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E63" w:rsidRPr="00B55E63" w:rsidRDefault="00B55E63" w:rsidP="00B55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b/>
          <w:color w:val="222222"/>
          <w:sz w:val="20"/>
          <w:szCs w:val="20"/>
        </w:rPr>
      </w:pPr>
      <w:r w:rsidRPr="00B55E63">
        <w:rPr>
          <w:rFonts w:ascii="Calibri" w:eastAsia="Times New Roman" w:hAnsi="Calibri" w:cs="Calibri"/>
          <w:b/>
          <w:color w:val="222222"/>
          <w:sz w:val="20"/>
          <w:szCs w:val="20"/>
        </w:rPr>
        <w:t>8D7N SYDNEY MELBOURNE BY REQ</w:t>
      </w:r>
    </w:p>
    <w:p w:rsidR="00B55E63" w:rsidRPr="00B55E63" w:rsidRDefault="00B55E63" w:rsidP="00B55E63">
      <w:pPr>
        <w:shd w:val="clear" w:color="auto" w:fill="FFFFFF"/>
        <w:spacing w:after="0" w:line="240" w:lineRule="auto"/>
        <w:jc w:val="center"/>
        <w:rPr>
          <w:rFonts w:ascii="Calibri" w:eastAsia="Times New Roman" w:hAnsi="Calibri" w:cs="Calibri"/>
          <w:b/>
          <w:bCs/>
          <w:color w:val="222222"/>
          <w:u w:val="single"/>
        </w:rPr>
      </w:pPr>
    </w:p>
    <w:p w:rsidR="00B55E63" w:rsidRDefault="00B55E63" w:rsidP="000A0118">
      <w:pPr>
        <w:shd w:val="clear" w:color="auto" w:fill="FFFFFF"/>
        <w:spacing w:after="0" w:line="240" w:lineRule="auto"/>
        <w:rPr>
          <w:rFonts w:ascii="Calibri" w:eastAsia="Times New Roman" w:hAnsi="Calibri" w:cs="Calibri"/>
          <w:b/>
          <w:bCs/>
          <w:color w:val="222222"/>
          <w:u w:val="single"/>
          <w:lang w:val="en-AU"/>
        </w:rPr>
      </w:pPr>
    </w:p>
    <w:p w:rsidR="000A0118" w:rsidRPr="00B55E63" w:rsidRDefault="00B55E63" w:rsidP="000A0118">
      <w:pPr>
        <w:shd w:val="clear" w:color="auto" w:fill="FFFFFF"/>
        <w:spacing w:after="0" w:line="240" w:lineRule="auto"/>
        <w:rPr>
          <w:rFonts w:ascii="Arial" w:eastAsia="Times New Roman" w:hAnsi="Arial" w:cs="Arial"/>
          <w:color w:val="222222"/>
          <w:sz w:val="24"/>
          <w:szCs w:val="24"/>
        </w:rPr>
      </w:pPr>
      <w:r>
        <w:rPr>
          <w:rFonts w:ascii="Calibri" w:eastAsia="Times New Roman" w:hAnsi="Calibri" w:cs="Calibri"/>
          <w:b/>
          <w:bCs/>
          <w:color w:val="222222"/>
          <w:u w:val="single"/>
        </w:rPr>
        <w:t>ITINERARY</w:t>
      </w:r>
    </w:p>
    <w:p w:rsidR="000A0118" w:rsidRPr="000A0118" w:rsidRDefault="000A0118" w:rsidP="000A0118">
      <w:pPr>
        <w:spacing w:after="0" w:line="240" w:lineRule="auto"/>
        <w:rPr>
          <w:rFonts w:ascii="Arial" w:eastAsia="Times New Roman" w:hAnsi="Arial" w:cs="Arial"/>
          <w:color w:val="500050"/>
          <w:sz w:val="24"/>
          <w:szCs w:val="24"/>
          <w:shd w:val="clear" w:color="auto" w:fill="FFFFFF"/>
        </w:rPr>
      </w:pPr>
      <w:r w:rsidRPr="000A0118">
        <w:rPr>
          <w:rFonts w:ascii="Calibri" w:eastAsia="Times New Roman" w:hAnsi="Calibri" w:cs="Calibri"/>
          <w:color w:val="000000"/>
          <w:shd w:val="clear" w:color="auto" w:fill="FFFFFF"/>
        </w:rPr>
        <w:t>Day 01 : Arrival Sydney transfer to airport</w:t>
      </w:r>
    </w:p>
    <w:p w:rsidR="000A0118" w:rsidRPr="000A0118" w:rsidRDefault="000A0118" w:rsidP="000A0118">
      <w:pPr>
        <w:shd w:val="clear" w:color="auto" w:fill="FFFFFF"/>
        <w:spacing w:after="0" w:line="240" w:lineRule="auto"/>
        <w:rPr>
          <w:rFonts w:ascii="Arial" w:eastAsia="Times New Roman" w:hAnsi="Arial" w:cs="Arial"/>
          <w:color w:val="222222"/>
          <w:sz w:val="24"/>
          <w:szCs w:val="24"/>
        </w:rPr>
      </w:pPr>
      <w:r w:rsidRPr="000A0118">
        <w:rPr>
          <w:rFonts w:ascii="Calibri" w:eastAsia="Times New Roman" w:hAnsi="Calibri" w:cs="Calibri"/>
          <w:color w:val="000000"/>
        </w:rPr>
        <w:t>Day 02 : Sydney city tour (B) – 10 hour coach</w:t>
      </w:r>
    </w:p>
    <w:p w:rsidR="000A0118" w:rsidRPr="000A0118" w:rsidRDefault="000A0118" w:rsidP="000A0118">
      <w:pPr>
        <w:shd w:val="clear" w:color="auto" w:fill="FFFFFF"/>
        <w:spacing w:after="0" w:line="240" w:lineRule="auto"/>
        <w:rPr>
          <w:rFonts w:ascii="Arial" w:eastAsia="Times New Roman" w:hAnsi="Arial" w:cs="Arial"/>
          <w:color w:val="222222"/>
          <w:sz w:val="24"/>
          <w:szCs w:val="24"/>
        </w:rPr>
      </w:pPr>
      <w:r w:rsidRPr="000A0118">
        <w:rPr>
          <w:rFonts w:ascii="Calibri" w:eastAsia="Times New Roman" w:hAnsi="Calibri" w:cs="Calibri"/>
          <w:color w:val="000000"/>
        </w:rPr>
        <w:t>Day 03 : Sydney –Featherdale –Blue Mountain with scenic world (both included) –Sydney (B) – 10 hour coach</w:t>
      </w:r>
    </w:p>
    <w:p w:rsidR="000A0118" w:rsidRPr="000A0118" w:rsidRDefault="000A0118" w:rsidP="000A0118">
      <w:pPr>
        <w:spacing w:after="0" w:line="240" w:lineRule="auto"/>
        <w:rPr>
          <w:rFonts w:ascii="Arial" w:eastAsia="Times New Roman" w:hAnsi="Arial" w:cs="Arial"/>
          <w:color w:val="500050"/>
          <w:sz w:val="24"/>
          <w:szCs w:val="24"/>
          <w:shd w:val="clear" w:color="auto" w:fill="FFFFFF"/>
        </w:rPr>
      </w:pPr>
      <w:r w:rsidRPr="000A0118">
        <w:rPr>
          <w:rFonts w:ascii="Calibri" w:eastAsia="Times New Roman" w:hAnsi="Calibri" w:cs="Calibri"/>
          <w:color w:val="000000"/>
          <w:shd w:val="clear" w:color="auto" w:fill="FFFFFF"/>
        </w:rPr>
        <w:t>Day 04 : Sydney by domestic flight to Gold Coast / Brisbane and arrival transfer to hotel</w:t>
      </w:r>
    </w:p>
    <w:p w:rsidR="000A0118" w:rsidRPr="000A0118" w:rsidRDefault="000A0118" w:rsidP="000A0118">
      <w:pPr>
        <w:shd w:val="clear" w:color="auto" w:fill="FFFFFF"/>
        <w:spacing w:after="0" w:line="240" w:lineRule="auto"/>
        <w:rPr>
          <w:rFonts w:ascii="Arial" w:eastAsia="Times New Roman" w:hAnsi="Arial" w:cs="Arial"/>
          <w:color w:val="222222"/>
          <w:sz w:val="24"/>
          <w:szCs w:val="24"/>
        </w:rPr>
      </w:pPr>
      <w:r w:rsidRPr="000A0118">
        <w:rPr>
          <w:rFonts w:ascii="Calibri" w:eastAsia="Times New Roman" w:hAnsi="Calibri" w:cs="Calibri"/>
          <w:color w:val="000000"/>
        </w:rPr>
        <w:t>Day 05 : Gold Coast for Movieworld &amp; Seaworld (both included) (B) – 10 hour coach</w:t>
      </w:r>
    </w:p>
    <w:p w:rsidR="000A0118" w:rsidRPr="000A0118" w:rsidRDefault="000A0118" w:rsidP="000A0118">
      <w:pPr>
        <w:shd w:val="clear" w:color="auto" w:fill="FFFFFF"/>
        <w:spacing w:after="0" w:line="240" w:lineRule="auto"/>
        <w:rPr>
          <w:rFonts w:ascii="Arial" w:eastAsia="Times New Roman" w:hAnsi="Arial" w:cs="Arial"/>
          <w:color w:val="222222"/>
          <w:sz w:val="24"/>
          <w:szCs w:val="24"/>
        </w:rPr>
      </w:pPr>
      <w:r w:rsidRPr="000A0118">
        <w:rPr>
          <w:rFonts w:ascii="Calibri" w:eastAsia="Times New Roman" w:hAnsi="Calibri" w:cs="Calibri"/>
          <w:color w:val="000000"/>
        </w:rPr>
        <w:t>Day 06 : Gold Coast transfer to Melbourne , morning flight and arrival melbourne  afternoon city tour (B) – 10 hour coach</w:t>
      </w:r>
    </w:p>
    <w:p w:rsidR="000A0118" w:rsidRPr="000A0118" w:rsidRDefault="000A0118" w:rsidP="000A0118">
      <w:pPr>
        <w:shd w:val="clear" w:color="auto" w:fill="FFFFFF"/>
        <w:spacing w:after="0" w:line="240" w:lineRule="auto"/>
        <w:rPr>
          <w:rFonts w:ascii="Arial" w:eastAsia="Times New Roman" w:hAnsi="Arial" w:cs="Arial"/>
          <w:color w:val="222222"/>
          <w:sz w:val="24"/>
          <w:szCs w:val="24"/>
        </w:rPr>
      </w:pPr>
      <w:r w:rsidRPr="000A0118">
        <w:rPr>
          <w:rFonts w:ascii="Calibri" w:eastAsia="Times New Roman" w:hAnsi="Calibri" w:cs="Calibri"/>
          <w:color w:val="000000"/>
        </w:rPr>
        <w:t>Day 07 : Melbourne –Philip Island with Penguin Reserve (included) – Melbourne (B) – 10 hour coach</w:t>
      </w:r>
    </w:p>
    <w:p w:rsidR="000A0118" w:rsidRPr="000A0118" w:rsidRDefault="000A0118" w:rsidP="000A0118">
      <w:pPr>
        <w:shd w:val="clear" w:color="auto" w:fill="FFFFFF"/>
        <w:spacing w:after="0" w:line="240" w:lineRule="auto"/>
        <w:rPr>
          <w:rFonts w:ascii="Arial" w:eastAsia="Times New Roman" w:hAnsi="Arial" w:cs="Arial"/>
          <w:color w:val="222222"/>
          <w:sz w:val="24"/>
          <w:szCs w:val="24"/>
        </w:rPr>
      </w:pPr>
      <w:r w:rsidRPr="000A0118">
        <w:rPr>
          <w:rFonts w:ascii="Calibri" w:eastAsia="Times New Roman" w:hAnsi="Calibri" w:cs="Calibri"/>
          <w:color w:val="000000"/>
        </w:rPr>
        <w:t>Day 08 : Melbourne by domestic flight to Sydney and then departure (B)</w:t>
      </w:r>
    </w:p>
    <w:p w:rsidR="000A0118" w:rsidRPr="000A0118" w:rsidRDefault="00B55E63" w:rsidP="000A0118">
      <w:pPr>
        <w:shd w:val="clear" w:color="auto" w:fill="FFFFFF"/>
        <w:spacing w:after="0" w:line="240" w:lineRule="auto"/>
        <w:rPr>
          <w:rFonts w:ascii="Arial" w:eastAsia="Times New Roman" w:hAnsi="Arial" w:cs="Arial"/>
          <w:color w:val="222222"/>
          <w:sz w:val="24"/>
          <w:szCs w:val="24"/>
        </w:rPr>
      </w:pPr>
      <w:r>
        <w:rPr>
          <w:rFonts w:ascii="Calibri" w:eastAsia="Times New Roman" w:hAnsi="Calibri" w:cs="Calibri"/>
          <w:b/>
          <w:bCs/>
          <w:color w:val="222222"/>
          <w:u w:val="single"/>
          <w:lang w:val="en-AU"/>
        </w:rPr>
        <w:t>NETT RATE:     </w:t>
      </w:r>
      <w:r w:rsidR="000A0118" w:rsidRPr="000A0118">
        <w:rPr>
          <w:rFonts w:ascii="Calibri" w:eastAsia="Times New Roman" w:hAnsi="Calibri" w:cs="Calibri"/>
          <w:b/>
          <w:bCs/>
          <w:color w:val="222222"/>
          <w:u w:val="single"/>
          <w:lang w:val="en-AU"/>
        </w:rPr>
        <w:t>4+0</w:t>
      </w:r>
      <w:r>
        <w:rPr>
          <w:rFonts w:ascii="Calibri" w:eastAsia="Times New Roman" w:hAnsi="Calibri" w:cs="Calibri"/>
          <w:b/>
          <w:bCs/>
          <w:color w:val="222222"/>
          <w:u w:val="single"/>
        </w:rPr>
        <w:t xml:space="preserve"> PAX</w:t>
      </w:r>
      <w:r w:rsidR="000A0118" w:rsidRPr="000A0118">
        <w:rPr>
          <w:rFonts w:ascii="Calibri" w:eastAsia="Times New Roman" w:hAnsi="Calibri" w:cs="Calibri"/>
          <w:b/>
          <w:bCs/>
          <w:color w:val="222222"/>
          <w:u w:val="single"/>
          <w:lang w:val="en-AU"/>
        </w:rPr>
        <w:t> </w:t>
      </w:r>
      <w:r>
        <w:rPr>
          <w:rFonts w:ascii="Calibri" w:eastAsia="Times New Roman" w:hAnsi="Calibri" w:cs="Calibri"/>
          <w:b/>
          <w:bCs/>
          <w:color w:val="222222"/>
          <w:u w:val="single"/>
        </w:rPr>
        <w:t xml:space="preserve">  </w:t>
      </w:r>
      <w:r w:rsidR="000A0118" w:rsidRPr="000A0118">
        <w:rPr>
          <w:rFonts w:ascii="Calibri" w:eastAsia="Times New Roman" w:hAnsi="Calibri" w:cs="Calibri"/>
          <w:b/>
          <w:bCs/>
          <w:color w:val="222222"/>
          <w:u w:val="single"/>
          <w:lang w:val="en-AU"/>
        </w:rPr>
        <w:t xml:space="preserve"> SGL SUPP</w:t>
      </w:r>
    </w:p>
    <w:p w:rsidR="000A0118" w:rsidRPr="000A0118" w:rsidRDefault="000A0118" w:rsidP="000A0118">
      <w:pPr>
        <w:shd w:val="clear" w:color="auto" w:fill="FFFFFF"/>
        <w:spacing w:after="0" w:line="240" w:lineRule="auto"/>
        <w:rPr>
          <w:rFonts w:ascii="Arial" w:eastAsia="Times New Roman" w:hAnsi="Arial" w:cs="Arial"/>
          <w:color w:val="222222"/>
          <w:sz w:val="24"/>
          <w:szCs w:val="24"/>
        </w:rPr>
      </w:pPr>
      <w:r w:rsidRPr="000A0118">
        <w:rPr>
          <w:rFonts w:ascii="Calibri" w:eastAsia="Times New Roman" w:hAnsi="Calibri" w:cs="Calibri"/>
          <w:color w:val="222222"/>
          <w:lang w:val="en-AU"/>
        </w:rPr>
        <w:t>3*                          1850      550                       SYD/TRAVELODGE, GOLD COAST/ALPHA SOVEREIGN AND MEL/VICTORIA HOTEL OR SIMILAR</w:t>
      </w:r>
    </w:p>
    <w:p w:rsidR="000A0118" w:rsidRPr="000A0118" w:rsidRDefault="000A0118" w:rsidP="000A0118">
      <w:pPr>
        <w:shd w:val="clear" w:color="auto" w:fill="FFFFFF"/>
        <w:spacing w:after="0" w:line="240" w:lineRule="auto"/>
        <w:rPr>
          <w:rFonts w:ascii="Arial" w:eastAsia="Times New Roman" w:hAnsi="Arial" w:cs="Arial"/>
          <w:color w:val="222222"/>
          <w:sz w:val="24"/>
          <w:szCs w:val="24"/>
        </w:rPr>
      </w:pPr>
      <w:r w:rsidRPr="000A0118">
        <w:rPr>
          <w:rFonts w:ascii="Calibri" w:eastAsia="Times New Roman" w:hAnsi="Calibri" w:cs="Calibri"/>
          <w:color w:val="222222"/>
          <w:lang w:val="en-AU"/>
        </w:rPr>
        <w:t> </w:t>
      </w:r>
    </w:p>
    <w:p w:rsidR="000A0118" w:rsidRPr="000A0118" w:rsidRDefault="000A0118" w:rsidP="000A0118">
      <w:pPr>
        <w:shd w:val="clear" w:color="auto" w:fill="FFFFFF"/>
        <w:spacing w:after="0" w:line="240" w:lineRule="auto"/>
        <w:rPr>
          <w:rFonts w:ascii="Arial" w:eastAsia="Times New Roman" w:hAnsi="Arial" w:cs="Arial"/>
          <w:color w:val="222222"/>
          <w:sz w:val="24"/>
          <w:szCs w:val="24"/>
        </w:rPr>
      </w:pPr>
      <w:r w:rsidRPr="000A0118">
        <w:rPr>
          <w:rFonts w:ascii="Calibri" w:eastAsia="Times New Roman" w:hAnsi="Calibri" w:cs="Calibri"/>
          <w:color w:val="222222"/>
          <w:lang w:val="en-AU"/>
        </w:rPr>
        <w:t> </w:t>
      </w:r>
    </w:p>
    <w:p w:rsidR="000A0118" w:rsidRPr="000A0118" w:rsidRDefault="000A0118" w:rsidP="000A0118">
      <w:pPr>
        <w:shd w:val="clear" w:color="auto" w:fill="FFFFFF"/>
        <w:spacing w:after="0" w:line="240" w:lineRule="auto"/>
        <w:rPr>
          <w:rFonts w:ascii="Arial" w:eastAsia="Times New Roman" w:hAnsi="Arial" w:cs="Arial"/>
          <w:color w:val="222222"/>
          <w:sz w:val="24"/>
          <w:szCs w:val="24"/>
        </w:rPr>
      </w:pPr>
      <w:r w:rsidRPr="000A0118">
        <w:rPr>
          <w:rFonts w:ascii="Calibri" w:eastAsia="Times New Roman" w:hAnsi="Calibri" w:cs="Calibri"/>
          <w:color w:val="222222"/>
          <w:lang w:val="en-AU"/>
        </w:rPr>
        <w:t> </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u w:val="single"/>
          <w:lang w:val="en-AU"/>
        </w:rPr>
        <w:t>Children rate: (under 12 years old)</w:t>
      </w:r>
      <w:bookmarkStart w:id="0" w:name="_GoBack"/>
      <w:bookmarkEnd w:id="0"/>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Child Twin share with one adult (1A+1C) – 85% of adult fare</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Child share with bed (2A+1C) – 75% of adult fare</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Child without (NO) bed (2A+1C) – 65% of adult fare</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 </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u w:val="single"/>
          <w:lang w:val="en-AU"/>
        </w:rPr>
        <w:t>Quotation Validity</w:t>
      </w:r>
      <w:r w:rsidRPr="000A0118">
        <w:rPr>
          <w:rFonts w:ascii="Times New Roman" w:eastAsia="Times New Roman" w:hAnsi="Times New Roman" w:cs="Times New Roman"/>
          <w:color w:val="26282A"/>
          <w:sz w:val="20"/>
          <w:szCs w:val="20"/>
          <w:lang w:val="en-AU"/>
        </w:rPr>
        <w:t>: valid as per above mentioned date. </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 </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u w:val="single"/>
          <w:lang w:val="en-AU"/>
        </w:rPr>
        <w:t>Hotel remarks:</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Hotel surcharge on high season/event dates (if applicable) will be advised, on confirmation of bookings.</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 </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u w:val="single"/>
          <w:lang w:val="en-AU"/>
        </w:rPr>
        <w:t>FOC Policy for Tour Leader:</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FOC for tour leader is based on single room occupancy.  </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u w:val="single"/>
          <w:lang w:val="en-AU"/>
        </w:rPr>
        <w:t>Quotation includes:</w:t>
      </w:r>
    </w:p>
    <w:p w:rsidR="000A0118" w:rsidRPr="000A0118" w:rsidRDefault="000A0118" w:rsidP="000A0118">
      <w:pPr>
        <w:shd w:val="clear" w:color="auto" w:fill="FFFFFF"/>
        <w:spacing w:after="0" w:line="293" w:lineRule="atLeast"/>
        <w:ind w:left="720"/>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1)      Rate is nett in Australian dollars and non-commissionable.</w:t>
      </w:r>
    </w:p>
    <w:p w:rsidR="000A0118" w:rsidRPr="000A0118" w:rsidRDefault="000A0118" w:rsidP="000A0118">
      <w:pPr>
        <w:shd w:val="clear" w:color="auto" w:fill="FFFFFF"/>
        <w:spacing w:after="0" w:line="293" w:lineRule="atLeast"/>
        <w:ind w:left="720"/>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 xml:space="preserve">2)       Unless specified otherwise, our rate is based on per person on twin shared basis. Rate is subject to change without prior notice.  Surcharge might </w:t>
      </w:r>
      <w:proofErr w:type="gramStart"/>
      <w:r w:rsidRPr="000A0118">
        <w:rPr>
          <w:rFonts w:ascii="Times New Roman" w:eastAsia="Times New Roman" w:hAnsi="Times New Roman" w:cs="Times New Roman"/>
          <w:color w:val="26282A"/>
          <w:sz w:val="20"/>
          <w:szCs w:val="20"/>
          <w:lang w:val="en-AU"/>
        </w:rPr>
        <w:t>imposed</w:t>
      </w:r>
      <w:proofErr w:type="gramEnd"/>
      <w:r w:rsidRPr="000A0118">
        <w:rPr>
          <w:rFonts w:ascii="Times New Roman" w:eastAsia="Times New Roman" w:hAnsi="Times New Roman" w:cs="Times New Roman"/>
          <w:color w:val="26282A"/>
          <w:sz w:val="20"/>
          <w:szCs w:val="20"/>
          <w:lang w:val="en-AU"/>
        </w:rPr>
        <w:t xml:space="preserve"> if travel during block out dates for peak season, special events, trade fairs.</w:t>
      </w:r>
    </w:p>
    <w:p w:rsidR="000A0118" w:rsidRPr="000A0118" w:rsidRDefault="000A0118" w:rsidP="000A0118">
      <w:pPr>
        <w:shd w:val="clear" w:color="auto" w:fill="FFFFFF"/>
        <w:spacing w:after="0" w:line="293" w:lineRule="atLeast"/>
        <w:ind w:left="720"/>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2)      Private chartered coach (for groups) and Seat-in-coach (for FIT packages) as quoted.</w:t>
      </w:r>
    </w:p>
    <w:p w:rsidR="000A0118" w:rsidRPr="000A0118" w:rsidRDefault="000A0118" w:rsidP="000A0118">
      <w:pPr>
        <w:shd w:val="clear" w:color="auto" w:fill="FFFFFF"/>
        <w:spacing w:after="0" w:line="293" w:lineRule="atLeast"/>
        <w:ind w:left="720"/>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3)      Meals and admissions to attractions as specified.</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 </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u w:val="single"/>
          <w:lang w:val="en-AU"/>
        </w:rPr>
        <w:t>Quotation do not include:</w:t>
      </w:r>
    </w:p>
    <w:p w:rsidR="000A0118" w:rsidRPr="000A0118" w:rsidRDefault="000A0118" w:rsidP="000A0118">
      <w:pPr>
        <w:shd w:val="clear" w:color="auto" w:fill="FFFFFF"/>
        <w:spacing w:after="0" w:line="293" w:lineRule="atLeast"/>
        <w:ind w:left="720"/>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1)      Airfare (international and domestic)</w:t>
      </w:r>
    </w:p>
    <w:p w:rsidR="000A0118" w:rsidRPr="000A0118" w:rsidRDefault="000A0118" w:rsidP="000A0118">
      <w:pPr>
        <w:shd w:val="clear" w:color="auto" w:fill="FFFFFF"/>
        <w:spacing w:after="0" w:line="293" w:lineRule="atLeast"/>
        <w:ind w:left="720"/>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2)      Local guide service.</w:t>
      </w:r>
    </w:p>
    <w:p w:rsidR="000A0118" w:rsidRPr="000A0118" w:rsidRDefault="000A0118" w:rsidP="000A0118">
      <w:pPr>
        <w:shd w:val="clear" w:color="auto" w:fill="FFFFFF"/>
        <w:spacing w:after="0" w:line="293" w:lineRule="atLeast"/>
        <w:ind w:left="720"/>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3)      Tipping to local guide and/or driver.  Recommended tipping depends on group size is between AUD5.00 to AUD8.00 per person per day.</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 </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u w:val="single"/>
          <w:lang w:val="en-AU"/>
        </w:rPr>
        <w:t>Booking Deposit:</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AUD100.00 per person as booking deposit is required on received of your booking advice.</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lastRenderedPageBreak/>
        <w:t>This deposit will be deducted from the tour final invoice. If tour cancelled once we have commenced land arrangements/operations, no refund will be given on the deposit.</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 </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u w:val="single"/>
          <w:lang w:val="en-AU"/>
        </w:rPr>
        <w:t>Group Cancellation Policy:</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01) Any confirmed group bookings with land arrangement already in process, but clients unable to travel due to various reasons including visa rejects, will attract 100% cancellation charge.</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02) any cancellation of rooms must be notified in writing within 28 working days before group’s arrival or otherwise will be 100% cancellation penalty.</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 </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u w:val="single"/>
          <w:lang w:val="en-AU"/>
        </w:rPr>
        <w:t>Payment Terms:</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 xml:space="preserve">Group business - Full payment must be received fourteen (14) days prior to passengers’ arrival unless a prior credit arrangement has been made with. Failure to comply with this condition may result in cancellation of all reservation without notice.  </w:t>
      </w:r>
      <w:proofErr w:type="spellStart"/>
      <w:r w:rsidRPr="000A0118">
        <w:rPr>
          <w:rFonts w:ascii="Times New Roman" w:eastAsia="Times New Roman" w:hAnsi="Times New Roman" w:cs="Times New Roman"/>
          <w:color w:val="26282A"/>
          <w:sz w:val="20"/>
          <w:szCs w:val="20"/>
          <w:lang w:val="en-AU"/>
        </w:rPr>
        <w:t>Proforma</w:t>
      </w:r>
      <w:proofErr w:type="spellEnd"/>
      <w:r w:rsidRPr="000A0118">
        <w:rPr>
          <w:rFonts w:ascii="Times New Roman" w:eastAsia="Times New Roman" w:hAnsi="Times New Roman" w:cs="Times New Roman"/>
          <w:color w:val="26282A"/>
          <w:sz w:val="20"/>
          <w:szCs w:val="20"/>
          <w:lang w:val="en-AU"/>
        </w:rPr>
        <w:t xml:space="preserve"> invoice will be send with our confirmations. Payment can be made in the following manner:</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a)      By credit card (we accept Visa/Master) with a 4% bank surcharge on top of the actual invoice.</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 xml:space="preserve"> b)      by cash or traveller’s cheque (in Australian dollars) at either Melbourne or Gold Coast. Please advise collection </w:t>
      </w:r>
      <w:proofErr w:type="gramStart"/>
      <w:r w:rsidRPr="000A0118">
        <w:rPr>
          <w:rFonts w:ascii="Times New Roman" w:eastAsia="Times New Roman" w:hAnsi="Times New Roman" w:cs="Times New Roman"/>
          <w:color w:val="26282A"/>
          <w:sz w:val="20"/>
          <w:szCs w:val="20"/>
          <w:lang w:val="en-AU"/>
        </w:rPr>
        <w:t>amount..</w:t>
      </w:r>
      <w:proofErr w:type="gramEnd"/>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 </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u w:val="single"/>
          <w:lang w:val="en-AU"/>
        </w:rPr>
        <w:t>Last minute FIT/Group bookings:</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For bookings that made seven (7) days before arrival, once it is confirmed to go ahead by you, we require full payment by credit card in order to secure the bookings.  Bank charges of 4% will need to pay on top of the actual tour fare. </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 </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u w:val="single"/>
          <w:lang w:val="en-AU"/>
        </w:rPr>
        <w:t>No show passengers:</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100% of total tour fare will be charged.  No refund will be given.</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 </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u w:val="single"/>
          <w:lang w:val="en-AU"/>
        </w:rPr>
        <w:t>Cancellation of Tours/admissions/restaurants:</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01) before group arrival into Australia - We require 72 hours (3 working days) for us to process.  If less time given, no refund will be available.</w:t>
      </w:r>
    </w:p>
    <w:p w:rsidR="000A0118" w:rsidRPr="000A0118" w:rsidRDefault="000A0118" w:rsidP="000A0118">
      <w:pPr>
        <w:shd w:val="clear" w:color="auto" w:fill="FFFFFF"/>
        <w:spacing w:after="0" w:line="293" w:lineRule="atLeast"/>
        <w:rPr>
          <w:rFonts w:ascii="Arial" w:eastAsia="Times New Roman" w:hAnsi="Arial" w:cs="Arial"/>
          <w:color w:val="222222"/>
          <w:sz w:val="24"/>
          <w:szCs w:val="24"/>
        </w:rPr>
      </w:pPr>
      <w:r w:rsidRPr="000A0118">
        <w:rPr>
          <w:rFonts w:ascii="Times New Roman" w:eastAsia="Times New Roman" w:hAnsi="Times New Roman" w:cs="Times New Roman"/>
          <w:color w:val="26282A"/>
          <w:sz w:val="20"/>
          <w:szCs w:val="20"/>
          <w:lang w:val="en-AU"/>
        </w:rPr>
        <w:t>02) after tour commenced - No refund in part or in full will be given to any unutilized services</w:t>
      </w:r>
    </w:p>
    <w:p w:rsidR="00310E4F" w:rsidRPr="000A0118" w:rsidRDefault="00310E4F" w:rsidP="000A0118"/>
    <w:sectPr w:rsidR="00310E4F" w:rsidRPr="000A0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18"/>
    <w:rsid w:val="000A0118"/>
    <w:rsid w:val="00310E4F"/>
    <w:rsid w:val="00B55E6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2EEA"/>
  <w15:chartTrackingRefBased/>
  <w15:docId w15:val="{F43E374B-5F64-4D06-9FB5-2E0360E7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477467">
      <w:bodyDiv w:val="1"/>
      <w:marLeft w:val="0"/>
      <w:marRight w:val="0"/>
      <w:marTop w:val="0"/>
      <w:marBottom w:val="0"/>
      <w:divBdr>
        <w:top w:val="none" w:sz="0" w:space="0" w:color="auto"/>
        <w:left w:val="none" w:sz="0" w:space="0" w:color="auto"/>
        <w:bottom w:val="none" w:sz="0" w:space="0" w:color="auto"/>
        <w:right w:val="none" w:sz="0" w:space="0" w:color="auto"/>
      </w:divBdr>
    </w:div>
    <w:div w:id="164666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2020-04-22T07:09:00Z</dcterms:created>
  <dcterms:modified xsi:type="dcterms:W3CDTF">2020-04-22T07:09:00Z</dcterms:modified>
</cp:coreProperties>
</file>