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6A" w:rsidRDefault="00264AA1">
      <w:pPr>
        <w:pStyle w:val="BodyText"/>
        <w:spacing w:line="370" w:lineRule="exact"/>
        <w:ind w:left="160"/>
      </w:pPr>
      <w:r>
        <w:t>8D7N Japan Tour June</w:t>
      </w:r>
    </w:p>
    <w:p w:rsidR="00567E6A" w:rsidRDefault="00264AA1" w:rsidP="003C3CA2">
      <w:pPr>
        <w:spacing w:before="78"/>
        <w:ind w:left="160"/>
        <w:rPr>
          <w:b/>
          <w:sz w:val="18"/>
        </w:rPr>
      </w:pPr>
      <w:r>
        <w:br w:type="column"/>
      </w:r>
      <w:bookmarkStart w:id="0" w:name="_GoBack"/>
      <w:bookmarkEnd w:id="0"/>
    </w:p>
    <w:p w:rsidR="00567E6A" w:rsidRDefault="00567E6A">
      <w:pPr>
        <w:rPr>
          <w:sz w:val="18"/>
        </w:rPr>
        <w:sectPr w:rsidR="00567E6A">
          <w:type w:val="continuous"/>
          <w:pgSz w:w="11910" w:h="16840"/>
          <w:pgMar w:top="240" w:right="520" w:bottom="0" w:left="540" w:header="720" w:footer="720" w:gutter="0"/>
          <w:cols w:num="3" w:space="720" w:equalWidth="0">
            <w:col w:w="3915" w:space="4334"/>
            <w:col w:w="1124" w:space="301"/>
            <w:col w:w="1176"/>
          </w:cols>
        </w:sect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0"/>
        <w:gridCol w:w="1391"/>
        <w:gridCol w:w="580"/>
        <w:gridCol w:w="1408"/>
        <w:gridCol w:w="580"/>
        <w:gridCol w:w="1437"/>
        <w:gridCol w:w="626"/>
        <w:gridCol w:w="2664"/>
      </w:tblGrid>
      <w:tr w:rsidR="00567E6A">
        <w:trPr>
          <w:trHeight w:val="303"/>
        </w:trPr>
        <w:tc>
          <w:tcPr>
            <w:tcW w:w="1881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spacing w:before="8"/>
              <w:rPr>
                <w:b/>
                <w:sz w:val="8"/>
              </w:rPr>
            </w:pPr>
          </w:p>
          <w:p w:rsidR="00567E6A" w:rsidRDefault="00567E6A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1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6"/>
              <w:ind w:left="598" w:right="5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35"/>
              <w:ind w:left="213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1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567E6A" w:rsidRDefault="00567E6A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spacing w:line="307" w:lineRule="auto"/>
              <w:ind w:left="428" w:right="358" w:firstLine="398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 2018 June 29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- July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567E6A">
        <w:trPr>
          <w:trHeight w:val="651"/>
        </w:trPr>
        <w:tc>
          <w:tcPr>
            <w:tcW w:w="1881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567E6A" w:rsidRDefault="00264AA1">
            <w:pPr>
              <w:pStyle w:val="TableParagraph"/>
              <w:tabs>
                <w:tab w:val="left" w:pos="1529"/>
              </w:tabs>
              <w:spacing w:before="1"/>
              <w:ind w:left="410"/>
              <w:rPr>
                <w:b/>
                <w:sz w:val="18"/>
              </w:rPr>
            </w:pPr>
            <w:r>
              <w:rPr>
                <w:b/>
                <w:sz w:val="18"/>
              </w:rPr>
              <w:t>145,800</w:t>
            </w:r>
            <w:r>
              <w:rPr>
                <w:b/>
                <w:sz w:val="18"/>
              </w:rPr>
              <w:tab/>
              <w:t>JPY</w:t>
            </w:r>
          </w:p>
        </w:tc>
        <w:tc>
          <w:tcPr>
            <w:tcW w:w="19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2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</w:tr>
      <w:tr w:rsidR="00567E6A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567E6A" w:rsidRDefault="00567E6A">
            <w:pPr>
              <w:pStyle w:val="TableParagraph"/>
              <w:spacing w:before="6"/>
              <w:rPr>
                <w:b/>
              </w:rPr>
            </w:pPr>
          </w:p>
          <w:p w:rsidR="00567E6A" w:rsidRDefault="00264AA1">
            <w:pPr>
              <w:pStyle w:val="TableParagraph"/>
              <w:ind w:left="919" w:right="8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Flight By :</w:t>
            </w:r>
          </w:p>
          <w:p w:rsidR="00567E6A" w:rsidRDefault="00264AA1">
            <w:pPr>
              <w:pStyle w:val="TableParagraph"/>
              <w:spacing w:before="23"/>
              <w:ind w:left="7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</w:tr>
      <w:tr w:rsidR="00567E6A">
        <w:trPr>
          <w:trHeight w:val="626"/>
        </w:trPr>
        <w:tc>
          <w:tcPr>
            <w:tcW w:w="1881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198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206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  <w:vMerge/>
            <w:tcBorders>
              <w:top w:val="nil"/>
              <w:lef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</w:tr>
    </w:tbl>
    <w:p w:rsidR="00567E6A" w:rsidRDefault="00264AA1">
      <w:pPr>
        <w:pStyle w:val="BodyText"/>
        <w:spacing w:before="75"/>
        <w:ind w:left="4611" w:right="5054"/>
        <w:jc w:val="center"/>
      </w:pPr>
      <w:r>
        <w:t>ITINERARY</w:t>
      </w:r>
    </w:p>
    <w:p w:rsidR="00567E6A" w:rsidRDefault="00567E6A">
      <w:pPr>
        <w:spacing w:before="11"/>
        <w:rPr>
          <w:b/>
          <w:sz w:val="8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0"/>
        <w:gridCol w:w="888"/>
        <w:gridCol w:w="888"/>
        <w:gridCol w:w="889"/>
      </w:tblGrid>
      <w:tr w:rsidR="00567E6A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</w:t>
            </w:r>
          </w:p>
        </w:tc>
        <w:tc>
          <w:tcPr>
            <w:tcW w:w="88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8"/>
              <w:ind w:left="254"/>
              <w:rPr>
                <w:sz w:val="18"/>
              </w:rPr>
            </w:pPr>
            <w:r>
              <w:rPr>
                <w:sz w:val="18"/>
              </w:rPr>
              <w:t>21:35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264AA1">
            <w:pPr>
              <w:pStyle w:val="TableParagraph"/>
              <w:spacing w:before="116"/>
              <w:ind w:left="254"/>
              <w:rPr>
                <w:sz w:val="18"/>
              </w:rPr>
            </w:pPr>
            <w:r>
              <w:rPr>
                <w:sz w:val="18"/>
              </w:rPr>
              <w:t>23:00</w:t>
            </w:r>
          </w:p>
        </w:tc>
        <w:tc>
          <w:tcPr>
            <w:tcW w:w="51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8" w:line="319" w:lineRule="auto"/>
              <w:ind w:left="546" w:right="3314"/>
              <w:rPr>
                <w:sz w:val="18"/>
              </w:rPr>
            </w:pPr>
            <w:r>
              <w:rPr>
                <w:sz w:val="18"/>
              </w:rPr>
              <w:t>Arrive at HND Transfer to Hotel Hotel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381"/>
              </w:tabs>
              <w:spacing w:line="223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381"/>
              </w:tabs>
              <w:spacing w:line="223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9" w:type="dxa"/>
            <w:tcBorders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386"/>
              </w:tabs>
              <w:spacing w:line="223" w:lineRule="exact"/>
              <w:ind w:right="4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</w:tr>
      <w:tr w:rsidR="00567E6A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567E6A">
            <w:pPr>
              <w:pStyle w:val="TableParagraph"/>
              <w:spacing w:before="5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1"/>
              <w:rPr>
                <w:b/>
              </w:rPr>
            </w:pPr>
          </w:p>
          <w:p w:rsidR="00567E6A" w:rsidRDefault="00264AA1">
            <w:pPr>
              <w:pStyle w:val="TableParagraph"/>
              <w:spacing w:before="1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567E6A">
        <w:trPr>
          <w:trHeight w:val="64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29"/>
              </w:rPr>
            </w:pPr>
          </w:p>
          <w:p w:rsidR="00567E6A" w:rsidRDefault="00264AA1">
            <w:pPr>
              <w:pStyle w:val="TableParagraph"/>
              <w:ind w:left="585"/>
              <w:rPr>
                <w:b/>
                <w:sz w:val="18"/>
              </w:rPr>
            </w:pPr>
            <w:r>
              <w:rPr>
                <w:b/>
                <w:sz w:val="18"/>
              </w:rPr>
              <w:t>Airport Shuttle Bus</w:t>
            </w:r>
          </w:p>
        </w:tc>
      </w:tr>
      <w:tr w:rsidR="00567E6A">
        <w:trPr>
          <w:trHeight w:val="67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before="113"/>
              <w:ind w:left="892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567E6A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264AA1">
            <w:pPr>
              <w:pStyle w:val="TableParagraph"/>
              <w:spacing w:before="116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Tokyo Skytree (Photo stop)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245"/>
              <w:rPr>
                <w:sz w:val="18"/>
              </w:rPr>
            </w:pPr>
            <w:r>
              <w:rPr>
                <w:sz w:val="18"/>
              </w:rPr>
              <w:t>Asakusa Kannon Temple - Nakamise Shopping Street Lunch</w:t>
            </w:r>
          </w:p>
          <w:p w:rsidR="00567E6A" w:rsidRDefault="00264AA1">
            <w:pPr>
              <w:pStyle w:val="TableParagraph"/>
              <w:spacing w:before="2" w:line="319" w:lineRule="auto"/>
              <w:ind w:left="546" w:right="3804"/>
              <w:rPr>
                <w:sz w:val="18"/>
              </w:rPr>
            </w:pPr>
            <w:r>
              <w:rPr>
                <w:sz w:val="18"/>
              </w:rPr>
              <w:t>Shibuya Akihabara Dinner Hotel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7"/>
              </w:tabs>
              <w:spacing w:line="236" w:lineRule="exact"/>
              <w:ind w:right="8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567E6A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567E6A">
            <w:pPr>
              <w:pStyle w:val="TableParagraph"/>
              <w:spacing w:before="5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1"/>
              <w:rPr>
                <w:b/>
              </w:rPr>
            </w:pPr>
          </w:p>
          <w:p w:rsidR="00567E6A" w:rsidRDefault="00264AA1">
            <w:pPr>
              <w:pStyle w:val="TableParagraph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567E6A">
        <w:trPr>
          <w:trHeight w:val="52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ind w:left="676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567E6A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before="115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567E6A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264AA1">
            <w:pPr>
              <w:pStyle w:val="TableParagraph"/>
              <w:spacing w:before="115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2030"/>
              <w:rPr>
                <w:sz w:val="18"/>
              </w:rPr>
            </w:pPr>
            <w:r>
              <w:rPr>
                <w:sz w:val="18"/>
              </w:rPr>
              <w:t xml:space="preserve">Tokyo Disneyland (Include </w:t>
            </w:r>
            <w:r>
              <w:rPr>
                <w:spacing w:val="-3"/>
                <w:sz w:val="18"/>
              </w:rPr>
              <w:t xml:space="preserve">Ticket) </w:t>
            </w:r>
            <w:r>
              <w:rPr>
                <w:sz w:val="18"/>
              </w:rPr>
              <w:t>Hotel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381"/>
              </w:tabs>
              <w:spacing w:line="236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386"/>
              </w:tabs>
              <w:spacing w:line="236" w:lineRule="exact"/>
              <w:ind w:right="4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</w:tr>
      <w:tr w:rsidR="00567E6A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spacing w:before="1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1"/>
              <w:rPr>
                <w:b/>
              </w:rPr>
            </w:pPr>
          </w:p>
          <w:p w:rsidR="00567E6A" w:rsidRDefault="00264AA1">
            <w:pPr>
              <w:pStyle w:val="TableParagraph"/>
              <w:spacing w:before="1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567E6A">
        <w:trPr>
          <w:trHeight w:val="52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ind w:left="676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567E6A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before="116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567E6A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6"/>
              </w:rPr>
            </w:pPr>
          </w:p>
          <w:p w:rsidR="00567E6A" w:rsidRDefault="00264AA1">
            <w:pPr>
              <w:pStyle w:val="TableParagraph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2655"/>
              <w:rPr>
                <w:sz w:val="18"/>
              </w:rPr>
            </w:pPr>
            <w:r>
              <w:rPr>
                <w:sz w:val="18"/>
              </w:rPr>
              <w:t xml:space="preserve">Tsukiji Fish Market Tokyo Tower (Photo </w:t>
            </w:r>
            <w:r>
              <w:rPr>
                <w:spacing w:val="-4"/>
                <w:sz w:val="18"/>
              </w:rPr>
              <w:t xml:space="preserve">stop) </w:t>
            </w:r>
            <w:r>
              <w:rPr>
                <w:sz w:val="18"/>
              </w:rPr>
              <w:t>Lunch</w:t>
            </w:r>
          </w:p>
          <w:p w:rsidR="00567E6A" w:rsidRDefault="00264AA1">
            <w:pPr>
              <w:pStyle w:val="TableParagraph"/>
              <w:spacing w:before="3" w:line="319" w:lineRule="auto"/>
              <w:ind w:left="546"/>
              <w:rPr>
                <w:sz w:val="18"/>
              </w:rPr>
            </w:pPr>
            <w:r>
              <w:rPr>
                <w:sz w:val="18"/>
              </w:rPr>
              <w:t>Tokyo St to Shin-Osaka St by Bullet Train (Include Ticket) Dinner</w:t>
            </w:r>
          </w:p>
          <w:p w:rsidR="00567E6A" w:rsidRDefault="00264AA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2"/>
              </w:tabs>
              <w:spacing w:line="223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2"/>
              </w:tabs>
              <w:spacing w:line="223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tabs>
                <w:tab w:val="left" w:pos="417"/>
              </w:tabs>
              <w:spacing w:line="223" w:lineRule="exact"/>
              <w:ind w:right="8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567E6A">
        <w:trPr>
          <w:trHeight w:val="1335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7E6A" w:rsidRDefault="00567E6A">
            <w:pPr>
              <w:pStyle w:val="TableParagraph"/>
              <w:spacing w:before="3"/>
              <w:rPr>
                <w:b/>
                <w:sz w:val="24"/>
              </w:rPr>
            </w:pPr>
          </w:p>
          <w:p w:rsidR="00567E6A" w:rsidRDefault="00264AA1">
            <w:pPr>
              <w:pStyle w:val="TableParagraph"/>
              <w:spacing w:before="1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Higashi Osaka</w:t>
            </w: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1"/>
              <w:rPr>
                <w:b/>
              </w:rPr>
            </w:pPr>
          </w:p>
          <w:p w:rsidR="00567E6A" w:rsidRDefault="00264AA1">
            <w:pPr>
              <w:pStyle w:val="TableParagraph"/>
              <w:ind w:left="104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567E6A">
        <w:trPr>
          <w:trHeight w:val="50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3"/>
              <w:rPr>
                <w:b/>
                <w:sz w:val="18"/>
              </w:rPr>
            </w:pPr>
          </w:p>
          <w:p w:rsidR="00567E6A" w:rsidRDefault="00264AA1">
            <w:pPr>
              <w:pStyle w:val="TableParagraph"/>
              <w:ind w:left="676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567E6A">
        <w:trPr>
          <w:trHeight w:val="78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3"/>
            <w:tcBorders>
              <w:top w:val="dashed" w:sz="18" w:space="0" w:color="C00000"/>
              <w:left w:val="single" w:sz="8" w:space="0" w:color="000000"/>
            </w:tcBorders>
          </w:tcPr>
          <w:p w:rsidR="00567E6A" w:rsidRDefault="00264AA1">
            <w:pPr>
              <w:pStyle w:val="TableParagraph"/>
              <w:spacing w:before="116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567E6A" w:rsidRDefault="00567E6A">
      <w:pPr>
        <w:rPr>
          <w:b/>
          <w:sz w:val="20"/>
        </w:rPr>
      </w:pPr>
    </w:p>
    <w:p w:rsidR="00567E6A" w:rsidRDefault="00567E6A">
      <w:pPr>
        <w:rPr>
          <w:b/>
          <w:sz w:val="20"/>
        </w:rPr>
      </w:pPr>
    </w:p>
    <w:p w:rsidR="00567E6A" w:rsidRDefault="00567E6A">
      <w:pPr>
        <w:rPr>
          <w:b/>
          <w:sz w:val="20"/>
        </w:rPr>
      </w:pPr>
    </w:p>
    <w:p w:rsidR="00567E6A" w:rsidRDefault="00567E6A">
      <w:pPr>
        <w:rPr>
          <w:b/>
          <w:sz w:val="20"/>
        </w:rPr>
      </w:pPr>
    </w:p>
    <w:p w:rsidR="00567E6A" w:rsidRDefault="003C3CA2">
      <w:pPr>
        <w:spacing w:before="1"/>
        <w:rPr>
          <w:b/>
          <w:sz w:val="1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140335</wp:posOffset>
                </wp:positionV>
                <wp:extent cx="6673215" cy="0"/>
                <wp:effectExtent l="46355" t="41910" r="43180" b="4381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12931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9pt,11.05pt" to="561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" strokecolor="#c00000" strokeweight="6.6pt">
                <w10:wrap type="topAndBottom" anchorx="page"/>
              </v:line>
            </w:pict>
          </mc:Fallback>
        </mc:AlternateContent>
      </w:r>
    </w:p>
    <w:p w:rsidR="00567E6A" w:rsidRDefault="00567E6A">
      <w:pPr>
        <w:rPr>
          <w:sz w:val="10"/>
        </w:rPr>
        <w:sectPr w:rsidR="00567E6A">
          <w:type w:val="continuous"/>
          <w:pgSz w:w="11910" w:h="16840"/>
          <w:pgMar w:top="240" w:right="520" w:bottom="0" w:left="54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31"/>
        <w:gridCol w:w="451"/>
        <w:gridCol w:w="421"/>
        <w:gridCol w:w="466"/>
        <w:gridCol w:w="423"/>
        <w:gridCol w:w="463"/>
      </w:tblGrid>
      <w:tr w:rsidR="00567E6A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567E6A" w:rsidRDefault="00264AA1">
            <w:pPr>
              <w:pStyle w:val="TableParagraph"/>
              <w:spacing w:before="1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5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1679"/>
              <w:rPr>
                <w:sz w:val="18"/>
              </w:rPr>
            </w:pPr>
            <w:r>
              <w:rPr>
                <w:sz w:val="18"/>
              </w:rPr>
              <w:t>Universal Studio Japan (Include Ticket) Hotel</w:t>
            </w:r>
          </w:p>
        </w:tc>
        <w:tc>
          <w:tcPr>
            <w:tcW w:w="43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13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left w:val="nil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line="223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567E6A">
        <w:trPr>
          <w:trHeight w:val="73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spacing w:before="9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</w:t>
            </w:r>
            <w:r>
              <w:rPr>
                <w:sz w:val="18"/>
              </w:rPr>
              <w:t>00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spacing w:before="1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Higashi Osaka</w:t>
            </w:r>
          </w:p>
        </w:tc>
      </w:tr>
      <w:tr w:rsidR="00567E6A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</w:tr>
      <w:tr w:rsidR="00567E6A">
        <w:trPr>
          <w:trHeight w:val="5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567E6A">
        <w:trPr>
          <w:trHeight w:val="79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before="114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567E6A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6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2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1679"/>
              <w:rPr>
                <w:sz w:val="18"/>
              </w:rPr>
            </w:pPr>
            <w:r>
              <w:rPr>
                <w:sz w:val="18"/>
              </w:rPr>
              <w:t>Kiyomizu Temple (Include Ticket) Fushimi Inari Shrine</w:t>
            </w:r>
          </w:p>
          <w:p w:rsidR="00567E6A" w:rsidRDefault="00264AA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  <w:p w:rsidR="00567E6A" w:rsidRDefault="00264AA1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Heian Shrine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2079"/>
              <w:rPr>
                <w:sz w:val="18"/>
              </w:rPr>
            </w:pPr>
            <w:r>
              <w:rPr>
                <w:sz w:val="18"/>
              </w:rPr>
              <w:t>Arashiyama Bamboo Grove Dinner</w:t>
            </w:r>
          </w:p>
          <w:p w:rsidR="00567E6A" w:rsidRDefault="00264AA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37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37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line="237" w:lineRule="exact"/>
              <w:ind w:left="103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567E6A">
        <w:trPr>
          <w:trHeight w:val="73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spacing w:before="1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Higashi Osaka</w:t>
            </w:r>
          </w:p>
        </w:tc>
      </w:tr>
      <w:tr w:rsidR="00567E6A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</w:tr>
      <w:tr w:rsidR="00567E6A">
        <w:trPr>
          <w:trHeight w:val="52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spacing w:before="9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spacing w:line="206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567E6A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567E6A">
        <w:trPr>
          <w:trHeight w:val="255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7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 w:line="319" w:lineRule="auto"/>
              <w:ind w:left="546" w:right="2014"/>
              <w:rPr>
                <w:sz w:val="18"/>
              </w:rPr>
            </w:pPr>
            <w:r>
              <w:rPr>
                <w:sz w:val="18"/>
              </w:rPr>
              <w:t>Osaka Castle (Photo stop) Shitennoji Temple (Include Ticket) Lunch</w:t>
            </w:r>
          </w:p>
          <w:p w:rsidR="00567E6A" w:rsidRDefault="00264AA1">
            <w:pPr>
              <w:pStyle w:val="TableParagraph"/>
              <w:spacing w:before="3" w:line="319" w:lineRule="auto"/>
              <w:ind w:left="546" w:right="1559"/>
              <w:rPr>
                <w:sz w:val="18"/>
              </w:rPr>
            </w:pPr>
            <w:r>
              <w:rPr>
                <w:sz w:val="18"/>
              </w:rPr>
              <w:t>Shinsaibashi - Dotonbori Shopping Street Dinner</w:t>
            </w:r>
          </w:p>
          <w:p w:rsidR="00567E6A" w:rsidRDefault="00264AA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36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36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line="236" w:lineRule="exact"/>
              <w:ind w:left="103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567E6A">
        <w:trPr>
          <w:trHeight w:val="73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567E6A" w:rsidRDefault="00567E6A">
            <w:pPr>
              <w:pStyle w:val="TableParagraph"/>
              <w:spacing w:before="5"/>
              <w:rPr>
                <w:b/>
                <w:sz w:val="25"/>
              </w:rPr>
            </w:pPr>
          </w:p>
          <w:p w:rsidR="00567E6A" w:rsidRDefault="00264AA1">
            <w:pPr>
              <w:pStyle w:val="TableParagraph"/>
              <w:ind w:left="37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Kansai Airport Washington</w:t>
            </w:r>
            <w:r>
              <w:rPr>
                <w:b/>
                <w:spacing w:val="-26"/>
                <w:sz w:val="18"/>
              </w:rPr>
              <w:t xml:space="preserve"> </w:t>
            </w:r>
            <w:r>
              <w:rPr>
                <w:b/>
                <w:sz w:val="18"/>
              </w:rPr>
              <w:t>Hotel</w:t>
            </w:r>
          </w:p>
        </w:tc>
      </w:tr>
      <w:tr w:rsidR="00567E6A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</w:tr>
      <w:tr w:rsidR="00567E6A">
        <w:trPr>
          <w:trHeight w:val="52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67E6A" w:rsidRDefault="00264AA1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567E6A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567E6A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rPr>
                <w:b/>
                <w:sz w:val="20"/>
              </w:rPr>
            </w:pPr>
          </w:p>
          <w:p w:rsidR="00567E6A" w:rsidRDefault="00567E6A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67E6A" w:rsidRDefault="00264AA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8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567E6A" w:rsidRDefault="00264AA1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Transfer to KIX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 w:line="197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7E6A" w:rsidRDefault="00264AA1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264AA1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67E6A" w:rsidRDefault="00264AA1">
            <w:pPr>
              <w:pStyle w:val="TableParagraph"/>
              <w:spacing w:line="223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567E6A">
        <w:trPr>
          <w:trHeight w:val="7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67E6A" w:rsidRDefault="00567E6A">
            <w:pPr>
              <w:pStyle w:val="TableParagraph"/>
              <w:spacing w:before="4"/>
              <w:rPr>
                <w:b/>
                <w:sz w:val="24"/>
              </w:rPr>
            </w:pPr>
          </w:p>
          <w:p w:rsidR="00567E6A" w:rsidRDefault="00264AA1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  <w:tc>
          <w:tcPr>
            <w:tcW w:w="4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</w:tr>
      <w:tr w:rsidR="00567E6A">
        <w:trPr>
          <w:trHeight w:val="5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567E6A" w:rsidRDefault="00264AA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567E6A" w:rsidRDefault="00567E6A">
            <w:pPr>
              <w:pStyle w:val="TableParagraph"/>
              <w:rPr>
                <w:sz w:val="18"/>
              </w:rPr>
            </w:pPr>
          </w:p>
        </w:tc>
      </w:tr>
      <w:tr w:rsidR="00567E6A">
        <w:trPr>
          <w:trHeight w:val="613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567E6A" w:rsidRDefault="00567E6A">
            <w:pPr>
              <w:pStyle w:val="TableParagraph"/>
              <w:spacing w:before="3"/>
              <w:rPr>
                <w:b/>
                <w:sz w:val="28"/>
              </w:rPr>
            </w:pPr>
          </w:p>
          <w:p w:rsidR="00567E6A" w:rsidRDefault="00264AA1">
            <w:pPr>
              <w:pStyle w:val="TableParagraph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Airport Shuttle Bus</w:t>
            </w:r>
          </w:p>
        </w:tc>
      </w:tr>
      <w:tr w:rsidR="00567E6A">
        <w:trPr>
          <w:trHeight w:val="676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67E6A" w:rsidRDefault="00567E6A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</w:tcBorders>
          </w:tcPr>
          <w:p w:rsidR="00567E6A" w:rsidRDefault="00264AA1">
            <w:pPr>
              <w:pStyle w:val="TableParagraph"/>
              <w:spacing w:before="128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</w:tbl>
    <w:p w:rsidR="00567E6A" w:rsidRDefault="00567E6A">
      <w:pPr>
        <w:spacing w:before="7" w:after="1"/>
        <w:rPr>
          <w:b/>
          <w:sz w:val="2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567E6A">
        <w:trPr>
          <w:trHeight w:val="224"/>
        </w:trPr>
        <w:tc>
          <w:tcPr>
            <w:tcW w:w="10526" w:type="dxa"/>
          </w:tcPr>
          <w:p w:rsidR="00567E6A" w:rsidRDefault="00264AA1">
            <w:pPr>
              <w:pStyle w:val="TableParagraph"/>
              <w:spacing w:line="199" w:lineRule="exact"/>
              <w:ind w:left="43"/>
              <w:rPr>
                <w:sz w:val="18"/>
              </w:rPr>
            </w:pPr>
            <w:r>
              <w:rPr>
                <w:sz w:val="18"/>
              </w:rPr>
              <w:t xml:space="preserve">ø The price above is quoted based on </w:t>
            </w:r>
            <w:r>
              <w:rPr>
                <w:b/>
                <w:i/>
                <w:sz w:val="18"/>
              </w:rPr>
              <w:t xml:space="preserve">Triple Share Room </w:t>
            </w:r>
            <w:r>
              <w:rPr>
                <w:sz w:val="18"/>
              </w:rPr>
              <w:t>at 3* hotel.</w:t>
            </w:r>
          </w:p>
        </w:tc>
      </w:tr>
      <w:tr w:rsidR="00567E6A">
        <w:trPr>
          <w:trHeight w:val="250"/>
        </w:trPr>
        <w:tc>
          <w:tcPr>
            <w:tcW w:w="10526" w:type="dxa"/>
          </w:tcPr>
          <w:p w:rsidR="00567E6A" w:rsidRDefault="00264AA1">
            <w:pPr>
              <w:pStyle w:val="TableParagraph"/>
              <w:spacing w:line="231" w:lineRule="exact"/>
              <w:ind w:left="43"/>
              <w:rPr>
                <w:sz w:val="18"/>
              </w:rPr>
            </w:pPr>
            <w:r>
              <w:rPr>
                <w:sz w:val="18"/>
              </w:rPr>
              <w:t>ø Lunch based on 1,200 JPY; Dinner based on 1,800 JPY. (</w:t>
            </w:r>
            <w:r>
              <w:rPr>
                <w:rFonts w:ascii="MS Gothic" w:eastAsia="MS Gothic" w:hAnsi="MS Gothic" w:hint="eastAsia"/>
                <w:sz w:val="18"/>
              </w:rPr>
              <w:t>〇</w:t>
            </w:r>
            <w:r>
              <w:rPr>
                <w:sz w:val="18"/>
              </w:rPr>
              <w:t xml:space="preserve">= Meal Include; </w:t>
            </w:r>
            <w:r>
              <w:rPr>
                <w:rFonts w:ascii="Segoe UI Emoji" w:eastAsia="Segoe UI Emoji" w:hAnsi="Segoe UI Emoji"/>
                <w:sz w:val="18"/>
              </w:rPr>
              <w:t>✖</w:t>
            </w:r>
            <w:r>
              <w:rPr>
                <w:sz w:val="18"/>
              </w:rPr>
              <w:t>= No Meal)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Tipping for guide is included in price above. (500 JPY/pax/day)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Guide will not enter Tokyo Disneyland &amp; Universal Studio Japan with guest. Guide will only escort the guest until park entrance and</w:t>
            </w:r>
          </w:p>
        </w:tc>
      </w:tr>
      <w:tr w:rsidR="00567E6A">
        <w:trPr>
          <w:trHeight w:val="244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179"/>
              <w:rPr>
                <w:sz w:val="18"/>
              </w:rPr>
            </w:pPr>
            <w:r>
              <w:rPr>
                <w:sz w:val="18"/>
              </w:rPr>
              <w:t>pick them up once they ready to leave the park.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2"/>
              <w:ind w:left="43"/>
              <w:rPr>
                <w:sz w:val="18"/>
              </w:rPr>
            </w:pPr>
            <w:r>
              <w:rPr>
                <w:sz w:val="18"/>
              </w:rPr>
              <w:t>ø If</w:t>
            </w:r>
            <w:r>
              <w:rPr>
                <w:sz w:val="18"/>
              </w:rPr>
              <w:t xml:space="preserve"> guest want the guide to enter the park together with them, there will be additional cost of 2,000 JPY/pax. (For guide's admission and meals)</w:t>
            </w:r>
          </w:p>
        </w:tc>
      </w:tr>
      <w:tr w:rsidR="00567E6A">
        <w:trPr>
          <w:trHeight w:val="254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22"/>
              <w:ind w:left="43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charge.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Mineral water 1 bottle/pax/day is included. (Exclude Day 1 &amp; Day 8)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</w:t>
            </w:r>
            <w:r>
              <w:rPr>
                <w:sz w:val="18"/>
              </w:rPr>
              <w:t xml:space="preserve"> the hotels once we get our agreement signed.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similar class.</w:t>
            </w:r>
          </w:p>
        </w:tc>
      </w:tr>
      <w:tr w:rsidR="00567E6A">
        <w:trPr>
          <w:trHeight w:val="249"/>
        </w:trPr>
        <w:tc>
          <w:tcPr>
            <w:tcW w:w="10526" w:type="dxa"/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Single Supplement will be 8,000 JPY/pax/night.</w:t>
            </w:r>
          </w:p>
        </w:tc>
      </w:tr>
      <w:tr w:rsidR="00567E6A">
        <w:trPr>
          <w:trHeight w:val="426"/>
        </w:trPr>
        <w:tc>
          <w:tcPr>
            <w:tcW w:w="10526" w:type="dxa"/>
            <w:tcBorders>
              <w:bottom w:val="single" w:sz="48" w:space="0" w:color="C00000"/>
            </w:tcBorders>
          </w:tcPr>
          <w:p w:rsidR="00567E6A" w:rsidRDefault="00264AA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</w:t>
            </w:r>
            <w:r>
              <w:rPr>
                <w:sz w:val="18"/>
              </w:rPr>
              <w:t>y.</w:t>
            </w:r>
          </w:p>
        </w:tc>
      </w:tr>
    </w:tbl>
    <w:p w:rsidR="00264AA1" w:rsidRDefault="00264AA1"/>
    <w:sectPr w:rsidR="00264AA1">
      <w:pgSz w:w="11910" w:h="16840"/>
      <w:pgMar w:top="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6A"/>
    <w:rsid w:val="00264AA1"/>
    <w:rsid w:val="003C3CA2"/>
    <w:rsid w:val="005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38FB"/>
  <w15:docId w15:val="{687330DA-AF09-49C6-B1AD-00500001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2020-11-30T08:50:00Z</dcterms:created>
  <dcterms:modified xsi:type="dcterms:W3CDTF">2020-11-30T08:50:00Z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2018-05-22T00:00:00Z</vt:filetime>
  </property>
</Properties>
</file>