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A4742" w14:textId="5029E957" w:rsidR="00680A84" w:rsidRDefault="00680A84">
      <w:pPr>
        <w:ind w:hanging="360"/>
        <w:jc w:val="center"/>
      </w:pPr>
    </w:p>
    <w:p w14:paraId="09F1A8C2" w14:textId="2A51332A" w:rsidR="00680A84" w:rsidRPr="00202C0F" w:rsidRDefault="00680A84">
      <w:pPr>
        <w:rPr>
          <w:rFonts w:ascii="Tahoma" w:hAnsi="Tahoma" w:cs="Tahoma"/>
          <w:sz w:val="16"/>
          <w:szCs w:val="16"/>
          <w:lang w:eastAsia="zh-TW"/>
        </w:rPr>
      </w:pPr>
    </w:p>
    <w:tbl>
      <w:tblPr>
        <w:tblpPr w:leftFromText="180" w:rightFromText="180" w:vertAnchor="page" w:horzAnchor="margin" w:tblpXSpec="center" w:tblpY="2176"/>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1041"/>
        <w:gridCol w:w="433"/>
        <w:gridCol w:w="3919"/>
        <w:gridCol w:w="4578"/>
        <w:gridCol w:w="992"/>
      </w:tblGrid>
      <w:tr w:rsidR="00680A84" w14:paraId="44142144" w14:textId="77777777" w:rsidTr="00945127">
        <w:trPr>
          <w:trHeight w:val="740"/>
        </w:trPr>
        <w:tc>
          <w:tcPr>
            <w:tcW w:w="1474" w:type="dxa"/>
            <w:gridSpan w:val="2"/>
            <w:tcBorders>
              <w:top w:val="single" w:sz="4" w:space="0" w:color="00000A"/>
              <w:left w:val="single" w:sz="4" w:space="0" w:color="00000A"/>
              <w:bottom w:val="single" w:sz="4" w:space="0" w:color="00000A"/>
              <w:right w:val="single" w:sz="4" w:space="0" w:color="00000A"/>
            </w:tcBorders>
            <w:shd w:val="clear" w:color="auto" w:fill="FFFFCC"/>
            <w:tcMar>
              <w:left w:w="48" w:type="dxa"/>
            </w:tcMar>
            <w:vAlign w:val="center"/>
          </w:tcPr>
          <w:p w14:paraId="16E3D453" w14:textId="77777777" w:rsidR="00680A84" w:rsidRDefault="003120E2" w:rsidP="00BD4FDC">
            <w:pPr>
              <w:tabs>
                <w:tab w:val="left" w:pos="1305"/>
              </w:tabs>
              <w:jc w:val="left"/>
              <w:rPr>
                <w:rFonts w:ascii="Bitstream Charter" w:hAnsi="Bitstream Charter" w:cs="Tahoma"/>
                <w:b/>
                <w:lang w:val="id-ID"/>
              </w:rPr>
            </w:pPr>
            <w:r>
              <w:rPr>
                <w:rFonts w:ascii="Bitstream Charter" w:hAnsi="Bitstream Charter" w:cs="Tahoma"/>
                <w:b/>
                <w:lang w:val="id-ID"/>
              </w:rPr>
              <w:t>GUEST</w:t>
            </w:r>
          </w:p>
        </w:tc>
        <w:tc>
          <w:tcPr>
            <w:tcW w:w="3919" w:type="dxa"/>
            <w:tcBorders>
              <w:top w:val="single" w:sz="4" w:space="0" w:color="00000A"/>
              <w:left w:val="single" w:sz="4" w:space="0" w:color="00000A"/>
              <w:bottom w:val="single" w:sz="4" w:space="0" w:color="00000A"/>
              <w:right w:val="single" w:sz="4" w:space="0" w:color="00000A"/>
            </w:tcBorders>
            <w:shd w:val="clear" w:color="auto" w:fill="FFFFCC"/>
            <w:tcMar>
              <w:left w:w="48" w:type="dxa"/>
            </w:tcMar>
            <w:vAlign w:val="center"/>
          </w:tcPr>
          <w:p w14:paraId="3D553052" w14:textId="3AD60910" w:rsidR="00680A84" w:rsidRPr="00727620" w:rsidRDefault="000362C0" w:rsidP="00B07973">
            <w:pPr>
              <w:jc w:val="center"/>
              <w:rPr>
                <w:rFonts w:ascii="Bitstream Charter" w:hAnsi="Bitstream Charter"/>
                <w:b/>
                <w:bCs/>
                <w:color w:val="000000"/>
                <w:sz w:val="28"/>
                <w:szCs w:val="28"/>
                <w:shd w:val="clear" w:color="auto" w:fill="FFFFFF"/>
                <w:lang w:val="id-ID"/>
              </w:rPr>
            </w:pPr>
            <w:r>
              <w:rPr>
                <w:rFonts w:ascii="Tahoma" w:hAnsi="Tahoma" w:cs="Tahoma"/>
                <w:b/>
                <w:color w:val="222222"/>
                <w:sz w:val="28"/>
                <w:szCs w:val="28"/>
                <w:shd w:val="clear" w:color="auto" w:fill="FFFFFF"/>
                <w:lang w:val="id-ID"/>
              </w:rPr>
              <w:t>PT. PERFORMA TOUR &amp; TRAVEL</w:t>
            </w:r>
          </w:p>
        </w:tc>
        <w:tc>
          <w:tcPr>
            <w:tcW w:w="5570" w:type="dxa"/>
            <w:gridSpan w:val="2"/>
            <w:tcBorders>
              <w:top w:val="single" w:sz="4" w:space="0" w:color="00000A"/>
              <w:left w:val="single" w:sz="4" w:space="0" w:color="00000A"/>
              <w:bottom w:val="single" w:sz="4" w:space="0" w:color="00000A"/>
              <w:right w:val="single" w:sz="4" w:space="0" w:color="00000A"/>
            </w:tcBorders>
            <w:shd w:val="clear" w:color="auto" w:fill="FFFFCC"/>
            <w:tcMar>
              <w:left w:w="48" w:type="dxa"/>
            </w:tcMar>
            <w:vAlign w:val="center"/>
          </w:tcPr>
          <w:p w14:paraId="082B8E29" w14:textId="2BDF36E9" w:rsidR="00680A84" w:rsidRPr="001C356D" w:rsidRDefault="003120E2" w:rsidP="00BD4FDC">
            <w:pPr>
              <w:widowControl/>
              <w:shd w:val="clear" w:color="auto" w:fill="FFFFFF"/>
              <w:suppressAutoHyphens w:val="0"/>
              <w:jc w:val="left"/>
              <w:rPr>
                <w:rFonts w:ascii="Bitstream Charter" w:eastAsia="Times New Roman" w:hAnsi="Bitstream Charter" w:cs="Arial"/>
                <w:color w:val="222222"/>
                <w:sz w:val="22"/>
                <w:szCs w:val="22"/>
                <w:lang w:val="id-ID" w:eastAsia="id-ID"/>
              </w:rPr>
            </w:pPr>
            <w:r>
              <w:rPr>
                <w:rFonts w:ascii="Bitstream Charter" w:hAnsi="Bitstream Charter" w:cs="Tahoma"/>
                <w:b/>
                <w:sz w:val="22"/>
                <w:szCs w:val="22"/>
                <w:lang w:val="id-ID"/>
              </w:rPr>
              <w:t xml:space="preserve">Numb. Of guest: </w:t>
            </w:r>
            <w:r>
              <w:rPr>
                <w:rFonts w:ascii="Bitstream Charter" w:eastAsia="Times New Roman" w:hAnsi="Bitstream Charter" w:cs="Arial"/>
                <w:color w:val="222222"/>
                <w:sz w:val="22"/>
                <w:szCs w:val="22"/>
                <w:lang w:val="id-ID" w:eastAsia="id-ID"/>
              </w:rPr>
              <w:t xml:space="preserve">   </w:t>
            </w:r>
            <w:r>
              <w:rPr>
                <w:rFonts w:ascii="Bitstream Charter" w:eastAsia="Times New Roman" w:hAnsi="Bitstream Charter" w:cs="Arial"/>
                <w:color w:val="222222"/>
                <w:sz w:val="22"/>
                <w:szCs w:val="22"/>
                <w:lang w:eastAsia="id-ID"/>
              </w:rPr>
              <w:t xml:space="preserve"> </w:t>
            </w:r>
            <w:r w:rsidR="001C356D">
              <w:rPr>
                <w:rFonts w:ascii="Bitstream Charter" w:eastAsia="Times New Roman" w:hAnsi="Bitstream Charter" w:cs="Arial"/>
                <w:color w:val="222222"/>
                <w:sz w:val="22"/>
                <w:szCs w:val="22"/>
                <w:lang w:val="id-ID" w:eastAsia="id-ID"/>
              </w:rPr>
              <w:t xml:space="preserve">  </w:t>
            </w:r>
            <w:r>
              <w:rPr>
                <w:rFonts w:ascii="Bitstream Charter" w:eastAsia="Times New Roman" w:hAnsi="Bitstream Charter" w:cs="Arial"/>
                <w:color w:val="222222"/>
                <w:sz w:val="22"/>
                <w:szCs w:val="22"/>
                <w:lang w:val="id-ID" w:eastAsia="id-ID"/>
              </w:rPr>
              <w:t>:</w:t>
            </w:r>
            <w:r w:rsidR="004D3E12">
              <w:rPr>
                <w:rFonts w:ascii="Bitstream Charter" w:eastAsia="Times New Roman" w:hAnsi="Bitstream Charter" w:cs="Arial"/>
                <w:color w:val="222222"/>
                <w:sz w:val="22"/>
                <w:szCs w:val="22"/>
                <w:lang w:val="id-ID" w:eastAsia="id-ID"/>
              </w:rPr>
              <w:t xml:space="preserve"> 30 – 50 pax </w:t>
            </w:r>
          </w:p>
          <w:p w14:paraId="09F9829B" w14:textId="213CCA7A" w:rsidR="00680A84" w:rsidRPr="000362C0" w:rsidRDefault="003120E2" w:rsidP="004D3E12">
            <w:pPr>
              <w:widowControl/>
              <w:shd w:val="clear" w:color="auto" w:fill="FFFFFF"/>
              <w:suppressAutoHyphens w:val="0"/>
              <w:jc w:val="left"/>
              <w:rPr>
                <w:rFonts w:ascii="Bitstream Charter" w:hAnsi="Bitstream Charter" w:cs="Arial"/>
                <w:color w:val="222222"/>
                <w:sz w:val="22"/>
                <w:szCs w:val="22"/>
                <w:shd w:val="clear" w:color="auto" w:fill="FFFFFF"/>
                <w:lang w:val="id-ID"/>
              </w:rPr>
            </w:pPr>
            <w:r>
              <w:rPr>
                <w:rFonts w:ascii="Bitstream Charter" w:hAnsi="Bitstream Charter" w:cs="Arial"/>
                <w:b/>
                <w:color w:val="222222"/>
                <w:sz w:val="22"/>
                <w:szCs w:val="22"/>
                <w:shd w:val="clear" w:color="auto" w:fill="FFFFFF"/>
                <w:lang w:val="id-ID"/>
              </w:rPr>
              <w:t xml:space="preserve">Keberangkatan  </w:t>
            </w:r>
            <w:r w:rsidR="00EF1C8D">
              <w:rPr>
                <w:rFonts w:ascii="Bitstream Charter" w:hAnsi="Bitstream Charter" w:cs="Arial"/>
                <w:color w:val="222222"/>
                <w:sz w:val="22"/>
                <w:szCs w:val="22"/>
                <w:shd w:val="clear" w:color="auto" w:fill="FFFFFF"/>
                <w:lang w:val="id-ID"/>
              </w:rPr>
              <w:t xml:space="preserve">    </w:t>
            </w:r>
            <w:r w:rsidR="001C356D">
              <w:rPr>
                <w:rFonts w:ascii="Bitstream Charter" w:hAnsi="Bitstream Charter" w:cs="Arial"/>
                <w:color w:val="222222"/>
                <w:sz w:val="22"/>
                <w:szCs w:val="22"/>
                <w:shd w:val="clear" w:color="auto" w:fill="FFFFFF"/>
                <w:lang w:val="id-ID"/>
              </w:rPr>
              <w:t xml:space="preserve"> </w:t>
            </w:r>
            <w:r>
              <w:rPr>
                <w:rFonts w:ascii="Bitstream Charter" w:hAnsi="Bitstream Charter" w:cs="Arial"/>
                <w:color w:val="222222"/>
                <w:sz w:val="22"/>
                <w:szCs w:val="22"/>
                <w:shd w:val="clear" w:color="auto" w:fill="FFFFFF"/>
              </w:rPr>
              <w:t>:</w:t>
            </w:r>
            <w:r>
              <w:rPr>
                <w:rFonts w:ascii="Bitstream Charter" w:hAnsi="Bitstream Charter" w:cs="Arial"/>
                <w:color w:val="222222"/>
                <w:sz w:val="22"/>
                <w:szCs w:val="22"/>
                <w:shd w:val="clear" w:color="auto" w:fill="FFFFFF"/>
                <w:lang w:val="id-ID"/>
              </w:rPr>
              <w:t xml:space="preserve"> </w:t>
            </w:r>
            <w:r w:rsidR="004D3E12">
              <w:rPr>
                <w:rFonts w:ascii="Bitstream Charter" w:hAnsi="Bitstream Charter" w:cs="Arial"/>
                <w:b/>
                <w:color w:val="222222"/>
                <w:sz w:val="22"/>
                <w:szCs w:val="22"/>
                <w:shd w:val="clear" w:color="auto" w:fill="FFFFFF"/>
                <w:lang w:val="id-ID"/>
              </w:rPr>
              <w:t>13-15 apr 2020</w:t>
            </w:r>
            <w:r w:rsidR="000362C0" w:rsidRPr="00240412">
              <w:rPr>
                <w:rFonts w:ascii="Bitstream Charter" w:hAnsi="Bitstream Charter" w:cs="Arial"/>
                <w:b/>
                <w:color w:val="222222"/>
                <w:sz w:val="22"/>
                <w:szCs w:val="22"/>
                <w:shd w:val="clear" w:color="auto" w:fill="FFFFFF"/>
                <w:lang w:val="id-ID"/>
              </w:rPr>
              <w:t xml:space="preserve"> </w:t>
            </w:r>
          </w:p>
        </w:tc>
      </w:tr>
      <w:tr w:rsidR="00680A84" w14:paraId="0162C8E4" w14:textId="77777777" w:rsidTr="00945127">
        <w:trPr>
          <w:trHeight w:val="356"/>
        </w:trPr>
        <w:tc>
          <w:tcPr>
            <w:tcW w:w="10963" w:type="dxa"/>
            <w:gridSpan w:val="5"/>
            <w:tcBorders>
              <w:top w:val="single" w:sz="4" w:space="0" w:color="00000A"/>
              <w:left w:val="single" w:sz="4" w:space="0" w:color="00000A"/>
              <w:bottom w:val="single" w:sz="4" w:space="0" w:color="00000A"/>
              <w:right w:val="single" w:sz="4" w:space="0" w:color="00000A"/>
            </w:tcBorders>
            <w:shd w:val="clear" w:color="auto" w:fill="FBD4B4"/>
            <w:tcMar>
              <w:left w:w="48" w:type="dxa"/>
            </w:tcMar>
          </w:tcPr>
          <w:p w14:paraId="534D06F1" w14:textId="12AA03F6" w:rsidR="00680A84" w:rsidRDefault="002627C9" w:rsidP="00BD4FDC">
            <w:pPr>
              <w:widowControl/>
              <w:shd w:val="clear" w:color="auto" w:fill="FFFFFF"/>
              <w:suppressAutoHyphens w:val="0"/>
              <w:jc w:val="left"/>
              <w:rPr>
                <w:rFonts w:ascii="Bitstream Charter" w:eastAsia="Times New Roman" w:hAnsi="Bitstream Charter"/>
                <w:color w:val="222222"/>
                <w:lang w:val="id-ID" w:eastAsia="id-ID"/>
              </w:rPr>
            </w:pPr>
            <w:r>
              <w:rPr>
                <w:rFonts w:ascii="Bitstream Charter" w:eastAsia="Times New Roman" w:hAnsi="Bitstream Charter"/>
                <w:color w:val="222222"/>
                <w:lang w:val="id-ID" w:eastAsia="id-ID"/>
              </w:rPr>
              <w:t>3</w:t>
            </w:r>
            <w:r w:rsidR="003120E2">
              <w:rPr>
                <w:rFonts w:ascii="Bitstream Charter" w:eastAsia="Times New Roman" w:hAnsi="Bitstream Charter"/>
                <w:color w:val="222222"/>
                <w:lang w:val="id-ID" w:eastAsia="id-ID"/>
              </w:rPr>
              <w:t>D</w:t>
            </w:r>
            <w:r>
              <w:rPr>
                <w:rFonts w:ascii="Bitstream Charter" w:eastAsia="Times New Roman" w:hAnsi="Bitstream Charter"/>
                <w:color w:val="222222"/>
                <w:lang w:val="id-ID" w:eastAsia="id-ID"/>
              </w:rPr>
              <w:t>2</w:t>
            </w:r>
            <w:r w:rsidR="003120E2">
              <w:rPr>
                <w:rFonts w:ascii="Bitstream Charter" w:eastAsia="Times New Roman" w:hAnsi="Bitstream Charter"/>
                <w:color w:val="222222"/>
                <w:lang w:val="id-ID" w:eastAsia="id-ID"/>
              </w:rPr>
              <w:t xml:space="preserve">N </w:t>
            </w:r>
            <w:r w:rsidR="00240412">
              <w:rPr>
                <w:rFonts w:ascii="Bitstream Charter" w:eastAsia="Times New Roman" w:hAnsi="Bitstream Charter"/>
                <w:color w:val="222222"/>
                <w:lang w:val="id-ID" w:eastAsia="id-ID"/>
              </w:rPr>
              <w:t xml:space="preserve">SEMARANG JOGYA SOLO </w:t>
            </w:r>
          </w:p>
          <w:p w14:paraId="4D103234" w14:textId="6F2A217B" w:rsidR="008175C3" w:rsidRPr="00BD4FDC" w:rsidRDefault="00727620" w:rsidP="00BD4FDC">
            <w:pPr>
              <w:widowControl/>
              <w:shd w:val="clear" w:color="auto" w:fill="FFFFFF"/>
              <w:suppressAutoHyphens w:val="0"/>
              <w:jc w:val="left"/>
              <w:rPr>
                <w:rFonts w:ascii="Bitstream Charter" w:eastAsia="Times New Roman" w:hAnsi="Bitstream Charter"/>
                <w:color w:val="222222"/>
                <w:lang w:val="id-ID" w:eastAsia="id-ID"/>
              </w:rPr>
            </w:pPr>
            <w:r>
              <w:rPr>
                <w:rFonts w:ascii="Bitstream Charter" w:eastAsia="Times New Roman" w:hAnsi="Bitstream Charter"/>
                <w:color w:val="222222"/>
                <w:lang w:val="id-ID" w:eastAsia="id-ID"/>
              </w:rPr>
              <w:t>IN OUT SURABAYA</w:t>
            </w:r>
          </w:p>
        </w:tc>
      </w:tr>
      <w:tr w:rsidR="00680A84" w14:paraId="3CC27FCC" w14:textId="77777777" w:rsidTr="002E7E64">
        <w:trPr>
          <w:trHeight w:val="362"/>
        </w:trPr>
        <w:tc>
          <w:tcPr>
            <w:tcW w:w="1041" w:type="dxa"/>
            <w:tcBorders>
              <w:top w:val="nil"/>
              <w:left w:val="single" w:sz="8" w:space="0" w:color="00000A"/>
              <w:bottom w:val="single" w:sz="8" w:space="0" w:color="00000A"/>
              <w:right w:val="single" w:sz="8" w:space="0" w:color="00000A"/>
            </w:tcBorders>
            <w:shd w:val="clear" w:color="auto" w:fill="FFFFCC"/>
            <w:tcMar>
              <w:left w:w="48" w:type="dxa"/>
            </w:tcMar>
            <w:vAlign w:val="center"/>
          </w:tcPr>
          <w:p w14:paraId="45C177B1" w14:textId="77777777" w:rsidR="00680A84" w:rsidRDefault="003120E2" w:rsidP="00BD4FDC">
            <w:pPr>
              <w:widowControl/>
              <w:suppressAutoHyphens w:val="0"/>
              <w:jc w:val="center"/>
              <w:rPr>
                <w:rFonts w:ascii="Bitstream Charter" w:eastAsia="Times New Roman" w:hAnsi="Bitstream Charter" w:cs="Tahoma"/>
                <w:b/>
                <w:bCs/>
              </w:rPr>
            </w:pPr>
            <w:r>
              <w:rPr>
                <w:rFonts w:ascii="Bitstream Charter" w:eastAsia="Times New Roman" w:hAnsi="Bitstream Charter" w:cs="Tahoma"/>
                <w:b/>
                <w:bCs/>
              </w:rPr>
              <w:t>DATE</w:t>
            </w:r>
          </w:p>
        </w:tc>
        <w:tc>
          <w:tcPr>
            <w:tcW w:w="8930" w:type="dxa"/>
            <w:gridSpan w:val="3"/>
            <w:tcBorders>
              <w:top w:val="nil"/>
              <w:left w:val="nil"/>
              <w:bottom w:val="single" w:sz="8" w:space="0" w:color="00000A"/>
              <w:right w:val="single" w:sz="8" w:space="0" w:color="00000A"/>
            </w:tcBorders>
            <w:shd w:val="clear" w:color="auto" w:fill="FFFFCC"/>
            <w:tcMar>
              <w:left w:w="113" w:type="dxa"/>
            </w:tcMar>
            <w:vAlign w:val="center"/>
          </w:tcPr>
          <w:p w14:paraId="2A19A93B" w14:textId="77777777" w:rsidR="00680A84" w:rsidRDefault="003120E2" w:rsidP="00BD4FDC">
            <w:pPr>
              <w:widowControl/>
              <w:suppressAutoHyphens w:val="0"/>
              <w:jc w:val="center"/>
              <w:rPr>
                <w:rFonts w:ascii="Bitstream Charter" w:eastAsia="Times New Roman" w:hAnsi="Bitstream Charter" w:cs="Tahoma"/>
                <w:b/>
                <w:bCs/>
              </w:rPr>
            </w:pPr>
            <w:r>
              <w:rPr>
                <w:rFonts w:ascii="Bitstream Charter" w:eastAsia="Times New Roman" w:hAnsi="Bitstream Charter" w:cs="Tahoma"/>
                <w:b/>
                <w:bCs/>
              </w:rPr>
              <w:t>IT</w:t>
            </w:r>
            <w:bookmarkStart w:id="0" w:name="_GoBack"/>
            <w:bookmarkEnd w:id="0"/>
            <w:r>
              <w:rPr>
                <w:rFonts w:ascii="Bitstream Charter" w:eastAsia="Times New Roman" w:hAnsi="Bitstream Charter" w:cs="Tahoma"/>
                <w:b/>
                <w:bCs/>
              </w:rPr>
              <w:t>INERARY</w:t>
            </w:r>
          </w:p>
        </w:tc>
        <w:tc>
          <w:tcPr>
            <w:tcW w:w="992" w:type="dxa"/>
            <w:tcBorders>
              <w:top w:val="nil"/>
              <w:left w:val="nil"/>
              <w:bottom w:val="single" w:sz="8" w:space="0" w:color="00000A"/>
              <w:right w:val="single" w:sz="8" w:space="0" w:color="00000A"/>
            </w:tcBorders>
            <w:shd w:val="clear" w:color="auto" w:fill="FFFFCC"/>
            <w:tcMar>
              <w:left w:w="113" w:type="dxa"/>
            </w:tcMar>
            <w:vAlign w:val="center"/>
          </w:tcPr>
          <w:p w14:paraId="357DF8E7" w14:textId="77777777" w:rsidR="00680A84" w:rsidRDefault="003120E2" w:rsidP="00BD4FDC">
            <w:pPr>
              <w:widowControl/>
              <w:suppressAutoHyphens w:val="0"/>
              <w:jc w:val="center"/>
              <w:rPr>
                <w:rFonts w:ascii="Bitstream Charter" w:hAnsi="Bitstream Charter"/>
              </w:rPr>
            </w:pPr>
            <w:r>
              <w:rPr>
                <w:rFonts w:ascii="Bitstream Charter" w:hAnsi="Bitstream Charter"/>
              </w:rPr>
              <w:t>Meals</w:t>
            </w:r>
          </w:p>
        </w:tc>
      </w:tr>
      <w:tr w:rsidR="00680A84" w14:paraId="01D4D80D" w14:textId="77777777" w:rsidTr="006F762D">
        <w:trPr>
          <w:trHeight w:val="1400"/>
        </w:trPr>
        <w:tc>
          <w:tcPr>
            <w:tcW w:w="1041"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14:paraId="79E18B7B" w14:textId="27AEE892" w:rsidR="00680A84" w:rsidRPr="00403B0A" w:rsidRDefault="003120E2" w:rsidP="00403B0A">
            <w:pPr>
              <w:pStyle w:val="Heading3"/>
              <w:spacing w:before="0"/>
              <w:jc w:val="center"/>
              <w:rPr>
                <w:rFonts w:ascii="Bitstream Charter" w:hAnsi="Bitstream Charter"/>
                <w:b/>
                <w:color w:val="00000A"/>
                <w:lang w:val="id-ID"/>
              </w:rPr>
            </w:pPr>
            <w:r>
              <w:rPr>
                <w:rFonts w:ascii="Bitstream Charter" w:hAnsi="Bitstream Charter"/>
                <w:b/>
                <w:color w:val="00000A"/>
              </w:rPr>
              <w:t>Day – 1</w:t>
            </w:r>
          </w:p>
          <w:p w14:paraId="5CB0DF33" w14:textId="77777777" w:rsidR="00680A84" w:rsidRDefault="00680A84" w:rsidP="00EE6D35">
            <w:pPr>
              <w:rPr>
                <w:rFonts w:ascii="Bitstream Charter" w:hAnsi="Bitstream Charter"/>
                <w:lang w:val="id-ID"/>
              </w:rPr>
            </w:pPr>
          </w:p>
        </w:tc>
        <w:tc>
          <w:tcPr>
            <w:tcW w:w="8930" w:type="dxa"/>
            <w:gridSpan w:val="3"/>
            <w:tcBorders>
              <w:top w:val="single" w:sz="4" w:space="0" w:color="00000A"/>
              <w:left w:val="single" w:sz="4" w:space="0" w:color="00000A"/>
              <w:bottom w:val="single" w:sz="4" w:space="0" w:color="00000A"/>
              <w:right w:val="single" w:sz="4" w:space="0" w:color="00000A"/>
            </w:tcBorders>
            <w:shd w:val="clear" w:color="auto" w:fill="FFFFFF"/>
            <w:tcMar>
              <w:left w:w="48" w:type="dxa"/>
            </w:tcMar>
          </w:tcPr>
          <w:p w14:paraId="311BBF52" w14:textId="01B1BE82" w:rsidR="006F762D" w:rsidRPr="00240412" w:rsidRDefault="00727620" w:rsidP="006F762D">
            <w:pPr>
              <w:rPr>
                <w:rFonts w:eastAsia="Times New Roman"/>
                <w:b/>
                <w:u w:val="single"/>
                <w:lang w:val="id-ID" w:eastAsia="id-ID"/>
              </w:rPr>
            </w:pPr>
            <w:r w:rsidRPr="00BF2636">
              <w:rPr>
                <w:rFonts w:eastAsia="Times New Roman"/>
                <w:b/>
                <w:u w:val="single"/>
                <w:lang w:eastAsia="id-ID"/>
              </w:rPr>
              <w:t>ARRIVAL</w:t>
            </w:r>
            <w:r w:rsidR="00600C5B">
              <w:rPr>
                <w:rFonts w:eastAsia="Times New Roman"/>
                <w:b/>
                <w:u w:val="single"/>
                <w:lang w:val="id-ID" w:eastAsia="id-ID"/>
              </w:rPr>
              <w:t xml:space="preserve"> SURABAYA – </w:t>
            </w:r>
            <w:r w:rsidR="00240412">
              <w:rPr>
                <w:rFonts w:eastAsia="Times New Roman"/>
                <w:b/>
                <w:u w:val="single"/>
                <w:lang w:val="id-ID" w:eastAsia="id-ID"/>
              </w:rPr>
              <w:t xml:space="preserve">SEMARANG – HOTEL YOGYA </w:t>
            </w:r>
          </w:p>
          <w:p w14:paraId="628445E6" w14:textId="190EF5AB" w:rsidR="006F762D" w:rsidRPr="00240412" w:rsidRDefault="00305802" w:rsidP="00240412">
            <w:pPr>
              <w:shd w:val="clear" w:color="auto" w:fill="FFFFFF"/>
              <w:rPr>
                <w:rFonts w:asciiTheme="minorHAnsi" w:eastAsia="Times New Roman" w:hAnsiTheme="minorHAnsi"/>
                <w:color w:val="auto"/>
                <w:sz w:val="16"/>
                <w:szCs w:val="16"/>
                <w:lang w:val="id-ID" w:eastAsia="id-ID"/>
              </w:rPr>
            </w:pPr>
            <w:r w:rsidRPr="00727620">
              <w:rPr>
                <w:rFonts w:eastAsia="Times New Roman"/>
                <w:color w:val="000000"/>
                <w:sz w:val="21"/>
                <w:szCs w:val="21"/>
                <w:lang w:val="id-ID"/>
              </w:rPr>
              <w:t xml:space="preserve"> </w:t>
            </w:r>
            <w:r w:rsidR="00727620" w:rsidRPr="00727620">
              <w:rPr>
                <w:rFonts w:eastAsia="Times New Roman"/>
                <w:color w:val="838383"/>
                <w:sz w:val="21"/>
                <w:szCs w:val="21"/>
                <w:lang w:eastAsia="id-ID"/>
              </w:rPr>
              <w:t xml:space="preserve"> </w:t>
            </w:r>
            <w:r w:rsidR="00403B0A">
              <w:rPr>
                <w:rFonts w:eastAsia="Times New Roman"/>
                <w:color w:val="838383"/>
                <w:sz w:val="21"/>
                <w:szCs w:val="21"/>
                <w:lang w:val="id-ID" w:eastAsia="id-ID"/>
              </w:rPr>
              <w:t xml:space="preserve">  </w:t>
            </w:r>
            <w:r w:rsidR="00240412" w:rsidRPr="00240412">
              <w:rPr>
                <w:rFonts w:asciiTheme="minorHAnsi" w:eastAsia="Times New Roman" w:hAnsiTheme="minorHAnsi"/>
                <w:color w:val="auto"/>
                <w:sz w:val="22"/>
                <w:lang w:val="id-ID" w:eastAsia="id-ID"/>
              </w:rPr>
              <w:t>Pagi hari pukul 04.00wib tamu berangkat dari titik kumpul menuju Semarang.</w:t>
            </w:r>
            <w:r w:rsidR="004D3E12">
              <w:rPr>
                <w:rFonts w:asciiTheme="minorHAnsi" w:eastAsia="Times New Roman" w:hAnsiTheme="minorHAnsi"/>
                <w:color w:val="auto"/>
                <w:sz w:val="22"/>
                <w:lang w:val="id-ID" w:eastAsia="id-ID"/>
              </w:rPr>
              <w:t xml:space="preserve"> Akan dibagikan Breakfast Box di bus.</w:t>
            </w:r>
            <w:r w:rsidR="00240412" w:rsidRPr="00240412">
              <w:rPr>
                <w:rFonts w:asciiTheme="minorHAnsi" w:eastAsia="Times New Roman" w:hAnsiTheme="minorHAnsi"/>
                <w:color w:val="auto"/>
                <w:sz w:val="22"/>
                <w:lang w:val="id-ID" w:eastAsia="id-ID"/>
              </w:rPr>
              <w:t xml:space="preserve"> Tiba di semarang tamu akan langsung diajak menuju </w:t>
            </w:r>
            <w:r w:rsidR="00240412" w:rsidRPr="00240412">
              <w:rPr>
                <w:rFonts w:asciiTheme="minorHAnsi" w:eastAsia="Times New Roman" w:hAnsiTheme="minorHAnsi"/>
                <w:b/>
                <w:color w:val="auto"/>
                <w:sz w:val="22"/>
                <w:highlight w:val="yellow"/>
                <w:lang w:val="id-ID" w:eastAsia="id-ID"/>
              </w:rPr>
              <w:t>Dusun Semilir Bawen</w:t>
            </w:r>
            <w:r w:rsidR="00240412" w:rsidRPr="00240412">
              <w:rPr>
                <w:rFonts w:asciiTheme="minorHAnsi" w:eastAsia="Times New Roman" w:hAnsiTheme="minorHAnsi"/>
                <w:color w:val="auto"/>
                <w:sz w:val="22"/>
                <w:lang w:val="id-ID" w:eastAsia="id-ID"/>
              </w:rPr>
              <w:t xml:space="preserve"> setelah itu perjalanan dilanjutkan kembali menuju </w:t>
            </w:r>
            <w:r w:rsidR="00240412" w:rsidRPr="00240412">
              <w:rPr>
                <w:rFonts w:asciiTheme="minorHAnsi" w:eastAsia="Times New Roman" w:hAnsiTheme="minorHAnsi"/>
                <w:b/>
                <w:color w:val="auto"/>
                <w:sz w:val="22"/>
                <w:highlight w:val="yellow"/>
                <w:lang w:val="id-ID" w:eastAsia="id-ID"/>
              </w:rPr>
              <w:t>Ayanaz Gedong Songo</w:t>
            </w:r>
            <w:r w:rsidR="00240412" w:rsidRPr="00240412">
              <w:rPr>
                <w:rFonts w:asciiTheme="minorHAnsi" w:eastAsia="Times New Roman" w:hAnsiTheme="minorHAnsi"/>
                <w:color w:val="auto"/>
                <w:sz w:val="22"/>
                <w:lang w:val="id-ID" w:eastAsia="id-ID"/>
              </w:rPr>
              <w:t xml:space="preserve"> setelah selesai lalu diajak menuju </w:t>
            </w:r>
            <w:r w:rsidR="00240412" w:rsidRPr="00240412">
              <w:rPr>
                <w:rFonts w:asciiTheme="minorHAnsi" w:eastAsia="Times New Roman" w:hAnsiTheme="minorHAnsi"/>
                <w:b/>
                <w:color w:val="FF0000"/>
                <w:sz w:val="22"/>
                <w:lang w:val="id-ID" w:eastAsia="id-ID"/>
              </w:rPr>
              <w:t>Lokal Resto</w:t>
            </w:r>
            <w:r w:rsidR="00240412" w:rsidRPr="00240412">
              <w:rPr>
                <w:rFonts w:asciiTheme="minorHAnsi" w:eastAsia="Times New Roman" w:hAnsiTheme="minorHAnsi"/>
                <w:color w:val="FF0000"/>
                <w:sz w:val="22"/>
                <w:lang w:val="id-ID" w:eastAsia="id-ID"/>
              </w:rPr>
              <w:t xml:space="preserve"> </w:t>
            </w:r>
            <w:r w:rsidR="00240412" w:rsidRPr="00240412">
              <w:rPr>
                <w:rFonts w:asciiTheme="minorHAnsi" w:eastAsia="Times New Roman" w:hAnsiTheme="minorHAnsi"/>
                <w:color w:val="auto"/>
                <w:sz w:val="22"/>
                <w:lang w:val="id-ID" w:eastAsia="id-ID"/>
              </w:rPr>
              <w:t xml:space="preserve">untuk makan siang. Selesai makan perjalanan dilanjutkan menuju objek selanjutnya </w:t>
            </w:r>
            <w:r w:rsidR="00240412" w:rsidRPr="00240412">
              <w:rPr>
                <w:rFonts w:asciiTheme="minorHAnsi" w:eastAsia="Times New Roman" w:hAnsiTheme="minorHAnsi"/>
                <w:b/>
                <w:color w:val="auto"/>
                <w:sz w:val="22"/>
                <w:highlight w:val="yellow"/>
                <w:lang w:val="id-ID" w:eastAsia="id-ID"/>
              </w:rPr>
              <w:t>Lawang Sewu</w:t>
            </w:r>
            <w:r w:rsidR="00240412" w:rsidRPr="00240412">
              <w:rPr>
                <w:rFonts w:asciiTheme="minorHAnsi" w:eastAsia="Times New Roman" w:hAnsiTheme="minorHAnsi"/>
                <w:color w:val="auto"/>
                <w:sz w:val="22"/>
                <w:lang w:val="id-ID" w:eastAsia="id-ID"/>
              </w:rPr>
              <w:t xml:space="preserve">. Setelah puas perjalanan kembali dilanjutkan menuju </w:t>
            </w:r>
            <w:r w:rsidR="00240412">
              <w:rPr>
                <w:rFonts w:asciiTheme="minorHAnsi" w:eastAsia="Times New Roman" w:hAnsiTheme="minorHAnsi"/>
                <w:b/>
                <w:color w:val="auto"/>
                <w:sz w:val="22"/>
                <w:highlight w:val="yellow"/>
                <w:lang w:val="id-ID" w:eastAsia="id-ID"/>
              </w:rPr>
              <w:t>Sky He</w:t>
            </w:r>
            <w:r w:rsidR="00240412" w:rsidRPr="00240412">
              <w:rPr>
                <w:rFonts w:asciiTheme="minorHAnsi" w:eastAsia="Times New Roman" w:hAnsiTheme="minorHAnsi"/>
                <w:b/>
                <w:color w:val="auto"/>
                <w:sz w:val="22"/>
                <w:highlight w:val="yellow"/>
                <w:lang w:val="id-ID" w:eastAsia="id-ID"/>
              </w:rPr>
              <w:t>va View</w:t>
            </w:r>
            <w:r w:rsidR="00240412" w:rsidRPr="00240412">
              <w:rPr>
                <w:rFonts w:asciiTheme="minorHAnsi" w:eastAsia="Times New Roman" w:hAnsiTheme="minorHAnsi"/>
                <w:color w:val="auto"/>
                <w:sz w:val="22"/>
                <w:lang w:val="id-ID" w:eastAsia="id-ID"/>
              </w:rPr>
              <w:t xml:space="preserve"> sekaligus </w:t>
            </w:r>
            <w:r w:rsidR="00240412" w:rsidRPr="00240412">
              <w:rPr>
                <w:rFonts w:asciiTheme="minorHAnsi" w:eastAsia="Times New Roman" w:hAnsiTheme="minorHAnsi"/>
                <w:b/>
                <w:color w:val="FF0000"/>
                <w:sz w:val="22"/>
                <w:lang w:val="id-ID" w:eastAsia="id-ID"/>
              </w:rPr>
              <w:t>Dinner Buffet</w:t>
            </w:r>
            <w:r w:rsidR="00240412" w:rsidRPr="00240412">
              <w:rPr>
                <w:rFonts w:asciiTheme="minorHAnsi" w:eastAsia="Times New Roman" w:hAnsiTheme="minorHAnsi"/>
                <w:color w:val="auto"/>
                <w:sz w:val="22"/>
                <w:lang w:val="id-ID" w:eastAsia="id-ID"/>
              </w:rPr>
              <w:t xml:space="preserve">. Setelah itu tamu akan diantarkan menuju hotel untuk check-in dan istirahat – free program </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14:paraId="077A81DE" w14:textId="224D2E18" w:rsidR="00680A84" w:rsidRDefault="00240412" w:rsidP="00EE6D35">
            <w:pPr>
              <w:pStyle w:val="Heading3"/>
              <w:spacing w:before="0"/>
              <w:jc w:val="center"/>
              <w:rPr>
                <w:rFonts w:ascii="Bitstream Charter" w:hAnsi="Bitstream Charter"/>
                <w:b/>
                <w:bCs/>
              </w:rPr>
            </w:pPr>
            <w:r>
              <w:rPr>
                <w:rFonts w:ascii="Bitstream Charter" w:hAnsi="Bitstream Charter"/>
                <w:b/>
                <w:bCs/>
                <w:lang w:val="id-ID"/>
              </w:rPr>
              <w:t>B</w:t>
            </w:r>
            <w:r w:rsidR="00CC006A">
              <w:rPr>
                <w:rFonts w:ascii="Bitstream Charter" w:hAnsi="Bitstream Charter"/>
                <w:b/>
                <w:bCs/>
              </w:rPr>
              <w:t>/</w:t>
            </w:r>
            <w:r w:rsidR="00A35CE2">
              <w:rPr>
                <w:rFonts w:ascii="Bitstream Charter" w:hAnsi="Bitstream Charter"/>
                <w:b/>
                <w:bCs/>
                <w:lang w:val="id-ID"/>
              </w:rPr>
              <w:t>L</w:t>
            </w:r>
            <w:r w:rsidR="003120E2">
              <w:rPr>
                <w:rFonts w:ascii="Bitstream Charter" w:hAnsi="Bitstream Charter"/>
                <w:b/>
                <w:bCs/>
              </w:rPr>
              <w:t>/D</w:t>
            </w:r>
          </w:p>
        </w:tc>
      </w:tr>
      <w:tr w:rsidR="00680A84" w14:paraId="29A10BF2" w14:textId="77777777" w:rsidTr="002E7E64">
        <w:trPr>
          <w:trHeight w:val="1688"/>
        </w:trPr>
        <w:tc>
          <w:tcPr>
            <w:tcW w:w="1041"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14:paraId="4FD6B423" w14:textId="5801ABE5" w:rsidR="00680A84" w:rsidRPr="00403B0A" w:rsidRDefault="003120E2" w:rsidP="00403B0A">
            <w:pPr>
              <w:tabs>
                <w:tab w:val="left" w:pos="1305"/>
              </w:tabs>
              <w:jc w:val="center"/>
              <w:rPr>
                <w:rFonts w:ascii="Bitstream Charter" w:hAnsi="Bitstream Charter" w:cs="Tahoma"/>
                <w:b/>
                <w:lang w:val="id-ID"/>
              </w:rPr>
            </w:pPr>
            <w:r>
              <w:rPr>
                <w:rFonts w:ascii="Bitstream Charter" w:hAnsi="Bitstream Charter" w:cs="Tahoma"/>
                <w:b/>
                <w:lang w:val="id-ID"/>
              </w:rPr>
              <w:t>Day – 2</w:t>
            </w:r>
          </w:p>
        </w:tc>
        <w:tc>
          <w:tcPr>
            <w:tcW w:w="8930" w:type="dxa"/>
            <w:gridSpan w:val="3"/>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14:paraId="338BA18B" w14:textId="2DF0A094" w:rsidR="006F762D" w:rsidRPr="002D25B7" w:rsidRDefault="004532E4" w:rsidP="006F762D">
            <w:pPr>
              <w:pStyle w:val="NoSpacing1"/>
              <w:jc w:val="left"/>
              <w:rPr>
                <w:rFonts w:eastAsia="Times New Roman"/>
                <w:b/>
                <w:u w:val="single"/>
                <w:lang w:val="id-ID" w:eastAsia="id-ID"/>
              </w:rPr>
            </w:pPr>
            <w:r>
              <w:rPr>
                <w:rFonts w:eastAsia="Times New Roman"/>
                <w:b/>
                <w:u w:val="single"/>
                <w:lang w:val="id-ID" w:eastAsia="id-ID"/>
              </w:rPr>
              <w:t>YOGYA</w:t>
            </w:r>
            <w:r w:rsidR="00600C5B">
              <w:rPr>
                <w:rFonts w:eastAsia="Times New Roman"/>
                <w:b/>
                <w:u w:val="single"/>
                <w:lang w:val="id-ID" w:eastAsia="id-ID"/>
              </w:rPr>
              <w:t xml:space="preserve"> </w:t>
            </w:r>
            <w:r>
              <w:rPr>
                <w:rFonts w:eastAsia="Times New Roman"/>
                <w:b/>
                <w:u w:val="single"/>
                <w:lang w:val="id-ID" w:eastAsia="id-ID"/>
              </w:rPr>
              <w:t>–</w:t>
            </w:r>
            <w:r w:rsidR="00600C5B">
              <w:rPr>
                <w:rFonts w:eastAsia="Times New Roman"/>
                <w:b/>
                <w:u w:val="single"/>
                <w:lang w:val="id-ID" w:eastAsia="id-ID"/>
              </w:rPr>
              <w:t xml:space="preserve"> </w:t>
            </w:r>
            <w:r>
              <w:rPr>
                <w:rFonts w:eastAsia="Times New Roman"/>
                <w:b/>
                <w:u w:val="single"/>
                <w:lang w:val="id-ID" w:eastAsia="id-ID"/>
              </w:rPr>
              <w:t>CANDI BOROBUDUR</w:t>
            </w:r>
            <w:r w:rsidR="004A1548">
              <w:rPr>
                <w:rFonts w:eastAsia="Times New Roman"/>
                <w:b/>
                <w:u w:val="single"/>
                <w:lang w:val="id-ID" w:eastAsia="id-ID"/>
              </w:rPr>
              <w:t xml:space="preserve"> </w:t>
            </w:r>
            <w:r>
              <w:rPr>
                <w:rFonts w:eastAsia="Times New Roman"/>
                <w:b/>
                <w:u w:val="single"/>
                <w:lang w:val="id-ID" w:eastAsia="id-ID"/>
              </w:rPr>
              <w:t>– HOTEL YOGYA</w:t>
            </w:r>
          </w:p>
          <w:p w14:paraId="35134CA5" w14:textId="2D4A5D04" w:rsidR="006F762D" w:rsidRPr="002D25B7" w:rsidRDefault="00403B0A" w:rsidP="002D25B7">
            <w:pPr>
              <w:pStyle w:val="NoSpacing1"/>
              <w:jc w:val="left"/>
              <w:rPr>
                <w:rFonts w:asciiTheme="minorHAnsi" w:hAnsiTheme="minorHAnsi"/>
                <w:bCs/>
                <w:sz w:val="16"/>
                <w:szCs w:val="16"/>
                <w:lang w:val="id-ID"/>
              </w:rPr>
            </w:pPr>
            <w:r>
              <w:rPr>
                <w:rFonts w:eastAsia="Times New Roman"/>
                <w:color w:val="auto"/>
                <w:lang w:val="id-ID" w:eastAsia="id-ID"/>
              </w:rPr>
              <w:t xml:space="preserve">   </w:t>
            </w:r>
            <w:r w:rsidR="004A1548">
              <w:rPr>
                <w:rFonts w:asciiTheme="minorHAnsi" w:eastAsia="Times New Roman" w:hAnsiTheme="minorHAnsi"/>
                <w:color w:val="auto"/>
                <w:lang w:val="id-ID" w:eastAsia="id-ID"/>
              </w:rPr>
              <w:t xml:space="preserve">Pagi hari setelah sarapan, tamu akan diajak </w:t>
            </w:r>
            <w:r w:rsidR="004532E4">
              <w:rPr>
                <w:rFonts w:asciiTheme="minorHAnsi" w:eastAsia="Times New Roman" w:hAnsiTheme="minorHAnsi"/>
                <w:color w:val="auto"/>
                <w:lang w:val="id-ID" w:eastAsia="id-ID"/>
              </w:rPr>
              <w:t xml:space="preserve">menuju </w:t>
            </w:r>
            <w:r w:rsidR="004532E4" w:rsidRPr="002D25B7">
              <w:rPr>
                <w:rFonts w:asciiTheme="minorHAnsi" w:eastAsia="Times New Roman" w:hAnsiTheme="minorHAnsi"/>
                <w:b/>
                <w:color w:val="auto"/>
                <w:highlight w:val="yellow"/>
                <w:lang w:val="id-ID" w:eastAsia="id-ID"/>
              </w:rPr>
              <w:t>Kawasan Gunung Merapi</w:t>
            </w:r>
            <w:r w:rsidR="004532E4">
              <w:rPr>
                <w:rFonts w:asciiTheme="minorHAnsi" w:eastAsia="Times New Roman" w:hAnsiTheme="minorHAnsi"/>
                <w:color w:val="auto"/>
                <w:lang w:val="id-ID" w:eastAsia="id-ID"/>
              </w:rPr>
              <w:t xml:space="preserve">. Tiba di meeting point merapi tamu akan drop over dengan jeep untuk lanjut wisata Merapi Tour. Mengunjungi </w:t>
            </w:r>
            <w:r w:rsidR="004532E4" w:rsidRPr="002D25B7">
              <w:rPr>
                <w:rFonts w:asciiTheme="minorHAnsi" w:eastAsia="Times New Roman" w:hAnsiTheme="minorHAnsi"/>
                <w:b/>
                <w:color w:val="auto"/>
                <w:highlight w:val="yellow"/>
                <w:lang w:val="id-ID" w:eastAsia="id-ID"/>
              </w:rPr>
              <w:t>Museum Mini Sisa Hartaku</w:t>
            </w:r>
            <w:r w:rsidR="004532E4">
              <w:rPr>
                <w:rFonts w:asciiTheme="minorHAnsi" w:eastAsia="Times New Roman" w:hAnsiTheme="minorHAnsi"/>
                <w:color w:val="auto"/>
                <w:lang w:val="id-ID" w:eastAsia="id-ID"/>
              </w:rPr>
              <w:t xml:space="preserve">, </w:t>
            </w:r>
            <w:r w:rsidR="002D25B7" w:rsidRPr="002D25B7">
              <w:rPr>
                <w:rFonts w:asciiTheme="minorHAnsi" w:eastAsia="Times New Roman" w:hAnsiTheme="minorHAnsi"/>
                <w:b/>
                <w:color w:val="auto"/>
                <w:highlight w:val="yellow"/>
                <w:lang w:val="id-ID" w:eastAsia="id-ID"/>
              </w:rPr>
              <w:t>Batu Alien</w:t>
            </w:r>
            <w:r w:rsidR="002D25B7">
              <w:rPr>
                <w:rFonts w:asciiTheme="minorHAnsi" w:eastAsia="Times New Roman" w:hAnsiTheme="minorHAnsi"/>
                <w:color w:val="auto"/>
                <w:lang w:val="id-ID" w:eastAsia="id-ID"/>
              </w:rPr>
              <w:t xml:space="preserve">, </w:t>
            </w:r>
            <w:r w:rsidR="002D25B7">
              <w:rPr>
                <w:rFonts w:asciiTheme="minorHAnsi" w:eastAsia="Times New Roman" w:hAnsiTheme="minorHAnsi"/>
                <w:b/>
                <w:color w:val="auto"/>
                <w:highlight w:val="yellow"/>
                <w:lang w:val="id-ID" w:eastAsia="id-ID"/>
              </w:rPr>
              <w:t>Bunk</w:t>
            </w:r>
            <w:r w:rsidR="002D25B7" w:rsidRPr="002D25B7">
              <w:rPr>
                <w:rFonts w:asciiTheme="minorHAnsi" w:eastAsia="Times New Roman" w:hAnsiTheme="minorHAnsi"/>
                <w:b/>
                <w:color w:val="auto"/>
                <w:highlight w:val="yellow"/>
                <w:lang w:val="id-ID" w:eastAsia="id-ID"/>
              </w:rPr>
              <w:t>er Kaliadem</w:t>
            </w:r>
            <w:r w:rsidR="002D25B7">
              <w:rPr>
                <w:rFonts w:asciiTheme="minorHAnsi" w:eastAsia="Times New Roman" w:hAnsiTheme="minorHAnsi"/>
                <w:color w:val="auto"/>
                <w:lang w:val="id-ID" w:eastAsia="id-ID"/>
              </w:rPr>
              <w:t xml:space="preserve"> Dan terakhir sedikit bermain air dengan </w:t>
            </w:r>
            <w:r w:rsidR="002D25B7" w:rsidRPr="002D25B7">
              <w:rPr>
                <w:rFonts w:asciiTheme="minorHAnsi" w:eastAsia="Times New Roman" w:hAnsiTheme="minorHAnsi"/>
                <w:b/>
                <w:color w:val="auto"/>
                <w:highlight w:val="yellow"/>
                <w:lang w:val="id-ID" w:eastAsia="id-ID"/>
              </w:rPr>
              <w:t>Manuferr Jeep Kalikuning</w:t>
            </w:r>
            <w:r w:rsidR="002D25B7">
              <w:rPr>
                <w:rFonts w:asciiTheme="minorHAnsi" w:eastAsia="Times New Roman" w:hAnsiTheme="minorHAnsi"/>
                <w:color w:val="auto"/>
                <w:lang w:val="id-ID" w:eastAsia="id-ID"/>
              </w:rPr>
              <w:t xml:space="preserve">. </w:t>
            </w:r>
            <w:r w:rsidR="004532E4">
              <w:rPr>
                <w:rFonts w:asciiTheme="minorHAnsi" w:eastAsia="Times New Roman" w:hAnsiTheme="minorHAnsi"/>
                <w:color w:val="auto"/>
                <w:lang w:val="id-ID" w:eastAsia="id-ID"/>
              </w:rPr>
              <w:t xml:space="preserve"> Selesai merapi tour tamu akan diajak kembali ke meeting point dan di over kembali ke bus untuk menuju </w:t>
            </w:r>
            <w:r w:rsidR="004532E4" w:rsidRPr="002D25B7">
              <w:rPr>
                <w:rFonts w:asciiTheme="minorHAnsi" w:eastAsia="Times New Roman" w:hAnsiTheme="minorHAnsi"/>
                <w:b/>
                <w:color w:val="FF0000"/>
                <w:lang w:val="id-ID" w:eastAsia="id-ID"/>
              </w:rPr>
              <w:t>Lokal resto</w:t>
            </w:r>
            <w:r w:rsidR="004532E4" w:rsidRPr="002D25B7">
              <w:rPr>
                <w:rFonts w:asciiTheme="minorHAnsi" w:eastAsia="Times New Roman" w:hAnsiTheme="minorHAnsi"/>
                <w:color w:val="FF0000"/>
                <w:lang w:val="id-ID" w:eastAsia="id-ID"/>
              </w:rPr>
              <w:t xml:space="preserve"> </w:t>
            </w:r>
            <w:r w:rsidR="004532E4">
              <w:rPr>
                <w:rFonts w:asciiTheme="minorHAnsi" w:eastAsia="Times New Roman" w:hAnsiTheme="minorHAnsi"/>
                <w:color w:val="auto"/>
                <w:lang w:val="id-ID" w:eastAsia="id-ID"/>
              </w:rPr>
              <w:t>untuk makan siang. Selesai makan siang perjalanan dilanjutkan menuju</w:t>
            </w:r>
            <w:r w:rsidR="002D25B7">
              <w:rPr>
                <w:rFonts w:asciiTheme="minorHAnsi" w:eastAsia="Times New Roman" w:hAnsiTheme="minorHAnsi"/>
                <w:color w:val="auto"/>
                <w:lang w:val="id-ID" w:eastAsia="id-ID"/>
              </w:rPr>
              <w:t xml:space="preserve"> </w:t>
            </w:r>
            <w:r w:rsidR="002D25B7" w:rsidRPr="002D25B7">
              <w:rPr>
                <w:rFonts w:asciiTheme="minorHAnsi" w:eastAsia="Times New Roman" w:hAnsiTheme="minorHAnsi"/>
                <w:b/>
                <w:color w:val="auto"/>
                <w:highlight w:val="yellow"/>
                <w:lang w:val="id-ID" w:eastAsia="id-ID"/>
              </w:rPr>
              <w:t>Candi Borobudur</w:t>
            </w:r>
            <w:r w:rsidR="002D25B7">
              <w:rPr>
                <w:rFonts w:asciiTheme="minorHAnsi" w:eastAsia="Times New Roman" w:hAnsiTheme="minorHAnsi"/>
                <w:color w:val="auto"/>
                <w:lang w:val="id-ID" w:eastAsia="id-ID"/>
              </w:rPr>
              <w:t xml:space="preserve"> melihat salah satu objek yang pernah masuk dalam keajaiban dunia. Setelah puas berkeliling tamu akan diajak kembali menuju hotel dan diberikan waktu sekitar satu jam untuk bersih diri lalu kumpul kembali di lobby diantar ke </w:t>
            </w:r>
            <w:r w:rsidR="002D25B7" w:rsidRPr="002D25B7">
              <w:rPr>
                <w:rFonts w:asciiTheme="minorHAnsi" w:eastAsia="Times New Roman" w:hAnsiTheme="minorHAnsi"/>
                <w:b/>
                <w:color w:val="FF0000"/>
                <w:lang w:val="id-ID" w:eastAsia="id-ID"/>
              </w:rPr>
              <w:t>Lokal Resto</w:t>
            </w:r>
            <w:r w:rsidR="002D25B7" w:rsidRPr="002D25B7">
              <w:rPr>
                <w:rFonts w:asciiTheme="minorHAnsi" w:eastAsia="Times New Roman" w:hAnsiTheme="minorHAnsi"/>
                <w:color w:val="FF0000"/>
                <w:lang w:val="id-ID" w:eastAsia="id-ID"/>
              </w:rPr>
              <w:t xml:space="preserve"> </w:t>
            </w:r>
            <w:r w:rsidR="002D25B7">
              <w:rPr>
                <w:rFonts w:asciiTheme="minorHAnsi" w:eastAsia="Times New Roman" w:hAnsiTheme="minorHAnsi"/>
                <w:color w:val="auto"/>
                <w:lang w:val="id-ID" w:eastAsia="id-ID"/>
              </w:rPr>
              <w:t xml:space="preserve">untuk makan malam </w:t>
            </w:r>
            <w:r w:rsidR="002D25B7" w:rsidRPr="004D3E12">
              <w:rPr>
                <w:rFonts w:asciiTheme="minorHAnsi" w:eastAsia="Times New Roman" w:hAnsiTheme="minorHAnsi"/>
                <w:color w:val="FF0000"/>
                <w:highlight w:val="cyan"/>
                <w:lang w:val="id-ID" w:eastAsia="id-ID"/>
              </w:rPr>
              <w:t>( optional : atau</w:t>
            </w:r>
            <w:r w:rsidR="004D3E12" w:rsidRPr="004D3E12">
              <w:rPr>
                <w:rFonts w:asciiTheme="minorHAnsi" w:eastAsia="Times New Roman" w:hAnsiTheme="minorHAnsi"/>
                <w:color w:val="FF0000"/>
                <w:highlight w:val="cyan"/>
                <w:lang w:val="id-ID" w:eastAsia="id-ID"/>
              </w:rPr>
              <w:t xml:space="preserve"> </w:t>
            </w:r>
            <w:r w:rsidR="002D25B7" w:rsidRPr="004D3E12">
              <w:rPr>
                <w:rFonts w:asciiTheme="minorHAnsi" w:eastAsia="Times New Roman" w:hAnsiTheme="minorHAnsi"/>
                <w:color w:val="FF0000"/>
                <w:highlight w:val="cyan"/>
                <w:lang w:val="id-ID" w:eastAsia="id-ID"/>
              </w:rPr>
              <w:t>bersiap table manner di hotel sekalian dinner )</w:t>
            </w:r>
            <w:r w:rsidR="002D25B7">
              <w:rPr>
                <w:rFonts w:asciiTheme="minorHAnsi" w:eastAsia="Times New Roman" w:hAnsiTheme="minorHAnsi"/>
                <w:color w:val="auto"/>
                <w:lang w:val="id-ID" w:eastAsia="id-ID"/>
              </w:rPr>
              <w:t xml:space="preserve"> lalu selesai makan tamu kembali ke hotel – free program </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14:paraId="40702750" w14:textId="77777777" w:rsidR="00680A84" w:rsidRDefault="003120E2" w:rsidP="00BD4FDC">
            <w:pPr>
              <w:ind w:left="-108"/>
              <w:jc w:val="center"/>
              <w:rPr>
                <w:rFonts w:ascii="Bitstream Charter" w:eastAsia="Times New Roman" w:hAnsi="Bitstream Charter" w:cs="Tahoma"/>
                <w:b/>
                <w:lang w:val="id-ID"/>
              </w:rPr>
            </w:pPr>
            <w:r>
              <w:rPr>
                <w:rFonts w:ascii="Bitstream Charter" w:eastAsia="Times New Roman" w:hAnsi="Bitstream Charter" w:cs="Tahoma"/>
                <w:b/>
                <w:lang w:val="id-ID"/>
              </w:rPr>
              <w:t>B/L/D</w:t>
            </w:r>
          </w:p>
        </w:tc>
      </w:tr>
      <w:tr w:rsidR="00680A84" w14:paraId="58DA077B" w14:textId="77777777" w:rsidTr="00600C5B">
        <w:trPr>
          <w:trHeight w:val="2283"/>
        </w:trPr>
        <w:tc>
          <w:tcPr>
            <w:tcW w:w="1041"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14:paraId="0ADB0399" w14:textId="683F395F" w:rsidR="00680A84" w:rsidRPr="00403B0A" w:rsidRDefault="003120E2" w:rsidP="00403B0A">
            <w:pPr>
              <w:tabs>
                <w:tab w:val="left" w:pos="1305"/>
              </w:tabs>
              <w:jc w:val="center"/>
              <w:rPr>
                <w:rFonts w:ascii="Bitstream Charter" w:hAnsi="Bitstream Charter"/>
                <w:b/>
                <w:bCs/>
                <w:lang w:val="id-ID"/>
              </w:rPr>
            </w:pPr>
            <w:r>
              <w:rPr>
                <w:rFonts w:ascii="Bitstream Charter" w:hAnsi="Bitstream Charter"/>
                <w:b/>
                <w:bCs/>
              </w:rPr>
              <w:t>Day – 3</w:t>
            </w:r>
          </w:p>
        </w:tc>
        <w:tc>
          <w:tcPr>
            <w:tcW w:w="8930" w:type="dxa"/>
            <w:gridSpan w:val="3"/>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14:paraId="242E6ACC" w14:textId="286F5640" w:rsidR="00202C0F" w:rsidRPr="00A35CE2" w:rsidRDefault="004D3E12" w:rsidP="00403B0A">
            <w:pPr>
              <w:widowControl/>
              <w:shd w:val="clear" w:color="auto" w:fill="FFFFFF"/>
              <w:suppressAutoHyphens w:val="0"/>
              <w:jc w:val="left"/>
              <w:rPr>
                <w:b/>
                <w:bCs/>
                <w:u w:val="single"/>
                <w:lang w:val="id-ID"/>
              </w:rPr>
            </w:pPr>
            <w:r>
              <w:rPr>
                <w:rFonts w:eastAsia="Times New Roman"/>
                <w:b/>
                <w:u w:val="single"/>
                <w:lang w:val="id-ID" w:eastAsia="id-ID"/>
              </w:rPr>
              <w:t>YOGYA</w:t>
            </w:r>
            <w:r w:rsidR="00600C5B">
              <w:rPr>
                <w:rFonts w:eastAsia="Times New Roman"/>
                <w:b/>
                <w:u w:val="single"/>
                <w:lang w:val="id-ID" w:eastAsia="id-ID"/>
              </w:rPr>
              <w:t xml:space="preserve"> - </w:t>
            </w:r>
            <w:r>
              <w:rPr>
                <w:rFonts w:eastAsia="Times New Roman"/>
                <w:b/>
                <w:u w:val="single"/>
                <w:lang w:val="id-ID" w:eastAsia="id-ID"/>
              </w:rPr>
              <w:t>SOLO</w:t>
            </w:r>
            <w:r w:rsidR="00727620" w:rsidRPr="00BF2636">
              <w:rPr>
                <w:rFonts w:eastAsia="Times New Roman"/>
                <w:b/>
                <w:u w:val="single"/>
                <w:lang w:eastAsia="id-ID"/>
              </w:rPr>
              <w:t xml:space="preserve"> </w:t>
            </w:r>
            <w:r w:rsidR="006F762D">
              <w:rPr>
                <w:rFonts w:eastAsia="Times New Roman"/>
                <w:b/>
                <w:u w:val="single"/>
                <w:lang w:val="id-ID" w:eastAsia="id-ID"/>
              </w:rPr>
              <w:t>– SURABAYA ( TRANSFER OUT )</w:t>
            </w:r>
          </w:p>
          <w:p w14:paraId="2A50A5B5" w14:textId="77777777" w:rsidR="00202C0F" w:rsidRPr="006F762D" w:rsidRDefault="00202C0F" w:rsidP="00403B0A">
            <w:pPr>
              <w:widowControl/>
              <w:shd w:val="clear" w:color="auto" w:fill="FFFFFF"/>
              <w:suppressAutoHyphens w:val="0"/>
              <w:jc w:val="left"/>
              <w:rPr>
                <w:bCs/>
                <w:sz w:val="16"/>
                <w:szCs w:val="16"/>
                <w:lang w:val="id-ID"/>
              </w:rPr>
            </w:pPr>
          </w:p>
          <w:p w14:paraId="0BF77C81" w14:textId="4BB78EE4" w:rsidR="00600C5B" w:rsidRPr="004D3E12" w:rsidRDefault="00A35CE2" w:rsidP="00A35CE2">
            <w:pPr>
              <w:widowControl/>
              <w:shd w:val="clear" w:color="auto" w:fill="FFFFFF"/>
              <w:suppressAutoHyphens w:val="0"/>
              <w:jc w:val="left"/>
              <w:rPr>
                <w:rFonts w:asciiTheme="minorHAnsi" w:eastAsia="Times New Roman" w:hAnsiTheme="minorHAnsi"/>
                <w:color w:val="auto"/>
                <w:lang w:val="id-ID" w:eastAsia="id-ID"/>
              </w:rPr>
            </w:pPr>
            <w:r w:rsidRPr="00AB562F">
              <w:rPr>
                <w:rFonts w:asciiTheme="minorHAnsi" w:eastAsia="Times New Roman" w:hAnsiTheme="minorHAnsi"/>
                <w:color w:val="auto"/>
                <w:lang w:val="id-ID" w:eastAsia="id-ID"/>
              </w:rPr>
              <w:t>Setelah makan pagi di hotel</w:t>
            </w:r>
            <w:r>
              <w:rPr>
                <w:rFonts w:asciiTheme="minorHAnsi" w:eastAsia="Times New Roman" w:hAnsiTheme="minorHAnsi"/>
                <w:color w:val="auto"/>
                <w:lang w:val="id-ID" w:eastAsia="id-ID"/>
              </w:rPr>
              <w:t xml:space="preserve"> &amp; check out</w:t>
            </w:r>
            <w:r w:rsidR="00403B0A" w:rsidRPr="00CC2D56">
              <w:rPr>
                <w:rFonts w:asciiTheme="minorHAnsi" w:eastAsia="Times New Roman" w:hAnsiTheme="minorHAnsi"/>
                <w:color w:val="auto"/>
                <w:lang w:val="id-ID" w:eastAsia="id-ID"/>
              </w:rPr>
              <w:t xml:space="preserve"> tamu akan</w:t>
            </w:r>
            <w:r w:rsidR="00727620" w:rsidRPr="00AB562F">
              <w:rPr>
                <w:rFonts w:asciiTheme="minorHAnsi" w:eastAsia="Times New Roman" w:hAnsiTheme="minorHAnsi"/>
                <w:color w:val="auto"/>
                <w:lang w:val="id-ID" w:eastAsia="id-ID"/>
              </w:rPr>
              <w:t xml:space="preserve"> </w:t>
            </w:r>
            <w:r w:rsidR="004D3E12">
              <w:rPr>
                <w:rFonts w:asciiTheme="minorHAnsi" w:eastAsia="Times New Roman" w:hAnsiTheme="minorHAnsi"/>
                <w:color w:val="auto"/>
                <w:lang w:val="id-ID" w:eastAsia="id-ID"/>
              </w:rPr>
              <w:t xml:space="preserve">diajak menuju </w:t>
            </w:r>
            <w:r w:rsidR="004D3E12" w:rsidRPr="00EA627D">
              <w:rPr>
                <w:rFonts w:asciiTheme="minorHAnsi" w:eastAsia="Times New Roman" w:hAnsiTheme="minorHAnsi"/>
                <w:b/>
                <w:color w:val="auto"/>
                <w:highlight w:val="yellow"/>
                <w:lang w:val="id-ID" w:eastAsia="id-ID"/>
              </w:rPr>
              <w:t>toko oleh-oleh</w:t>
            </w:r>
            <w:r w:rsidR="004D3E12" w:rsidRPr="004D3E12">
              <w:rPr>
                <w:rFonts w:asciiTheme="minorHAnsi" w:eastAsia="Times New Roman" w:hAnsiTheme="minorHAnsi"/>
                <w:b/>
                <w:color w:val="auto"/>
                <w:lang w:val="id-ID" w:eastAsia="id-ID"/>
              </w:rPr>
              <w:t xml:space="preserve"> </w:t>
            </w:r>
            <w:r w:rsidR="004D3E12" w:rsidRPr="004D3E12">
              <w:rPr>
                <w:rFonts w:asciiTheme="minorHAnsi" w:eastAsia="Times New Roman" w:hAnsiTheme="minorHAnsi"/>
                <w:color w:val="FF0000"/>
                <w:highlight w:val="cyan"/>
                <w:lang w:val="id-ID" w:eastAsia="id-ID"/>
              </w:rPr>
              <w:t>( oleh” bisa di pesan H-1)</w:t>
            </w:r>
            <w:r w:rsidR="004D3E12">
              <w:rPr>
                <w:rFonts w:asciiTheme="minorHAnsi" w:eastAsia="Times New Roman" w:hAnsiTheme="minorHAnsi"/>
                <w:color w:val="auto"/>
                <w:lang w:val="id-ID" w:eastAsia="id-ID"/>
              </w:rPr>
              <w:t xml:space="preserve"> lalu perjalanan dilanjutkan menuju </w:t>
            </w:r>
            <w:r w:rsidR="004D3E12" w:rsidRPr="004D3E12">
              <w:rPr>
                <w:rFonts w:asciiTheme="minorHAnsi" w:eastAsia="Times New Roman" w:hAnsiTheme="minorHAnsi"/>
                <w:b/>
                <w:color w:val="auto"/>
                <w:highlight w:val="yellow"/>
                <w:lang w:val="id-ID" w:eastAsia="id-ID"/>
              </w:rPr>
              <w:t>Taman Sari Yogya</w:t>
            </w:r>
            <w:r w:rsidR="004D3E12">
              <w:rPr>
                <w:rFonts w:asciiTheme="minorHAnsi" w:eastAsia="Times New Roman" w:hAnsiTheme="minorHAnsi"/>
                <w:color w:val="auto"/>
                <w:lang w:val="id-ID" w:eastAsia="id-ID"/>
              </w:rPr>
              <w:t xml:space="preserve"> lalu setelah itu menuju </w:t>
            </w:r>
            <w:r w:rsidR="004D3E12" w:rsidRPr="004D3E12">
              <w:rPr>
                <w:rFonts w:asciiTheme="minorHAnsi" w:eastAsia="Times New Roman" w:hAnsiTheme="minorHAnsi"/>
                <w:b/>
                <w:color w:val="FF0000"/>
                <w:lang w:val="id-ID" w:eastAsia="id-ID"/>
              </w:rPr>
              <w:t>Raminten Resto</w:t>
            </w:r>
            <w:r w:rsidR="00EA627D">
              <w:rPr>
                <w:rFonts w:asciiTheme="minorHAnsi" w:eastAsia="Times New Roman" w:hAnsiTheme="minorHAnsi"/>
                <w:b/>
                <w:color w:val="FF0000"/>
                <w:lang w:val="id-ID" w:eastAsia="id-ID"/>
              </w:rPr>
              <w:t xml:space="preserve"> Yogya</w:t>
            </w:r>
            <w:r w:rsidR="004D3E12" w:rsidRPr="004D3E12">
              <w:rPr>
                <w:rFonts w:asciiTheme="minorHAnsi" w:eastAsia="Times New Roman" w:hAnsiTheme="minorHAnsi"/>
                <w:color w:val="FF0000"/>
                <w:lang w:val="id-ID" w:eastAsia="id-ID"/>
              </w:rPr>
              <w:t xml:space="preserve"> </w:t>
            </w:r>
            <w:r w:rsidR="004D3E12">
              <w:rPr>
                <w:rFonts w:asciiTheme="minorHAnsi" w:eastAsia="Times New Roman" w:hAnsiTheme="minorHAnsi"/>
                <w:color w:val="auto"/>
                <w:lang w:val="id-ID" w:eastAsia="id-ID"/>
              </w:rPr>
              <w:t xml:space="preserve">untuk makan siang. Selesai makan tour dilanjutkan menuju </w:t>
            </w:r>
            <w:r w:rsidR="004D3E12" w:rsidRPr="004D3E12">
              <w:rPr>
                <w:rFonts w:asciiTheme="minorHAnsi" w:eastAsia="Times New Roman" w:hAnsiTheme="minorHAnsi"/>
                <w:b/>
                <w:color w:val="auto"/>
                <w:highlight w:val="yellow"/>
                <w:lang w:val="id-ID" w:eastAsia="id-ID"/>
              </w:rPr>
              <w:t>Heritage Palace Solo</w:t>
            </w:r>
            <w:r w:rsidR="004D3E12">
              <w:rPr>
                <w:rFonts w:asciiTheme="minorHAnsi" w:eastAsia="Times New Roman" w:hAnsiTheme="minorHAnsi"/>
                <w:color w:val="auto"/>
                <w:lang w:val="id-ID" w:eastAsia="id-ID"/>
              </w:rPr>
              <w:t xml:space="preserve">. Selesai berkeliling tamu kembali di ajak menuju </w:t>
            </w:r>
            <w:r w:rsidR="004D3E12" w:rsidRPr="00EA627D">
              <w:rPr>
                <w:rFonts w:asciiTheme="minorHAnsi" w:eastAsia="Times New Roman" w:hAnsiTheme="minorHAnsi"/>
                <w:b/>
                <w:color w:val="FF0000"/>
                <w:lang w:val="id-ID" w:eastAsia="id-ID"/>
              </w:rPr>
              <w:t>Lokal Resto</w:t>
            </w:r>
            <w:r w:rsidR="004D3E12">
              <w:rPr>
                <w:rFonts w:asciiTheme="minorHAnsi" w:eastAsia="Times New Roman" w:hAnsiTheme="minorHAnsi"/>
                <w:color w:val="auto"/>
                <w:lang w:val="id-ID" w:eastAsia="id-ID"/>
              </w:rPr>
              <w:t xml:space="preserve"> untuk makan malam. Selesai makan perjalanan dilanjutkan menuju surabaya Dan drop off di Univ. Ubay</w:t>
            </w:r>
            <w:r w:rsidR="00813C8F">
              <w:rPr>
                <w:rFonts w:asciiTheme="minorHAnsi" w:eastAsia="Times New Roman" w:hAnsiTheme="minorHAnsi"/>
                <w:b/>
                <w:color w:val="auto"/>
                <w:sz w:val="20"/>
                <w:szCs w:val="20"/>
                <w:lang w:val="id-ID" w:eastAsia="id-ID"/>
              </w:rPr>
              <w:t>a</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48" w:type="dxa"/>
            </w:tcMar>
            <w:vAlign w:val="center"/>
          </w:tcPr>
          <w:p w14:paraId="30702221" w14:textId="2E5F6674" w:rsidR="00680A84" w:rsidRDefault="004D3E12" w:rsidP="00BD4FDC">
            <w:pPr>
              <w:ind w:left="-108"/>
              <w:jc w:val="center"/>
              <w:rPr>
                <w:rFonts w:ascii="Bitstream Charter" w:eastAsia="Times New Roman" w:hAnsi="Bitstream Charter" w:cs="Tahoma"/>
                <w:b/>
                <w:lang w:val="id-ID"/>
              </w:rPr>
            </w:pPr>
            <w:r>
              <w:rPr>
                <w:rFonts w:ascii="Bitstream Charter" w:eastAsia="Times New Roman" w:hAnsi="Bitstream Charter" w:cs="Tahoma"/>
                <w:b/>
                <w:lang w:val="id-ID"/>
              </w:rPr>
              <w:t>B/L/D</w:t>
            </w:r>
          </w:p>
        </w:tc>
      </w:tr>
    </w:tbl>
    <w:tbl>
      <w:tblPr>
        <w:tblpPr w:leftFromText="180" w:rightFromText="180" w:vertAnchor="text" w:horzAnchor="margin" w:tblpXSpec="center" w:tblpY="-15"/>
        <w:tblOverlap w:val="never"/>
        <w:tblW w:w="1096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880"/>
        <w:gridCol w:w="8080"/>
      </w:tblGrid>
      <w:tr w:rsidR="001C356D" w14:paraId="30426EFB" w14:textId="18D509ED" w:rsidTr="00EA627D">
        <w:trPr>
          <w:trHeight w:val="576"/>
        </w:trPr>
        <w:tc>
          <w:tcPr>
            <w:tcW w:w="2880" w:type="dxa"/>
            <w:tcBorders>
              <w:top w:val="single" w:sz="2" w:space="0" w:color="000001"/>
              <w:left w:val="single" w:sz="2" w:space="0" w:color="000001"/>
              <w:bottom w:val="single" w:sz="2" w:space="0" w:color="000001"/>
              <w:right w:val="nil"/>
            </w:tcBorders>
            <w:shd w:val="clear" w:color="auto" w:fill="FFFFFF"/>
            <w:tcMar>
              <w:left w:w="45" w:type="dxa"/>
            </w:tcMar>
          </w:tcPr>
          <w:p w14:paraId="2EE0FBC1" w14:textId="77777777" w:rsidR="00EA627D" w:rsidRDefault="001C356D" w:rsidP="002E7E64">
            <w:pPr>
              <w:pStyle w:val="TableContents"/>
              <w:jc w:val="center"/>
              <w:rPr>
                <w:b/>
                <w:bCs/>
                <w:color w:val="0070C0"/>
                <w:lang w:val="id-ID"/>
              </w:rPr>
            </w:pPr>
            <w:r w:rsidRPr="003846FD">
              <w:rPr>
                <w:b/>
                <w:bCs/>
                <w:color w:val="0070C0"/>
              </w:rPr>
              <w:t xml:space="preserve">PRICE/PAX </w:t>
            </w:r>
          </w:p>
          <w:p w14:paraId="7A1106C6" w14:textId="0826DFD4" w:rsidR="001C356D" w:rsidRPr="003846FD" w:rsidRDefault="001C356D" w:rsidP="002E7E64">
            <w:pPr>
              <w:pStyle w:val="TableContents"/>
              <w:jc w:val="center"/>
              <w:rPr>
                <w:b/>
                <w:bCs/>
                <w:color w:val="0070C0"/>
              </w:rPr>
            </w:pPr>
            <w:r w:rsidRPr="003846FD">
              <w:rPr>
                <w:b/>
                <w:bCs/>
                <w:color w:val="0070C0"/>
              </w:rPr>
              <w:t>(TWN/TRP SHARING)</w:t>
            </w:r>
          </w:p>
        </w:tc>
        <w:tc>
          <w:tcPr>
            <w:tcW w:w="808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0A319FB2" w14:textId="3785A819" w:rsidR="001C356D" w:rsidRPr="002B7B6E" w:rsidRDefault="00EA627D" w:rsidP="002E7E64">
            <w:pPr>
              <w:pStyle w:val="TableContents"/>
              <w:jc w:val="center"/>
              <w:rPr>
                <w:b/>
                <w:bCs/>
                <w:color w:val="0070C0"/>
                <w:sz w:val="22"/>
                <w:szCs w:val="22"/>
                <w:lang w:val="id-ID"/>
              </w:rPr>
            </w:pPr>
            <w:r>
              <w:rPr>
                <w:b/>
                <w:bCs/>
                <w:color w:val="0070C0"/>
                <w:sz w:val="22"/>
                <w:szCs w:val="22"/>
                <w:lang w:val="id-ID"/>
              </w:rPr>
              <w:t>HOTEL *3</w:t>
            </w:r>
            <w:r w:rsidR="001C356D" w:rsidRPr="002B7B6E">
              <w:rPr>
                <w:b/>
                <w:bCs/>
                <w:color w:val="0070C0"/>
                <w:sz w:val="22"/>
                <w:szCs w:val="22"/>
              </w:rPr>
              <w:t>/ SIMILAR</w:t>
            </w:r>
          </w:p>
          <w:p w14:paraId="7A3DCF30" w14:textId="0BBE5F4A" w:rsidR="001C356D" w:rsidRPr="002B7B6E" w:rsidRDefault="00EA627D" w:rsidP="002E7E64">
            <w:pPr>
              <w:pStyle w:val="TableContents"/>
              <w:jc w:val="center"/>
              <w:rPr>
                <w:b/>
                <w:bCs/>
                <w:color w:val="0070C0"/>
                <w:lang w:val="id-ID"/>
              </w:rPr>
            </w:pPr>
            <w:r w:rsidRPr="00EA627D">
              <w:rPr>
                <w:b/>
                <w:bCs/>
                <w:color w:val="0070C0"/>
                <w:sz w:val="20"/>
                <w:lang w:val="id-ID"/>
              </w:rPr>
              <w:t>NEO MALIOBORO / WHIZ PRIME MALIOBORO / PESONNA HOTEL MALIOBORO</w:t>
            </w:r>
          </w:p>
        </w:tc>
      </w:tr>
      <w:tr w:rsidR="001C356D" w14:paraId="7EAEF8AC" w14:textId="20F0AE21" w:rsidTr="00EA627D">
        <w:trPr>
          <w:trHeight w:val="286"/>
        </w:trPr>
        <w:tc>
          <w:tcPr>
            <w:tcW w:w="2880" w:type="dxa"/>
            <w:tcBorders>
              <w:top w:val="nil"/>
              <w:left w:val="single" w:sz="2" w:space="0" w:color="000001"/>
              <w:bottom w:val="single" w:sz="2" w:space="0" w:color="000001"/>
              <w:right w:val="nil"/>
            </w:tcBorders>
            <w:shd w:val="clear" w:color="auto" w:fill="FFFFFF"/>
            <w:tcMar>
              <w:left w:w="45" w:type="dxa"/>
            </w:tcMar>
          </w:tcPr>
          <w:p w14:paraId="7FA86779" w14:textId="7B8FFD7E" w:rsidR="001C356D" w:rsidRPr="000362C0" w:rsidRDefault="004D3E12" w:rsidP="002E7E64">
            <w:pPr>
              <w:pStyle w:val="TableContents"/>
              <w:jc w:val="center"/>
              <w:rPr>
                <w:b/>
                <w:bCs/>
                <w:color w:val="0000CC"/>
                <w:sz w:val="20"/>
                <w:szCs w:val="20"/>
                <w:shd w:val="clear" w:color="auto" w:fill="FFFFFF"/>
                <w:lang w:val="id-ID"/>
              </w:rPr>
            </w:pPr>
            <w:r>
              <w:rPr>
                <w:b/>
                <w:bCs/>
                <w:color w:val="0000CC"/>
                <w:sz w:val="20"/>
                <w:szCs w:val="20"/>
                <w:shd w:val="clear" w:color="auto" w:fill="FFFFFF"/>
                <w:lang w:val="id-ID"/>
              </w:rPr>
              <w:t xml:space="preserve">30 pax </w:t>
            </w:r>
          </w:p>
        </w:tc>
        <w:tc>
          <w:tcPr>
            <w:tcW w:w="8080" w:type="dxa"/>
            <w:tcBorders>
              <w:top w:val="nil"/>
              <w:left w:val="single" w:sz="2" w:space="0" w:color="000001"/>
              <w:bottom w:val="single" w:sz="2" w:space="0" w:color="000001"/>
              <w:right w:val="single" w:sz="2" w:space="0" w:color="000001"/>
            </w:tcBorders>
            <w:shd w:val="clear" w:color="auto" w:fill="FFFFFF"/>
            <w:tcMar>
              <w:left w:w="45" w:type="dxa"/>
            </w:tcMar>
          </w:tcPr>
          <w:p w14:paraId="7A969A6B" w14:textId="09DFA042" w:rsidR="001C356D" w:rsidRPr="003B2F52" w:rsidRDefault="001C356D" w:rsidP="0061496A">
            <w:pPr>
              <w:pStyle w:val="TableContents"/>
              <w:jc w:val="center"/>
              <w:rPr>
                <w:b/>
                <w:bCs/>
                <w:color w:val="0000CC"/>
                <w:sz w:val="20"/>
                <w:szCs w:val="20"/>
                <w:shd w:val="clear" w:color="auto" w:fill="FFFFFF"/>
                <w:lang w:val="id-ID"/>
              </w:rPr>
            </w:pPr>
            <w:r>
              <w:rPr>
                <w:b/>
                <w:bCs/>
                <w:color w:val="0000CC"/>
                <w:sz w:val="20"/>
                <w:szCs w:val="20"/>
                <w:shd w:val="clear" w:color="auto" w:fill="FFFFFF"/>
                <w:lang w:val="id-ID"/>
              </w:rPr>
              <w:t xml:space="preserve">Rp. </w:t>
            </w:r>
            <w:r w:rsidR="0061496A">
              <w:rPr>
                <w:b/>
                <w:bCs/>
                <w:color w:val="0000CC"/>
                <w:sz w:val="20"/>
                <w:szCs w:val="20"/>
                <w:shd w:val="clear" w:color="auto" w:fill="FFFFFF"/>
                <w:lang w:val="id-ID"/>
              </w:rPr>
              <w:t>1. 650.000</w:t>
            </w:r>
          </w:p>
        </w:tc>
      </w:tr>
      <w:tr w:rsidR="001C356D" w14:paraId="5D273E3E" w14:textId="715F9446" w:rsidTr="00EA627D">
        <w:trPr>
          <w:trHeight w:val="286"/>
        </w:trPr>
        <w:tc>
          <w:tcPr>
            <w:tcW w:w="2880" w:type="dxa"/>
            <w:tcBorders>
              <w:top w:val="nil"/>
              <w:left w:val="single" w:sz="2" w:space="0" w:color="000001"/>
              <w:bottom w:val="single" w:sz="4" w:space="0" w:color="auto"/>
              <w:right w:val="nil"/>
            </w:tcBorders>
            <w:shd w:val="clear" w:color="auto" w:fill="FFFFFF"/>
            <w:tcMar>
              <w:left w:w="45" w:type="dxa"/>
            </w:tcMar>
          </w:tcPr>
          <w:p w14:paraId="1986DDCA" w14:textId="479058B8" w:rsidR="001C356D" w:rsidRPr="004D3E12" w:rsidRDefault="004D3E12" w:rsidP="002E7E64">
            <w:pPr>
              <w:pStyle w:val="TableContents"/>
              <w:jc w:val="center"/>
              <w:rPr>
                <w:b/>
                <w:bCs/>
                <w:color w:val="0000CC"/>
                <w:sz w:val="20"/>
                <w:szCs w:val="20"/>
                <w:shd w:val="clear" w:color="auto" w:fill="FFFFFF"/>
                <w:lang w:val="id-ID"/>
              </w:rPr>
            </w:pPr>
            <w:r>
              <w:rPr>
                <w:b/>
                <w:bCs/>
                <w:color w:val="0000CC"/>
                <w:sz w:val="20"/>
                <w:szCs w:val="20"/>
                <w:shd w:val="clear" w:color="auto" w:fill="FFFFFF"/>
                <w:lang w:val="id-ID"/>
              </w:rPr>
              <w:t xml:space="preserve">30 + 1 pax </w:t>
            </w:r>
          </w:p>
        </w:tc>
        <w:tc>
          <w:tcPr>
            <w:tcW w:w="8080" w:type="dxa"/>
            <w:tcBorders>
              <w:top w:val="nil"/>
              <w:left w:val="single" w:sz="2" w:space="0" w:color="000001"/>
              <w:bottom w:val="single" w:sz="4" w:space="0" w:color="auto"/>
              <w:right w:val="single" w:sz="2" w:space="0" w:color="000001"/>
            </w:tcBorders>
            <w:shd w:val="clear" w:color="auto" w:fill="FFFFFF"/>
            <w:tcMar>
              <w:left w:w="45" w:type="dxa"/>
            </w:tcMar>
          </w:tcPr>
          <w:p w14:paraId="65F7593C" w14:textId="43ACF826" w:rsidR="001C356D" w:rsidRPr="003B2F52" w:rsidRDefault="001C356D" w:rsidP="0061496A">
            <w:pPr>
              <w:pStyle w:val="TableContents"/>
              <w:jc w:val="center"/>
              <w:rPr>
                <w:b/>
                <w:bCs/>
                <w:color w:val="0000CC"/>
                <w:sz w:val="20"/>
                <w:szCs w:val="20"/>
                <w:shd w:val="clear" w:color="auto" w:fill="FFFFFF"/>
                <w:lang w:val="id-ID"/>
              </w:rPr>
            </w:pPr>
            <w:r>
              <w:rPr>
                <w:b/>
                <w:bCs/>
                <w:color w:val="0000CC"/>
                <w:sz w:val="20"/>
                <w:szCs w:val="20"/>
                <w:shd w:val="clear" w:color="auto" w:fill="FFFFFF"/>
                <w:lang w:val="id-ID"/>
              </w:rPr>
              <w:t xml:space="preserve">Rp. </w:t>
            </w:r>
            <w:r w:rsidR="0061496A">
              <w:rPr>
                <w:b/>
                <w:bCs/>
                <w:color w:val="0000CC"/>
                <w:sz w:val="20"/>
                <w:szCs w:val="20"/>
                <w:shd w:val="clear" w:color="auto" w:fill="FFFFFF"/>
                <w:lang w:val="id-ID"/>
              </w:rPr>
              <w:t>1.700.000</w:t>
            </w:r>
          </w:p>
        </w:tc>
      </w:tr>
      <w:tr w:rsidR="001C356D" w14:paraId="3AC97AFF" w14:textId="77777777" w:rsidTr="00EA627D">
        <w:trPr>
          <w:trHeight w:val="286"/>
        </w:trPr>
        <w:tc>
          <w:tcPr>
            <w:tcW w:w="2880" w:type="dxa"/>
            <w:tcBorders>
              <w:top w:val="nil"/>
              <w:left w:val="single" w:sz="2" w:space="0" w:color="000001"/>
              <w:bottom w:val="single" w:sz="4" w:space="0" w:color="auto"/>
              <w:right w:val="nil"/>
            </w:tcBorders>
            <w:shd w:val="clear" w:color="auto" w:fill="FFFFFF"/>
            <w:tcMar>
              <w:left w:w="45" w:type="dxa"/>
            </w:tcMar>
          </w:tcPr>
          <w:p w14:paraId="5738D6E7" w14:textId="6428285A" w:rsidR="001C356D" w:rsidRPr="000362C0" w:rsidRDefault="004D3E12" w:rsidP="002E7E64">
            <w:pPr>
              <w:pStyle w:val="TableContents"/>
              <w:jc w:val="center"/>
              <w:rPr>
                <w:b/>
                <w:bCs/>
                <w:color w:val="0000CC"/>
                <w:sz w:val="20"/>
                <w:szCs w:val="20"/>
                <w:shd w:val="clear" w:color="auto" w:fill="FFFFFF"/>
                <w:lang w:val="id-ID"/>
              </w:rPr>
            </w:pPr>
            <w:r>
              <w:rPr>
                <w:b/>
                <w:bCs/>
                <w:color w:val="0000CC"/>
                <w:sz w:val="20"/>
                <w:szCs w:val="20"/>
                <w:shd w:val="clear" w:color="auto" w:fill="FFFFFF"/>
                <w:lang w:val="id-ID"/>
              </w:rPr>
              <w:t xml:space="preserve">50 pax </w:t>
            </w:r>
          </w:p>
        </w:tc>
        <w:tc>
          <w:tcPr>
            <w:tcW w:w="8080" w:type="dxa"/>
            <w:tcBorders>
              <w:top w:val="nil"/>
              <w:left w:val="single" w:sz="2" w:space="0" w:color="000001"/>
              <w:bottom w:val="single" w:sz="4" w:space="0" w:color="auto"/>
              <w:right w:val="single" w:sz="2" w:space="0" w:color="000001"/>
            </w:tcBorders>
            <w:shd w:val="clear" w:color="auto" w:fill="FFFFFF"/>
            <w:tcMar>
              <w:left w:w="45" w:type="dxa"/>
            </w:tcMar>
          </w:tcPr>
          <w:p w14:paraId="3A99402C" w14:textId="68631C0A" w:rsidR="001C356D" w:rsidRDefault="001C356D" w:rsidP="0061496A">
            <w:pPr>
              <w:pStyle w:val="TableContents"/>
              <w:jc w:val="center"/>
              <w:rPr>
                <w:b/>
                <w:bCs/>
                <w:color w:val="0000CC"/>
                <w:sz w:val="20"/>
                <w:szCs w:val="20"/>
                <w:shd w:val="clear" w:color="auto" w:fill="FFFFFF"/>
                <w:lang w:val="id-ID"/>
              </w:rPr>
            </w:pPr>
            <w:r>
              <w:rPr>
                <w:b/>
                <w:bCs/>
                <w:color w:val="0000CC"/>
                <w:sz w:val="20"/>
                <w:szCs w:val="20"/>
                <w:shd w:val="clear" w:color="auto" w:fill="FFFFFF"/>
                <w:lang w:val="id-ID"/>
              </w:rPr>
              <w:t>Rp.</w:t>
            </w:r>
            <w:r w:rsidR="0061496A">
              <w:rPr>
                <w:b/>
                <w:bCs/>
                <w:color w:val="0000CC"/>
                <w:sz w:val="20"/>
                <w:szCs w:val="20"/>
                <w:shd w:val="clear" w:color="auto" w:fill="FFFFFF"/>
                <w:lang w:val="id-ID"/>
              </w:rPr>
              <w:t xml:space="preserve"> 1.630.000</w:t>
            </w:r>
          </w:p>
        </w:tc>
      </w:tr>
      <w:tr w:rsidR="001C356D" w14:paraId="78096635" w14:textId="77777777" w:rsidTr="00EA627D">
        <w:trPr>
          <w:trHeight w:val="286"/>
        </w:trPr>
        <w:tc>
          <w:tcPr>
            <w:tcW w:w="2880" w:type="dxa"/>
            <w:tcBorders>
              <w:top w:val="nil"/>
              <w:left w:val="single" w:sz="2" w:space="0" w:color="000001"/>
              <w:bottom w:val="single" w:sz="4" w:space="0" w:color="auto"/>
              <w:right w:val="nil"/>
            </w:tcBorders>
            <w:shd w:val="clear" w:color="auto" w:fill="FFFFFF"/>
            <w:tcMar>
              <w:left w:w="45" w:type="dxa"/>
            </w:tcMar>
          </w:tcPr>
          <w:p w14:paraId="1EC8632C" w14:textId="03205EE9" w:rsidR="001C356D" w:rsidRDefault="004D3E12" w:rsidP="002E7E64">
            <w:pPr>
              <w:pStyle w:val="TableContents"/>
              <w:jc w:val="center"/>
              <w:rPr>
                <w:b/>
                <w:bCs/>
                <w:color w:val="0000CC"/>
                <w:sz w:val="20"/>
                <w:szCs w:val="20"/>
                <w:shd w:val="clear" w:color="auto" w:fill="FFFFFF"/>
                <w:lang w:val="id-ID"/>
              </w:rPr>
            </w:pPr>
            <w:r>
              <w:rPr>
                <w:b/>
                <w:bCs/>
                <w:color w:val="0000CC"/>
                <w:sz w:val="20"/>
                <w:szCs w:val="20"/>
                <w:shd w:val="clear" w:color="auto" w:fill="FFFFFF"/>
                <w:lang w:val="id-ID"/>
              </w:rPr>
              <w:t xml:space="preserve">50 + 1 pax </w:t>
            </w:r>
          </w:p>
        </w:tc>
        <w:tc>
          <w:tcPr>
            <w:tcW w:w="8080" w:type="dxa"/>
            <w:tcBorders>
              <w:top w:val="nil"/>
              <w:left w:val="single" w:sz="2" w:space="0" w:color="000001"/>
              <w:bottom w:val="single" w:sz="4" w:space="0" w:color="auto"/>
              <w:right w:val="single" w:sz="2" w:space="0" w:color="000001"/>
            </w:tcBorders>
            <w:shd w:val="clear" w:color="auto" w:fill="FFFFFF"/>
            <w:tcMar>
              <w:left w:w="45" w:type="dxa"/>
            </w:tcMar>
          </w:tcPr>
          <w:p w14:paraId="08916442" w14:textId="3D379AAD" w:rsidR="001C356D" w:rsidRDefault="001C356D" w:rsidP="0061496A">
            <w:pPr>
              <w:pStyle w:val="TableContents"/>
              <w:jc w:val="center"/>
              <w:rPr>
                <w:b/>
                <w:bCs/>
                <w:color w:val="0000CC"/>
                <w:sz w:val="20"/>
                <w:szCs w:val="20"/>
                <w:shd w:val="clear" w:color="auto" w:fill="FFFFFF"/>
                <w:lang w:val="id-ID"/>
              </w:rPr>
            </w:pPr>
            <w:r>
              <w:rPr>
                <w:b/>
                <w:bCs/>
                <w:color w:val="0000CC"/>
                <w:sz w:val="20"/>
                <w:szCs w:val="20"/>
                <w:shd w:val="clear" w:color="auto" w:fill="FFFFFF"/>
                <w:lang w:val="id-ID"/>
              </w:rPr>
              <w:t>Rp.</w:t>
            </w:r>
            <w:r w:rsidR="0061496A">
              <w:rPr>
                <w:b/>
                <w:bCs/>
                <w:color w:val="0000CC"/>
                <w:sz w:val="20"/>
                <w:szCs w:val="20"/>
                <w:shd w:val="clear" w:color="auto" w:fill="FFFFFF"/>
                <w:lang w:val="id-ID"/>
              </w:rPr>
              <w:t xml:space="preserve"> 1.685.000</w:t>
            </w:r>
          </w:p>
        </w:tc>
      </w:tr>
      <w:tr w:rsidR="001C356D" w14:paraId="0FE958DE" w14:textId="77777777" w:rsidTr="00EA627D">
        <w:trPr>
          <w:trHeight w:val="286"/>
        </w:trPr>
        <w:tc>
          <w:tcPr>
            <w:tcW w:w="2880" w:type="dxa"/>
            <w:tcBorders>
              <w:top w:val="nil"/>
              <w:left w:val="single" w:sz="2" w:space="0" w:color="000001"/>
              <w:bottom w:val="single" w:sz="4" w:space="0" w:color="auto"/>
              <w:right w:val="nil"/>
            </w:tcBorders>
            <w:shd w:val="clear" w:color="auto" w:fill="FFFFFF"/>
            <w:tcMar>
              <w:left w:w="45" w:type="dxa"/>
            </w:tcMar>
          </w:tcPr>
          <w:p w14:paraId="2896FBEB" w14:textId="0ADAD155" w:rsidR="001C356D" w:rsidRDefault="004D3E12" w:rsidP="002E7E64">
            <w:pPr>
              <w:pStyle w:val="TableContents"/>
              <w:jc w:val="center"/>
              <w:rPr>
                <w:b/>
                <w:bCs/>
                <w:color w:val="0000CC"/>
                <w:sz w:val="20"/>
                <w:szCs w:val="20"/>
                <w:shd w:val="clear" w:color="auto" w:fill="FFFFFF"/>
                <w:lang w:val="id-ID"/>
              </w:rPr>
            </w:pPr>
            <w:r>
              <w:rPr>
                <w:b/>
                <w:bCs/>
                <w:color w:val="0000CC"/>
                <w:sz w:val="20"/>
                <w:szCs w:val="20"/>
                <w:shd w:val="clear" w:color="auto" w:fill="FFFFFF"/>
                <w:lang w:val="id-ID"/>
              </w:rPr>
              <w:t xml:space="preserve">TIPPING </w:t>
            </w:r>
          </w:p>
        </w:tc>
        <w:tc>
          <w:tcPr>
            <w:tcW w:w="8080" w:type="dxa"/>
            <w:tcBorders>
              <w:top w:val="nil"/>
              <w:left w:val="single" w:sz="2" w:space="0" w:color="000001"/>
              <w:bottom w:val="single" w:sz="4" w:space="0" w:color="auto"/>
              <w:right w:val="single" w:sz="2" w:space="0" w:color="000001"/>
            </w:tcBorders>
            <w:shd w:val="clear" w:color="auto" w:fill="FFFFFF"/>
            <w:tcMar>
              <w:left w:w="45" w:type="dxa"/>
            </w:tcMar>
          </w:tcPr>
          <w:p w14:paraId="434B20F7" w14:textId="3E14BCF0" w:rsidR="001C356D" w:rsidRDefault="001C356D" w:rsidP="0061496A">
            <w:pPr>
              <w:pStyle w:val="TableContents"/>
              <w:jc w:val="center"/>
              <w:rPr>
                <w:b/>
                <w:bCs/>
                <w:color w:val="0000CC"/>
                <w:sz w:val="20"/>
                <w:szCs w:val="20"/>
                <w:shd w:val="clear" w:color="auto" w:fill="FFFFFF"/>
                <w:lang w:val="id-ID"/>
              </w:rPr>
            </w:pPr>
            <w:r>
              <w:rPr>
                <w:b/>
                <w:bCs/>
                <w:color w:val="0000CC"/>
                <w:sz w:val="20"/>
                <w:szCs w:val="20"/>
                <w:shd w:val="clear" w:color="auto" w:fill="FFFFFF"/>
                <w:lang w:val="id-ID"/>
              </w:rPr>
              <w:t>Rp.</w:t>
            </w:r>
            <w:r w:rsidR="0061496A">
              <w:rPr>
                <w:b/>
                <w:bCs/>
                <w:color w:val="0000CC"/>
                <w:sz w:val="20"/>
                <w:szCs w:val="20"/>
                <w:shd w:val="clear" w:color="auto" w:fill="FFFFFF"/>
                <w:lang w:val="id-ID"/>
              </w:rPr>
              <w:t xml:space="preserve"> 30.000/PAX</w:t>
            </w:r>
          </w:p>
        </w:tc>
      </w:tr>
    </w:tbl>
    <w:tbl>
      <w:tblPr>
        <w:tblpPr w:leftFromText="180" w:rightFromText="180" w:vertAnchor="text" w:horzAnchor="margin" w:tblpX="250" w:tblpY="64"/>
        <w:tblOverlap w:val="neve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70"/>
        <w:gridCol w:w="5811"/>
      </w:tblGrid>
      <w:tr w:rsidR="007D7F68" w:rsidRPr="00620FEE" w14:paraId="49B85938" w14:textId="77777777" w:rsidTr="00EA627D">
        <w:trPr>
          <w:trHeight w:val="425"/>
        </w:trPr>
        <w:tc>
          <w:tcPr>
            <w:tcW w:w="5070" w:type="dxa"/>
            <w:vAlign w:val="center"/>
          </w:tcPr>
          <w:p w14:paraId="6C1853FD" w14:textId="77777777" w:rsidR="007D7F68" w:rsidRPr="00620FEE" w:rsidRDefault="007D7F68" w:rsidP="007D7F68">
            <w:pPr>
              <w:tabs>
                <w:tab w:val="left" w:pos="2220"/>
              </w:tabs>
              <w:ind w:left="-284"/>
              <w:jc w:val="center"/>
              <w:rPr>
                <w:rFonts w:ascii="Tahoma" w:hAnsi="Tahoma" w:cs="Tahoma"/>
                <w:b/>
              </w:rPr>
            </w:pPr>
            <w:proofErr w:type="spellStart"/>
            <w:r w:rsidRPr="00620FEE">
              <w:rPr>
                <w:rFonts w:ascii="Tahoma" w:hAnsi="Tahoma" w:cs="Tahoma"/>
                <w:b/>
              </w:rPr>
              <w:t>Paket</w:t>
            </w:r>
            <w:proofErr w:type="spellEnd"/>
            <w:r w:rsidRPr="00620FEE">
              <w:rPr>
                <w:rFonts w:ascii="Tahoma" w:hAnsi="Tahoma" w:cs="Tahoma"/>
                <w:b/>
              </w:rPr>
              <w:t xml:space="preserve"> </w:t>
            </w:r>
            <w:proofErr w:type="spellStart"/>
            <w:r w:rsidRPr="00620FEE">
              <w:rPr>
                <w:rFonts w:ascii="Tahoma" w:hAnsi="Tahoma" w:cs="Tahoma"/>
                <w:b/>
              </w:rPr>
              <w:t>Termasuk</w:t>
            </w:r>
            <w:proofErr w:type="spellEnd"/>
          </w:p>
        </w:tc>
        <w:tc>
          <w:tcPr>
            <w:tcW w:w="5811" w:type="dxa"/>
            <w:vAlign w:val="center"/>
          </w:tcPr>
          <w:p w14:paraId="7C5AFD67" w14:textId="77777777" w:rsidR="007D7F68" w:rsidRPr="00620FEE" w:rsidRDefault="007D7F68" w:rsidP="007D7F68">
            <w:pPr>
              <w:tabs>
                <w:tab w:val="left" w:pos="2220"/>
              </w:tabs>
              <w:jc w:val="center"/>
              <w:rPr>
                <w:rFonts w:ascii="Tahoma" w:hAnsi="Tahoma" w:cs="Tahoma"/>
                <w:b/>
              </w:rPr>
            </w:pPr>
            <w:proofErr w:type="spellStart"/>
            <w:r w:rsidRPr="00620FEE">
              <w:rPr>
                <w:rFonts w:ascii="Tahoma" w:hAnsi="Tahoma" w:cs="Tahoma"/>
                <w:b/>
              </w:rPr>
              <w:t>Paket</w:t>
            </w:r>
            <w:proofErr w:type="spellEnd"/>
            <w:r w:rsidRPr="00620FEE">
              <w:rPr>
                <w:rFonts w:ascii="Tahoma" w:hAnsi="Tahoma" w:cs="Tahoma"/>
                <w:b/>
              </w:rPr>
              <w:t xml:space="preserve"> </w:t>
            </w:r>
            <w:proofErr w:type="spellStart"/>
            <w:r w:rsidRPr="00620FEE">
              <w:rPr>
                <w:rFonts w:ascii="Tahoma" w:hAnsi="Tahoma" w:cs="Tahoma"/>
                <w:b/>
              </w:rPr>
              <w:t>Tidak</w:t>
            </w:r>
            <w:proofErr w:type="spellEnd"/>
            <w:r w:rsidRPr="00620FEE">
              <w:rPr>
                <w:rFonts w:ascii="Tahoma" w:hAnsi="Tahoma" w:cs="Tahoma"/>
                <w:b/>
              </w:rPr>
              <w:t xml:space="preserve"> </w:t>
            </w:r>
            <w:proofErr w:type="spellStart"/>
            <w:r w:rsidRPr="00620FEE">
              <w:rPr>
                <w:rFonts w:ascii="Tahoma" w:hAnsi="Tahoma" w:cs="Tahoma"/>
                <w:b/>
              </w:rPr>
              <w:t>Termasuk</w:t>
            </w:r>
            <w:proofErr w:type="spellEnd"/>
          </w:p>
        </w:tc>
      </w:tr>
      <w:tr w:rsidR="007D7F68" w:rsidRPr="00620FEE" w14:paraId="78885BE0" w14:textId="77777777" w:rsidTr="00EA627D">
        <w:trPr>
          <w:trHeight w:val="1402"/>
        </w:trPr>
        <w:tc>
          <w:tcPr>
            <w:tcW w:w="5070" w:type="dxa"/>
          </w:tcPr>
          <w:p w14:paraId="40439C79" w14:textId="079D6990" w:rsidR="007D7F68" w:rsidRPr="006F6257" w:rsidRDefault="007D7F68" w:rsidP="007D7F68">
            <w:pPr>
              <w:pStyle w:val="ListParagraph"/>
              <w:numPr>
                <w:ilvl w:val="0"/>
                <w:numId w:val="3"/>
              </w:numPr>
              <w:ind w:left="142" w:hanging="142"/>
              <w:rPr>
                <w:rFonts w:asciiTheme="minorHAnsi" w:hAnsiTheme="minorHAnsi" w:cs="Tahoma"/>
                <w:b/>
                <w:i/>
                <w:sz w:val="22"/>
                <w:szCs w:val="22"/>
                <w:lang w:val="id-ID"/>
              </w:rPr>
            </w:pPr>
            <w:r w:rsidRPr="006F6257">
              <w:rPr>
                <w:rFonts w:asciiTheme="minorHAnsi" w:hAnsiTheme="minorHAnsi" w:cs="Tahoma"/>
                <w:sz w:val="22"/>
                <w:szCs w:val="22"/>
                <w:lang w:val="id-ID"/>
              </w:rPr>
              <w:t xml:space="preserve">2 NIGHT HOTEL </w:t>
            </w:r>
            <w:r w:rsidR="004D3E12">
              <w:rPr>
                <w:rFonts w:asciiTheme="minorHAnsi" w:hAnsiTheme="minorHAnsi" w:cs="Tahoma"/>
                <w:sz w:val="22"/>
                <w:szCs w:val="22"/>
                <w:lang w:val="id-ID"/>
              </w:rPr>
              <w:t>YOGYA</w:t>
            </w:r>
          </w:p>
          <w:p w14:paraId="52E99995" w14:textId="4EDFFADE" w:rsidR="00EA627D" w:rsidRPr="00EA627D" w:rsidRDefault="00EA627D" w:rsidP="007D7F68">
            <w:pPr>
              <w:pStyle w:val="ListParagraph"/>
              <w:numPr>
                <w:ilvl w:val="0"/>
                <w:numId w:val="3"/>
              </w:numPr>
              <w:ind w:left="142" w:hanging="142"/>
              <w:rPr>
                <w:rFonts w:asciiTheme="minorHAnsi" w:hAnsiTheme="minorHAnsi" w:cs="Tahoma"/>
                <w:sz w:val="22"/>
                <w:szCs w:val="22"/>
              </w:rPr>
            </w:pPr>
            <w:r>
              <w:rPr>
                <w:rFonts w:asciiTheme="minorHAnsi" w:hAnsiTheme="minorHAnsi" w:cs="Tahoma"/>
                <w:sz w:val="22"/>
                <w:szCs w:val="22"/>
                <w:lang w:val="id-ID"/>
              </w:rPr>
              <w:t xml:space="preserve">TOUR &amp; MEALS </w:t>
            </w:r>
          </w:p>
          <w:p w14:paraId="7CD6B3B5" w14:textId="05ED11FB" w:rsidR="007D7F68" w:rsidRPr="006F6257" w:rsidRDefault="00EA627D" w:rsidP="007D7F68">
            <w:pPr>
              <w:pStyle w:val="ListParagraph"/>
              <w:numPr>
                <w:ilvl w:val="0"/>
                <w:numId w:val="3"/>
              </w:numPr>
              <w:ind w:left="142" w:hanging="142"/>
              <w:rPr>
                <w:rFonts w:asciiTheme="minorHAnsi" w:hAnsiTheme="minorHAnsi" w:cs="Tahoma"/>
                <w:sz w:val="22"/>
                <w:szCs w:val="22"/>
              </w:rPr>
            </w:pPr>
            <w:r>
              <w:rPr>
                <w:rFonts w:asciiTheme="minorHAnsi" w:hAnsiTheme="minorHAnsi" w:cs="Tahoma"/>
                <w:sz w:val="22"/>
                <w:szCs w:val="22"/>
                <w:lang w:val="id-ID"/>
              </w:rPr>
              <w:t xml:space="preserve">TRANSPORT SESUAI PROGRAM </w:t>
            </w:r>
          </w:p>
          <w:p w14:paraId="53B91A38" w14:textId="77777777" w:rsidR="007D7F68" w:rsidRPr="006F6257" w:rsidRDefault="007D7F68" w:rsidP="007D7F68">
            <w:pPr>
              <w:pStyle w:val="ListParagraph"/>
              <w:numPr>
                <w:ilvl w:val="0"/>
                <w:numId w:val="3"/>
              </w:numPr>
              <w:ind w:left="142" w:hanging="142"/>
              <w:rPr>
                <w:rFonts w:asciiTheme="minorHAnsi" w:hAnsiTheme="minorHAnsi" w:cs="Tahoma"/>
                <w:sz w:val="22"/>
                <w:szCs w:val="22"/>
              </w:rPr>
            </w:pPr>
            <w:r w:rsidRPr="006F6257">
              <w:rPr>
                <w:rFonts w:asciiTheme="minorHAnsi" w:hAnsiTheme="minorHAnsi" w:cs="Tahoma"/>
                <w:sz w:val="22"/>
                <w:szCs w:val="22"/>
                <w:lang w:val="id-ID"/>
              </w:rPr>
              <w:t>GUIDE BERBAHASA INDONESIA</w:t>
            </w:r>
          </w:p>
          <w:p w14:paraId="7F2FACBC" w14:textId="1540A745" w:rsidR="007D7F68" w:rsidRPr="006F6257" w:rsidRDefault="007D7F68" w:rsidP="007D7F68">
            <w:pPr>
              <w:pStyle w:val="ListParagraph"/>
              <w:numPr>
                <w:ilvl w:val="0"/>
                <w:numId w:val="3"/>
              </w:numPr>
              <w:ind w:left="142" w:hanging="142"/>
              <w:rPr>
                <w:rFonts w:asciiTheme="minorHAnsi" w:hAnsiTheme="minorHAnsi" w:cs="Tahoma"/>
                <w:sz w:val="22"/>
                <w:szCs w:val="22"/>
              </w:rPr>
            </w:pPr>
            <w:r w:rsidRPr="006F6257">
              <w:rPr>
                <w:rFonts w:asciiTheme="minorHAnsi" w:hAnsiTheme="minorHAnsi" w:cs="Tahoma"/>
                <w:sz w:val="22"/>
                <w:szCs w:val="22"/>
                <w:lang w:val="id-ID"/>
              </w:rPr>
              <w:t xml:space="preserve">JEEP DI </w:t>
            </w:r>
            <w:r w:rsidR="004D3E12">
              <w:rPr>
                <w:rFonts w:asciiTheme="minorHAnsi" w:hAnsiTheme="minorHAnsi" w:cs="Tahoma"/>
                <w:sz w:val="22"/>
                <w:szCs w:val="22"/>
                <w:lang w:val="id-ID"/>
              </w:rPr>
              <w:t xml:space="preserve">MERAPI </w:t>
            </w:r>
          </w:p>
          <w:p w14:paraId="630292B1" w14:textId="6C5DAD5F" w:rsidR="007D7F68" w:rsidRPr="006F6257" w:rsidRDefault="007D7F68" w:rsidP="007D7F68">
            <w:pPr>
              <w:pStyle w:val="ListParagraph"/>
              <w:numPr>
                <w:ilvl w:val="0"/>
                <w:numId w:val="3"/>
              </w:numPr>
              <w:ind w:left="142" w:hanging="142"/>
              <w:rPr>
                <w:rFonts w:asciiTheme="minorHAnsi" w:hAnsiTheme="minorHAnsi" w:cs="Tahoma"/>
                <w:sz w:val="22"/>
                <w:szCs w:val="22"/>
              </w:rPr>
            </w:pPr>
            <w:r w:rsidRPr="006F6257">
              <w:rPr>
                <w:rFonts w:asciiTheme="minorHAnsi" w:hAnsiTheme="minorHAnsi" w:cs="Tahoma"/>
                <w:sz w:val="22"/>
                <w:szCs w:val="22"/>
                <w:lang w:val="id-ID"/>
              </w:rPr>
              <w:t>ENTRACE FEE</w:t>
            </w:r>
            <w:r w:rsidR="004D3E12">
              <w:rPr>
                <w:rFonts w:asciiTheme="minorHAnsi" w:hAnsiTheme="minorHAnsi" w:cs="Tahoma"/>
                <w:sz w:val="22"/>
                <w:szCs w:val="22"/>
                <w:lang w:val="id-ID"/>
              </w:rPr>
              <w:t xml:space="preserve">, PARKIR, TOLL </w:t>
            </w:r>
          </w:p>
          <w:p w14:paraId="74C28DCE" w14:textId="77777777" w:rsidR="007D7F68" w:rsidRPr="006F6257" w:rsidRDefault="007D7F68" w:rsidP="007D7F68">
            <w:pPr>
              <w:pStyle w:val="ListParagraph"/>
              <w:numPr>
                <w:ilvl w:val="0"/>
                <w:numId w:val="3"/>
              </w:numPr>
              <w:ind w:left="142" w:hanging="142"/>
              <w:rPr>
                <w:rFonts w:asciiTheme="minorHAnsi" w:hAnsiTheme="minorHAnsi" w:cs="Tahoma"/>
                <w:sz w:val="22"/>
                <w:szCs w:val="22"/>
              </w:rPr>
            </w:pPr>
            <w:r w:rsidRPr="006F6257">
              <w:rPr>
                <w:rFonts w:asciiTheme="minorHAnsi" w:hAnsiTheme="minorHAnsi" w:cs="Tahoma"/>
                <w:sz w:val="22"/>
                <w:szCs w:val="22"/>
                <w:lang w:val="id-ID"/>
              </w:rPr>
              <w:t>MINERAL WATER</w:t>
            </w:r>
          </w:p>
          <w:p w14:paraId="66C6FB30" w14:textId="77777777" w:rsidR="007D7F68" w:rsidRPr="00620FEE" w:rsidRDefault="007D7F68" w:rsidP="007D7F68">
            <w:pPr>
              <w:pStyle w:val="ListParagraph"/>
              <w:numPr>
                <w:ilvl w:val="0"/>
                <w:numId w:val="3"/>
              </w:numPr>
              <w:ind w:left="142" w:hanging="142"/>
              <w:rPr>
                <w:rFonts w:ascii="Tahoma" w:hAnsi="Tahoma" w:cs="Tahoma"/>
                <w:sz w:val="8"/>
                <w:szCs w:val="8"/>
              </w:rPr>
            </w:pPr>
          </w:p>
        </w:tc>
        <w:tc>
          <w:tcPr>
            <w:tcW w:w="5811" w:type="dxa"/>
          </w:tcPr>
          <w:p w14:paraId="7A9F5B3E" w14:textId="265993B3" w:rsidR="007D7F68" w:rsidRPr="006F6257" w:rsidRDefault="00EA627D" w:rsidP="007D7F68">
            <w:pPr>
              <w:pStyle w:val="ListParagraph"/>
              <w:numPr>
                <w:ilvl w:val="0"/>
                <w:numId w:val="4"/>
              </w:numPr>
              <w:ind w:right="-114"/>
              <w:rPr>
                <w:rFonts w:asciiTheme="minorHAnsi" w:hAnsiTheme="minorHAnsi" w:cs="Tahoma"/>
                <w:b/>
                <w:sz w:val="22"/>
                <w:szCs w:val="22"/>
              </w:rPr>
            </w:pPr>
            <w:r>
              <w:rPr>
                <w:rFonts w:asciiTheme="minorHAnsi" w:hAnsiTheme="minorHAnsi" w:cs="Tahoma"/>
                <w:b/>
                <w:sz w:val="22"/>
                <w:szCs w:val="22"/>
                <w:lang w:val="id-ID"/>
              </w:rPr>
              <w:t>PORTER HOTEL</w:t>
            </w:r>
          </w:p>
          <w:p w14:paraId="4E7C4E90" w14:textId="44C1E26E" w:rsidR="007D7F68" w:rsidRPr="006F6257" w:rsidRDefault="00EA627D" w:rsidP="007D7F68">
            <w:pPr>
              <w:pStyle w:val="ListParagraph"/>
              <w:numPr>
                <w:ilvl w:val="0"/>
                <w:numId w:val="4"/>
              </w:numPr>
              <w:ind w:right="-114"/>
              <w:rPr>
                <w:rFonts w:asciiTheme="minorHAnsi" w:hAnsiTheme="minorHAnsi" w:cs="Tahoma"/>
                <w:sz w:val="22"/>
                <w:szCs w:val="22"/>
              </w:rPr>
            </w:pPr>
            <w:r>
              <w:rPr>
                <w:rFonts w:asciiTheme="minorHAnsi" w:hAnsiTheme="minorHAnsi" w:cs="Tahoma"/>
                <w:sz w:val="22"/>
                <w:szCs w:val="22"/>
                <w:lang w:val="id-ID"/>
              </w:rPr>
              <w:t>PENGELUARAN PRIBADI</w:t>
            </w:r>
            <w:r w:rsidR="007D7F68" w:rsidRPr="006F6257">
              <w:rPr>
                <w:rFonts w:asciiTheme="minorHAnsi" w:hAnsiTheme="minorHAnsi" w:cs="Tahoma"/>
                <w:sz w:val="22"/>
                <w:szCs w:val="22"/>
              </w:rPr>
              <w:t xml:space="preserve"> (Laundry, Phone, Minibar, </w:t>
            </w:r>
            <w:proofErr w:type="spellStart"/>
            <w:r w:rsidR="007D7F68" w:rsidRPr="006F6257">
              <w:rPr>
                <w:rFonts w:asciiTheme="minorHAnsi" w:hAnsiTheme="minorHAnsi" w:cs="Tahoma"/>
                <w:sz w:val="22"/>
                <w:szCs w:val="22"/>
              </w:rPr>
              <w:t>dll</w:t>
            </w:r>
            <w:proofErr w:type="spellEnd"/>
            <w:r w:rsidR="007D7F68" w:rsidRPr="006F6257">
              <w:rPr>
                <w:rFonts w:asciiTheme="minorHAnsi" w:hAnsiTheme="minorHAnsi" w:cs="Tahoma"/>
                <w:sz w:val="22"/>
                <w:szCs w:val="22"/>
              </w:rPr>
              <w:t>)</w:t>
            </w:r>
          </w:p>
          <w:p w14:paraId="11DEB9AA" w14:textId="77777777" w:rsidR="007D7F68" w:rsidRPr="006F6257" w:rsidRDefault="007D7F68" w:rsidP="007D7F68">
            <w:pPr>
              <w:pStyle w:val="ListParagraph"/>
              <w:numPr>
                <w:ilvl w:val="0"/>
                <w:numId w:val="4"/>
              </w:numPr>
              <w:ind w:right="-114"/>
              <w:rPr>
                <w:rFonts w:asciiTheme="minorHAnsi" w:hAnsiTheme="minorHAnsi" w:cs="Tahoma"/>
                <w:sz w:val="22"/>
                <w:szCs w:val="22"/>
                <w:lang w:val="id-ID"/>
              </w:rPr>
            </w:pPr>
            <w:r w:rsidRPr="006F6257">
              <w:rPr>
                <w:rFonts w:asciiTheme="minorHAnsi" w:hAnsiTheme="minorHAnsi" w:cs="Tahoma"/>
                <w:sz w:val="22"/>
                <w:szCs w:val="22"/>
                <w:lang w:val="id-ID"/>
              </w:rPr>
              <w:t>TIPPING DRIVER &amp; GUIDE</w:t>
            </w:r>
          </w:p>
          <w:p w14:paraId="28856FF2" w14:textId="77777777" w:rsidR="007D7F68" w:rsidRPr="006F6257" w:rsidRDefault="007D7F68" w:rsidP="007D7F68">
            <w:pPr>
              <w:pStyle w:val="ListParagraph"/>
              <w:numPr>
                <w:ilvl w:val="0"/>
                <w:numId w:val="4"/>
              </w:numPr>
              <w:ind w:right="-114"/>
              <w:rPr>
                <w:rFonts w:asciiTheme="minorHAnsi" w:hAnsiTheme="minorHAnsi" w:cs="Tahoma"/>
                <w:b/>
                <w:color w:val="FF0000"/>
                <w:sz w:val="22"/>
                <w:szCs w:val="22"/>
                <w:lang w:val="id-ID"/>
              </w:rPr>
            </w:pPr>
            <w:r w:rsidRPr="006F6257">
              <w:rPr>
                <w:rFonts w:asciiTheme="minorHAnsi" w:hAnsiTheme="minorHAnsi" w:cs="Tahoma"/>
                <w:b/>
                <w:color w:val="FF0000"/>
                <w:sz w:val="22"/>
                <w:szCs w:val="22"/>
                <w:lang w:val="id-ID"/>
              </w:rPr>
              <w:t>OPTIONAL TOUR</w:t>
            </w:r>
            <w:r>
              <w:rPr>
                <w:rFonts w:asciiTheme="minorHAnsi" w:hAnsiTheme="minorHAnsi" w:cs="Tahoma"/>
                <w:b/>
                <w:color w:val="FF0000"/>
                <w:sz w:val="22"/>
                <w:szCs w:val="22"/>
                <w:lang w:val="id-ID"/>
              </w:rPr>
              <w:t xml:space="preserve"> </w:t>
            </w:r>
          </w:p>
          <w:p w14:paraId="6B2EABF9" w14:textId="117CD96E" w:rsidR="007D7F68" w:rsidRPr="0090761B" w:rsidRDefault="007D7F68" w:rsidP="00EA627D">
            <w:pPr>
              <w:pStyle w:val="ListParagraph"/>
              <w:ind w:left="392" w:right="-114" w:hanging="142"/>
              <w:rPr>
                <w:rFonts w:asciiTheme="minorHAnsi" w:hAnsiTheme="minorHAnsi" w:cs="Tahoma"/>
                <w:b/>
                <w:color w:val="FF0000"/>
                <w:sz w:val="20"/>
                <w:szCs w:val="20"/>
                <w:lang w:val="id-ID"/>
              </w:rPr>
            </w:pPr>
            <w:r w:rsidRPr="006565A5">
              <w:rPr>
                <w:rFonts w:asciiTheme="minorHAnsi" w:hAnsiTheme="minorHAnsi" w:cs="Tahoma"/>
                <w:b/>
                <w:color w:val="FF0000"/>
                <w:sz w:val="20"/>
                <w:szCs w:val="20"/>
                <w:lang w:val="id-ID"/>
              </w:rPr>
              <w:t xml:space="preserve"> </w:t>
            </w:r>
          </w:p>
        </w:tc>
      </w:tr>
    </w:tbl>
    <w:p w14:paraId="1FBFFDDB" w14:textId="77777777" w:rsidR="001C356D" w:rsidRDefault="001C356D" w:rsidP="006657AF">
      <w:pPr>
        <w:rPr>
          <w:rFonts w:ascii="Tahoma" w:hAnsi="Tahoma" w:cs="Tahoma"/>
          <w:b/>
          <w:i/>
          <w:color w:val="FF0000"/>
          <w:lang w:val="id-ID"/>
        </w:rPr>
      </w:pPr>
    </w:p>
    <w:p w14:paraId="13719006" w14:textId="7754EE32" w:rsidR="00680A84" w:rsidRDefault="003120E2" w:rsidP="00945127">
      <w:pPr>
        <w:jc w:val="center"/>
        <w:rPr>
          <w:rFonts w:ascii="Tahoma" w:hAnsi="Tahoma" w:cs="Tahoma"/>
          <w:b/>
          <w:i/>
          <w:color w:val="FF0000"/>
          <w:lang w:val="id-ID"/>
        </w:rPr>
      </w:pPr>
      <w:r>
        <w:rPr>
          <w:rFonts w:ascii="Tahoma" w:hAnsi="Tahoma" w:cs="Tahoma"/>
          <w:b/>
          <w:i/>
          <w:color w:val="FF0000"/>
          <w:lang w:val="id-ID"/>
        </w:rPr>
        <w:t>The price can be changed before the confirmation is made &amp; dealt.</w:t>
      </w:r>
    </w:p>
    <w:sectPr w:rsidR="00680A84" w:rsidSect="00775723">
      <w:pgSz w:w="12240" w:h="18720"/>
      <w:pgMar w:top="567" w:right="567" w:bottom="567" w:left="567"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Bitstream Charter">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31138"/>
    <w:multiLevelType w:val="hybridMultilevel"/>
    <w:tmpl w:val="D1A8A0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E3F7F36"/>
    <w:multiLevelType w:val="hybridMultilevel"/>
    <w:tmpl w:val="FC46B7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B603F10"/>
    <w:multiLevelType w:val="multilevel"/>
    <w:tmpl w:val="357A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A614B"/>
    <w:multiLevelType w:val="multilevel"/>
    <w:tmpl w:val="A4A6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A84"/>
    <w:rsid w:val="000362C0"/>
    <w:rsid w:val="00040141"/>
    <w:rsid w:val="000B79DF"/>
    <w:rsid w:val="000F47AC"/>
    <w:rsid w:val="00125834"/>
    <w:rsid w:val="001A3960"/>
    <w:rsid w:val="001C356D"/>
    <w:rsid w:val="001D670F"/>
    <w:rsid w:val="00202C0F"/>
    <w:rsid w:val="0023785D"/>
    <w:rsid w:val="00240412"/>
    <w:rsid w:val="002627C9"/>
    <w:rsid w:val="00291CE6"/>
    <w:rsid w:val="002B7B6E"/>
    <w:rsid w:val="002D25B7"/>
    <w:rsid w:val="002E04C1"/>
    <w:rsid w:val="002E7E64"/>
    <w:rsid w:val="00305802"/>
    <w:rsid w:val="003120E2"/>
    <w:rsid w:val="0034205D"/>
    <w:rsid w:val="00344FDF"/>
    <w:rsid w:val="003846FD"/>
    <w:rsid w:val="003B2F52"/>
    <w:rsid w:val="003D00E2"/>
    <w:rsid w:val="00403B0A"/>
    <w:rsid w:val="004532E4"/>
    <w:rsid w:val="004901D7"/>
    <w:rsid w:val="004A1548"/>
    <w:rsid w:val="004C4A87"/>
    <w:rsid w:val="004D3E12"/>
    <w:rsid w:val="005102DB"/>
    <w:rsid w:val="00563002"/>
    <w:rsid w:val="005904EE"/>
    <w:rsid w:val="005C7A2C"/>
    <w:rsid w:val="00600C5B"/>
    <w:rsid w:val="0061496A"/>
    <w:rsid w:val="006657AF"/>
    <w:rsid w:val="00680A84"/>
    <w:rsid w:val="006C02EC"/>
    <w:rsid w:val="006F6257"/>
    <w:rsid w:val="006F762D"/>
    <w:rsid w:val="00703EE0"/>
    <w:rsid w:val="00727620"/>
    <w:rsid w:val="0074064E"/>
    <w:rsid w:val="00752A84"/>
    <w:rsid w:val="00775723"/>
    <w:rsid w:val="007B509A"/>
    <w:rsid w:val="007D7F68"/>
    <w:rsid w:val="00813C8F"/>
    <w:rsid w:val="008175C3"/>
    <w:rsid w:val="0085116C"/>
    <w:rsid w:val="008D5D03"/>
    <w:rsid w:val="0090497D"/>
    <w:rsid w:val="0090761B"/>
    <w:rsid w:val="00945127"/>
    <w:rsid w:val="009967E9"/>
    <w:rsid w:val="009B4450"/>
    <w:rsid w:val="00A27EF9"/>
    <w:rsid w:val="00A35CE2"/>
    <w:rsid w:val="00AA47E5"/>
    <w:rsid w:val="00AB2F46"/>
    <w:rsid w:val="00AB562F"/>
    <w:rsid w:val="00B029CA"/>
    <w:rsid w:val="00B07973"/>
    <w:rsid w:val="00B16108"/>
    <w:rsid w:val="00B82528"/>
    <w:rsid w:val="00B9616B"/>
    <w:rsid w:val="00BC5D4A"/>
    <w:rsid w:val="00BD4FDC"/>
    <w:rsid w:val="00BE4F15"/>
    <w:rsid w:val="00C37942"/>
    <w:rsid w:val="00C52931"/>
    <w:rsid w:val="00C535C3"/>
    <w:rsid w:val="00CC006A"/>
    <w:rsid w:val="00CC2D56"/>
    <w:rsid w:val="00CD5446"/>
    <w:rsid w:val="00CD70A9"/>
    <w:rsid w:val="00D128BE"/>
    <w:rsid w:val="00DB2619"/>
    <w:rsid w:val="00E12F91"/>
    <w:rsid w:val="00E316D7"/>
    <w:rsid w:val="00E4502B"/>
    <w:rsid w:val="00E45D18"/>
    <w:rsid w:val="00EA627D"/>
    <w:rsid w:val="00EE5917"/>
    <w:rsid w:val="00EE6D35"/>
    <w:rsid w:val="00EF1C8D"/>
    <w:rsid w:val="00EF6F91"/>
    <w:rsid w:val="00F11582"/>
    <w:rsid w:val="00FD4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2964"/>
  <w15:docId w15:val="{27C5CB4C-9EAF-4AB6-BA01-314984DD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rPr>
      <w:rFonts w:ascii="Times New Roman" w:eastAsia="Lucida Sans Unicode" w:hAnsi="Times New Roman" w:cs="Times New Roman"/>
      <w:color w:val="00000A"/>
      <w:sz w:val="24"/>
      <w:szCs w:val="24"/>
      <w:lang w:bidi="ar-SA"/>
    </w:rPr>
  </w:style>
  <w:style w:type="paragraph" w:styleId="Heading2">
    <w:name w:val="heading 2"/>
    <w:basedOn w:val="Normal"/>
    <w:uiPriority w:val="9"/>
    <w:unhideWhenUsed/>
    <w:qFormat/>
    <w:pPr>
      <w:keepNext/>
      <w:keepLines/>
      <w:spacing w:before="40"/>
      <w:outlineLvl w:val="1"/>
    </w:pPr>
    <w:rPr>
      <w:rFonts w:ascii="Cambria" w:hAnsi="Cambria"/>
      <w:color w:val="376092"/>
      <w:sz w:val="26"/>
      <w:szCs w:val="26"/>
    </w:rPr>
  </w:style>
  <w:style w:type="paragraph" w:styleId="Heading3">
    <w:name w:val="heading 3"/>
    <w:basedOn w:val="Normal"/>
    <w:uiPriority w:val="9"/>
    <w:unhideWhenUsed/>
    <w:qFormat/>
    <w:pPr>
      <w:keepNext/>
      <w:keepLines/>
      <w:spacing w:before="40"/>
      <w:outlineLvl w:val="2"/>
    </w:pPr>
    <w:rPr>
      <w:rFonts w:ascii="Cambria" w:hAnsi="Cambria"/>
      <w:color w:val="25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000FF"/>
      <w:u w:val="single"/>
      <w:lang w:val="zh-CN" w:eastAsia="zh-CN" w:bidi="zh-CN"/>
    </w:rPr>
  </w:style>
  <w:style w:type="character" w:customStyle="1" w:styleId="HTMLPreformattedChar">
    <w:name w:val="HTML Preformatted Char"/>
    <w:basedOn w:val="DefaultParagraphFont"/>
    <w:uiPriority w:val="99"/>
    <w:qFormat/>
    <w:rPr>
      <w:rFonts w:ascii="Consolas" w:eastAsia="SimSun" w:hAnsi="Consolas" w:cs="Times New Roman"/>
      <w:sz w:val="20"/>
      <w:szCs w:val="20"/>
      <w:lang w:val="en-MY"/>
    </w:rPr>
  </w:style>
  <w:style w:type="character" w:customStyle="1" w:styleId="HeaderChar">
    <w:name w:val="Header Char"/>
    <w:basedOn w:val="DefaultParagraphFont"/>
    <w:uiPriority w:val="99"/>
    <w:semiHidden/>
    <w:rPr>
      <w:rFonts w:ascii="Times New Roman" w:eastAsia="Lucida Sans Unicode" w:hAnsi="Times New Roman" w:cs="Times New Roman"/>
      <w:sz w:val="24"/>
      <w:szCs w:val="24"/>
      <w:lang w:eastAsia="zh-CN"/>
    </w:rPr>
  </w:style>
  <w:style w:type="character" w:customStyle="1" w:styleId="FooterChar">
    <w:name w:val="Footer Char"/>
    <w:basedOn w:val="DefaultParagraphFont"/>
    <w:uiPriority w:val="99"/>
    <w:semiHidden/>
    <w:qFormat/>
    <w:rPr>
      <w:rFonts w:ascii="Times New Roman" w:eastAsia="Lucida Sans Unicode" w:hAnsi="Times New Roman" w:cs="Times New Roman"/>
      <w:sz w:val="24"/>
      <w:szCs w:val="24"/>
      <w:lang w:eastAsia="zh-CN"/>
    </w:rPr>
  </w:style>
  <w:style w:type="character" w:customStyle="1" w:styleId="BalloonTextChar">
    <w:name w:val="Balloon Text Char"/>
    <w:basedOn w:val="DefaultParagraphFont"/>
    <w:uiPriority w:val="99"/>
    <w:semiHidden/>
    <w:qFormat/>
    <w:rPr>
      <w:rFonts w:ascii="Tahoma" w:eastAsia="Lucida Sans Unicode" w:hAnsi="Tahoma" w:cs="Tahoma"/>
      <w:sz w:val="16"/>
      <w:szCs w:val="16"/>
      <w:lang w:eastAsia="zh-CN"/>
    </w:rPr>
  </w:style>
  <w:style w:type="character" w:customStyle="1" w:styleId="apple-converted-space">
    <w:name w:val="apple-converted-space"/>
    <w:basedOn w:val="DefaultParagraphFont"/>
  </w:style>
  <w:style w:type="character" w:customStyle="1" w:styleId="Heading2Char">
    <w:name w:val="Heading 2 Char"/>
    <w:basedOn w:val="DefaultParagraphFont"/>
    <w:uiPriority w:val="9"/>
    <w:qFormat/>
    <w:rPr>
      <w:rFonts w:ascii="Cambria" w:hAnsi="Cambria"/>
      <w:color w:val="376092"/>
      <w:sz w:val="26"/>
      <w:szCs w:val="26"/>
      <w:lang w:eastAsia="zh-CN"/>
    </w:rPr>
  </w:style>
  <w:style w:type="character" w:customStyle="1" w:styleId="Heading3Char">
    <w:name w:val="Heading 3 Char"/>
    <w:basedOn w:val="DefaultParagraphFont"/>
    <w:uiPriority w:val="9"/>
    <w:qFormat/>
    <w:rPr>
      <w:rFonts w:ascii="Cambria" w:hAnsi="Cambria"/>
      <w:color w:val="254061"/>
      <w:sz w:val="24"/>
      <w:szCs w:val="24"/>
      <w:lang w:eastAsia="zh-C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uiPriority w:val="99"/>
    <w:unhideWhenUsed/>
    <w:rPr>
      <w:rFonts w:ascii="Tahoma" w:hAnsi="Tahoma" w:cs="Tahoma"/>
      <w:sz w:val="16"/>
      <w:szCs w:val="16"/>
    </w:rPr>
  </w:style>
  <w:style w:type="paragraph" w:styleId="Footer">
    <w:name w:val="footer"/>
    <w:basedOn w:val="Normal"/>
    <w:uiPriority w:val="99"/>
    <w:unhideWhenUsed/>
    <w:pPr>
      <w:tabs>
        <w:tab w:val="center" w:pos="4680"/>
        <w:tab w:val="right" w:pos="9360"/>
      </w:tabs>
    </w:pPr>
  </w:style>
  <w:style w:type="paragraph" w:styleId="Header">
    <w:name w:val="header"/>
    <w:basedOn w:val="Normal"/>
    <w:uiPriority w:val="99"/>
    <w:unhideWhenUsed/>
    <w:pPr>
      <w:tabs>
        <w:tab w:val="center" w:pos="4680"/>
        <w:tab w:val="right" w:pos="9360"/>
      </w:tabs>
    </w:pPr>
  </w:style>
  <w:style w:type="paragraph" w:styleId="HTMLPreformatted">
    <w:name w:val="HTML Preformatted"/>
    <w:basedOn w:val="Normal"/>
    <w:uiPriority w:val="99"/>
    <w:unhideWhenUsed/>
    <w:qFormat/>
    <w:pPr>
      <w:widowControl/>
      <w:suppressAutoHyphens w:val="0"/>
      <w:jc w:val="left"/>
    </w:pPr>
    <w:rPr>
      <w:rFonts w:ascii="Consolas" w:eastAsia="SimSun" w:hAnsi="Consolas"/>
      <w:sz w:val="20"/>
      <w:szCs w:val="20"/>
      <w:lang w:val="en-MY"/>
    </w:rPr>
  </w:style>
  <w:style w:type="paragraph" w:customStyle="1" w:styleId="NoSpacing1">
    <w:name w:val="No Spacing1"/>
    <w:uiPriority w:val="1"/>
    <w:qFormat/>
    <w:pPr>
      <w:widowControl w:val="0"/>
      <w:suppressAutoHyphens/>
      <w:jc w:val="both"/>
    </w:pPr>
    <w:rPr>
      <w:rFonts w:ascii="Times New Roman" w:eastAsia="Lucida Sans Unicode" w:hAnsi="Times New Roman" w:cs="Times New Roman"/>
      <w:color w:val="00000A"/>
      <w:sz w:val="24"/>
      <w:szCs w:val="24"/>
      <w:lang w:bidi="ar-SA"/>
    </w:rPr>
  </w:style>
  <w:style w:type="paragraph" w:customStyle="1" w:styleId="ListParagraph1">
    <w:name w:val="List Paragraph1"/>
    <w:basedOn w:val="Normal"/>
    <w:uiPriority w:val="34"/>
    <w:qFormat/>
    <w:pPr>
      <w:ind w:left="720"/>
      <w:contextualSpacing/>
    </w:pPr>
  </w:style>
  <w:style w:type="paragraph" w:customStyle="1" w:styleId="m-4297311485436909584msonospacing">
    <w:name w:val="m_-4297311485436909584msonospacing"/>
    <w:basedOn w:val="Normal"/>
    <w:qFormat/>
    <w:pPr>
      <w:spacing w:after="280"/>
      <w:jc w:val="left"/>
    </w:pPr>
    <w:rPr>
      <w:rFonts w:eastAsia="Times New Roman"/>
      <w:lang w:val="id-ID" w:eastAsia="id-ID"/>
    </w:rPr>
  </w:style>
  <w:style w:type="paragraph" w:customStyle="1" w:styleId="m2274193973426143197msonospacing">
    <w:name w:val="m_2274193973426143197msonospacing"/>
    <w:basedOn w:val="Normal"/>
    <w:pPr>
      <w:spacing w:after="280"/>
      <w:jc w:val="left"/>
    </w:pPr>
    <w:rPr>
      <w:rFonts w:eastAsia="Times New Roman"/>
      <w:lang w:val="id-ID" w:eastAsia="id-ID"/>
    </w:rPr>
  </w:style>
  <w:style w:type="paragraph" w:customStyle="1" w:styleId="m3671554180133194888msonospacing">
    <w:name w:val="m_3671554180133194888msonospacing"/>
    <w:basedOn w:val="Normal"/>
    <w:qFormat/>
    <w:pPr>
      <w:spacing w:after="280"/>
      <w:jc w:val="left"/>
    </w:pPr>
    <w:rPr>
      <w:rFonts w:eastAsia="Times New Roman"/>
      <w:lang w:val="id-ID" w:eastAsia="id-ID"/>
    </w:rPr>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90761B"/>
    <w:pPr>
      <w:widowControl/>
      <w:suppressAutoHyphens w:val="0"/>
      <w:ind w:left="720"/>
      <w:contextualSpacing/>
      <w:jc w:val="left"/>
    </w:pPr>
    <w:rPr>
      <w:rFonts w:eastAsia="MS Mincho"/>
      <w:color w:val="auto"/>
      <w:lang w:eastAsia="ja-JP"/>
    </w:rPr>
  </w:style>
  <w:style w:type="table" w:styleId="TableGrid">
    <w:name w:val="Table Grid"/>
    <w:basedOn w:val="TableNormal"/>
    <w:uiPriority w:val="59"/>
    <w:rsid w:val="007D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12400">
      <w:bodyDiv w:val="1"/>
      <w:marLeft w:val="0"/>
      <w:marRight w:val="0"/>
      <w:marTop w:val="0"/>
      <w:marBottom w:val="0"/>
      <w:divBdr>
        <w:top w:val="none" w:sz="0" w:space="0" w:color="auto"/>
        <w:left w:val="none" w:sz="0" w:space="0" w:color="auto"/>
        <w:bottom w:val="none" w:sz="0" w:space="0" w:color="auto"/>
        <w:right w:val="none" w:sz="0" w:space="0" w:color="auto"/>
      </w:divBdr>
    </w:div>
    <w:div w:id="724529056">
      <w:bodyDiv w:val="1"/>
      <w:marLeft w:val="0"/>
      <w:marRight w:val="0"/>
      <w:marTop w:val="0"/>
      <w:marBottom w:val="0"/>
      <w:divBdr>
        <w:top w:val="none" w:sz="0" w:space="0" w:color="auto"/>
        <w:left w:val="none" w:sz="0" w:space="0" w:color="auto"/>
        <w:bottom w:val="none" w:sz="0" w:space="0" w:color="auto"/>
        <w:right w:val="none" w:sz="0" w:space="0" w:color="auto"/>
      </w:divBdr>
    </w:div>
    <w:div w:id="1303080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E6D7BA-70DD-43C0-B0AC-7D93ADBF8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cp:lastPrinted>2020-03-09T04:19:00Z</cp:lastPrinted>
  <dcterms:created xsi:type="dcterms:W3CDTF">2020-03-26T05:41:00Z</dcterms:created>
  <dcterms:modified xsi:type="dcterms:W3CDTF">2020-03-26T05:41:00Z</dcterms:modified>
  <dc:language>en-US</dc:language>
</cp:coreProperties>
</file>