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1D" w:rsidRPr="00C30CF3" w:rsidRDefault="00DD1A1D" w:rsidP="00B415B8">
      <w:pPr>
        <w:jc w:val="center"/>
        <w:rPr>
          <w:rFonts w:ascii="Cambria" w:hAnsi="Cambria"/>
          <w:noProof/>
          <w:color w:val="202020"/>
          <w:sz w:val="34"/>
          <w:szCs w:val="34"/>
        </w:rPr>
      </w:pPr>
    </w:p>
    <w:p w:rsidR="00DD1A1D" w:rsidRPr="00C30CF3" w:rsidRDefault="00DD1A1D" w:rsidP="00B415B8">
      <w:pPr>
        <w:jc w:val="center"/>
        <w:rPr>
          <w:rFonts w:ascii="Cambria" w:hAnsi="Cambria"/>
          <w:noProof/>
          <w:color w:val="202020"/>
          <w:sz w:val="34"/>
          <w:szCs w:val="34"/>
        </w:rPr>
      </w:pPr>
    </w:p>
    <w:p w:rsidR="00622E8A" w:rsidRPr="00C30CF3" w:rsidRDefault="00B415B8" w:rsidP="00B415B8">
      <w:pPr>
        <w:jc w:val="center"/>
        <w:rPr>
          <w:rFonts w:ascii="Cambria" w:hAnsi="Cambria"/>
          <w:noProof/>
          <w:color w:val="202020"/>
          <w:sz w:val="34"/>
          <w:szCs w:val="34"/>
        </w:rPr>
      </w:pPr>
      <w:r w:rsidRPr="00C30CF3">
        <w:rPr>
          <w:rFonts w:ascii="Cambria" w:hAnsi="Cambria"/>
          <w:noProof/>
          <w:color w:val="202020"/>
          <w:sz w:val="34"/>
          <w:szCs w:val="34"/>
        </w:rPr>
        <w:t>3D2N SEMARANG JOGJA SOLO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  <w:sz w:val="6"/>
          <w:szCs w:val="6"/>
        </w:rPr>
      </w:pP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  <w:sz w:val="6"/>
          <w:szCs w:val="6"/>
        </w:rPr>
      </w:pP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  <w:sz w:val="6"/>
          <w:szCs w:val="6"/>
        </w:rPr>
      </w:pPr>
    </w:p>
    <w:p w:rsidR="00B415B8" w:rsidRPr="00C30CF3" w:rsidRDefault="00B415B8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 xml:space="preserve">DAY 1: </w:t>
      </w:r>
      <w:r w:rsidR="00DD1A1D" w:rsidRPr="00C30CF3">
        <w:rPr>
          <w:rFonts w:ascii="Cambria" w:hAnsi="Cambria"/>
          <w:noProof/>
          <w:color w:val="202020"/>
        </w:rPr>
        <w:t xml:space="preserve">SURABAYA – </w:t>
      </w:r>
      <w:r w:rsidRPr="00C30CF3">
        <w:rPr>
          <w:rFonts w:ascii="Cambria" w:hAnsi="Cambria"/>
          <w:noProof/>
          <w:color w:val="202020"/>
        </w:rPr>
        <w:t>SEMARANG – JOGJA (BLD)</w:t>
      </w:r>
    </w:p>
    <w:p w:rsidR="00B415B8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 xml:space="preserve">04.00-08.00 Perjalanan Dusun Semilir Bawen Semarang </w:t>
      </w:r>
      <w:r w:rsidR="00B415B8" w:rsidRPr="00C30CF3">
        <w:rPr>
          <w:rFonts w:ascii="Cambria" w:hAnsi="Cambria"/>
          <w:noProof/>
          <w:color w:val="202020"/>
        </w:rPr>
        <w:t>&lt;Makan Pagi Di bus&gt;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08.00-10.00 Wisata Dusun Semilir Bawen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10.00-10.45 Perjalanan Ayanaz Gedong Songo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10.45-12.00 Wisata Ayanaz Gedong Songo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12.00-13.30 Lunch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13.30-15.00 Perjalanan Lawang Sewu Semarang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15.00-16.30 Wisata Lawang Sewu Semarang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16.30-19.00 Perjalanan Sky Heva View &lt;melihat kota yogya dari atas bukit&gt;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19.00-21.00 Wisata Sky Heva View &lt;SEKALIGUS DINNER BUFFET&gt;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 xml:space="preserve">21.00- 22.00 Perjalanan ke Hotel 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</w:p>
    <w:p w:rsidR="00B415B8" w:rsidRPr="00C30CF3" w:rsidRDefault="00B415B8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D</w:t>
      </w:r>
      <w:r w:rsidR="00DD1A1D" w:rsidRPr="00C30CF3">
        <w:rPr>
          <w:rFonts w:ascii="Cambria" w:hAnsi="Cambria"/>
          <w:noProof/>
          <w:color w:val="202020"/>
        </w:rPr>
        <w:t>A</w:t>
      </w:r>
      <w:r w:rsidRPr="00C30CF3">
        <w:rPr>
          <w:rFonts w:ascii="Cambria" w:hAnsi="Cambria"/>
          <w:noProof/>
          <w:color w:val="202020"/>
        </w:rPr>
        <w:t xml:space="preserve">Y 2: </w:t>
      </w:r>
      <w:r w:rsidR="00DD1A1D" w:rsidRPr="00C30CF3">
        <w:rPr>
          <w:rFonts w:ascii="Cambria" w:hAnsi="Cambria"/>
          <w:noProof/>
          <w:color w:val="202020"/>
        </w:rPr>
        <w:t>JOGJA – CANDI BOROBUDUR – JOGJA (BLD)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08.00-09.30 Perjalanan Ke Lava Merapi Tour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09.30-11.30 Wisata Lava Merapi Tour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11.30-12.30 Perjalanan ke Resto untuk Makan Siang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12.30-13.15 Makan Siang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13.15-14.00 Perjalanan ke Candi Borobudur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14.00- 15.15 Wisata Candi Borobudur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15.15- 16.45 Perjalanan ke Hotel &lt;Bersih Diri&gt;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16.45-17.30 Kumpul di Lobby untuk Table Manner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17.30-17.45 Perjalanan Table Manner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17-45-19.45 Tabble Manner</w:t>
      </w:r>
    </w:p>
    <w:p w:rsidR="000E2A09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19.45-20.00 Kembali Ke Hotel Acara Bebas &lt;Hotel Dekat dengan Malioboro&gt;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DAY 3: JOGJA – SOLO – SURABAYA (BLD)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 xml:space="preserve">06.30-08.30 Makan Pagi di Hotel 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08.30-09.00 Check Out dari Hotel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09-00-09.45 Belanja Oleh Oleh Khas Yogya &lt;Oleh'' Bisa pesan sebelum H-1&gt;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09.45-10.15 Perjalanan Taman Sari Yogya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10.15-11.00 Wisata Taman Sari Yogya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11.00-12.45 Makan Siang Di Raminten Yogya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12.45-15.00 Perjalanan Wisata Heritage Palace Solo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15.00-16.30 Wisata Wisata Heritage Palace Solo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 xml:space="preserve">16.30-17.30 Makan Malam </w:t>
      </w:r>
    </w:p>
    <w:p w:rsidR="00DD1A1D" w:rsidRPr="00C30CF3" w:rsidRDefault="00DD1A1D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17.30-21.00 Perjalanan ke UBAYA</w:t>
      </w:r>
    </w:p>
    <w:p w:rsidR="00C30CF3" w:rsidRPr="00C30CF3" w:rsidRDefault="00C30CF3" w:rsidP="00DD1A1D">
      <w:pPr>
        <w:spacing w:after="0" w:line="240" w:lineRule="auto"/>
        <w:rPr>
          <w:rFonts w:ascii="Cambria" w:hAnsi="Cambria"/>
          <w:noProof/>
          <w:color w:val="202020"/>
        </w:rPr>
      </w:pPr>
    </w:p>
    <w:p w:rsidR="00C30CF3" w:rsidRPr="00C30CF3" w:rsidRDefault="00C30CF3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TOUR PRICE: 30+1: 2.400.000</w:t>
      </w:r>
    </w:p>
    <w:p w:rsidR="00C30CF3" w:rsidRPr="00C30CF3" w:rsidRDefault="00C30CF3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ab/>
        <w:t xml:space="preserve">            50+1: 2.270.000</w:t>
      </w:r>
    </w:p>
    <w:p w:rsidR="00C30CF3" w:rsidRPr="00C30CF3" w:rsidRDefault="00C30CF3" w:rsidP="00DD1A1D">
      <w:pPr>
        <w:spacing w:after="0" w:line="240" w:lineRule="auto"/>
        <w:rPr>
          <w:rFonts w:ascii="Cambria" w:hAnsi="Cambria"/>
          <w:noProof/>
          <w:color w:val="202020"/>
        </w:rPr>
      </w:pPr>
    </w:p>
    <w:p w:rsidR="00C30CF3" w:rsidRDefault="00C30CF3" w:rsidP="00DD1A1D">
      <w:p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BUDGET MEAL: 50K/MEAL</w:t>
      </w:r>
    </w:p>
    <w:p w:rsidR="00760343" w:rsidRPr="00C30CF3" w:rsidRDefault="00760343" w:rsidP="00DD1A1D">
      <w:pPr>
        <w:spacing w:after="0" w:line="240" w:lineRule="auto"/>
        <w:rPr>
          <w:rFonts w:ascii="Cambria" w:hAnsi="Cambria"/>
          <w:noProof/>
          <w:color w:val="202020"/>
        </w:rPr>
      </w:pPr>
      <w:r>
        <w:rPr>
          <w:rFonts w:ascii="Cambria" w:hAnsi="Cambria"/>
          <w:noProof/>
          <w:color w:val="202020"/>
        </w:rPr>
        <w:t>HOTEL: PORTA HOTEL AMBARRUKMO *3/ SETARAF</w:t>
      </w:r>
      <w:bookmarkStart w:id="0" w:name="_GoBack"/>
      <w:bookmarkEnd w:id="0"/>
    </w:p>
    <w:p w:rsidR="00C30CF3" w:rsidRPr="00C30CF3" w:rsidRDefault="00C30CF3" w:rsidP="00DD1A1D">
      <w:pPr>
        <w:spacing w:after="0" w:line="240" w:lineRule="auto"/>
        <w:rPr>
          <w:rFonts w:ascii="Cambria" w:hAnsi="Cambria"/>
          <w:noProof/>
          <w:color w:val="202020"/>
        </w:rPr>
      </w:pPr>
    </w:p>
    <w:p w:rsidR="00C30CF3" w:rsidRPr="00C30CF3" w:rsidRDefault="00C30CF3" w:rsidP="00DD1A1D">
      <w:pPr>
        <w:spacing w:after="0" w:line="240" w:lineRule="auto"/>
        <w:rPr>
          <w:rFonts w:ascii="Cambria" w:hAnsi="Cambria"/>
          <w:b/>
          <w:noProof/>
          <w:color w:val="202020"/>
        </w:rPr>
      </w:pPr>
      <w:r w:rsidRPr="00C30CF3">
        <w:rPr>
          <w:rFonts w:ascii="Cambria" w:hAnsi="Cambria"/>
          <w:b/>
          <w:noProof/>
          <w:color w:val="202020"/>
        </w:rPr>
        <w:t>INCLUSSIONS: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TIKET MASUK OBJEK WISATA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TRANSPORTYASI SELAMA TOUR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MAKAN SESUAI JADWAL TOUR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AKOMODASI HOTEL *3 SELAMA 2 MALAM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PAKET JEEP LAVA TOUR MERAPI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TOUR LEADER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SNACK 1X</w:t>
      </w:r>
    </w:p>
    <w:p w:rsidR="00C30CF3" w:rsidRPr="00C30CF3" w:rsidRDefault="00C30CF3" w:rsidP="00C30CF3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AIR MINERAL SETIAP HARI</w:t>
      </w:r>
    </w:p>
    <w:p w:rsidR="00C30CF3" w:rsidRPr="00C30CF3" w:rsidRDefault="00C30CF3" w:rsidP="00DD1A1D">
      <w:pPr>
        <w:spacing w:after="0" w:line="240" w:lineRule="auto"/>
        <w:rPr>
          <w:rFonts w:ascii="Cambria" w:hAnsi="Cambria"/>
          <w:noProof/>
          <w:color w:val="202020"/>
        </w:rPr>
      </w:pPr>
    </w:p>
    <w:p w:rsidR="00C30CF3" w:rsidRPr="00C30CF3" w:rsidRDefault="00C30CF3" w:rsidP="00DD1A1D">
      <w:pPr>
        <w:spacing w:after="0" w:line="240" w:lineRule="auto"/>
        <w:rPr>
          <w:rFonts w:ascii="Cambria" w:hAnsi="Cambria"/>
          <w:b/>
          <w:noProof/>
          <w:color w:val="202020"/>
        </w:rPr>
      </w:pPr>
      <w:r w:rsidRPr="00C30CF3">
        <w:rPr>
          <w:rFonts w:ascii="Cambria" w:hAnsi="Cambria"/>
          <w:b/>
          <w:noProof/>
          <w:color w:val="202020"/>
        </w:rPr>
        <w:t>EXCLUSSIONS:</w:t>
      </w:r>
    </w:p>
    <w:p w:rsidR="00C30CF3" w:rsidRPr="00C30CF3" w:rsidRDefault="00C30CF3" w:rsidP="00C30CF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PENGELUARAN PRIBADI</w:t>
      </w:r>
    </w:p>
    <w:p w:rsidR="00C30CF3" w:rsidRPr="00C30CF3" w:rsidRDefault="00C30CF3" w:rsidP="00C30CF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MAKAN DAN MINUM DILUAR PAKET</w:t>
      </w:r>
    </w:p>
    <w:p w:rsidR="00C30CF3" w:rsidRPr="00C30CF3" w:rsidRDefault="00C30CF3" w:rsidP="00C30CF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noProof/>
          <w:color w:val="202020"/>
        </w:rPr>
      </w:pPr>
      <w:r w:rsidRPr="00C30CF3">
        <w:rPr>
          <w:rFonts w:ascii="Cambria" w:hAnsi="Cambria"/>
          <w:noProof/>
          <w:color w:val="202020"/>
        </w:rPr>
        <w:t>MINI BAR, TEKEPHONE, LAUNDRY, BELL BOY</w:t>
      </w:r>
    </w:p>
    <w:p w:rsidR="00B415B8" w:rsidRPr="00C30CF3" w:rsidRDefault="00C30CF3" w:rsidP="00C30CF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C30CF3">
        <w:rPr>
          <w:rFonts w:ascii="Cambria" w:hAnsi="Cambria"/>
          <w:noProof/>
          <w:color w:val="202020"/>
        </w:rPr>
        <w:lastRenderedPageBreak/>
        <w:t>TABLE MANNER HOTEL *4 ROYAL DARMO IDR. 150.000/PAX</w:t>
      </w:r>
    </w:p>
    <w:sectPr w:rsidR="00B415B8" w:rsidRPr="00C30CF3" w:rsidSect="00DD1A1D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FAE"/>
    <w:multiLevelType w:val="hybridMultilevel"/>
    <w:tmpl w:val="F3828A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6CA"/>
    <w:multiLevelType w:val="hybridMultilevel"/>
    <w:tmpl w:val="91A2A0E0"/>
    <w:lvl w:ilvl="0" w:tplc="35382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6A0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7E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1A9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5AF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CE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A0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2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01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E82D88"/>
    <w:multiLevelType w:val="hybridMultilevel"/>
    <w:tmpl w:val="F64C60B0"/>
    <w:lvl w:ilvl="0" w:tplc="C28E7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4D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849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7CA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2CC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A29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7C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3A7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C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1D408A9"/>
    <w:multiLevelType w:val="hybridMultilevel"/>
    <w:tmpl w:val="E13EBC3E"/>
    <w:lvl w:ilvl="0" w:tplc="3F4EF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3C1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C26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AF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AE3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6C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50D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444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571497"/>
    <w:multiLevelType w:val="hybridMultilevel"/>
    <w:tmpl w:val="42B23A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32FFB"/>
    <w:multiLevelType w:val="hybridMultilevel"/>
    <w:tmpl w:val="C69A8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61CB"/>
    <w:multiLevelType w:val="hybridMultilevel"/>
    <w:tmpl w:val="E7C87C8A"/>
    <w:lvl w:ilvl="0" w:tplc="5E6CC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04C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C0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107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62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50F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1E2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C8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5631813"/>
    <w:multiLevelType w:val="hybridMultilevel"/>
    <w:tmpl w:val="A09ABE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B8"/>
    <w:rsid w:val="000E2A09"/>
    <w:rsid w:val="00622E8A"/>
    <w:rsid w:val="00760343"/>
    <w:rsid w:val="00B415B8"/>
    <w:rsid w:val="00C30CF3"/>
    <w:rsid w:val="00D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4F82"/>
  <w15:chartTrackingRefBased/>
  <w15:docId w15:val="{5529F77F-39E5-4FF6-8B1D-E934CD1C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2020-03-05T09:23:00Z</dcterms:created>
  <dcterms:modified xsi:type="dcterms:W3CDTF">2020-03-26T06:16:00Z</dcterms:modified>
</cp:coreProperties>
</file>