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3.png" ContentType="image/png"/>
  <Override PartName="/word/media/rId30.jpg" ContentType="image/jpeg"/>
  <Override PartName="/word/media/rId118.jpg" ContentType="image/jpeg"/>
  <Override PartName="/word/media/rId58.svg" ContentType="image/svg+xml"/>
  <Override PartName="/word/media/rId49.svg" ContentType="image/svg+xml"/>
  <Override PartName="/word/media/rId107.png" ContentType="image/png"/>
  <Override PartName="/word/media/rId54.png" ContentType="image/png"/>
  <Override PartName="/word/media/rId89.png" ContentType="image/png"/>
  <Override PartName="/word/media/rId72.png" ContentType="image/png"/>
  <Override PartName="/word/media/rId85.png" ContentType="image/png"/>
  <Override PartName="/word/media/rId78.png" ContentType="image/png"/>
  <Override PartName="/word/media/rId66.png" ContentType="image/png"/>
  <Override PartName="/word/media/rId102.png" ContentType="image/png"/>
  <Override PartName="/word/media/rId37.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M03: Lecture Note 1</w:t>
      </w:r>
    </w:p>
    <w:p>
      <w:pPr>
        <w:pStyle w:val="Subtitle"/>
      </w:pPr>
      <w:r>
        <w:t xml:space="preserve">Prompting as System Design</w:t>
      </w:r>
    </w:p>
    <w:p>
      <w:pPr>
        <w:pStyle w:val="Date"/>
      </w:pPr>
      <w:r>
        <w:t xml:space="preserve">November 21, 2024</w:t>
      </w:r>
    </w:p>
    <w:bookmarkStart w:id="48" w:name="the-shift-to-promptbased-approaches"/>
    <w:p>
      <w:pPr>
        <w:pStyle w:val="Heading1"/>
      </w:pPr>
      <w:r>
        <w:t xml:space="preserve">1. The Shift to Prompt‑Based Approaches</w:t>
      </w:r>
    </w:p>
    <w:bookmarkStart w:id="16" w:name="Xa6f3aad4ee84262785c582dec42b86c4f239d92"/>
    <w:p>
      <w:pPr>
        <w:pStyle w:val="Heading2"/>
      </w:pPr>
      <w:r>
        <w:t xml:space="preserve">1.1 Introduction: From Training-Centric to Inference-Centric AI</w:t>
      </w:r>
    </w:p>
    <w:p>
      <w:pPr>
        <w:pStyle w:val="FirstParagraph"/>
      </w:pPr>
      <w:r>
        <w:t xml:space="preserve">For most of the history of machine learning, the behavior of a model was determined almost entirely during</w:t>
      </w:r>
      <w:r>
        <w:t xml:space="preserve"> </w:t>
      </w:r>
      <w:r>
        <w:t xml:space="preserve">training</w:t>
      </w:r>
      <w:r>
        <w:t xml:space="preserve">. Once deployed, a model was effectively</w:t>
      </w:r>
      <w:r>
        <w:t xml:space="preserve"> </w:t>
      </w:r>
      <w:r>
        <w:rPr>
          <w:i/>
          <w:iCs/>
        </w:rPr>
        <w:t xml:space="preserve">frozen</w:t>
      </w:r>
      <w:r>
        <w:t xml:space="preserve">: its parameters encoded everything it knew, and any change in behavior required a new round of training, fine‑tuning, or feature engineering. This paradigm made sense when models were small, tasks were narrow, and data distributions were relatively stable.</w:t>
      </w:r>
    </w:p>
    <w:p>
      <w:pPr>
        <w:pStyle w:val="BodyText"/>
      </w:pPr>
      <w:r>
        <w:t xml:space="preserve">Large Language Models (LLMs) fundamentally alter this workflow. Their behavior is no longer fixed at deployment. Instead, they can be</w:t>
      </w:r>
      <w:r>
        <w:t xml:space="preserve"> </w:t>
      </w:r>
      <w:r>
        <w:rPr>
          <w:b/>
          <w:bCs/>
        </w:rPr>
        <w:t xml:space="preserve">steered, adapted, and repurposed at inference time</w:t>
      </w:r>
      <w:r>
        <w:t xml:space="preserve"> </w:t>
      </w:r>
      <w:r>
        <w:t xml:space="preserve">through prompts, context, and task specifications. This shift represents not just a new technique, but a new</w:t>
      </w:r>
      <w:r>
        <w:t xml:space="preserve"> </w:t>
      </w:r>
      <w:r>
        <w:rPr>
          <w:i/>
          <w:iCs/>
        </w:rPr>
        <w:t xml:space="preserve">architecture</w:t>
      </w:r>
      <w:r>
        <w:t xml:space="preserve"> </w:t>
      </w:r>
      <w:r>
        <w:t xml:space="preserve">for building AI systems — one where</w:t>
      </w:r>
      <w:r>
        <w:t xml:space="preserve"> </w:t>
      </w:r>
      <w:r>
        <w:rPr>
          <w:b/>
          <w:bCs/>
        </w:rPr>
        <w:t xml:space="preserve">control moves from weight updates to inference‑time conditioning</w:t>
      </w:r>
      <w:r>
        <w:t xml:space="preserve">.</w:t>
      </w:r>
    </w:p>
    <w:bookmarkEnd w:id="16"/>
    <w:bookmarkStart w:id="20" w:name="Xdfbcd67f0c4ebece7e0771d312948176eeaf058"/>
    <w:p>
      <w:pPr>
        <w:pStyle w:val="Heading2"/>
      </w:pPr>
      <w:r>
        <w:t xml:space="preserve">1.2 Classical Learning vs. Generative Conditioning</w:t>
      </w:r>
    </w:p>
    <w:bookmarkStart w:id="17" w:name="classical-supervised-learning"/>
    <w:p>
      <w:pPr>
        <w:pStyle w:val="Heading3"/>
      </w:pPr>
      <w:r>
        <w:t xml:space="preserve">1.2.1 Classical Supervised Learning</w:t>
      </w:r>
    </w:p>
    <w:p>
      <w:pPr>
        <w:pStyle w:val="FirstParagraph"/>
      </w:pPr>
      <w:r>
        <w:t xml:space="preserve">In the classical paradigm, we model a deterministic or probabilistic mapping:</w:t>
      </w:r>
    </w:p>
    <w:p>
      <w:pPr>
        <w:pStyle w:val="BodyText"/>
      </w:pPr>
      <m:oMathPara>
        <m:oMathParaPr>
          <m:jc m:val="center"/>
        </m:oMathParaPr>
        <m:oMath>
          <m:m>
            <m:mPr>
              <m:baseJc m:val="center"/>
              <m:plcHide m:val="on"/>
              <m:mcs>
                <m:mc>
                  <m:mcPr>
                    <m:mcJc m:val="right"/>
                    <m:count m:val="1"/>
                  </m:mcPr>
                </m:mc>
              </m:mcs>
            </m:mPr>
            <m:mr>
              <m:e>
                <m:r>
                  <m:t>y</m:t>
                </m:r>
                <m:r>
                  <m:rPr>
                    <m:sty m:val="p"/>
                  </m:rPr>
                  <m:t>=</m:t>
                </m:r>
                <m:sSub>
                  <m:e>
                    <m:r>
                      <m:t>f</m:t>
                    </m:r>
                  </m:e>
                  <m:sub>
                    <m:r>
                      <m:t>θ</m:t>
                    </m:r>
                  </m:sub>
                </m:sSub>
                <m:r>
                  <m:rPr>
                    <m:sty m:val="p"/>
                  </m:rPr>
                  <m:t>(</m:t>
                </m:r>
                <m:r>
                  <m:t>x</m:t>
                </m:r>
                <m:r>
                  <m:rPr>
                    <m:sty m:val="p"/>
                  </m:rPr>
                  <m:t>)</m:t>
                </m:r>
              </m:e>
            </m:mr>
          </m:m>
        </m:oMath>
      </m:oMathPara>
    </w:p>
    <w:p>
      <w:pPr>
        <w:pStyle w:val="FirstParagraph"/>
      </w:pPr>
      <w:r>
        <w:t xml:space="preserve">Here:</w:t>
      </w:r>
    </w:p>
    <w:p>
      <w:pPr>
        <w:pStyle w:val="Compact"/>
        <w:numPr>
          <w:ilvl w:val="0"/>
          <w:numId w:val="1001"/>
        </w:numPr>
      </w:pPr>
      <m:oMath>
        <m:r>
          <m:t>θ</m:t>
        </m:r>
      </m:oMath>
      <w:r>
        <w:t xml:space="preserve"> </w:t>
      </w:r>
      <w:r>
        <w:t xml:space="preserve">encodes all learned knowledge.</w:t>
      </w:r>
    </w:p>
    <w:p>
      <w:pPr>
        <w:pStyle w:val="Compact"/>
        <w:numPr>
          <w:ilvl w:val="0"/>
          <w:numId w:val="1001"/>
        </w:numPr>
      </w:pPr>
      <w:r>
        <w:t xml:space="preserve">Changing the model’s behavior requires modifying</w:t>
      </w:r>
      <w:r>
        <w:t xml:space="preserve"> </w:t>
      </w:r>
      <m:oMath>
        <m:r>
          <m:t>θ</m:t>
        </m:r>
      </m:oMath>
      <w:r>
        <w:t xml:space="preserve">.</w:t>
      </w:r>
    </w:p>
    <w:p>
      <w:pPr>
        <w:pStyle w:val="Compact"/>
        <w:numPr>
          <w:ilvl w:val="0"/>
          <w:numId w:val="1001"/>
        </w:numPr>
      </w:pPr>
      <w:r>
        <w:t xml:space="preserve">Training is the primary locus of intelligence.</w:t>
      </w:r>
    </w:p>
    <w:p>
      <w:pPr>
        <w:pStyle w:val="FirstParagraph"/>
      </w:pPr>
      <w:r>
        <w:t xml:space="preserve">This creates a rigid workflow:</w:t>
      </w:r>
    </w:p>
    <w:p>
      <w:pPr>
        <w:pStyle w:val="Compact"/>
        <w:numPr>
          <w:ilvl w:val="0"/>
          <w:numId w:val="1002"/>
        </w:numPr>
      </w:pPr>
      <w:r>
        <w:rPr>
          <w:b/>
          <w:bCs/>
        </w:rPr>
        <w:t xml:space="preserve">Training phase:</w:t>
      </w:r>
      <w:r>
        <w:t xml:space="preserve"> </w:t>
      </w:r>
      <w:r>
        <w:t xml:space="preserve">expensive, offline, compute‑heavy</w:t>
      </w:r>
      <w:r>
        <w:br/>
      </w:r>
    </w:p>
    <w:p>
      <w:pPr>
        <w:pStyle w:val="Compact"/>
        <w:numPr>
          <w:ilvl w:val="0"/>
          <w:numId w:val="1002"/>
        </w:numPr>
      </w:pPr>
      <w:r>
        <w:rPr>
          <w:b/>
          <w:bCs/>
        </w:rPr>
        <w:t xml:space="preserve">Deployment phase:</w:t>
      </w:r>
      <w:r>
        <w:t xml:space="preserve"> </w:t>
      </w:r>
      <w:r>
        <w:t xml:space="preserve">static, brittle, slow to adapt</w:t>
      </w:r>
    </w:p>
    <w:bookmarkEnd w:id="17"/>
    <w:bookmarkStart w:id="18" w:name="generative-language-models"/>
    <w:p>
      <w:pPr>
        <w:pStyle w:val="Heading3"/>
      </w:pPr>
      <w:r>
        <w:t xml:space="preserve">1.2.2 Generative Language Models</w:t>
      </w:r>
    </w:p>
    <w:p>
      <w:pPr>
        <w:pStyle w:val="FirstParagraph"/>
      </w:pPr>
      <w:r>
        <w:t xml:space="preserve">Generative models instead define a conditional distribution:</w:t>
      </w:r>
    </w:p>
    <w:p>
      <w:pPr>
        <w:pStyle w:val="BodyText"/>
      </w:pPr>
      <m:oMathPara>
        <m:oMathParaPr>
          <m:jc m:val="center"/>
        </m:oMathParaPr>
        <m:oMath>
          <m:m>
            <m:mPr>
              <m:baseJc m:val="center"/>
              <m:plcHide m:val="on"/>
              <m:mcs>
                <m:mc>
                  <m:mcPr>
                    <m:mcJc m:val="right"/>
                    <m:count m:val="1"/>
                  </m:mcPr>
                </m:mc>
              </m:mcs>
            </m:mPr>
            <m:mr>
              <m:e>
                <m:r>
                  <m:t>P</m:t>
                </m:r>
                <m:r>
                  <m:rPr>
                    <m:sty m:val="p"/>
                  </m:rPr>
                  <m:t>(</m:t>
                </m:r>
                <m:r>
                  <m:t>Y</m:t>
                </m:r>
                <m:r>
                  <m:rPr>
                    <m:sty m:val="p"/>
                  </m:rPr>
                  <m:t>∣</m:t>
                </m:r>
                <m:r>
                  <m:t>X</m:t>
                </m:r>
                <m:r>
                  <m:rPr>
                    <m:sty m:val="p"/>
                  </m:rPr>
                  <m:t>,</m:t>
                </m:r>
                <m:r>
                  <m:t>θ</m:t>
                </m:r>
                <m:r>
                  <m:rPr>
                    <m:sty m:val="p"/>
                  </m:rPr>
                  <m:t>)</m:t>
                </m:r>
              </m:e>
            </m:mr>
          </m:m>
        </m:oMath>
      </m:oMathPara>
    </w:p>
    <w:p>
      <w:pPr>
        <w:pStyle w:val="FirstParagraph"/>
      </w:pPr>
      <w:r>
        <w:t xml:space="preserve">The model does not output a single deterministic label; it samples from a probability distribution over sequences. This opens the door to a new control variable:</w:t>
      </w:r>
    </w:p>
    <w:p>
      <w:pPr>
        <w:pStyle w:val="BodyText"/>
      </w:pPr>
      <m:oMathPara>
        <m:oMathParaPr>
          <m:jc m:val="center"/>
        </m:oMathParaPr>
        <m:oMath>
          <m:m>
            <m:mPr>
              <m:baseJc m:val="center"/>
              <m:plcHide m:val="on"/>
              <m:mcs>
                <m:mc>
                  <m:mcPr>
                    <m:mcJc m:val="right"/>
                    <m:count m:val="1"/>
                  </m:mcPr>
                </m:mc>
              </m:mcs>
            </m:mPr>
            <m:mr>
              <m:e>
                <m:r>
                  <m:t>P</m:t>
                </m:r>
                <m:r>
                  <m:rPr>
                    <m:sty m:val="p"/>
                  </m:rPr>
                  <m:t>(</m:t>
                </m:r>
                <m:r>
                  <m:t>Y</m:t>
                </m:r>
                <m:r>
                  <m:rPr>
                    <m:sty m:val="p"/>
                  </m:rPr>
                  <m:t>∣</m:t>
                </m:r>
                <m:r>
                  <m:t>X</m:t>
                </m:r>
                <m:r>
                  <m:rPr>
                    <m:sty m:val="p"/>
                  </m:rPr>
                  <m:t>,</m:t>
                </m:r>
                <m:r>
                  <m:t>p</m:t>
                </m:r>
                <m:r>
                  <m:rPr>
                    <m:sty m:val="p"/>
                  </m:rPr>
                  <m:t>,</m:t>
                </m:r>
                <m:r>
                  <m:t>θ</m:t>
                </m:r>
                <m:r>
                  <m:rPr>
                    <m:sty m:val="p"/>
                  </m:rPr>
                  <m:t>)</m:t>
                </m:r>
              </m:e>
            </m:mr>
          </m:m>
        </m:oMath>
      </m:oMathPara>
    </w:p>
    <w:p>
      <w:pPr>
        <w:pStyle w:val="FirstParagraph"/>
      </w:pPr>
      <w:r>
        <w:t xml:space="preserve">where</w:t>
      </w:r>
      <w:r>
        <w:t xml:space="preserve"> </w:t>
      </w:r>
      <m:oMath>
        <m:r>
          <m:t>p</m:t>
        </m:r>
      </m:oMath>
      <w:r>
        <w:t xml:space="preserve"> </w:t>
      </w:r>
      <w:r>
        <w:t xml:space="preserve">is a</w:t>
      </w:r>
      <w:r>
        <w:t xml:space="preserve"> </w:t>
      </w:r>
      <w:r>
        <w:rPr>
          <w:b/>
          <w:bCs/>
        </w:rPr>
        <w:t xml:space="preserve">prompt</w:t>
      </w:r>
      <w:r>
        <w:t xml:space="preserve"> </w:t>
      </w:r>
      <w:r>
        <w:t xml:space="preserve">— an inference‑time input that shapes the distribution without modifying the parameters.</w:t>
      </w:r>
    </w:p>
    <w:bookmarkEnd w:id="18"/>
    <w:bookmarkStart w:id="19" w:name="why-this-matters"/>
    <w:p>
      <w:pPr>
        <w:pStyle w:val="Heading3"/>
      </w:pPr>
      <w:r>
        <w:t xml:space="preserve">1.2.3 Why This Matters</w:t>
      </w:r>
    </w:p>
    <w:p>
      <w:pPr>
        <w:pStyle w:val="FirstParagraph"/>
      </w:pPr>
      <w:r>
        <w:t xml:space="preserve">Prompts act as</w:t>
      </w:r>
      <w:r>
        <w:t xml:space="preserve"> </w:t>
      </w:r>
      <w:r>
        <w:rPr>
          <w:i/>
          <w:iCs/>
        </w:rPr>
        <w:t xml:space="preserve">soft constraints</w:t>
      </w:r>
      <w:r>
        <w:t xml:space="preserve"> </w:t>
      </w:r>
      <w:r>
        <w:t xml:space="preserve">on the model’s generative process. Instead of retraining, we can:</w:t>
      </w:r>
    </w:p>
    <w:p>
      <w:pPr>
        <w:pStyle w:val="Compact"/>
        <w:numPr>
          <w:ilvl w:val="0"/>
          <w:numId w:val="1003"/>
        </w:numPr>
      </w:pPr>
      <w:r>
        <w:t xml:space="preserve">specify tasks,</w:t>
      </w:r>
    </w:p>
    <w:p>
      <w:pPr>
        <w:pStyle w:val="Compact"/>
        <w:numPr>
          <w:ilvl w:val="0"/>
          <w:numId w:val="1003"/>
        </w:numPr>
      </w:pPr>
      <w:r>
        <w:t xml:space="preserve">provide examples,</w:t>
      </w:r>
    </w:p>
    <w:p>
      <w:pPr>
        <w:pStyle w:val="Compact"/>
        <w:numPr>
          <w:ilvl w:val="0"/>
          <w:numId w:val="1003"/>
        </w:numPr>
      </w:pPr>
      <w:r>
        <w:t xml:space="preserve">impose structure,</w:t>
      </w:r>
    </w:p>
    <w:p>
      <w:pPr>
        <w:pStyle w:val="Compact"/>
        <w:numPr>
          <w:ilvl w:val="0"/>
          <w:numId w:val="1003"/>
        </w:numPr>
      </w:pPr>
      <w:r>
        <w:t xml:space="preserve">inject domain knowledge,</w:t>
      </w:r>
    </w:p>
    <w:p>
      <w:pPr>
        <w:pStyle w:val="Compact"/>
        <w:numPr>
          <w:ilvl w:val="0"/>
          <w:numId w:val="1003"/>
        </w:numPr>
      </w:pPr>
      <w:r>
        <w:t xml:space="preserve">or shape style and behavior</w:t>
      </w:r>
    </w:p>
    <w:p>
      <w:pPr>
        <w:pStyle w:val="FirstParagraph"/>
      </w:pPr>
      <w:r>
        <w:t xml:space="preserve">all</w:t>
      </w:r>
      <w:r>
        <w:t xml:space="preserve"> </w:t>
      </w:r>
      <w:r>
        <w:rPr>
          <w:b/>
          <w:bCs/>
        </w:rPr>
        <w:t xml:space="preserve">without touching the weights</w:t>
      </w:r>
      <w:r>
        <w:t xml:space="preserve">.</w:t>
      </w:r>
    </w:p>
    <w:p>
      <w:pPr>
        <w:pStyle w:val="BodyText"/>
      </w:pPr>
      <w:r>
        <w:t xml:space="preserve">This is the essence of</w:t>
      </w:r>
      <w:r>
        <w:t xml:space="preserve"> </w:t>
      </w:r>
      <w:r>
        <w:rPr>
          <w:b/>
          <w:bCs/>
        </w:rPr>
        <w:t xml:space="preserve">generative conditioning</w:t>
      </w:r>
      <w:r>
        <w:t xml:space="preserve">: the model’s behavior is governed not only by its parameters but by the</w:t>
      </w:r>
      <w:r>
        <w:t xml:space="preserve"> </w:t>
      </w:r>
      <w:r>
        <w:rPr>
          <w:i/>
          <w:iCs/>
        </w:rPr>
        <w:t xml:space="preserve">context</w:t>
      </w:r>
      <w:r>
        <w:t xml:space="preserve"> </w:t>
      </w:r>
      <w:r>
        <w:t xml:space="preserve">supplied at inference.</w:t>
      </w:r>
    </w:p>
    <w:bookmarkEnd w:id="19"/>
    <w:bookmarkEnd w:id="20"/>
    <w:bookmarkStart w:id="25" w:name="X20934c6a2acc19694a3abfba01fff99e229614a"/>
    <w:p>
      <w:pPr>
        <w:pStyle w:val="Heading2"/>
      </w:pPr>
      <w:r>
        <w:t xml:space="preserve">1.3 Prompt as an Inference-Time Control Signal</w:t>
      </w:r>
    </w:p>
    <w:p>
      <w:pPr>
        <w:pStyle w:val="FirstParagraph"/>
      </w:pPr>
      <w:r>
        <w:t xml:space="preserve">Prompts are not merely instructions. They function as a</w:t>
      </w:r>
      <w:r>
        <w:t xml:space="preserve"> </w:t>
      </w:r>
      <w:r>
        <w:rPr>
          <w:b/>
          <w:bCs/>
        </w:rPr>
        <w:t xml:space="preserve">control interface</w:t>
      </w:r>
      <w:r>
        <w:t xml:space="preserve"> </w:t>
      </w:r>
      <w:r>
        <w:t xml:space="preserve">for a probabilistic model.</w:t>
      </w:r>
    </w:p>
    <w:bookmarkStart w:id="21" w:name="prompt-as-conditioning-signal"/>
    <w:p>
      <w:pPr>
        <w:pStyle w:val="Heading3"/>
      </w:pPr>
      <w:r>
        <w:t xml:space="preserve">1.3.1 Prompt as Conditioning Signal</w:t>
      </w:r>
    </w:p>
    <w:p>
      <w:pPr>
        <w:pStyle w:val="FirstParagraph"/>
      </w:pPr>
      <w:r>
        <w:t xml:space="preserve">A prompt provides additional context that shifts the model’s posterior distribution. It is analogous to conditioning in Bayesian inference: the prompt narrows the space of plausible outputs.</w:t>
      </w:r>
    </w:p>
    <w:bookmarkEnd w:id="21"/>
    <w:bookmarkStart w:id="22" w:name="prompt-as-soft-constraint"/>
    <w:p>
      <w:pPr>
        <w:pStyle w:val="Heading3"/>
      </w:pPr>
      <w:r>
        <w:t xml:space="preserve">1.3.2 Prompt as Soft Constraint</w:t>
      </w:r>
    </w:p>
    <w:p>
      <w:pPr>
        <w:pStyle w:val="FirstParagraph"/>
      </w:pPr>
      <w:r>
        <w:t xml:space="preserve">Unlike hard-coded rules, prompts influence behavior</w:t>
      </w:r>
      <w:r>
        <w:t xml:space="preserve"> </w:t>
      </w:r>
      <w:r>
        <w:rPr>
          <w:i/>
          <w:iCs/>
        </w:rPr>
        <w:t xml:space="preserve">probabilistically</w:t>
      </w:r>
      <w:r>
        <w:t xml:space="preserve">. They bias the model toward certain trajectories without enforcing deterministic outcomes.</w:t>
      </w:r>
    </w:p>
    <w:bookmarkEnd w:id="22"/>
    <w:bookmarkStart w:id="23" w:name="prompt-as-semantic-policy"/>
    <w:p>
      <w:pPr>
        <w:pStyle w:val="Heading3"/>
      </w:pPr>
      <w:r>
        <w:t xml:space="preserve">1.3.3 Prompt as Semantic Policy</w:t>
      </w:r>
    </w:p>
    <w:p>
      <w:pPr>
        <w:pStyle w:val="FirstParagraph"/>
      </w:pPr>
      <w:r>
        <w:t xml:space="preserve">Prompts encode</w:t>
      </w:r>
      <w:r>
        <w:t xml:space="preserve"> </w:t>
      </w:r>
      <w:r>
        <w:rPr>
          <w:i/>
          <w:iCs/>
        </w:rPr>
        <w:t xml:space="preserve">policies</w:t>
      </w:r>
      <w:r>
        <w:t xml:space="preserve"> </w:t>
      </w:r>
      <w:r>
        <w:t xml:space="preserve">for how the model should behave:</w:t>
      </w:r>
    </w:p>
    <w:p>
      <w:pPr>
        <w:pStyle w:val="Compact"/>
        <w:numPr>
          <w:ilvl w:val="0"/>
          <w:numId w:val="1004"/>
        </w:numPr>
      </w:pPr>
      <w:r>
        <w:t xml:space="preserve">“Be concise.”</w:t>
      </w:r>
    </w:p>
    <w:p>
      <w:pPr>
        <w:pStyle w:val="Compact"/>
        <w:numPr>
          <w:ilvl w:val="0"/>
          <w:numId w:val="1004"/>
        </w:numPr>
      </w:pPr>
      <w:r>
        <w:t xml:space="preserve">“Explain step-by-step.”</w:t>
      </w:r>
    </w:p>
    <w:p>
      <w:pPr>
        <w:pStyle w:val="Compact"/>
        <w:numPr>
          <w:ilvl w:val="0"/>
          <w:numId w:val="1004"/>
        </w:numPr>
      </w:pPr>
      <w:r>
        <w:t xml:space="preserve">“Act as a SQL expert.”</w:t>
      </w:r>
    </w:p>
    <w:p>
      <w:pPr>
        <w:pStyle w:val="Compact"/>
        <w:numPr>
          <w:ilvl w:val="0"/>
          <w:numId w:val="1004"/>
        </w:numPr>
      </w:pPr>
      <w:r>
        <w:t xml:space="preserve">“Follow this schema.”</w:t>
      </w:r>
    </w:p>
    <w:p>
      <w:pPr>
        <w:pStyle w:val="FirstParagraph"/>
      </w:pPr>
      <w:r>
        <w:t xml:space="preserve">These policies are expressed in natural language rather than code.</w:t>
      </w:r>
    </w:p>
    <w:bookmarkEnd w:id="23"/>
    <w:bookmarkStart w:id="24" w:name="prompt-as-steering-mechanism"/>
    <w:p>
      <w:pPr>
        <w:pStyle w:val="Heading3"/>
      </w:pPr>
      <w:r>
        <w:t xml:space="preserve">1.3.4 Prompt as Steering Mechanism</w:t>
      </w:r>
    </w:p>
    <w:p>
      <w:pPr>
        <w:pStyle w:val="FirstParagraph"/>
      </w:pPr>
      <w:r>
        <w:t xml:space="preserve">Prompts steer the model’s sampling process by altering token likelihoods. This enables:</w:t>
      </w:r>
    </w:p>
    <w:p>
      <w:pPr>
        <w:pStyle w:val="Compact"/>
        <w:numPr>
          <w:ilvl w:val="0"/>
          <w:numId w:val="1005"/>
        </w:numPr>
      </w:pPr>
      <w:r>
        <w:rPr>
          <w:b/>
          <w:bCs/>
        </w:rPr>
        <w:t xml:space="preserve">rapid task adaptation</w:t>
      </w:r>
      <w:r>
        <w:br/>
      </w:r>
    </w:p>
    <w:p>
      <w:pPr>
        <w:pStyle w:val="Compact"/>
        <w:numPr>
          <w:ilvl w:val="0"/>
          <w:numId w:val="1005"/>
        </w:numPr>
      </w:pPr>
      <w:r>
        <w:rPr>
          <w:b/>
          <w:bCs/>
        </w:rPr>
        <w:t xml:space="preserve">interactive workflows</w:t>
      </w:r>
      <w:r>
        <w:br/>
      </w:r>
    </w:p>
    <w:p>
      <w:pPr>
        <w:pStyle w:val="Compact"/>
        <w:numPr>
          <w:ilvl w:val="0"/>
          <w:numId w:val="1005"/>
        </w:numPr>
      </w:pPr>
      <w:r>
        <w:rPr>
          <w:b/>
          <w:bCs/>
        </w:rPr>
        <w:t xml:space="preserve">dynamic behavior shaping</w:t>
      </w:r>
      <w:r>
        <w:br/>
      </w:r>
    </w:p>
    <w:p>
      <w:pPr>
        <w:pStyle w:val="Compact"/>
        <w:numPr>
          <w:ilvl w:val="0"/>
          <w:numId w:val="1005"/>
        </w:numPr>
      </w:pPr>
      <w:r>
        <w:rPr>
          <w:b/>
          <w:bCs/>
        </w:rPr>
        <w:t xml:space="preserve">domain-specific reasoning without retraining</w:t>
      </w:r>
    </w:p>
    <w:p>
      <w:pPr>
        <w:pStyle w:val="FirstParagraph"/>
      </w:pPr>
      <w:r>
        <w:t xml:space="preserve">In effect, prompting turns inference into a programmable interface.</w:t>
      </w:r>
    </w:p>
    <w:bookmarkEnd w:id="24"/>
    <w:bookmarkEnd w:id="25"/>
    <w:bookmarkStart w:id="29" w:name="Xdb3276c6fe603d10bcd66f731b04712537e0cdd"/>
    <w:p>
      <w:pPr>
        <w:pStyle w:val="Heading2"/>
      </w:pPr>
      <w:r>
        <w:t xml:space="preserve">1.4 Why Prompting Represents an Architectural Shift</w:t>
      </w:r>
    </w:p>
    <w:p>
      <w:pPr>
        <w:pStyle w:val="FirstParagraph"/>
      </w:pPr>
      <w:r>
        <w:t xml:space="preserve">The move from training-centric to inference-centric control changes how we design AI systems:</w:t>
      </w:r>
    </w:p>
    <w:bookmarkStart w:id="26" w:name="adaptation-without-retraining"/>
    <w:p>
      <w:pPr>
        <w:pStyle w:val="Heading3"/>
      </w:pPr>
      <w:r>
        <w:t xml:space="preserve">1.4.1 Adaptation Without Retraining</w:t>
      </w:r>
    </w:p>
    <w:p>
      <w:pPr>
        <w:pStyle w:val="FirstParagraph"/>
      </w:pPr>
      <w:r>
        <w:t xml:space="preserve">Instead of updating weights, we update</w:t>
      </w:r>
      <w:r>
        <w:t xml:space="preserve"> </w:t>
      </w:r>
      <w:r>
        <w:rPr>
          <w:i/>
          <w:iCs/>
        </w:rPr>
        <w:t xml:space="preserve">context</w:t>
      </w:r>
      <w:r>
        <w:t xml:space="preserve">. This reduces:</w:t>
      </w:r>
    </w:p>
    <w:p>
      <w:pPr>
        <w:pStyle w:val="Compact"/>
        <w:numPr>
          <w:ilvl w:val="0"/>
          <w:numId w:val="1006"/>
        </w:numPr>
      </w:pPr>
      <w:r>
        <w:t xml:space="preserve">compute cost</w:t>
      </w:r>
      <w:r>
        <w:br/>
      </w:r>
    </w:p>
    <w:p>
      <w:pPr>
        <w:pStyle w:val="Compact"/>
        <w:numPr>
          <w:ilvl w:val="0"/>
          <w:numId w:val="1006"/>
        </w:numPr>
      </w:pPr>
      <w:r>
        <w:t xml:space="preserve">data requirements</w:t>
      </w:r>
      <w:r>
        <w:br/>
      </w:r>
    </w:p>
    <w:p>
      <w:pPr>
        <w:pStyle w:val="Compact"/>
        <w:numPr>
          <w:ilvl w:val="0"/>
          <w:numId w:val="1006"/>
        </w:numPr>
      </w:pPr>
      <w:r>
        <w:t xml:space="preserve">iteration time</w:t>
      </w:r>
      <w:r>
        <w:br/>
      </w:r>
    </w:p>
    <w:p>
      <w:pPr>
        <w:pStyle w:val="Compact"/>
        <w:numPr>
          <w:ilvl w:val="0"/>
          <w:numId w:val="1006"/>
        </w:numPr>
      </w:pPr>
      <w:r>
        <w:t xml:space="preserve">operational complexity</w:t>
      </w:r>
    </w:p>
    <w:bookmarkEnd w:id="26"/>
    <w:bookmarkStart w:id="27" w:name="ai-as-a-configurable-component"/>
    <w:p>
      <w:pPr>
        <w:pStyle w:val="Heading3"/>
      </w:pPr>
      <w:r>
        <w:t xml:space="preserve">1.4.2 AI as a Configurable Component</w:t>
      </w:r>
    </w:p>
    <w:p>
      <w:pPr>
        <w:pStyle w:val="FirstParagraph"/>
      </w:pPr>
      <w:r>
        <w:t xml:space="preserve">LLMs become general-purpose engines whose behavior is configured through:</w:t>
      </w:r>
    </w:p>
    <w:p>
      <w:pPr>
        <w:pStyle w:val="Compact"/>
        <w:numPr>
          <w:ilvl w:val="0"/>
          <w:numId w:val="1007"/>
        </w:numPr>
      </w:pPr>
      <w:r>
        <w:t xml:space="preserve">prompts</w:t>
      </w:r>
      <w:r>
        <w:br/>
      </w:r>
    </w:p>
    <w:p>
      <w:pPr>
        <w:pStyle w:val="Compact"/>
        <w:numPr>
          <w:ilvl w:val="0"/>
          <w:numId w:val="1007"/>
        </w:numPr>
      </w:pPr>
      <w:r>
        <w:t xml:space="preserve">examples</w:t>
      </w:r>
      <w:r>
        <w:br/>
      </w:r>
    </w:p>
    <w:p>
      <w:pPr>
        <w:pStyle w:val="Compact"/>
        <w:numPr>
          <w:ilvl w:val="0"/>
          <w:numId w:val="1007"/>
        </w:numPr>
      </w:pPr>
      <w:r>
        <w:t xml:space="preserve">instructions</w:t>
      </w:r>
      <w:r>
        <w:br/>
      </w:r>
    </w:p>
    <w:p>
      <w:pPr>
        <w:pStyle w:val="Compact"/>
        <w:numPr>
          <w:ilvl w:val="0"/>
          <w:numId w:val="1007"/>
        </w:numPr>
      </w:pPr>
      <w:r>
        <w:t xml:space="preserve">retrieved documents</w:t>
      </w:r>
      <w:r>
        <w:br/>
      </w:r>
    </w:p>
    <w:p>
      <w:pPr>
        <w:pStyle w:val="Compact"/>
        <w:numPr>
          <w:ilvl w:val="0"/>
          <w:numId w:val="1007"/>
        </w:numPr>
      </w:pPr>
      <w:r>
        <w:t xml:space="preserve">structured templates</w:t>
      </w:r>
    </w:p>
    <w:p>
      <w:pPr>
        <w:pStyle w:val="FirstParagraph"/>
      </w:pPr>
      <w:r>
        <w:t xml:space="preserve">This mirrors how operating systems or databases are configured: through interfaces, not recompilation.</w:t>
      </w:r>
    </w:p>
    <w:bookmarkEnd w:id="27"/>
    <w:bookmarkStart w:id="28" w:name="X9feeceb96a0782fac6689d7f70020704604a4a6"/>
    <w:p>
      <w:pPr>
        <w:pStyle w:val="Heading3"/>
      </w:pPr>
      <w:r>
        <w:t xml:space="preserve">1.4.3 Human-AI Interaction as a First-Class Design Space</w:t>
      </w:r>
    </w:p>
    <w:p>
      <w:pPr>
        <w:pStyle w:val="FirstParagraph"/>
      </w:pPr>
      <w:r>
        <w:t xml:space="preserve">Because prompts are written in natural language,</w:t>
      </w:r>
      <w:r>
        <w:t xml:space="preserve"> </w:t>
      </w:r>
      <w:r>
        <w:rPr>
          <w:b/>
          <w:bCs/>
        </w:rPr>
        <w:t xml:space="preserve">users participate directly in system design</w:t>
      </w:r>
      <w:r>
        <w:t xml:space="preserve">. This democratizes control and shifts power from ML engineers to domain experts.</w:t>
      </w:r>
    </w:p>
    <w:bookmarkEnd w:id="28"/>
    <w:bookmarkEnd w:id="29"/>
    <w:bookmarkStart w:id="41" w:name="X3a51f928f260f25d1cc52990a6efcb61df6886d"/>
    <w:p>
      <w:pPr>
        <w:pStyle w:val="Heading2"/>
      </w:pPr>
      <w:r>
        <w:t xml:space="preserve">1.5 Prompt Engineering, Fine-Tuning, and RAG: A Comparative View</w:t>
      </w:r>
    </w:p>
    <w:p>
      <w:pPr>
        <w:pStyle w:val="FirstParagraph"/>
      </w:pPr>
      <w:r>
        <w:t xml:space="preserve">Prompting, fine‑tuning, and retrieval‑augmented generation (RAG) are not competing techniques but complementary</w:t>
      </w:r>
      <w:r>
        <w:t xml:space="preserve"> </w:t>
      </w:r>
      <w:r>
        <w:rPr>
          <w:b/>
          <w:bCs/>
        </w:rPr>
        <w:t xml:space="preserve">axes of control</w:t>
      </w:r>
      <w:r>
        <w:t xml:space="preserve">.</w:t>
      </w:r>
    </w:p>
    <w:tbl>
      <w:tblPr>
        <w:tblStyle w:val="Table"/>
        <w:tblW w:type="pct" w:w="5000"/>
        <w:tblLayout w:type="fixed"/>
        <w:tblLook w:firstRow="0" w:lastRow="0" w:firstColumn="0" w:lastColumn="0" w:noHBand="0" w:noVBand="0" w:val="0000"/>
      </w:tblPr>
      <w:tblGrid>
        <w:gridCol w:w="7920"/>
      </w:tblGrid>
      <w:tr>
        <w:tc>
          <w:tcPr/>
          <w:bookmarkStart w:id="33" w:name="fig-venn-diagram"/>
          <w:p>
            <w:pPr>
              <w:pStyle w:val="Compact"/>
              <w:jc w:val="center"/>
            </w:pPr>
            <w:r>
              <w:drawing>
                <wp:inline>
                  <wp:extent cx="3840480" cy="2413328"/>
                  <wp:effectExtent b="0" l="0" r="0" t="0"/>
                  <wp:docPr descr="" title="" id="31" name="Picture"/>
                  <a:graphic>
                    <a:graphicData uri="http://schemas.openxmlformats.org/drawingml/2006/picture">
                      <pic:pic>
                        <pic:nvPicPr>
                          <pic:cNvPr descr="./M03_lecture01_figures/Prompt_Engineering_vs_RAG-tuning_Venn_Diagram.jpg" id="32" name="Picture"/>
                          <pic:cNvPicPr>
                            <a:picLocks noChangeArrowheads="1" noChangeAspect="1"/>
                          </pic:cNvPicPr>
                        </pic:nvPicPr>
                        <pic:blipFill>
                          <a:blip r:embed="rId30"/>
                          <a:stretch>
                            <a:fillRect/>
                          </a:stretch>
                        </pic:blipFill>
                        <pic:spPr bwMode="auto">
                          <a:xfrm>
                            <a:off x="0" y="0"/>
                            <a:ext cx="3840480" cy="2413328"/>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1</w:t>
            </w:r>
            <w:r>
              <w:rPr>
                <w:b/>
                <w:bCs/>
              </w:rPr>
              <w:t xml:space="preserve">.</w:t>
            </w:r>
            <w:r>
              <w:t xml:space="preserve"> </w:t>
            </w:r>
            <w:r>
              <w:t xml:space="preserve">Venn Diagram of Prompt Engineering, Fine-tuning, and RAG</w:t>
            </w:r>
          </w:p>
          <w:bookmarkEnd w:id="33"/>
        </w:tc>
      </w:tr>
    </w:tbl>
    <w:bookmarkStart w:id="34" w:name="prompt-engineering"/>
    <w:p>
      <w:pPr>
        <w:pStyle w:val="Heading3"/>
      </w:pPr>
      <w:r>
        <w:t xml:space="preserve">1.5.1 Prompt Engineering</w:t>
      </w:r>
    </w:p>
    <w:p>
      <w:pPr>
        <w:pStyle w:val="Compact"/>
        <w:numPr>
          <w:ilvl w:val="0"/>
          <w:numId w:val="1008"/>
        </w:numPr>
      </w:pPr>
      <w:r>
        <w:t xml:space="preserve">No weight updates</w:t>
      </w:r>
      <w:r>
        <w:br/>
      </w:r>
    </w:p>
    <w:p>
      <w:pPr>
        <w:pStyle w:val="Compact"/>
        <w:numPr>
          <w:ilvl w:val="0"/>
          <w:numId w:val="1008"/>
        </w:numPr>
      </w:pPr>
      <w:r>
        <w:t xml:space="preserve">Fastest iteration cycle</w:t>
      </w:r>
      <w:r>
        <w:br/>
      </w:r>
    </w:p>
    <w:p>
      <w:pPr>
        <w:pStyle w:val="Compact"/>
        <w:numPr>
          <w:ilvl w:val="0"/>
          <w:numId w:val="1008"/>
        </w:numPr>
      </w:pPr>
      <w:r>
        <w:t xml:space="preserve">Best for: task specification, style control, reasoning scaffolds</w:t>
      </w:r>
      <w:r>
        <w:br/>
      </w:r>
    </w:p>
    <w:p>
      <w:pPr>
        <w:pStyle w:val="Compact"/>
        <w:numPr>
          <w:ilvl w:val="0"/>
          <w:numId w:val="1008"/>
        </w:numPr>
      </w:pPr>
      <w:r>
        <w:t xml:space="preserve">Limitations: brittle, sensitive to phrasing, limited by model’s latent knowledge</w:t>
      </w:r>
    </w:p>
    <w:bookmarkEnd w:id="34"/>
    <w:bookmarkStart w:id="35" w:name="fine-tuning"/>
    <w:p>
      <w:pPr>
        <w:pStyle w:val="Heading3"/>
      </w:pPr>
      <w:r>
        <w:t xml:space="preserve">1.5.2 Fine-Tuning</w:t>
      </w:r>
    </w:p>
    <w:p>
      <w:pPr>
        <w:pStyle w:val="Compact"/>
        <w:numPr>
          <w:ilvl w:val="0"/>
          <w:numId w:val="1009"/>
        </w:numPr>
      </w:pPr>
      <w:r>
        <w:t xml:space="preserve">Updates model parameters</w:t>
      </w:r>
      <w:r>
        <w:br/>
      </w:r>
    </w:p>
    <w:p>
      <w:pPr>
        <w:pStyle w:val="Compact"/>
        <w:numPr>
          <w:ilvl w:val="0"/>
          <w:numId w:val="1009"/>
        </w:numPr>
      </w:pPr>
      <w:r>
        <w:t xml:space="preserve">Best for: domain adaptation, new skills, safety alignment</w:t>
      </w:r>
      <w:r>
        <w:br/>
      </w:r>
    </w:p>
    <w:p>
      <w:pPr>
        <w:pStyle w:val="Compact"/>
        <w:numPr>
          <w:ilvl w:val="0"/>
          <w:numId w:val="1009"/>
        </w:numPr>
      </w:pPr>
      <w:r>
        <w:t xml:space="preserve">Limitations: expensive, requires data, risk of overfitting or catastrophic forgetting</w:t>
      </w:r>
    </w:p>
    <w:bookmarkEnd w:id="35"/>
    <w:bookmarkStart w:id="36" w:name="retrieval-augmented-generation-rag"/>
    <w:p>
      <w:pPr>
        <w:pStyle w:val="Heading3"/>
      </w:pPr>
      <w:r>
        <w:t xml:space="preserve">1.5.3 Retrieval-Augmented Generation (RAG)</w:t>
      </w:r>
    </w:p>
    <w:p>
      <w:pPr>
        <w:pStyle w:val="Compact"/>
        <w:numPr>
          <w:ilvl w:val="0"/>
          <w:numId w:val="1010"/>
        </w:numPr>
      </w:pPr>
      <w:r>
        <w:t xml:space="preserve">Injects external knowledge at inference</w:t>
      </w:r>
      <w:r>
        <w:br/>
      </w:r>
    </w:p>
    <w:p>
      <w:pPr>
        <w:pStyle w:val="Compact"/>
        <w:numPr>
          <w:ilvl w:val="0"/>
          <w:numId w:val="1010"/>
        </w:numPr>
      </w:pPr>
      <w:r>
        <w:t xml:space="preserve">Best for: factual accuracy, up-to-date information, domain grounding</w:t>
      </w:r>
      <w:r>
        <w:br/>
      </w:r>
    </w:p>
    <w:p>
      <w:pPr>
        <w:pStyle w:val="Compact"/>
        <w:numPr>
          <w:ilvl w:val="0"/>
          <w:numId w:val="1010"/>
        </w:numPr>
      </w:pPr>
      <w:r>
        <w:t xml:space="preserve">Limitations: requires retrieval infrastructure, depends on document quality</w:t>
      </w:r>
    </w:p>
    <w:bookmarkEnd w:id="36"/>
    <w:bookmarkStart w:id="40" w:name="how-they-interact"/>
    <w:p>
      <w:pPr>
        <w:pStyle w:val="Heading3"/>
      </w:pPr>
      <w:r>
        <w:t xml:space="preserve">1.5.4 How They Interact</w:t>
      </w:r>
    </w:p>
    <w:p>
      <w:pPr>
        <w:pStyle w:val="Compact"/>
        <w:numPr>
          <w:ilvl w:val="0"/>
          <w:numId w:val="1011"/>
        </w:numPr>
      </w:pPr>
      <w:r>
        <w:t xml:space="preserve">Prompting + RAG = controlled reasoning over external knowledge</w:t>
      </w:r>
      <w:r>
        <w:br/>
      </w:r>
    </w:p>
    <w:p>
      <w:pPr>
        <w:pStyle w:val="Compact"/>
        <w:numPr>
          <w:ilvl w:val="0"/>
          <w:numId w:val="1011"/>
        </w:numPr>
      </w:pPr>
      <w:r>
        <w:t xml:space="preserve">Prompting + fine-tuning = stable, specialized behavior with flexible interfaces</w:t>
      </w:r>
      <w:r>
        <w:br/>
      </w:r>
    </w:p>
    <w:p>
      <w:pPr>
        <w:pStyle w:val="Compact"/>
        <w:numPr>
          <w:ilvl w:val="0"/>
          <w:numId w:val="1011"/>
        </w:numPr>
      </w:pPr>
      <w:r>
        <w:t xml:space="preserve">RAG + fine-tuning = domain-specific systems with strong grounding</w:t>
      </w:r>
    </w:p>
    <w:p>
      <w:pPr>
        <w:pStyle w:val="FirstParagraph"/>
      </w:pPr>
      <w:r>
        <w:t xml:space="preserve">Together, they form a</w:t>
      </w:r>
      <w:r>
        <w:t xml:space="preserve"> </w:t>
      </w:r>
      <w:r>
        <w:rPr>
          <w:b/>
          <w:bCs/>
        </w:rPr>
        <w:t xml:space="preserve">toolbox for inference-time system design</w:t>
      </w:r>
      <w:r>
        <w:t xml:space="preserve">.</w:t>
      </w:r>
    </w:p>
    <w:p>
      <w:pPr>
        <w:pStyle w:val="BodyText"/>
      </w:pPr>
    </w:p>
    <w:p>
      <w:pPr>
        <w:pStyle w:val="BodyText"/>
      </w:pPr>
      <w:r>
        <w:drawing>
          <wp:inline>
            <wp:extent cx="4572000" cy="3657600"/>
            <wp:effectExtent b="0" l="0" r="0" t="0"/>
            <wp:docPr descr="" title="" id="38" name="Picture"/>
            <a:graphic>
              <a:graphicData uri="http://schemas.openxmlformats.org/drawingml/2006/picture">
                <pic:pic>
                  <pic:nvPicPr>
                    <pic:cNvPr descr="M03_LN1_files\figure-docx\dot-figure-1.png" id="39" name="Picture"/>
                    <pic:cNvPicPr>
                      <a:picLocks noChangeArrowheads="1" noChangeAspect="1"/>
                    </pic:cNvPicPr>
                  </pic:nvPicPr>
                  <pic:blipFill>
                    <a:blip r:embed="rId37"/>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bookmarkEnd w:id="40"/>
    <w:bookmarkEnd w:id="41"/>
    <w:bookmarkStart w:id="43" w:name="X50a0e6cc7deddb52bd079bcd270d3f6c2ef5e21"/>
    <w:p>
      <w:pPr>
        <w:pStyle w:val="Heading2"/>
      </w:pPr>
      <w:r>
        <w:t xml:space="preserve">1.6 Worked Example: How a Prompt Changes Token Probabilities</w:t>
      </w:r>
    </w:p>
    <w:p>
      <w:pPr>
        <w:pStyle w:val="SourceCode"/>
      </w:pPr>
      <w:r>
        <w:rPr>
          <w:rStyle w:val="VerbatimChar"/>
        </w:rPr>
        <w:t xml:space="preserve">sentence 1 = "The cat runs."</w:t>
      </w:r>
      <w:r>
        <w:br/>
      </w:r>
      <w:r>
        <w:rPr>
          <w:rStyle w:val="VerbatimChar"/>
        </w:rPr>
        <w:t xml:space="preserve">sentence 2 = "The cat sleeps."</w:t>
      </w:r>
      <w:r>
        <w:br/>
      </w:r>
      <w:r>
        <w:rPr>
          <w:rStyle w:val="VerbatimChar"/>
        </w:rPr>
        <w:t xml:space="preserve">sentence 3 = "The dog runs."</w:t>
      </w:r>
    </w:p>
    <w:p>
      <w:pPr>
        <w:pStyle w:val="FirstParagraph"/>
      </w:pPr>
      <m:oMathPara>
        <m:oMathParaPr>
          <m:jc m:val="center"/>
        </m:oMathParaPr>
        <m:oMath>
          <m:m>
            <m:mPr>
              <m:baseJc m:val="center"/>
              <m:plcHide m:val="on"/>
              <m:mcs>
                <m:mc>
                  <m:mcPr>
                    <m:mcJc m:val="right"/>
                    <m:count m:val="1"/>
                  </m:mcPr>
                </m:mc>
              </m:mcs>
            </m:mPr>
            <m:mr>
              <m:e>
                <m:r>
                  <m:t>P</m:t>
                </m:r>
                <m:r>
                  <m:t>Y</m:t>
                </m:r>
                <m:r>
                  <m:rPr>
                    <m:sty m:val="p"/>
                  </m:rPr>
                  <m:t>=</m:t>
                </m:r>
                <m:r>
                  <m:t>T</m:t>
                </m:r>
                <m:r>
                  <m:t>h</m:t>
                </m:r>
                <m:r>
                  <m:t>e</m:t>
                </m:r>
                <m:r>
                  <m:rPr>
                    <m:sty m:val="p"/>
                  </m:rPr>
                  <m:t>=</m:t>
                </m:r>
                <m:r>
                  <m:t>1</m:t>
                </m:r>
              </m:e>
            </m:mr>
            <m:mr>
              <m:e>
                <m:r>
                  <m:t>P</m:t>
                </m:r>
                <m:r>
                  <m:t>Y</m:t>
                </m:r>
                <m:r>
                  <m:rPr>
                    <m:sty m:val="p"/>
                  </m:rPr>
                  <m:t>=</m:t>
                </m:r>
                <m:r>
                  <m:t>c</m:t>
                </m:r>
                <m:r>
                  <m:t>a</m:t>
                </m:r>
                <m:r>
                  <m:t>t</m:t>
                </m:r>
                <m:r>
                  <m:rPr>
                    <m:sty m:val="p"/>
                  </m:rPr>
                  <m:t>|</m:t>
                </m:r>
                <m:sSub>
                  <m:e>
                    <m:r>
                      <m:t>Y</m:t>
                    </m:r>
                  </m:e>
                  <m:sub>
                    <m:r>
                      <m:t>t</m:t>
                    </m:r>
                    <m:r>
                      <m:rPr>
                        <m:sty m:val="p"/>
                      </m:rPr>
                      <m:t>−</m:t>
                    </m:r>
                    <m:r>
                      <m:t>1</m:t>
                    </m:r>
                  </m:sub>
                </m:sSub>
                <m:r>
                  <m:rPr>
                    <m:sty m:val="p"/>
                  </m:rPr>
                  <m:t>=</m:t>
                </m:r>
                <m:r>
                  <m:t>T</m:t>
                </m:r>
                <m:r>
                  <m:t>h</m:t>
                </m:r>
                <m:r>
                  <m:t>e</m:t>
                </m:r>
                <m:r>
                  <m:rPr>
                    <m:sty m:val="p"/>
                  </m:rPr>
                  <m:t>=</m:t>
                </m:r>
                <m:r>
                  <m:t>2</m:t>
                </m:r>
                <m:r>
                  <m:rPr>
                    <m:sty m:val="p"/>
                  </m:rPr>
                  <m:t>/</m:t>
                </m:r>
                <m:r>
                  <m:t>3</m:t>
                </m:r>
              </m:e>
            </m:mr>
            <m:mr>
              <m:e>
                <m:r>
                  <m:t>P</m:t>
                </m:r>
                <m:r>
                  <m:t>Y</m:t>
                </m:r>
                <m:r>
                  <m:rPr>
                    <m:sty m:val="p"/>
                  </m:rPr>
                  <m:t>=</m:t>
                </m:r>
                <m:r>
                  <m:t>r</m:t>
                </m:r>
                <m:r>
                  <m:t>u</m:t>
                </m:r>
                <m:r>
                  <m:t>n</m:t>
                </m:r>
                <m:r>
                  <m:t>s</m:t>
                </m:r>
                <m:r>
                  <m:rPr>
                    <m:sty m:val="p"/>
                  </m:rPr>
                  <m:t>|</m:t>
                </m:r>
                <m:sSub>
                  <m:e>
                    <m:r>
                      <m:t>Y</m:t>
                    </m:r>
                  </m:e>
                  <m:sub>
                    <m:r>
                      <m:t>t</m:t>
                    </m:r>
                    <m:r>
                      <m:rPr>
                        <m:sty m:val="p"/>
                      </m:rPr>
                      <m:t>−</m:t>
                    </m:r>
                    <m:r>
                      <m:t>1</m:t>
                    </m:r>
                  </m:sub>
                </m:sSub>
                <m:r>
                  <m:rPr>
                    <m:sty m:val="p"/>
                  </m:rPr>
                  <m:t>=</m:t>
                </m:r>
                <m:r>
                  <m:t>c</m:t>
                </m:r>
                <m:r>
                  <m:t>a</m:t>
                </m:r>
                <m:r>
                  <m:t>t</m:t>
                </m:r>
                <m:r>
                  <m:rPr>
                    <m:sty m:val="p"/>
                  </m:rPr>
                  <m:t>,</m:t>
                </m:r>
                <m:sSub>
                  <m:e>
                    <m:r>
                      <m:t>Y</m:t>
                    </m:r>
                  </m:e>
                  <m:sub>
                    <m:r>
                      <m:t>t</m:t>
                    </m:r>
                    <m:r>
                      <m:rPr>
                        <m:sty m:val="p"/>
                      </m:rPr>
                      <m:t>−</m:t>
                    </m:r>
                    <m:r>
                      <m:t>2</m:t>
                    </m:r>
                  </m:sub>
                </m:sSub>
                <m:r>
                  <m:rPr>
                    <m:sty m:val="p"/>
                  </m:rPr>
                  <m:t>=</m:t>
                </m:r>
                <m:r>
                  <m:t>T</m:t>
                </m:r>
                <m:r>
                  <m:t>h</m:t>
                </m:r>
                <m:r>
                  <m:t>e</m:t>
                </m:r>
                <m:r>
                  <m:rPr>
                    <m:sty m:val="p"/>
                  </m:rPr>
                  <m:t>=</m:t>
                </m:r>
                <m:r>
                  <m:t>0.40</m:t>
                </m:r>
              </m:e>
            </m:mr>
            <m:mr>
              <m:e/>
            </m:mr>
          </m:m>
        </m:oMath>
      </m:oMathPara>
    </w:p>
    <w:p>
      <w:pPr>
        <w:pStyle w:val="FirstParagraph"/>
      </w:pPr>
      <w:r>
        <w:t xml:space="preserve">We’ll use a tiny vocabulary to illustrate the idea:</w:t>
      </w:r>
    </w:p>
    <w:p>
      <w:pPr>
        <w:pStyle w:val="BodyText"/>
      </w:pPr>
      <w:r>
        <w:t xml:space="preserve">Vocabulary = {</w:t>
      </w:r>
      <w:r>
        <w:t xml:space="preserve">“the”</w:t>
      </w:r>
      <w:r>
        <w:t xml:space="preserve">,</w:t>
      </w:r>
      <w:r>
        <w:t xml:space="preserve"> </w:t>
      </w:r>
      <w:r>
        <w:t xml:space="preserve">“cat”</w:t>
      </w:r>
      <w:r>
        <w:t xml:space="preserve">,</w:t>
      </w:r>
      <w:r>
        <w:t xml:space="preserve"> </w:t>
      </w:r>
      <w:r>
        <w:t xml:space="preserve">“dog”</w:t>
      </w:r>
      <w:r>
        <w:t xml:space="preserve">,</w:t>
      </w:r>
      <w:r>
        <w:t xml:space="preserve"> </w:t>
      </w:r>
      <w:r>
        <w:t xml:space="preserve">“runs”</w:t>
      </w:r>
      <w:r>
        <w:t xml:space="preserve">,</w:t>
      </w:r>
      <w:r>
        <w:t xml:space="preserve"> </w:t>
      </w:r>
      <w:r>
        <w:t xml:space="preserve">“sleeps”</w:t>
      </w:r>
      <w:r>
        <w:t xml:space="preserve">,</w:t>
      </w:r>
      <w:r>
        <w:t xml:space="preserve"> </w:t>
      </w:r>
      <w:r>
        <w:t xml:space="preserve">“.”</w:t>
      </w:r>
      <w:r>
        <w:t xml:space="preserve">}</w:t>
      </w:r>
    </w:p>
    <w:bookmarkStart w:id="42" w:name="without-a-prompt"/>
    <w:p>
      <w:pPr>
        <w:pStyle w:val="Heading3"/>
      </w:pPr>
      <w:r>
        <w:t xml:space="preserve">1.6.1 Without a Prompt</w:t>
      </w:r>
    </w:p>
    <w:p>
      <w:pPr>
        <w:pStyle w:val="FirstParagraph"/>
      </w:pPr>
      <w:r>
        <w:t xml:space="preserve">Input:</w:t>
      </w:r>
    </w:p>
    <w:p>
      <w:pPr>
        <w:pStyle w:val="SourceCode"/>
      </w:pPr>
      <w:r>
        <w:rPr>
          <w:rStyle w:val="VerbatimChar"/>
        </w:rPr>
        <w:t xml:space="preserve">"Complete the sentence: The cat"</w:t>
      </w:r>
    </w:p>
    <w:p>
      <w:pPr>
        <w:pStyle w:val="FirstParagraph"/>
      </w:pPr>
      <w:r>
        <w:t xml:space="preserve">The model’s next‑token distribution might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Token</w:t>
            </w:r>
          </w:p>
        </w:tc>
        <w:tc>
          <w:tcPr/>
          <w:p>
            <w:pPr>
              <w:pStyle w:val="Compact"/>
              <w:jc w:val="center"/>
            </w:pPr>
            <w:r>
              <w:t xml:space="preserve">Probability</w:t>
            </w:r>
          </w:p>
        </w:tc>
      </w:tr>
      <w:tr>
        <w:tc>
          <w:tcPr/>
          <w:p>
            <w:pPr>
              <w:pStyle w:val="Compact"/>
              <w:jc w:val="left"/>
            </w:pPr>
            <w:r>
              <w:t xml:space="preserve">runs</w:t>
            </w:r>
          </w:p>
        </w:tc>
        <w:tc>
          <w:tcPr/>
          <w:p>
            <w:pPr>
              <w:pStyle w:val="Compact"/>
              <w:jc w:val="center"/>
            </w:pPr>
            <w:r>
              <w:t xml:space="preserve">0.40</w:t>
            </w:r>
          </w:p>
        </w:tc>
      </w:tr>
      <w:tr>
        <w:tc>
          <w:tcPr/>
          <w:p>
            <w:pPr>
              <w:pStyle w:val="Compact"/>
              <w:jc w:val="left"/>
            </w:pPr>
            <w:r>
              <w:t xml:space="preserve">sleeps</w:t>
            </w:r>
          </w:p>
        </w:tc>
        <w:tc>
          <w:tcPr/>
          <w:p>
            <w:pPr>
              <w:pStyle w:val="Compact"/>
              <w:jc w:val="center"/>
            </w:pPr>
            <w:r>
              <w:t xml:space="preserve">0.35</w:t>
            </w:r>
          </w:p>
        </w:tc>
      </w:tr>
      <w:tr>
        <w:tc>
          <w:tcPr/>
          <w:p>
            <w:pPr>
              <w:pStyle w:val="Compact"/>
              <w:jc w:val="left"/>
            </w:pPr>
            <w:r>
              <w:t xml:space="preserve">.</w:t>
            </w:r>
          </w:p>
        </w:tc>
        <w:tc>
          <w:tcPr/>
          <w:p>
            <w:pPr>
              <w:pStyle w:val="Compact"/>
              <w:jc w:val="center"/>
            </w:pPr>
            <w:r>
              <w:t xml:space="preserve">0.15</w:t>
            </w:r>
          </w:p>
        </w:tc>
      </w:tr>
      <w:tr>
        <w:tc>
          <w:tcPr/>
          <w:p>
            <w:pPr>
              <w:pStyle w:val="Compact"/>
              <w:jc w:val="left"/>
            </w:pPr>
            <w:r>
              <w:t xml:space="preserve">dog</w:t>
            </w:r>
          </w:p>
        </w:tc>
        <w:tc>
          <w:tcPr/>
          <w:p>
            <w:pPr>
              <w:pStyle w:val="Compact"/>
              <w:jc w:val="center"/>
            </w:pPr>
            <w:r>
              <w:t xml:space="preserve">0.05</w:t>
            </w:r>
          </w:p>
        </w:tc>
      </w:tr>
      <w:tr>
        <w:tc>
          <w:tcPr/>
          <w:p>
            <w:pPr>
              <w:pStyle w:val="Compact"/>
              <w:jc w:val="left"/>
            </w:pPr>
            <w:r>
              <w:t xml:space="preserve">cat</w:t>
            </w:r>
          </w:p>
        </w:tc>
        <w:tc>
          <w:tcPr/>
          <w:p>
            <w:pPr>
              <w:pStyle w:val="Compact"/>
              <w:jc w:val="center"/>
            </w:pPr>
            <w:r>
              <w:t xml:space="preserve">0.05</w:t>
            </w:r>
          </w:p>
        </w:tc>
      </w:tr>
    </w:tbl>
    <w:p>
      <w:pPr>
        <w:pStyle w:val="BodyText"/>
      </w:pPr>
      <w:r>
        <w:t xml:space="preserve">The model is relying on its</w:t>
      </w:r>
      <w:r>
        <w:t xml:space="preserve"> </w:t>
      </w:r>
      <w:r>
        <w:rPr>
          <w:b/>
          <w:bCs/>
        </w:rPr>
        <w:t xml:space="preserve">pretrained priors</w:t>
      </w:r>
      <w:r>
        <w:t xml:space="preserve"> </w:t>
      </w:r>
      <w:r>
        <w:t xml:space="preserve">about typical continuations.</w:t>
      </w:r>
    </w:p>
    <w:bookmarkEnd w:id="42"/>
    <w:bookmarkEnd w:id="43"/>
    <w:bookmarkStart w:id="45" w:name="X73c8571c243c804d281cb087b76bc9513fe4826"/>
    <w:p>
      <w:pPr>
        <w:pStyle w:val="Heading2"/>
      </w:pPr>
      <w:r>
        <w:t xml:space="preserve">1.7 With a Prompt That Acts as a Soft Constraint</w:t>
      </w:r>
    </w:p>
    <w:p>
      <w:pPr>
        <w:pStyle w:val="FirstParagraph"/>
      </w:pPr>
      <w:r>
        <w:t xml:space="preserve">Prompt:</w:t>
      </w:r>
    </w:p>
    <w:p>
      <w:pPr>
        <w:pStyle w:val="SourceCode"/>
      </w:pPr>
      <w:r>
        <w:rPr>
          <w:rStyle w:val="VerbatimChar"/>
        </w:rPr>
        <w:t xml:space="preserve">"Write a dramatic action scene. Complete the sentence: The cat"</w:t>
      </w:r>
      <w:r>
        <w:br/>
      </w:r>
      <w:r>
        <w:br/>
      </w:r>
      <w:r>
        <w:rPr>
          <w:rStyle w:val="VerbatimChar"/>
        </w:rPr>
        <w:t xml:space="preserve">dramatic $\in$ {action, suspense, conflict} $\implies$ high-energy verbs like "runs", "leaps", "attacks"</w:t>
      </w:r>
    </w:p>
    <w:p>
      <w:pPr>
        <w:pStyle w:val="FirstParagraph"/>
      </w:pPr>
      <w:r>
        <w:t xml:space="preserve">Now the model conditions on the</w:t>
      </w:r>
      <w:r>
        <w:t xml:space="preserve"> </w:t>
      </w:r>
      <w:r>
        <w:rPr>
          <w:i/>
          <w:iCs/>
        </w:rPr>
        <w:t xml:space="preserve">semantic policy</w:t>
      </w:r>
      <w:r>
        <w:t xml:space="preserve"> </w:t>
      </w:r>
      <w:r>
        <w:t xml:space="preserve">“dramatic action scene.”</w:t>
      </w:r>
    </w:p>
    <w:p>
      <w:pPr>
        <w:pStyle w:val="BodyText"/>
      </w:pPr>
      <w:r>
        <w:t xml:space="preserve">New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Token</w:t>
            </w:r>
          </w:p>
        </w:tc>
        <w:tc>
          <w:tcPr/>
          <w:p>
            <w:pPr>
              <w:pStyle w:val="Compact"/>
              <w:jc w:val="center"/>
            </w:pPr>
            <w:r>
              <w:t xml:space="preserve">Probability</w:t>
            </w:r>
          </w:p>
        </w:tc>
      </w:tr>
      <w:tr>
        <w:tc>
          <w:tcPr/>
          <w:p>
            <w:pPr>
              <w:pStyle w:val="Compact"/>
              <w:jc w:val="left"/>
            </w:pPr>
            <w:r>
              <w:t xml:space="preserve">runs</w:t>
            </w:r>
          </w:p>
        </w:tc>
        <w:tc>
          <w:tcPr/>
          <w:p>
            <w:pPr>
              <w:pStyle w:val="Compact"/>
              <w:jc w:val="center"/>
            </w:pPr>
            <w:r>
              <w:t xml:space="preserve">0.55</w:t>
            </w:r>
          </w:p>
        </w:tc>
      </w:tr>
      <w:tr>
        <w:tc>
          <w:tcPr/>
          <w:p>
            <w:pPr>
              <w:pStyle w:val="Compact"/>
              <w:jc w:val="left"/>
            </w:pPr>
            <w:r>
              <w:t xml:space="preserve">leaps</w:t>
            </w:r>
          </w:p>
        </w:tc>
        <w:tc>
          <w:tcPr/>
          <w:p>
            <w:pPr>
              <w:pStyle w:val="Compact"/>
              <w:jc w:val="center"/>
            </w:pPr>
            <w:r>
              <w:t xml:space="preserve">0.25 (new token from extended vocab)</w:t>
            </w:r>
          </w:p>
        </w:tc>
      </w:tr>
      <w:tr>
        <w:tc>
          <w:tcPr/>
          <w:p>
            <w:pPr>
              <w:pStyle w:val="Compact"/>
              <w:jc w:val="left"/>
            </w:pPr>
            <w:r>
              <w:t xml:space="preserve">attacks</w:t>
            </w:r>
          </w:p>
        </w:tc>
        <w:tc>
          <w:tcPr/>
          <w:p>
            <w:pPr>
              <w:pStyle w:val="Compact"/>
              <w:jc w:val="center"/>
            </w:pPr>
            <w:r>
              <w:t xml:space="preserve">0.10</w:t>
            </w:r>
          </w:p>
        </w:tc>
      </w:tr>
      <w:tr>
        <w:tc>
          <w:tcPr/>
          <w:p>
            <w:pPr>
              <w:pStyle w:val="Compact"/>
              <w:jc w:val="left"/>
            </w:pPr>
            <w:r>
              <w:t xml:space="preserve">sleeps</w:t>
            </w:r>
          </w:p>
        </w:tc>
        <w:tc>
          <w:tcPr/>
          <w:p>
            <w:pPr>
              <w:pStyle w:val="Compact"/>
              <w:jc w:val="center"/>
            </w:pPr>
            <w:r>
              <w:t xml:space="preserve">0.03</w:t>
            </w:r>
          </w:p>
        </w:tc>
      </w:tr>
      <w:tr>
        <w:tc>
          <w:tcPr/>
          <w:p>
            <w:pPr>
              <w:pStyle w:val="Compact"/>
              <w:jc w:val="left"/>
            </w:pPr>
            <w:r>
              <w:t xml:space="preserve">.</w:t>
            </w:r>
          </w:p>
        </w:tc>
        <w:tc>
          <w:tcPr/>
          <w:p>
            <w:pPr>
              <w:pStyle w:val="Compact"/>
              <w:jc w:val="center"/>
            </w:pPr>
            <w:r>
              <w:t xml:space="preserve">0.02</w:t>
            </w:r>
          </w:p>
        </w:tc>
      </w:tr>
      <w:tr>
        <w:tc>
          <w:tcPr/>
          <w:p>
            <w:pPr>
              <w:pStyle w:val="Compact"/>
              <w:jc w:val="left"/>
            </w:pPr>
            <w:r>
              <w:t xml:space="preserve">dog</w:t>
            </w:r>
          </w:p>
        </w:tc>
        <w:tc>
          <w:tcPr/>
          <w:p>
            <w:pPr>
              <w:pStyle w:val="Compact"/>
              <w:jc w:val="center"/>
            </w:pPr>
            <w:r>
              <w:t xml:space="preserve">0.02</w:t>
            </w:r>
          </w:p>
        </w:tc>
      </w:tr>
      <w:tr>
        <w:tc>
          <w:tcPr/>
          <w:p>
            <w:pPr>
              <w:pStyle w:val="Compact"/>
              <w:jc w:val="left"/>
            </w:pPr>
            <w:r>
              <w:t xml:space="preserve">cat</w:t>
            </w:r>
          </w:p>
        </w:tc>
        <w:tc>
          <w:tcPr/>
          <w:p>
            <w:pPr>
              <w:pStyle w:val="Compact"/>
              <w:jc w:val="center"/>
            </w:pPr>
            <w:r>
              <w:t xml:space="preserve">0.01</w:t>
            </w:r>
          </w:p>
        </w:tc>
      </w:tr>
    </w:tbl>
    <w:bookmarkStart w:id="44" w:name="what-changed"/>
    <w:p>
      <w:pPr>
        <w:pStyle w:val="Heading3"/>
      </w:pPr>
      <w:r>
        <w:t xml:space="preserve">1.7.1 What changed?</w:t>
      </w:r>
    </w:p>
    <w:p>
      <w:pPr>
        <w:pStyle w:val="Compact"/>
        <w:numPr>
          <w:ilvl w:val="0"/>
          <w:numId w:val="1012"/>
        </w:numPr>
      </w:pPr>
      <w:r>
        <w:t xml:space="preserve">The prompt</w:t>
      </w:r>
      <w:r>
        <w:t xml:space="preserve"> </w:t>
      </w:r>
      <w:r>
        <w:rPr>
          <w:b/>
          <w:bCs/>
        </w:rPr>
        <w:t xml:space="preserve">reshaped the distribution</w:t>
      </w:r>
      <w:r>
        <w:t xml:space="preserve"> </w:t>
      </w:r>
      <w:r>
        <w:t xml:space="preserve">toward high‑energy verbs.</w:t>
      </w:r>
      <w:r>
        <w:br/>
      </w:r>
    </w:p>
    <w:p>
      <w:pPr>
        <w:pStyle w:val="Compact"/>
        <w:numPr>
          <w:ilvl w:val="0"/>
          <w:numId w:val="1012"/>
        </w:numPr>
      </w:pPr>
      <w:r>
        <w:t xml:space="preserve">“sleeps”</w:t>
      </w:r>
      <w:r>
        <w:t xml:space="preserve"> </w:t>
      </w:r>
      <w:r>
        <w:t xml:space="preserve">collapses from 0.35 → 0.03.</w:t>
      </w:r>
      <w:r>
        <w:br/>
      </w:r>
    </w:p>
    <w:p>
      <w:pPr>
        <w:pStyle w:val="Compact"/>
        <w:numPr>
          <w:ilvl w:val="0"/>
          <w:numId w:val="1012"/>
        </w:numPr>
      </w:pPr>
      <w:r>
        <w:t xml:space="preserve">“leaps”</w:t>
      </w:r>
      <w:r>
        <w:t xml:space="preserve"> </w:t>
      </w:r>
      <w:r>
        <w:t xml:space="preserve">and</w:t>
      </w:r>
      <w:r>
        <w:t xml:space="preserve"> </w:t>
      </w:r>
      <w:r>
        <w:t xml:space="preserve">“attacks”</w:t>
      </w:r>
      <w:r>
        <w:t xml:space="preserve"> </w:t>
      </w:r>
      <w:r>
        <w:t xml:space="preserve">become viable high‑probability tokens.</w:t>
      </w:r>
      <w:r>
        <w:br/>
      </w:r>
    </w:p>
    <w:p>
      <w:pPr>
        <w:pStyle w:val="Compact"/>
        <w:numPr>
          <w:ilvl w:val="0"/>
          <w:numId w:val="1012"/>
        </w:numPr>
      </w:pPr>
      <w:r>
        <w:t xml:space="preserve">No weights changed — only the</w:t>
      </w:r>
      <w:r>
        <w:t xml:space="preserve"> </w:t>
      </w:r>
      <w:r>
        <w:rPr>
          <w:b/>
          <w:bCs/>
        </w:rPr>
        <w:t xml:space="preserve">conditioning context</w:t>
      </w:r>
      <w:r>
        <w:t xml:space="preserve"> </w:t>
      </w:r>
      <w:r>
        <w:t xml:space="preserve">changed.</w:t>
      </w:r>
    </w:p>
    <w:bookmarkEnd w:id="44"/>
    <w:bookmarkEnd w:id="45"/>
    <w:bookmarkStart w:id="46" w:name="with-a-prompt-that-specifies-style-role"/>
    <w:p>
      <w:pPr>
        <w:pStyle w:val="Heading2"/>
      </w:pPr>
      <w:r>
        <w:t xml:space="preserve">1.8 With a Prompt That Specifies Style + Role</w:t>
      </w:r>
    </w:p>
    <w:p>
      <w:pPr>
        <w:pStyle w:val="FirstParagraph"/>
      </w:pPr>
      <w:r>
        <w:t xml:space="preserve">Prompt:</w:t>
      </w:r>
    </w:p>
    <w:p>
      <w:pPr>
        <w:pStyle w:val="SourceCode"/>
      </w:pPr>
      <w:r>
        <w:rPr>
          <w:rStyle w:val="VerbatimChar"/>
        </w:rPr>
        <w:t xml:space="preserve">"You are a veterinarian writing a calm, factual report.</w:t>
      </w:r>
      <w:r>
        <w:br/>
      </w:r>
      <w:r>
        <w:rPr>
          <w:rStyle w:val="VerbatimChar"/>
        </w:rPr>
        <w:t xml:space="preserve">Complete the sentence: The cat"</w:t>
      </w:r>
    </w:p>
    <w:p>
      <w:pPr>
        <w:pStyle w:val="FirstParagraph"/>
      </w:pPr>
      <w:r>
        <w:t xml:space="preserve">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Token</w:t>
            </w:r>
          </w:p>
        </w:tc>
        <w:tc>
          <w:tcPr/>
          <w:p>
            <w:pPr>
              <w:pStyle w:val="Compact"/>
              <w:jc w:val="center"/>
            </w:pPr>
            <w:r>
              <w:t xml:space="preserve">Probability</w:t>
            </w:r>
          </w:p>
        </w:tc>
      </w:tr>
      <w:tr>
        <w:tc>
          <w:tcPr/>
          <w:p>
            <w:pPr>
              <w:pStyle w:val="Compact"/>
              <w:jc w:val="left"/>
            </w:pPr>
            <w:r>
              <w:t xml:space="preserve">sleeps</w:t>
            </w:r>
          </w:p>
        </w:tc>
        <w:tc>
          <w:tcPr/>
          <w:p>
            <w:pPr>
              <w:pStyle w:val="Compact"/>
              <w:jc w:val="center"/>
            </w:pPr>
            <w:r>
              <w:t xml:space="preserve">0.50</w:t>
            </w:r>
          </w:p>
        </w:tc>
      </w:tr>
      <w:tr>
        <w:tc>
          <w:tcPr/>
          <w:p>
            <w:pPr>
              <w:pStyle w:val="Compact"/>
              <w:jc w:val="left"/>
            </w:pPr>
            <w:r>
              <w:t xml:space="preserve">rests</w:t>
            </w:r>
          </w:p>
        </w:tc>
        <w:tc>
          <w:tcPr/>
          <w:p>
            <w:pPr>
              <w:pStyle w:val="Compact"/>
              <w:jc w:val="center"/>
            </w:pPr>
            <w:r>
              <w:t xml:space="preserve">0.20</w:t>
            </w:r>
          </w:p>
        </w:tc>
      </w:tr>
      <w:tr>
        <w:tc>
          <w:tcPr/>
          <w:p>
            <w:pPr>
              <w:pStyle w:val="Compact"/>
              <w:jc w:val="left"/>
            </w:pPr>
            <w:r>
              <w:t xml:space="preserve">is</w:t>
            </w:r>
          </w:p>
        </w:tc>
        <w:tc>
          <w:tcPr/>
          <w:p>
            <w:pPr>
              <w:pStyle w:val="Compact"/>
              <w:jc w:val="center"/>
            </w:pPr>
            <w:r>
              <w:t xml:space="preserve">0.15</w:t>
            </w:r>
          </w:p>
        </w:tc>
      </w:tr>
      <w:tr>
        <w:tc>
          <w:tcPr/>
          <w:p>
            <w:pPr>
              <w:pStyle w:val="Compact"/>
              <w:jc w:val="left"/>
            </w:pPr>
            <w:r>
              <w:t xml:space="preserve">runs</w:t>
            </w:r>
          </w:p>
        </w:tc>
        <w:tc>
          <w:tcPr/>
          <w:p>
            <w:pPr>
              <w:pStyle w:val="Compact"/>
              <w:jc w:val="center"/>
            </w:pPr>
            <w:r>
              <w:t xml:space="preserve">0.05</w:t>
            </w:r>
          </w:p>
        </w:tc>
      </w:tr>
      <w:tr>
        <w:tc>
          <w:tcPr/>
          <w:p>
            <w:pPr>
              <w:pStyle w:val="Compact"/>
              <w:jc w:val="left"/>
            </w:pPr>
            <w:r>
              <w:t xml:space="preserve">.</w:t>
            </w:r>
          </w:p>
        </w:tc>
        <w:tc>
          <w:tcPr/>
          <w:p>
            <w:pPr>
              <w:pStyle w:val="Compact"/>
              <w:jc w:val="center"/>
            </w:pPr>
            <w:r>
              <w:t xml:space="preserve">0.05</w:t>
            </w:r>
          </w:p>
        </w:tc>
      </w:tr>
      <w:tr>
        <w:tc>
          <w:tcPr/>
          <w:p>
            <w:pPr>
              <w:pStyle w:val="Compact"/>
              <w:jc w:val="left"/>
            </w:pPr>
            <w:r>
              <w:t xml:space="preserve">dog</w:t>
            </w:r>
          </w:p>
        </w:tc>
        <w:tc>
          <w:tcPr/>
          <w:p>
            <w:pPr>
              <w:pStyle w:val="Compact"/>
              <w:jc w:val="center"/>
            </w:pPr>
            <w:r>
              <w:t xml:space="preserve">0.03</w:t>
            </w:r>
          </w:p>
        </w:tc>
      </w:tr>
      <w:tr>
        <w:tc>
          <w:tcPr/>
          <w:p>
            <w:pPr>
              <w:pStyle w:val="Compact"/>
              <w:jc w:val="left"/>
            </w:pPr>
            <w:r>
              <w:t xml:space="preserve">cat</w:t>
            </w:r>
          </w:p>
        </w:tc>
        <w:tc>
          <w:tcPr/>
          <w:p>
            <w:pPr>
              <w:pStyle w:val="Compact"/>
              <w:jc w:val="center"/>
            </w:pPr>
            <w:r>
              <w:t xml:space="preserve">0.02</w:t>
            </w:r>
          </w:p>
        </w:tc>
      </w:tr>
    </w:tbl>
    <w:p>
      <w:pPr>
        <w:pStyle w:val="Compact"/>
        <w:numPr>
          <w:ilvl w:val="0"/>
          <w:numId w:val="1013"/>
        </w:numPr>
      </w:pPr>
      <w:r>
        <w:t xml:space="preserve">The prompt now acts as a</w:t>
      </w:r>
      <w:r>
        <w:t xml:space="preserve"> </w:t>
      </w:r>
      <w:r>
        <w:rPr>
          <w:b/>
          <w:bCs/>
        </w:rPr>
        <w:t xml:space="preserve">semantic policy</w:t>
      </w:r>
      <w:r>
        <w:t xml:space="preserve"> </w:t>
      </w:r>
      <w:r>
        <w:t xml:space="preserve">(</w:t>
      </w:r>
      <w:r>
        <w:t xml:space="preserve">“calm, factual report”</w:t>
      </w:r>
      <w:r>
        <w:t xml:space="preserve">).</w:t>
      </w:r>
      <w:r>
        <w:br/>
      </w:r>
    </w:p>
    <w:p>
      <w:pPr>
        <w:pStyle w:val="Compact"/>
        <w:numPr>
          <w:ilvl w:val="0"/>
          <w:numId w:val="1013"/>
        </w:numPr>
      </w:pPr>
      <w:r>
        <w:t xml:space="preserve">The model shifts toward clinical, low‑emotion verbs.</w:t>
      </w:r>
      <w:r>
        <w:br/>
      </w:r>
    </w:p>
    <w:p>
      <w:pPr>
        <w:pStyle w:val="Compact"/>
        <w:numPr>
          <w:ilvl w:val="0"/>
          <w:numId w:val="1013"/>
        </w:numPr>
      </w:pPr>
      <w:r>
        <w:t xml:space="preserve">“runs”</w:t>
      </w:r>
      <w:r>
        <w:t xml:space="preserve"> </w:t>
      </w:r>
      <w:r>
        <w:t xml:space="preserve">becomes unlikely because it violates the style constraint.</w:t>
      </w:r>
    </w:p>
    <w:bookmarkEnd w:id="46"/>
    <w:bookmarkStart w:id="47" w:name="X8a627d5be7fb22c42ea3bdd8be18a2ab06c7d69"/>
    <w:p>
      <w:pPr>
        <w:pStyle w:val="Heading2"/>
      </w:pPr>
      <w:r>
        <w:t xml:space="preserve">1.9 Summary and Implications for System Builders</w:t>
      </w:r>
    </w:p>
    <w:p>
      <w:pPr>
        <w:pStyle w:val="FirstParagraph"/>
      </w:pPr>
      <w:r>
        <w:t xml:space="preserve">The shift to prompt-based approaches is not a superficial change in interface — it is a rethinking of how intelligence is deployed:</w:t>
      </w:r>
    </w:p>
    <w:p>
      <w:pPr>
        <w:pStyle w:val="Compact"/>
        <w:numPr>
          <w:ilvl w:val="0"/>
          <w:numId w:val="1014"/>
        </w:numPr>
      </w:pPr>
      <w:r>
        <w:rPr>
          <w:b/>
          <w:bCs/>
        </w:rPr>
        <w:t xml:space="preserve">Models are no longer static artifacts</w:t>
      </w:r>
      <w:r>
        <w:t xml:space="preserve">; they are dynamic, programmable components.</w:t>
      </w:r>
      <w:r>
        <w:br/>
      </w:r>
    </w:p>
    <w:p>
      <w:pPr>
        <w:pStyle w:val="Compact"/>
        <w:numPr>
          <w:ilvl w:val="0"/>
          <w:numId w:val="1014"/>
        </w:numPr>
      </w:pPr>
      <w:r>
        <w:rPr>
          <w:b/>
          <w:bCs/>
        </w:rPr>
        <w:t xml:space="preserve">Inference becomes the primary site of adaptation</w:t>
      </w:r>
      <w:r>
        <w:t xml:space="preserve">, not training.</w:t>
      </w:r>
      <w:r>
        <w:br/>
      </w:r>
    </w:p>
    <w:p>
      <w:pPr>
        <w:pStyle w:val="Compact"/>
        <w:numPr>
          <w:ilvl w:val="0"/>
          <w:numId w:val="1014"/>
        </w:numPr>
      </w:pPr>
      <w:r>
        <w:rPr>
          <w:b/>
          <w:bCs/>
        </w:rPr>
        <w:t xml:space="preserve">Prompts act as probabilistic control signals</w:t>
      </w:r>
      <w:r>
        <w:t xml:space="preserve">, shaping behavior without modifying weights.</w:t>
      </w:r>
      <w:r>
        <w:br/>
      </w:r>
    </w:p>
    <w:p>
      <w:pPr>
        <w:pStyle w:val="Compact"/>
        <w:numPr>
          <w:ilvl w:val="0"/>
          <w:numId w:val="1014"/>
        </w:numPr>
      </w:pPr>
      <w:r>
        <w:rPr>
          <w:b/>
          <w:bCs/>
        </w:rPr>
        <w:t xml:space="preserve">Prompting, fine-tuning, and RAG form a unified design space</w:t>
      </w:r>
      <w:r>
        <w:t xml:space="preserve"> </w:t>
      </w:r>
      <w:r>
        <w:t xml:space="preserve">for building modern AI systems.</w:t>
      </w:r>
    </w:p>
    <w:p>
      <w:pPr>
        <w:pStyle w:val="FirstParagraph"/>
      </w:pPr>
      <w:r>
        <w:t xml:space="preserve">This new paradigm enables faster iteration, more flexible systems, and a more direct alignment between user intent and model behavior.</w:t>
      </w:r>
    </w:p>
    <w:bookmarkEnd w:id="47"/>
    <w:bookmarkEnd w:id="48"/>
    <w:bookmarkStart w:id="112" w:name="recurrent-neural-networks"/>
    <w:p>
      <w:pPr>
        <w:pStyle w:val="Heading1"/>
      </w:pPr>
      <w:r>
        <w:t xml:space="preserve">2. Recurrent Neural Networks</w:t>
      </w:r>
    </w:p>
    <w:p>
      <w:pPr>
        <w:pStyle w:val="FirstParagraph"/>
      </w:pPr>
      <w:r>
        <w:t xml:space="preserve">Up until now, we have focused primarily on fixed-length data.</w:t>
      </w:r>
      <w:r>
        <w:t xml:space="preserve"> </w:t>
      </w:r>
      <w:r>
        <w:t xml:space="preserve">When introducing linear and logistic regression</w:t>
      </w:r>
      <w:r>
        <w:t xml:space="preserve"> </w:t>
      </w:r>
      <w:r>
        <w:t xml:space="preserve">in Regression and Classification</w:t>
      </w:r>
      <w:r>
        <w:t xml:space="preserve"> </w:t>
      </w:r>
      <w:r>
        <w:t xml:space="preserve">and multilayer perceptrons in Perceptrons,</w:t>
      </w:r>
      <w:r>
        <w:t xml:space="preserve"> </w:t>
      </w:r>
      <w:r>
        <w:t xml:space="preserve">we were happy to assume that each feature vector</w:t>
      </w:r>
      <w:r>
        <w:t xml:space="preserve"> </w:t>
      </w:r>
      <m:oMath>
        <m:sSub>
          <m:e>
            <m:r>
              <m:rPr>
                <m:sty m:val="b"/>
              </m:rPr>
              <m:t>x</m:t>
            </m:r>
          </m:e>
          <m:sub>
            <m:r>
              <m:t>i</m:t>
            </m:r>
          </m:sub>
        </m:sSub>
      </m:oMath>
      <w:r>
        <w:t xml:space="preserve"> </w:t>
      </w:r>
      <w:r>
        <w:t xml:space="preserve">consisted of a fixed number of components</w:t>
      </w:r>
      <w:r>
        <w:t xml:space="preserve"> </w:t>
      </w:r>
      <m:oMath>
        <m:sSub>
          <m:e>
            <m:r>
              <m:t>x</m:t>
            </m:r>
          </m:e>
          <m:sub>
            <m:r>
              <m:t>1</m:t>
            </m:r>
          </m:sub>
        </m:sSub>
        <m:r>
          <m:rPr>
            <m:sty m:val="p"/>
          </m:rPr>
          <m:t>,</m:t>
        </m:r>
        <m:r>
          <m:rPr>
            <m:sty m:val="p"/>
          </m:rPr>
          <m:t>…</m:t>
        </m:r>
        <m:r>
          <m:rPr>
            <m:sty m:val="p"/>
          </m:rPr>
          <m:t>,</m:t>
        </m:r>
        <m:sSub>
          <m:e>
            <m:r>
              <m:t>x</m:t>
            </m:r>
          </m:e>
          <m:sub>
            <m:r>
              <m:t>d</m:t>
            </m:r>
          </m:sub>
        </m:sSub>
      </m:oMath>
      <w:r>
        <w:t xml:space="preserve">,</w:t>
      </w:r>
      <w:r>
        <w:t xml:space="preserve"> </w:t>
      </w:r>
      <w:r>
        <w:t xml:space="preserve">where each numerical feature</w:t>
      </w:r>
      <w:r>
        <w:t xml:space="preserve"> </w:t>
      </w:r>
      <m:oMath>
        <m:sSub>
          <m:e>
            <m:r>
              <m:t>x</m:t>
            </m:r>
          </m:e>
          <m:sub>
            <m:r>
              <m:t>j</m:t>
            </m:r>
          </m:sub>
        </m:sSub>
      </m:oMath>
      <w:r>
        <w:t xml:space="preserve"> </w:t>
      </w:r>
      <w:r>
        <w:t xml:space="preserve">corresponded to a particular attribute.</w:t>
      </w:r>
      <w:r>
        <w:t xml:space="preserve"> </w:t>
      </w:r>
      <w:r>
        <w:t xml:space="preserve">These datasets are sometimes called</w:t>
      </w:r>
      <w:r>
        <w:t xml:space="preserve"> </w:t>
      </w:r>
      <w:r>
        <w:rPr>
          <w:i/>
          <w:iCs/>
        </w:rPr>
        <w:t xml:space="preserve">tabular</w:t>
      </w:r>
      <w:r>
        <w:t xml:space="preserve">,</w:t>
      </w:r>
      <w:r>
        <w:t xml:space="preserve"> </w:t>
      </w:r>
      <w:r>
        <w:t xml:space="preserve">because they can be arranged in tables,</w:t>
      </w:r>
      <w:r>
        <w:t xml:space="preserve"> </w:t>
      </w:r>
      <w:r>
        <w:t xml:space="preserve">where each example</w:t>
      </w:r>
      <w:r>
        <w:t xml:space="preserve"> </w:t>
      </w:r>
      <m:oMath>
        <m:r>
          <m:t>i</m:t>
        </m:r>
      </m:oMath>
      <w:r>
        <w:t xml:space="preserve"> </w:t>
      </w:r>
      <w:r>
        <w:t xml:space="preserve">gets its own row,</w:t>
      </w:r>
      <w:r>
        <w:t xml:space="preserve"> </w:t>
      </w:r>
      <w:r>
        <w:t xml:space="preserve">and each attribute gets its own column.</w:t>
      </w:r>
      <w:r>
        <w:t xml:space="preserve"> </w:t>
      </w:r>
      <w:r>
        <w:t xml:space="preserve">Crucially, with tabular data, we seldom</w:t>
      </w:r>
      <w:r>
        <w:t xml:space="preserve"> </w:t>
      </w:r>
      <w:r>
        <w:t xml:space="preserve">assume any particular structure over the columns.</w:t>
      </w:r>
    </w:p>
    <w:p>
      <w:pPr>
        <w:pStyle w:val="BodyText"/>
      </w:pPr>
      <w:r>
        <w:t xml:space="preserve">Although we did not cover Convolutional Neural Networks (CNNs), that deal wit image data, where inputs consist</w:t>
      </w:r>
      <w:r>
        <w:t xml:space="preserve"> </w:t>
      </w:r>
      <w:r>
        <w:t xml:space="preserve">of the raw pixel values at each coordinate in an image.</w:t>
      </w:r>
      <w:r>
        <w:t xml:space="preserve"> </w:t>
      </w:r>
      <w:r>
        <w:t xml:space="preserve">Image data hardly fitted the bill</w:t>
      </w:r>
      <w:r>
        <w:t xml:space="preserve"> </w:t>
      </w:r>
      <w:r>
        <w:t xml:space="preserve">of a protypical tabular dataset.</w:t>
      </w:r>
      <w:r>
        <w:t xml:space="preserve"> </w:t>
      </w:r>
      <w:r>
        <w:t xml:space="preserve">There, we needed to call upon convolutional neural networks (CNNs)</w:t>
      </w:r>
      <w:r>
        <w:t xml:space="preserve"> </w:t>
      </w:r>
      <w:r>
        <w:t xml:space="preserve">to handle the hierarchical structure and invariances.</w:t>
      </w:r>
      <w:r>
        <w:t xml:space="preserve"> </w:t>
      </w:r>
      <w:r>
        <w:t xml:space="preserve">However, our data were still of fixed length.</w:t>
      </w:r>
      <w:r>
        <w:t xml:space="preserve"> </w:t>
      </w:r>
      <w:r>
        <w:t xml:space="preserve">Every Fashion-MNIST image is represented</w:t>
      </w:r>
      <w:r>
        <w:t xml:space="preserve"> </w:t>
      </w:r>
      <w:r>
        <w:t xml:space="preserve">as a</w:t>
      </w:r>
      <w:r>
        <w:t xml:space="preserve"> </w:t>
      </w:r>
      <m:oMath>
        <m:r>
          <m:t>28</m:t>
        </m:r>
        <m:r>
          <m:rPr>
            <m:sty m:val="p"/>
          </m:rPr>
          <m:t>×</m:t>
        </m:r>
        <m:r>
          <m:t>28</m:t>
        </m:r>
      </m:oMath>
      <w:r>
        <w:t xml:space="preserve"> </w:t>
      </w:r>
      <w:r>
        <w:t xml:space="preserve">grid of pixel values.</w:t>
      </w:r>
      <w:r>
        <w:t xml:space="preserve"> </w:t>
      </w:r>
      <w:r>
        <w:t xml:space="preserve">Moreover, our goal was to develop a model</w:t>
      </w:r>
      <w:r>
        <w:t xml:space="preserve"> </w:t>
      </w:r>
      <w:r>
        <w:t xml:space="preserve">that looked at just one image and then</w:t>
      </w:r>
      <w:r>
        <w:t xml:space="preserve"> </w:t>
      </w:r>
      <w:r>
        <w:t xml:space="preserve">outputted a single prediction.</w:t>
      </w:r>
      <w:r>
        <w:t xml:space="preserve"> </w:t>
      </w:r>
      <w:r>
        <w:t xml:space="preserve">But what should we do when faced with a</w:t>
      </w:r>
      <w:r>
        <w:t xml:space="preserve"> </w:t>
      </w:r>
      <w:r>
        <w:t xml:space="preserve">sequence of images, as in a video,</w:t>
      </w:r>
      <w:r>
        <w:t xml:space="preserve"> </w:t>
      </w:r>
      <w:r>
        <w:t xml:space="preserve">or when tasked with producing</w:t>
      </w:r>
      <w:r>
        <w:t xml:space="preserve"> </w:t>
      </w:r>
      <w:r>
        <w:t xml:space="preserve">a sequentially structured prediction,</w:t>
      </w:r>
      <w:r>
        <w:t xml:space="preserve"> </w:t>
      </w:r>
      <w:r>
        <w:t xml:space="preserve">as in the case of image captioning?</w:t>
      </w:r>
    </w:p>
    <w:p>
      <w:pPr>
        <w:pStyle w:val="BodyText"/>
      </w:pPr>
      <w:r>
        <w:t xml:space="preserve">A great many learning tasks require dealing with sequential data.</w:t>
      </w:r>
      <w:r>
        <w:t xml:space="preserve"> </w:t>
      </w:r>
      <w:r>
        <w:t xml:space="preserve">Image captioning, speech synthesis, and music generation</w:t>
      </w:r>
      <w:r>
        <w:t xml:space="preserve"> </w:t>
      </w:r>
      <w:r>
        <w:t xml:space="preserve">all require that models produce outputs consisting of sequences.</w:t>
      </w:r>
      <w:r>
        <w:t xml:space="preserve"> </w:t>
      </w:r>
      <w:r>
        <w:t xml:space="preserve">In other domains, such as time series prediction,</w:t>
      </w:r>
      <w:r>
        <w:t xml:space="preserve"> </w:t>
      </w:r>
      <w:r>
        <w:t xml:space="preserve">video analysis, and musical information retrieval,</w:t>
      </w:r>
      <w:r>
        <w:t xml:space="preserve"> </w:t>
      </w:r>
      <w:r>
        <w:t xml:space="preserve">a model must learn from inputs that are sequences.</w:t>
      </w:r>
      <w:r>
        <w:t xml:space="preserve"> </w:t>
      </w:r>
      <w:r>
        <w:t xml:space="preserve">These demands often arise simultaneously:</w:t>
      </w:r>
      <w:r>
        <w:t xml:space="preserve"> </w:t>
      </w:r>
      <w:r>
        <w:t xml:space="preserve">tasks such as translating passages of text</w:t>
      </w:r>
      <w:r>
        <w:t xml:space="preserve"> </w:t>
      </w:r>
      <w:r>
        <w:t xml:space="preserve">from one natural language to another,</w:t>
      </w:r>
      <w:r>
        <w:t xml:space="preserve"> </w:t>
      </w:r>
      <w:r>
        <w:t xml:space="preserve">engaging in dialogue, or controlling a robot,</w:t>
      </w:r>
      <w:r>
        <w:t xml:space="preserve"> </w:t>
      </w:r>
      <w:r>
        <w:t xml:space="preserve">demand that models both ingest and output</w:t>
      </w:r>
      <w:r>
        <w:t xml:space="preserve"> </w:t>
      </w:r>
      <w:r>
        <w:t xml:space="preserve">sequentially structured data.</w:t>
      </w:r>
    </w:p>
    <w:p>
      <w:pPr>
        <w:pStyle w:val="BodyText"/>
      </w:pPr>
      <w:r>
        <w:t xml:space="preserve">Recurrent neural networks (RNNs) are deep learning models</w:t>
      </w:r>
      <w:r>
        <w:t xml:space="preserve"> </w:t>
      </w:r>
      <w:r>
        <w:t xml:space="preserve">that capture the dynamics of sequences via</w:t>
      </w:r>
      <w:r>
        <w:t xml:space="preserve"> </w:t>
      </w:r>
      <w:r>
        <w:rPr>
          <w:i/>
          <w:iCs/>
        </w:rPr>
        <w:t xml:space="preserve">recurrent</w:t>
      </w:r>
      <w:r>
        <w:t xml:space="preserve"> </w:t>
      </w:r>
      <w:r>
        <w:t xml:space="preserve">connections, which can be thought of</w:t>
      </w:r>
      <w:r>
        <w:t xml:space="preserve"> </w:t>
      </w:r>
      <w:r>
        <w:t xml:space="preserve">as cycles in the network of nodes.</w:t>
      </w:r>
      <w:r>
        <w:t xml:space="preserve"> </w:t>
      </w:r>
      <w:r>
        <w:t xml:space="preserve">This might seem counterintuitive at first.</w:t>
      </w:r>
      <w:r>
        <w:t xml:space="preserve"> </w:t>
      </w:r>
      <w:r>
        <w:t xml:space="preserve">After all, it is the feedforward nature of neural networks</w:t>
      </w:r>
      <w:r>
        <w:t xml:space="preserve"> </w:t>
      </w:r>
      <w:r>
        <w:t xml:space="preserve">that makes the order of computation unambiguous.</w:t>
      </w:r>
      <w:r>
        <w:t xml:space="preserve"> </w:t>
      </w:r>
      <w:r>
        <w:t xml:space="preserve">However, recurrent edges are defined in a precise way</w:t>
      </w:r>
      <w:r>
        <w:t xml:space="preserve"> </w:t>
      </w:r>
      <w:r>
        <w:t xml:space="preserve">that ensures that no such ambiguity can arise.</w:t>
      </w:r>
      <w:r>
        <w:t xml:space="preserve"> </w:t>
      </w:r>
      <w:r>
        <w:t xml:space="preserve">Recurrent neural networks are</w:t>
      </w:r>
      <w:r>
        <w:t xml:space="preserve"> </w:t>
      </w:r>
      <w:r>
        <w:rPr>
          <w:i/>
          <w:iCs/>
        </w:rPr>
        <w:t xml:space="preserve">unrolled</w:t>
      </w:r>
      <w:r>
        <w:t xml:space="preserve"> </w:t>
      </w:r>
      <w:r>
        <w:t xml:space="preserve">across time steps (or sequence steps),</w:t>
      </w:r>
      <w:r>
        <w:t xml:space="preserve"> </w:t>
      </w:r>
      <w:r>
        <w:t xml:space="preserve">with the</w:t>
      </w:r>
      <w:r>
        <w:t xml:space="preserve"> </w:t>
      </w:r>
      <w:r>
        <w:rPr>
          <w:i/>
          <w:iCs/>
        </w:rPr>
        <w:t xml:space="preserve">same</w:t>
      </w:r>
      <w:r>
        <w:t xml:space="preserve"> </w:t>
      </w:r>
      <w:r>
        <w:t xml:space="preserve">underlying parameters applied at each step.</w:t>
      </w:r>
      <w:r>
        <w:t xml:space="preserve"> </w:t>
      </w:r>
      <w:r>
        <w:t xml:space="preserve">While the standard connections are applied</w:t>
      </w:r>
      <w:r>
        <w:t xml:space="preserve"> </w:t>
      </w:r>
      <w:r>
        <w:rPr>
          <w:i/>
          <w:iCs/>
        </w:rPr>
        <w:t xml:space="preserve">synchronously</w:t>
      </w:r>
      <w:r>
        <w:t xml:space="preserve"> </w:t>
      </w:r>
      <w:r>
        <w:t xml:space="preserve">to propagate each layer’s activations</w:t>
      </w:r>
      <w:r>
        <w:t xml:space="preserve"> </w:t>
      </w:r>
      <w:r>
        <w:t xml:space="preserve">to the subsequent layer</w:t>
      </w:r>
      <w:r>
        <w:t xml:space="preserve"> </w:t>
      </w:r>
      <w:r>
        <w:rPr>
          <w:i/>
          <w:iCs/>
        </w:rPr>
        <w:t xml:space="preserve">at the same time step</w:t>
      </w:r>
      <w:r>
        <w:t xml:space="preserve">,</w:t>
      </w:r>
      <w:r>
        <w:t xml:space="preserve"> </w:t>
      </w:r>
      <w:r>
        <w:t xml:space="preserve">the recurrent connections are</w:t>
      </w:r>
      <w:r>
        <w:t xml:space="preserve"> </w:t>
      </w:r>
      <w:r>
        <w:rPr>
          <w:i/>
          <w:iCs/>
        </w:rPr>
        <w:t xml:space="preserve">dynamic</w:t>
      </w:r>
      <w:r>
        <w:t xml:space="preserve">,</w:t>
      </w:r>
      <w:r>
        <w:t xml:space="preserve"> </w:t>
      </w:r>
      <w:r>
        <w:t xml:space="preserve">passing information across adjacent time steps.</w:t>
      </w:r>
      <w:r>
        <w:t xml:space="preserve"> </w:t>
      </w:r>
      <w:r>
        <w:t xml:space="preserve">As the unfolded view in :numref:</w:t>
      </w:r>
      <w:r>
        <w:rPr>
          <w:rStyle w:val="VerbatimChar"/>
        </w:rPr>
        <w:t xml:space="preserve">fig_unfolded-rnn</w:t>
      </w:r>
      <w:r>
        <w:t xml:space="preserve"> </w:t>
      </w:r>
      <w:r>
        <w:t xml:space="preserve">reveals,</w:t>
      </w:r>
      <w:r>
        <w:t xml:space="preserve"> </w:t>
      </w:r>
      <w:r>
        <w:t xml:space="preserve">RNNs can be thought of as feedforward neural networks</w:t>
      </w:r>
      <w:r>
        <w:t xml:space="preserve"> </w:t>
      </w:r>
      <w:r>
        <w:t xml:space="preserve">where each layer’s parameters (both conventional and recurrent)</w:t>
      </w:r>
      <w:r>
        <w:t xml:space="preserve"> </w:t>
      </w:r>
      <w:r>
        <w:t xml:space="preserve">are shared across time steps.</w:t>
      </w:r>
    </w:p>
    <w:bookmarkStart w:id="52" w:name="fig_unfolded-rnn"/>
    <w:p>
      <w:pPr>
        <w:pStyle w:val="CaptionedFigure"/>
      </w:pPr>
      <w:r>
        <w:drawing>
          <wp:inline>
            <wp:extent cx="4953000" cy="1876425"/>
            <wp:effectExtent b="0" l="0" r="0" t="0"/>
            <wp:docPr descr="On the left recurrent connections are depicted via cyclic edges. On the right, we unfold the RNN over time steps. Here, recurrent edges span adjacent time steps, while conventional connections are computed synchronously." title="" id="50" name="Picture"/>
            <a:graphic>
              <a:graphicData uri="http://schemas.openxmlformats.org/drawingml/2006/picture">
                <pic:pic>
                  <pic:nvPicPr>
                    <pic:cNvPr descr="./m03_l01_content/img/unfolded-rnn.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4953000" cy="1876425"/>
                    </a:xfrm>
                    <a:prstGeom prst="rect">
                      <a:avLst/>
                    </a:prstGeom>
                    <a:noFill/>
                    <a:ln w="9525">
                      <a:noFill/>
                      <a:headEnd/>
                      <a:tailEnd/>
                    </a:ln>
                  </pic:spPr>
                </pic:pic>
              </a:graphicData>
            </a:graphic>
          </wp:inline>
        </w:drawing>
      </w:r>
    </w:p>
    <w:p>
      <w:pPr>
        <w:pStyle w:val="ImageCaption"/>
      </w:pPr>
      <w:r>
        <w:t xml:space="preserve">On the left recurrent connections are depicted via cyclic edges. On the right, we unfold the RNN over time steps. Here, recurrent edges span adjacent time steps, while conventional connections are computed synchronously.</w:t>
      </w:r>
    </w:p>
    <w:bookmarkEnd w:id="52"/>
    <w:p>
      <w:pPr>
        <w:pStyle w:val="BodyText"/>
      </w:pPr>
      <w:r>
        <w:t xml:space="preserve">Like neural networks more broadly,</w:t>
      </w:r>
      <w:r>
        <w:t xml:space="preserve"> </w:t>
      </w:r>
      <w:r>
        <w:t xml:space="preserve">RNNs have a long discipline-spanning history,</w:t>
      </w:r>
      <w:r>
        <w:t xml:space="preserve"> </w:t>
      </w:r>
      <w:r>
        <w:t xml:space="preserve">originating as models of the brain popularized</w:t>
      </w:r>
      <w:r>
        <w:t xml:space="preserve"> </w:t>
      </w:r>
      <w:r>
        <w:t xml:space="preserve">by cognitive scientists and subsequently adopted</w:t>
      </w:r>
      <w:r>
        <w:t xml:space="preserve"> </w:t>
      </w:r>
      <w:r>
        <w:t xml:space="preserve">as practical modeling tools employed</w:t>
      </w:r>
      <w:r>
        <w:t xml:space="preserve"> </w:t>
      </w:r>
      <w:r>
        <w:t xml:space="preserve">by the machine learning community.</w:t>
      </w:r>
      <w:r>
        <w:t xml:space="preserve"> </w:t>
      </w:r>
      <w:r>
        <w:t xml:space="preserve">As we do for deep learning more broadly,</w:t>
      </w:r>
      <w:r>
        <w:t xml:space="preserve"> </w:t>
      </w:r>
      <w:r>
        <w:t xml:space="preserve">in this book we adopt the machine learning perspective,</w:t>
      </w:r>
      <w:r>
        <w:t xml:space="preserve"> </w:t>
      </w:r>
      <w:r>
        <w:t xml:space="preserve">focusing on RNNs as practical tools that rose</w:t>
      </w:r>
      <w:r>
        <w:t xml:space="preserve"> </w:t>
      </w:r>
      <w:r>
        <w:t xml:space="preserve">to popularity in the 2010s owing to</w:t>
      </w:r>
      <w:r>
        <w:t xml:space="preserve"> </w:t>
      </w:r>
      <w:r>
        <w:t xml:space="preserve">breakthrough results on such diverse tasks</w:t>
      </w:r>
      <w:r>
        <w:t xml:space="preserve"> </w:t>
      </w:r>
      <w:r>
        <w:t xml:space="preserve">as handwriting recognition</w:t>
      </w:r>
      <w:r>
        <w:t xml:space="preserve"> </w:t>
      </w:r>
      <w:r>
        <w:t xml:space="preserve">(Graves et al. 2008)</w:t>
      </w:r>
      <w:r>
        <w:t xml:space="preserve">,</w:t>
      </w:r>
      <w:r>
        <w:t xml:space="preserve"> </w:t>
      </w:r>
      <w:r>
        <w:t xml:space="preserve">machine translation</w:t>
      </w:r>
      <w:r>
        <w:t xml:space="preserve"> </w:t>
      </w:r>
      <w:r>
        <w:t xml:space="preserve">(Sutskever et al. 2014)</w:t>
      </w:r>
      <w:r>
        <w:t xml:space="preserve">,</w:t>
      </w:r>
      <w:r>
        <w:t xml:space="preserve"> </w:t>
      </w:r>
      <w:r>
        <w:t xml:space="preserve">and recognizing medical diagnoses</w:t>
      </w:r>
      <w:r>
        <w:t xml:space="preserve"> </w:t>
      </w:r>
      <w:r>
        <w:t xml:space="preserve">(Lipton et al. 2016)</w:t>
      </w:r>
      <w:r>
        <w:t xml:space="preserve">.</w:t>
      </w:r>
      <w:r>
        <w:t xml:space="preserve"> </w:t>
      </w:r>
      <w:r>
        <w:t xml:space="preserve">We point the reader interested in more</w:t>
      </w:r>
      <w:r>
        <w:t xml:space="preserve"> </w:t>
      </w:r>
      <w:r>
        <w:t xml:space="preserve">background material to a publicly available</w:t>
      </w:r>
      <w:r>
        <w:t xml:space="preserve"> </w:t>
      </w:r>
      <w:r>
        <w:t xml:space="preserve">comprehensive review</w:t>
      </w:r>
      <w:r>
        <w:t xml:space="preserve"> </w:t>
      </w:r>
      <w:r>
        <w:t xml:space="preserve">(Lipton et al. 2015)</w:t>
      </w:r>
      <w:r>
        <w:t xml:space="preserve">.</w:t>
      </w:r>
      <w:r>
        <w:t xml:space="preserve"> </w:t>
      </w:r>
      <w:r>
        <w:t xml:space="preserve">We also note that sequentiality is not unique to RNNs.</w:t>
      </w:r>
      <w:r>
        <w:t xml:space="preserve"> </w:t>
      </w:r>
      <w:r>
        <w:t xml:space="preserve">For example, the CNNs that we already introduced</w:t>
      </w:r>
      <w:r>
        <w:t xml:space="preserve"> </w:t>
      </w:r>
      <w:r>
        <w:t xml:space="preserve">can be adapted to handle data of varying length,</w:t>
      </w:r>
      <w:r>
        <w:t xml:space="preserve"> </w:t>
      </w:r>
      <w:r>
        <w:t xml:space="preserve">e.g., images of varying resolution.</w:t>
      </w:r>
      <w:r>
        <w:t xml:space="preserve"> </w:t>
      </w:r>
      <w:r>
        <w:t xml:space="preserve">Moreover, RNNs have recently ceded considerable</w:t>
      </w:r>
      <w:r>
        <w:t xml:space="preserve"> </w:t>
      </w:r>
      <w:r>
        <w:t xml:space="preserve">market share to Transformer models,</w:t>
      </w:r>
      <w:r>
        <w:t xml:space="preserve"> </w:t>
      </w:r>
      <w:r>
        <w:t xml:space="preserve">which will be covered in Attentions and Transformers in Module 8.</w:t>
      </w:r>
      <w:r>
        <w:t xml:space="preserve"> </w:t>
      </w:r>
      <w:r>
        <w:t xml:space="preserve">However, RNNs rose to prominence as the default models</w:t>
      </w:r>
      <w:r>
        <w:t xml:space="preserve"> </w:t>
      </w:r>
      <w:r>
        <w:t xml:space="preserve">for handling complex sequential structure in deep learning,</w:t>
      </w:r>
      <w:r>
        <w:t xml:space="preserve"> </w:t>
      </w:r>
      <w:r>
        <w:t xml:space="preserve">and remain staple models for sequential modeling to this day.</w:t>
      </w:r>
      <w:r>
        <w:t xml:space="preserve"> </w:t>
      </w:r>
      <w:r>
        <w:t xml:space="preserve">The stories of RNNs and of sequence modeling</w:t>
      </w:r>
      <w:r>
        <w:t xml:space="preserve"> </w:t>
      </w:r>
      <w:r>
        <w:t xml:space="preserve">are inextricably linked, and this is as much</w:t>
      </w:r>
      <w:r>
        <w:t xml:space="preserve"> </w:t>
      </w:r>
      <w:r>
        <w:t xml:space="preserve">a chapter about the ABCs of sequence modeling problems</w:t>
      </w:r>
      <w:r>
        <w:t xml:space="preserve"> </w:t>
      </w:r>
      <w:r>
        <w:t xml:space="preserve">as it is a chapter about RNNs.</w:t>
      </w:r>
    </w:p>
    <w:p>
      <w:pPr>
        <w:pStyle w:val="BodyText"/>
      </w:pPr>
      <w:r>
        <w:t xml:space="preserve">One key insight paved the way for a revolution in sequence modeling.</w:t>
      </w:r>
      <w:r>
        <w:t xml:space="preserve"> </w:t>
      </w:r>
      <w:r>
        <w:t xml:space="preserve">While the inputs and targets for many fundamental tasks in machine learning</w:t>
      </w:r>
      <w:r>
        <w:t xml:space="preserve"> </w:t>
      </w:r>
      <w:r>
        <w:t xml:space="preserve">cannot easily be represented as fixed-length vectors,</w:t>
      </w:r>
      <w:r>
        <w:t xml:space="preserve"> </w:t>
      </w:r>
      <w:r>
        <w:t xml:space="preserve">they can often nevertheless be represented as</w:t>
      </w:r>
      <w:r>
        <w:t xml:space="preserve"> </w:t>
      </w:r>
      <w:r>
        <w:t xml:space="preserve">varying-length sequences of fixed-length vectors.</w:t>
      </w:r>
      <w:r>
        <w:t xml:space="preserve"> </w:t>
      </w:r>
      <w:r>
        <w:t xml:space="preserve">For example, documents can be represented as sequences of words;</w:t>
      </w:r>
      <w:r>
        <w:t xml:space="preserve"> </w:t>
      </w:r>
      <w:r>
        <w:t xml:space="preserve">medical records can often be represented as sequences of events</w:t>
      </w:r>
      <w:r>
        <w:t xml:space="preserve"> </w:t>
      </w:r>
      <w:r>
        <w:t xml:space="preserve">(encounters, medications, procedures, lab tests, diagnoses);</w:t>
      </w:r>
      <w:r>
        <w:t xml:space="preserve"> </w:t>
      </w:r>
      <w:r>
        <w:t xml:space="preserve">videos can be represented as varying-length sequences of still images.</w:t>
      </w:r>
    </w:p>
    <w:p>
      <w:pPr>
        <w:pStyle w:val="BodyText"/>
      </w:pPr>
      <w:r>
        <w:t xml:space="preserve">While sequence models have popped up in numerous application areas,</w:t>
      </w:r>
      <w:r>
        <w:t xml:space="preserve"> </w:t>
      </w:r>
      <w:r>
        <w:t xml:space="preserve">basic research in the area has been driven predominantly</w:t>
      </w:r>
      <w:r>
        <w:t xml:space="preserve"> </w:t>
      </w:r>
      <w:r>
        <w:t xml:space="preserve">by advances on core tasks in natural language processing.</w:t>
      </w:r>
      <w:r>
        <w:t xml:space="preserve"> </w:t>
      </w:r>
      <w:r>
        <w:t xml:space="preserve">Thus, throughout this chapter, we will focus</w:t>
      </w:r>
      <w:r>
        <w:t xml:space="preserve"> </w:t>
      </w:r>
      <w:r>
        <w:t xml:space="preserve">our exposition and examples on text data.</w:t>
      </w:r>
      <w:r>
        <w:t xml:space="preserve"> </w:t>
      </w:r>
      <w:r>
        <w:t xml:space="preserve">If you get the hang of these examples,</w:t>
      </w:r>
      <w:r>
        <w:t xml:space="preserve"> </w:t>
      </w:r>
      <w:r>
        <w:t xml:space="preserve">then applying the models to other data modalities</w:t>
      </w:r>
      <w:r>
        <w:t xml:space="preserve"> </w:t>
      </w:r>
      <w:r>
        <w:t xml:space="preserve">should be relatively straightforward.</w:t>
      </w:r>
      <w:r>
        <w:t xml:space="preserve"> </w:t>
      </w:r>
      <w:r>
        <w:t xml:space="preserve">In the next few sections, we introduce basic</w:t>
      </w:r>
      <w:r>
        <w:t xml:space="preserve"> </w:t>
      </w:r>
      <w:r>
        <w:t xml:space="preserve">notation for sequences and some evaluation measures</w:t>
      </w:r>
      <w:r>
        <w:t xml:space="preserve"> </w:t>
      </w:r>
      <w:r>
        <w:t xml:space="preserve">for assessing the quality of sequentially structured model outputs.</w:t>
      </w:r>
      <w:r>
        <w:t xml:space="preserve"> </w:t>
      </w:r>
      <w:r>
        <w:t xml:space="preserve">After that, we discuss basic concepts of a language model</w:t>
      </w:r>
      <w:r>
        <w:t xml:space="preserve"> </w:t>
      </w:r>
      <w:r>
        <w:t xml:space="preserve">and use this discussion to motivate our first RNN models.</w:t>
      </w:r>
      <w:r>
        <w:t xml:space="preserve"> </w:t>
      </w:r>
      <w:r>
        <w:t xml:space="preserve">Finally, we describe the method for calculating gradients</w:t>
      </w:r>
      <w:r>
        <w:t xml:space="preserve"> </w:t>
      </w:r>
      <w:r>
        <w:t xml:space="preserve">when backpropagating through RNNs and explore some challenges</w:t>
      </w:r>
      <w:r>
        <w:t xml:space="preserve"> </w:t>
      </w:r>
      <w:r>
        <w:t xml:space="preserve">that are often encountered when training such networks,</w:t>
      </w:r>
      <w:r>
        <w:t xml:space="preserve"> </w:t>
      </w:r>
      <w:r>
        <w:t xml:space="preserve">motivating the modern RNN architectures that will follow</w:t>
      </w:r>
      <w:r>
        <w:t xml:space="preserve"> </w:t>
      </w:r>
      <w:r>
        <w:t xml:space="preserve">in Morden RNN Section in Module 8.</w:t>
      </w:r>
    </w:p>
    <w:bookmarkStart w:id="53" w:name="working-with-sequences"/>
    <w:p>
      <w:pPr>
        <w:pStyle w:val="Heading2"/>
      </w:pPr>
      <w:r>
        <w:t xml:space="preserve">2.1 Working with Sequences</w:t>
      </w:r>
    </w:p>
    <w:p>
      <w:pPr>
        <w:pStyle w:val="FirstParagraph"/>
      </w:pPr>
      <w:r>
        <w:t xml:space="preserve">Up until now, we have focused on models whose inputs</w:t>
      </w:r>
      <w:r>
        <w:t xml:space="preserve"> </w:t>
      </w:r>
      <w:r>
        <w:t xml:space="preserve">consisted of a single feature vector</w:t>
      </w:r>
      <w:r>
        <w:t xml:space="preserve"> </w:t>
      </w:r>
      <m:oMath>
        <m:r>
          <m:rPr>
            <m:sty m:val="b"/>
          </m:rPr>
          <m:t>x</m:t>
        </m:r>
        <m:r>
          <m:rPr>
            <m:sty m:val="p"/>
          </m:rPr>
          <m:t>∈</m:t>
        </m:r>
        <m:sSup>
          <m:e>
            <m:r>
              <m:rPr>
                <m:scr m:val="double-struck"/>
                <m:sty m:val="p"/>
              </m:rPr>
              <m:t>R</m:t>
            </m:r>
          </m:e>
          <m:sup>
            <m:r>
              <m:t>d</m:t>
            </m:r>
          </m:sup>
        </m:sSup>
      </m:oMath>
      <w:r>
        <w:t xml:space="preserve">.</w:t>
      </w:r>
      <w:r>
        <w:t xml:space="preserve"> </w:t>
      </w:r>
      <w:r>
        <w:t xml:space="preserve">The main change of perspective when developing models</w:t>
      </w:r>
      <w:r>
        <w:t xml:space="preserve"> </w:t>
      </w:r>
      <w:r>
        <w:t xml:space="preserve">capable of processing sequences is that we now</w:t>
      </w:r>
      <w:r>
        <w:t xml:space="preserve"> </w:t>
      </w:r>
      <w:r>
        <w:t xml:space="preserve">focus on inputs that consist of an ordered list</w:t>
      </w:r>
      <w:r>
        <w:t xml:space="preserve"> </w:t>
      </w:r>
      <w:r>
        <w:t xml:space="preserve">of feature vectors</w:t>
      </w:r>
      <w:r>
        <w:t xml:space="preserve"> </w:t>
      </w:r>
      <m:oMath>
        <m:sSub>
          <m:e>
            <m:r>
              <m:rPr>
                <m:sty m:val="b"/>
              </m:rPr>
              <m:t>x</m:t>
            </m:r>
          </m:e>
          <m:sub>
            <m:r>
              <m:t>1</m:t>
            </m:r>
          </m:sub>
        </m:sSub>
        <m:r>
          <m:rPr>
            <m:sty m:val="p"/>
          </m:rPr>
          <m:t>,</m:t>
        </m:r>
        <m:r>
          <m:rPr>
            <m:sty m:val="p"/>
          </m:rPr>
          <m:t>…</m:t>
        </m:r>
        <m:r>
          <m:rPr>
            <m:sty m:val="p"/>
          </m:rPr>
          <m:t>,</m:t>
        </m:r>
        <m:sSub>
          <m:e>
            <m:r>
              <m:rPr>
                <m:sty m:val="b"/>
              </m:rPr>
              <m:t>x</m:t>
            </m:r>
          </m:e>
          <m:sub>
            <m:r>
              <m:t>T</m:t>
            </m:r>
          </m:sub>
        </m:sSub>
      </m:oMath>
      <w:r>
        <w:t xml:space="preserve">,</w:t>
      </w:r>
      <w:r>
        <w:t xml:space="preserve"> </w:t>
      </w:r>
      <w:r>
        <w:t xml:space="preserve">where each feature vector</w:t>
      </w:r>
      <w:r>
        <w:t xml:space="preserve"> </w:t>
      </w:r>
      <m:oMath>
        <m:sSub>
          <m:e>
            <m:r>
              <m:rPr>
                <m:sty m:val="b"/>
              </m:rPr>
              <m:t>x</m:t>
            </m:r>
          </m:e>
          <m:sub>
            <m:r>
              <m:t>t</m:t>
            </m:r>
          </m:sub>
        </m:sSub>
      </m:oMath>
      <w:r>
        <w:t xml:space="preserve"> </w:t>
      </w:r>
      <w:r>
        <w:t xml:space="preserve">is</w:t>
      </w:r>
      <w:r>
        <w:t xml:space="preserve"> </w:t>
      </w:r>
      <w:r>
        <w:t xml:space="preserve">indexed by a time step</w:t>
      </w:r>
      <w:r>
        <w:t xml:space="preserve"> </w:t>
      </w:r>
      <m:oMath>
        <m:r>
          <m:t>t</m:t>
        </m:r>
        <m:r>
          <m:rPr>
            <m:sty m:val="p"/>
          </m:rPr>
          <m:t>∈</m:t>
        </m:r>
        <m:sSup>
          <m:e>
            <m:r>
              <m:rPr>
                <m:scr m:val="double-struck"/>
                <m:sty m:val="p"/>
              </m:rPr>
              <m:t>Z</m:t>
            </m:r>
          </m:e>
          <m:sup>
            <m:r>
              <m:rPr>
                <m:sty m:val="p"/>
              </m:rPr>
              <m:t>+</m:t>
            </m:r>
          </m:sup>
        </m:sSup>
      </m:oMath>
      <w:r>
        <w:t xml:space="preserve"> </w:t>
      </w:r>
      <w:r>
        <w:t xml:space="preserve">lying in</w:t>
      </w:r>
      <w:r>
        <w:t xml:space="preserve"> </w:t>
      </w:r>
      <m:oMath>
        <m:sSup>
          <m:e>
            <m:r>
              <m:rPr>
                <m:scr m:val="double-struck"/>
                <m:sty m:val="p"/>
              </m:rPr>
              <m:t>R</m:t>
            </m:r>
          </m:e>
          <m:sup>
            <m:r>
              <m:t>d</m:t>
            </m:r>
          </m:sup>
        </m:sSup>
      </m:oMath>
      <w:r>
        <w:t xml:space="preserve">.</w:t>
      </w:r>
    </w:p>
    <w:p>
      <w:pPr>
        <w:pStyle w:val="BodyText"/>
      </w:pPr>
      <w:r>
        <w:t xml:space="preserve">Some datasets consist of a single massive sequence.</w:t>
      </w:r>
      <w:r>
        <w:t xml:space="preserve"> </w:t>
      </w:r>
      <w:r>
        <w:t xml:space="preserve">Consider, for example, the extremely long streams</w:t>
      </w:r>
      <w:r>
        <w:t xml:space="preserve"> </w:t>
      </w:r>
      <w:r>
        <w:t xml:space="preserve">of sensor readings that might be available to climate scientists.</w:t>
      </w:r>
      <w:r>
        <w:t xml:space="preserve"> </w:t>
      </w:r>
      <w:r>
        <w:t xml:space="preserve">In such cases, we might create training datasets</w:t>
      </w:r>
      <w:r>
        <w:t xml:space="preserve"> </w:t>
      </w:r>
      <w:r>
        <w:t xml:space="preserve">by randomly sampling subsequences of some predetermined length.</w:t>
      </w:r>
      <w:r>
        <w:t xml:space="preserve"> </w:t>
      </w:r>
      <w:r>
        <w:t xml:space="preserve">More often, our data arrives as a collection of sequences.</w:t>
      </w:r>
      <w:r>
        <w:t xml:space="preserve"> </w:t>
      </w:r>
      <w:r>
        <w:t xml:space="preserve">Consider the following examples:</w:t>
      </w:r>
      <w:r>
        <w:t xml:space="preserve"> </w:t>
      </w:r>
      <w:r>
        <w:t xml:space="preserve">(i) a collection of documents,</w:t>
      </w:r>
      <w:r>
        <w:t xml:space="preserve"> </w:t>
      </w:r>
      <w:r>
        <w:t xml:space="preserve">each represented as its own sequence of words,</w:t>
      </w:r>
      <w:r>
        <w:t xml:space="preserve"> </w:t>
      </w:r>
      <w:r>
        <w:t xml:space="preserve">and each having its own length</w:t>
      </w:r>
      <w:r>
        <w:t xml:space="preserve"> </w:t>
      </w:r>
      <m:oMath>
        <m:sSub>
          <m:e>
            <m:r>
              <m:t>T</m:t>
            </m:r>
          </m:e>
          <m:sub>
            <m:r>
              <m:t>i</m:t>
            </m:r>
          </m:sub>
        </m:sSub>
      </m:oMath>
      <w:r>
        <w:t xml:space="preserve">;</w:t>
      </w:r>
      <w:r>
        <w:t xml:space="preserve"> </w:t>
      </w:r>
      <w:r>
        <w:t xml:space="preserve">(ii) sequence representation of</w:t>
      </w:r>
      <w:r>
        <w:t xml:space="preserve"> </w:t>
      </w:r>
      <w:r>
        <w:t xml:space="preserve">patient stays in the hospital,</w:t>
      </w:r>
      <w:r>
        <w:t xml:space="preserve"> </w:t>
      </w:r>
      <w:r>
        <w:t xml:space="preserve">where each stay consists of a number of events</w:t>
      </w:r>
      <w:r>
        <w:t xml:space="preserve"> </w:t>
      </w:r>
      <w:r>
        <w:t xml:space="preserve">and the sequence length depends roughly</w:t>
      </w:r>
      <w:r>
        <w:t xml:space="preserve"> </w:t>
      </w:r>
      <w:r>
        <w:t xml:space="preserve">on the length of the stay.</w:t>
      </w:r>
    </w:p>
    <w:p>
      <w:pPr>
        <w:pStyle w:val="BodyText"/>
      </w:pPr>
      <w:r>
        <w:t xml:space="preserve">Previously, when dealing with individual inputs,</w:t>
      </w:r>
      <w:r>
        <w:t xml:space="preserve"> </w:t>
      </w:r>
      <w:r>
        <w:t xml:space="preserve">we assumed that they were sampled independently</w:t>
      </w:r>
      <w:r>
        <w:t xml:space="preserve"> </w:t>
      </w:r>
      <w:r>
        <w:t xml:space="preserve">from the same underlying distribution</w:t>
      </w:r>
      <w:r>
        <w:t xml:space="preserve"> </w:t>
      </w:r>
      <m:oMath>
        <m:r>
          <m:t>P</m:t>
        </m:r>
        <m:r>
          <m:rPr>
            <m:sty m:val="p"/>
          </m:rPr>
          <m:t>(</m:t>
        </m:r>
        <m:r>
          <m:t>X</m:t>
        </m:r>
        <m:r>
          <m:rPr>
            <m:sty m:val="p"/>
          </m:rPr>
          <m:t>)</m:t>
        </m:r>
      </m:oMath>
      <w:r>
        <w:t xml:space="preserve">.</w:t>
      </w:r>
      <w:r>
        <w:t xml:space="preserve"> </w:t>
      </w:r>
      <w:r>
        <w:t xml:space="preserve">While we still assume that entire sequences</w:t>
      </w:r>
      <w:r>
        <w:t xml:space="preserve"> </w:t>
      </w:r>
      <w:r>
        <w:t xml:space="preserve">(e.g., entire documents or patient trajectories)</w:t>
      </w:r>
      <w:r>
        <w:t xml:space="preserve"> </w:t>
      </w:r>
      <w:r>
        <w:t xml:space="preserve">are sampled independently,</w:t>
      </w:r>
      <w:r>
        <w:t xml:space="preserve"> </w:t>
      </w:r>
      <w:r>
        <w:t xml:space="preserve">we cannot assume that the data arriving</w:t>
      </w:r>
      <w:r>
        <w:t xml:space="preserve"> </w:t>
      </w:r>
      <w:r>
        <w:t xml:space="preserve">at each time step are independent of each other.</w:t>
      </w:r>
      <w:r>
        <w:t xml:space="preserve"> </w:t>
      </w:r>
      <w:r>
        <w:t xml:space="preserve">For example, the words that likely to appear later in a document</w:t>
      </w:r>
      <w:r>
        <w:t xml:space="preserve"> </w:t>
      </w:r>
      <w:r>
        <w:t xml:space="preserve">depend heavily on words occurring earlier in the document.</w:t>
      </w:r>
      <w:r>
        <w:t xml:space="preserve"> </w:t>
      </w:r>
      <w:r>
        <w:t xml:space="preserve">The medicine a patient is likely to receive</w:t>
      </w:r>
      <w:r>
        <w:t xml:space="preserve"> </w:t>
      </w:r>
      <w:r>
        <w:t xml:space="preserve">on the 10th day of a hospital visit</w:t>
      </w:r>
      <w:r>
        <w:t xml:space="preserve"> </w:t>
      </w:r>
      <w:r>
        <w:t xml:space="preserve">depends heavily on what transpired</w:t>
      </w:r>
      <w:r>
        <w:t xml:space="preserve"> </w:t>
      </w:r>
      <w:r>
        <w:t xml:space="preserve">in the previous nine days.</w:t>
      </w:r>
    </w:p>
    <w:p>
      <w:pPr>
        <w:pStyle w:val="BodyText"/>
      </w:pPr>
      <w:r>
        <w:t xml:space="preserve">This should come as no surprise.</w:t>
      </w:r>
      <w:r>
        <w:t xml:space="preserve"> </w:t>
      </w:r>
      <w:r>
        <w:t xml:space="preserve">If we did not believe that the elements in a sequence were related,</w:t>
      </w:r>
      <w:r>
        <w:t xml:space="preserve"> </w:t>
      </w:r>
      <w:r>
        <w:t xml:space="preserve">we would not have bothered to model them as a sequence in the first place.</w:t>
      </w:r>
      <w:r>
        <w:t xml:space="preserve"> </w:t>
      </w:r>
      <w:r>
        <w:t xml:space="preserve">Consider the usefulness of the auto-fill features</w:t>
      </w:r>
      <w:r>
        <w:t xml:space="preserve"> </w:t>
      </w:r>
      <w:r>
        <w:t xml:space="preserve">that are popular on search tools and modern email clients.</w:t>
      </w:r>
      <w:r>
        <w:t xml:space="preserve"> </w:t>
      </w:r>
      <w:r>
        <w:t xml:space="preserve">They are useful precisely because it is often possible</w:t>
      </w:r>
      <w:r>
        <w:t xml:space="preserve"> </w:t>
      </w:r>
      <w:r>
        <w:t xml:space="preserve">to predict (imperfectly, but better than random guessing)</w:t>
      </w:r>
      <w:r>
        <w:t xml:space="preserve"> </w:t>
      </w:r>
      <w:r>
        <w:t xml:space="preserve">what the likely continuations of a sequence might be,</w:t>
      </w:r>
      <w:r>
        <w:t xml:space="preserve"> </w:t>
      </w:r>
      <w:r>
        <w:t xml:space="preserve">given some initial prefix.</w:t>
      </w:r>
      <w:r>
        <w:t xml:space="preserve"> </w:t>
      </w:r>
      <w:r>
        <w:t xml:space="preserve">For most sequence models,</w:t>
      </w:r>
      <w:r>
        <w:t xml:space="preserve"> </w:t>
      </w:r>
      <w:r>
        <w:t xml:space="preserve">we do not require independence,</w:t>
      </w:r>
      <w:r>
        <w:t xml:space="preserve"> </w:t>
      </w:r>
      <w:r>
        <w:t xml:space="preserve">or even stationarity, of our sequences.</w:t>
      </w:r>
      <w:r>
        <w:t xml:space="preserve"> </w:t>
      </w:r>
      <w:r>
        <w:t xml:space="preserve">Instead, we require only that</w:t>
      </w:r>
      <w:r>
        <w:t xml:space="preserve"> </w:t>
      </w:r>
      <w:r>
        <w:t xml:space="preserve">the sequences themselves are sampled</w:t>
      </w:r>
      <w:r>
        <w:t xml:space="preserve"> </w:t>
      </w:r>
      <w:r>
        <w:t xml:space="preserve">from some fixed underlying distribution</w:t>
      </w:r>
      <w:r>
        <w:t xml:space="preserve"> </w:t>
      </w:r>
      <w:r>
        <w:t xml:space="preserve">over entire sequences.</w:t>
      </w:r>
    </w:p>
    <w:p>
      <w:pPr>
        <w:pStyle w:val="BodyText"/>
      </w:pPr>
      <w:r>
        <w:t xml:space="preserve">This flexible approach allows for such phenomena</w:t>
      </w:r>
      <w:r>
        <w:t xml:space="preserve"> </w:t>
      </w:r>
      <w:r>
        <w:t xml:space="preserve">as (i) documents looking significantly different</w:t>
      </w:r>
      <w:r>
        <w:t xml:space="preserve"> </w:t>
      </w:r>
      <w:r>
        <w:t xml:space="preserve">at the beginning than at the end;</w:t>
      </w:r>
      <w:r>
        <w:t xml:space="preserve"> </w:t>
      </w:r>
      <w:r>
        <w:t xml:space="preserve">or (ii) patient status evolving either</w:t>
      </w:r>
      <w:r>
        <w:t xml:space="preserve"> </w:t>
      </w:r>
      <w:r>
        <w:t xml:space="preserve">towards recovery or towards death</w:t>
      </w:r>
      <w:r>
        <w:t xml:space="preserve"> </w:t>
      </w:r>
      <w:r>
        <w:t xml:space="preserve">over the course of a hospital stay;</w:t>
      </w:r>
      <w:r>
        <w:t xml:space="preserve"> </w:t>
      </w:r>
      <w:r>
        <w:t xml:space="preserve">or (iii) customer taste evolving in predictable ways</w:t>
      </w:r>
      <w:r>
        <w:t xml:space="preserve"> </w:t>
      </w:r>
      <w:r>
        <w:t xml:space="preserve">over the course of continued interaction with a recommender system.</w:t>
      </w:r>
    </w:p>
    <w:p>
      <w:pPr>
        <w:pStyle w:val="BodyText"/>
      </w:pPr>
      <w:r>
        <w:t xml:space="preserve">We sometimes wish to predict a fixed target</w:t>
      </w:r>
      <w:r>
        <w:t xml:space="preserve"> </w:t>
      </w:r>
      <m:oMath>
        <m:r>
          <m:t>y</m:t>
        </m:r>
      </m:oMath>
      <w:r>
        <w:t xml:space="preserve"> </w:t>
      </w:r>
      <w:r>
        <w:t xml:space="preserve">given sequentially structured input</w:t>
      </w:r>
      <w:r>
        <w:t xml:space="preserve"> </w:t>
      </w:r>
      <w:r>
        <w:t xml:space="preserve">(e.g., sentiment classification based on a movie review).</w:t>
      </w:r>
      <w:r>
        <w:t xml:space="preserve"> </w:t>
      </w:r>
      <w:r>
        <w:t xml:space="preserve">At other times, we wish to predict a sequentially structured target</w:t>
      </w:r>
      <w:r>
        <w:t xml:space="preserve"> </w:t>
      </w:r>
      <w:r>
        <w:t xml:space="preserve">(</w:t>
      </w:r>
      <m:oMath>
        <m:sSub>
          <m:e>
            <m:r>
              <m:t>y</m:t>
            </m:r>
          </m:e>
          <m:sub>
            <m:r>
              <m:t>1</m:t>
            </m:r>
          </m:sub>
        </m:sSub>
        <m:r>
          <m:rPr>
            <m:sty m:val="p"/>
          </m:rPr>
          <m:t>,</m:t>
        </m:r>
        <m:r>
          <m:rPr>
            <m:sty m:val="p"/>
          </m:rPr>
          <m:t>…</m:t>
        </m:r>
        <m:r>
          <m:rPr>
            <m:sty m:val="p"/>
          </m:rPr>
          <m:t>,</m:t>
        </m:r>
        <m:sSub>
          <m:e>
            <m:r>
              <m:t>y</m:t>
            </m:r>
          </m:e>
          <m:sub>
            <m:r>
              <m:t>T</m:t>
            </m:r>
          </m:sub>
        </m:sSub>
      </m:oMath>
      <w:r>
        <w:t xml:space="preserve">)</w:t>
      </w:r>
      <w:r>
        <w:t xml:space="preserve"> </w:t>
      </w:r>
      <w:r>
        <w:t xml:space="preserve">given a fixed input (e.g., image captioning).</w:t>
      </w:r>
      <w:r>
        <w:t xml:space="preserve"> </w:t>
      </w:r>
      <w:r>
        <w:t xml:space="preserve">Still other times, our goal is to predict sequentially structured targets</w:t>
      </w:r>
      <w:r>
        <w:t xml:space="preserve"> </w:t>
      </w:r>
      <w:r>
        <w:t xml:space="preserve">based on sequentially structured inputs</w:t>
      </w:r>
      <w:r>
        <w:t xml:space="preserve"> </w:t>
      </w:r>
      <w:r>
        <w:t xml:space="preserve">(e.g., machine translation or video captioning).</w:t>
      </w:r>
      <w:r>
        <w:t xml:space="preserve"> </w:t>
      </w:r>
      <w:r>
        <w:t xml:space="preserve">Such sequence-to-sequence tasks take two forms:</w:t>
      </w:r>
      <w:r>
        <w:t xml:space="preserve"> </w:t>
      </w:r>
      <w:r>
        <w:t xml:space="preserve">(i)</w:t>
      </w:r>
      <w:r>
        <w:t xml:space="preserve"> </w:t>
      </w:r>
      <w:r>
        <w:rPr>
          <w:i/>
          <w:iCs/>
        </w:rPr>
        <w:t xml:space="preserve">aligned</w:t>
      </w:r>
      <w:r>
        <w:t xml:space="preserve">: where the input at each time step</w:t>
      </w:r>
      <w:r>
        <w:t xml:space="preserve"> </w:t>
      </w:r>
      <w:r>
        <w:t xml:space="preserve">aligns with a corresponding target (e.g., part of speech tagging);</w:t>
      </w:r>
      <w:r>
        <w:t xml:space="preserve"> </w:t>
      </w:r>
      <w:r>
        <w:t xml:space="preserve">(ii)</w:t>
      </w:r>
      <w:r>
        <w:t xml:space="preserve"> </w:t>
      </w:r>
      <w:r>
        <w:rPr>
          <w:i/>
          <w:iCs/>
        </w:rPr>
        <w:t xml:space="preserve">unaligned</w:t>
      </w:r>
      <w:r>
        <w:t xml:space="preserve">: where the input and target</w:t>
      </w:r>
      <w:r>
        <w:t xml:space="preserve"> </w:t>
      </w:r>
      <w:r>
        <w:t xml:space="preserve">do not necessarily exhibit a step-for-step correspondence</w:t>
      </w:r>
      <w:r>
        <w:t xml:space="preserve"> </w:t>
      </w:r>
      <w:r>
        <w:t xml:space="preserve">(e.g., machine translation).</w:t>
      </w:r>
    </w:p>
    <w:p>
      <w:pPr>
        <w:pStyle w:val="BodyText"/>
      </w:pPr>
      <w:r>
        <w:t xml:space="preserve">Before we worry about handling targets of any kind,</w:t>
      </w:r>
      <w:r>
        <w:t xml:space="preserve"> </w:t>
      </w:r>
      <w:r>
        <w:t xml:space="preserve">we can tackle the most straightforward problem:</w:t>
      </w:r>
      <w:r>
        <w:t xml:space="preserve"> </w:t>
      </w:r>
      <w:r>
        <w:t xml:space="preserve">unsupervised density modeling (also called</w:t>
      </w:r>
      <w:r>
        <w:t xml:space="preserve"> </w:t>
      </w:r>
      <w:r>
        <w:rPr>
          <w:i/>
          <w:iCs/>
        </w:rPr>
        <w:t xml:space="preserve">sequence modeling</w:t>
      </w:r>
      <w:r>
        <w:t xml:space="preserve">).</w:t>
      </w:r>
      <w:r>
        <w:t xml:space="preserve"> </w:t>
      </w:r>
      <w:r>
        <w:t xml:space="preserve">Here, given a collection of sequences,</w:t>
      </w:r>
      <w:r>
        <w:t xml:space="preserve"> </w:t>
      </w:r>
      <w:r>
        <w:t xml:space="preserve">our goal is to estimate the probability mass function</w:t>
      </w:r>
      <w:r>
        <w:t xml:space="preserve"> </w:t>
      </w:r>
      <w:r>
        <w:t xml:space="preserve">that tells us how likely we are to see any given sequence,</w:t>
      </w:r>
      <w:r>
        <w:t xml:space="preserve"> </w:t>
      </w:r>
      <w:r>
        <w:t xml:space="preserve">i.e.,</w:t>
      </w:r>
      <w:r>
        <w:t xml:space="preserve"> </w:t>
      </w:r>
      <m:oMath>
        <m:r>
          <m:t>p</m:t>
        </m:r>
        <m:r>
          <m:rPr>
            <m:sty m:val="p"/>
          </m:rPr>
          <m:t>(</m:t>
        </m:r>
        <m:sSub>
          <m:e>
            <m:r>
              <m:rPr>
                <m:sty m:val="b"/>
              </m:rPr>
              <m:t>x</m:t>
            </m:r>
          </m:e>
          <m:sub>
            <m:r>
              <m:t>1</m:t>
            </m:r>
          </m:sub>
        </m:sSub>
        <m:r>
          <m:rPr>
            <m:sty m:val="p"/>
          </m:rPr>
          <m:t>,</m:t>
        </m:r>
        <m:r>
          <m:rPr>
            <m:sty m:val="p"/>
          </m:rPr>
          <m:t>…</m:t>
        </m:r>
        <m:r>
          <m:rPr>
            <m:sty m:val="p"/>
          </m:rPr>
          <m:t>,</m:t>
        </m:r>
        <m:sSub>
          <m:e>
            <m:r>
              <m:rPr>
                <m:sty m:val="b"/>
              </m:rPr>
              <m:t>x</m:t>
            </m:r>
          </m:e>
          <m:sub>
            <m:r>
              <m:t>T</m:t>
            </m:r>
          </m:sub>
        </m:sSub>
        <m:r>
          <m:rPr>
            <m:sty m:val="p"/>
          </m:rPr>
          <m:t>)</m:t>
        </m:r>
      </m:oMath>
      <w:r>
        <w:t xml:space="preserve">.</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p>
    <w:bookmarkEnd w:id="53"/>
    <w:bookmarkStart w:id="62" w:name="autoregressive-models"/>
    <w:p>
      <w:pPr>
        <w:pStyle w:val="Heading2"/>
      </w:pPr>
      <w:r>
        <w:t xml:space="preserve">2.2 Autoregressive Models</w:t>
      </w:r>
    </w:p>
    <w:p>
      <w:pPr>
        <w:pStyle w:val="FirstParagraph"/>
      </w:pPr>
      <w:r>
        <w:t xml:space="preserve">Before introducing specialized neural networks</w:t>
      </w:r>
      <w:r>
        <w:t xml:space="preserve"> </w:t>
      </w:r>
      <w:r>
        <w:t xml:space="preserve">designed to handle sequentially structured data,</w:t>
      </w:r>
      <w:r>
        <w:t xml:space="preserve"> </w:t>
      </w:r>
      <w:r>
        <w:t xml:space="preserve">let’s take a look at some actual sequence data</w:t>
      </w:r>
      <w:r>
        <w:t xml:space="preserve"> </w:t>
      </w:r>
      <w:r>
        <w:t xml:space="preserve">and build up some basic intuitions and statistical tools.</w:t>
      </w:r>
      <w:r>
        <w:t xml:space="preserve"> </w:t>
      </w:r>
      <w:r>
        <w:t xml:space="preserve">In particular, we will focus on stock price data</w:t>
      </w:r>
      <w:r>
        <w:t xml:space="preserve"> </w:t>
      </w:r>
      <w:r>
        <w:t xml:space="preserve">from the FTSE 100 index (:numref:</w:t>
      </w:r>
      <w:r>
        <w:rPr>
          <w:rStyle w:val="VerbatimChar"/>
        </w:rPr>
        <w:t xml:space="preserve">fig-ftse100</w:t>
      </w:r>
      <w:r>
        <w:t xml:space="preserve">).</w:t>
      </w:r>
      <w:r>
        <w:t xml:space="preserve"> </w:t>
      </w:r>
      <w:r>
        <w:t xml:space="preserve">At each</w:t>
      </w:r>
      <w:r>
        <w:t xml:space="preserve"> </w:t>
      </w:r>
      <w:r>
        <w:rPr>
          <w:i/>
          <w:iCs/>
        </w:rPr>
        <w:t xml:space="preserve">time step</w:t>
      </w:r>
      <w:r>
        <w:t xml:space="preserve"> </w:t>
      </w:r>
      <m:oMath>
        <m:r>
          <m:t>t</m:t>
        </m:r>
        <m:r>
          <m:rPr>
            <m:sty m:val="p"/>
          </m:rPr>
          <m:t>∈</m:t>
        </m:r>
        <m:sSup>
          <m:e>
            <m:r>
              <m:rPr>
                <m:scr m:val="double-struck"/>
                <m:sty m:val="p"/>
              </m:rPr>
              <m:t>Z</m:t>
            </m:r>
          </m:e>
          <m:sup>
            <m:r>
              <m:rPr>
                <m:sty m:val="p"/>
              </m:rPr>
              <m:t>+</m:t>
            </m:r>
          </m:sup>
        </m:sSup>
      </m:oMath>
      <w:r>
        <w:t xml:space="preserve">, we observe</w:t>
      </w:r>
      <w:r>
        <w:t xml:space="preserve"> </w:t>
      </w:r>
      <w:r>
        <w:t xml:space="preserve">the price,</w:t>
      </w:r>
      <w:r>
        <w:t xml:space="preserve"> </w:t>
      </w:r>
      <m:oMath>
        <m:sSub>
          <m:e>
            <m:r>
              <m:t>x</m:t>
            </m:r>
          </m:e>
          <m:sub>
            <m:r>
              <m:t>t</m:t>
            </m:r>
          </m:sub>
        </m:sSub>
      </m:oMath>
      <w:r>
        <w:t xml:space="preserve">, of the index at that time.</w:t>
      </w:r>
    </w:p>
    <w:p>
      <w:pPr>
        <w:pStyle w:val="SourceCode"/>
      </w:pPr>
      <w:r>
        <w:rPr>
          <w:rStyle w:val="ImportTok"/>
        </w:rPr>
        <w:t xml:space="preserve">import</w:t>
      </w:r>
      <w:r>
        <w:rPr>
          <w:rStyle w:val="NormalTok"/>
        </w:rPr>
        <w:t xml:space="preserve"> yfinance </w:t>
      </w:r>
      <w:r>
        <w:rPr>
          <w:rStyle w:val="ImportTok"/>
        </w:rPr>
        <w:t xml:space="preserve">as</w:t>
      </w:r>
      <w:r>
        <w:rPr>
          <w:rStyle w:val="NormalTok"/>
        </w:rPr>
        <w:t xml:space="preserve"> yf</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1. Setup Ticker</w:t>
      </w:r>
      <w:r>
        <w:br/>
      </w:r>
      <w:r>
        <w:rPr>
          <w:rStyle w:val="NormalTok"/>
        </w:rPr>
        <w:t xml:space="preserve">ticker </w:t>
      </w:r>
      <w:r>
        <w:rPr>
          <w:rStyle w:val="OperatorTok"/>
        </w:rPr>
        <w:t xml:space="preserve">=</w:t>
      </w:r>
      <w:r>
        <w:rPr>
          <w:rStyle w:val="NormalTok"/>
        </w:rPr>
        <w:t xml:space="preserve"> </w:t>
      </w:r>
      <w:r>
        <w:rPr>
          <w:rStyle w:val="StringTok"/>
        </w:rPr>
        <w:t xml:space="preserve">"^FTSE"</w:t>
      </w:r>
      <w:r>
        <w:br/>
      </w:r>
      <w:r>
        <w:br/>
      </w:r>
      <w:r>
        <w:rPr>
          <w:rStyle w:val="CommentTok"/>
        </w:rPr>
        <w:t xml:space="preserve"># 2. Download history</w:t>
      </w:r>
      <w:r>
        <w:br/>
      </w:r>
      <w:r>
        <w:rPr>
          <w:rStyle w:val="CommentTok"/>
        </w:rPr>
        <w:t xml:space="preserve"># 'multi_level_index=False' prevents the creation of nested columns</w:t>
      </w:r>
      <w:r>
        <w:br/>
      </w:r>
      <w:r>
        <w:rPr>
          <w:rStyle w:val="NormalTok"/>
        </w:rPr>
        <w:t xml:space="preserve">ftse </w:t>
      </w:r>
      <w:r>
        <w:rPr>
          <w:rStyle w:val="OperatorTok"/>
        </w:rPr>
        <w:t xml:space="preserve">=</w:t>
      </w:r>
      <w:r>
        <w:rPr>
          <w:rStyle w:val="NormalTok"/>
        </w:rPr>
        <w:t xml:space="preserve"> yf.download(ticker, start</w:t>
      </w:r>
      <w:r>
        <w:rPr>
          <w:rStyle w:val="OperatorTok"/>
        </w:rPr>
        <w:t xml:space="preserve">=</w:t>
      </w:r>
      <w:r>
        <w:rPr>
          <w:rStyle w:val="StringTok"/>
        </w:rPr>
        <w:t xml:space="preserve">"1984-01-01"</w:t>
      </w:r>
      <w:r>
        <w:rPr>
          <w:rStyle w:val="NormalTok"/>
        </w:rPr>
        <w:t xml:space="preserve">, multi_level_index</w:t>
      </w:r>
      <w:r>
        <w:rPr>
          <w:rStyle w:val="OperatorTok"/>
        </w:rPr>
        <w:t xml:space="preserve">=</w:t>
      </w:r>
      <w:r>
        <w:rPr>
          <w:rStyle w:val="VariableTok"/>
        </w:rPr>
        <w:t xml:space="preserve">False</w:t>
      </w:r>
      <w:r>
        <w:rPr>
          <w:rStyle w:val="NormalTok"/>
        </w:rPr>
        <w:t xml:space="preserve">)</w:t>
      </w:r>
      <w:r>
        <w:rPr>
          <w:rStyle w:val="OperatorTok"/>
        </w:rPr>
        <w:t xml:space="preserve">;</w:t>
      </w:r>
      <w:r>
        <w:br/>
      </w:r>
      <w:r>
        <w:br/>
      </w:r>
      <w:r>
        <w:rPr>
          <w:rStyle w:val="CommentTok"/>
        </w:rPr>
        <w:t xml:space="preserve"># 3. Clean Data</w:t>
      </w:r>
      <w:r>
        <w:br/>
      </w:r>
      <w:r>
        <w:rPr>
          <w:rStyle w:val="CommentTok"/>
        </w:rPr>
        <w:t xml:space="preserve"># Check if data is empty first</w:t>
      </w:r>
      <w:r>
        <w:br/>
      </w:r>
      <w:r>
        <w:rPr>
          <w:rStyle w:val="ControlFlowTok"/>
        </w:rPr>
        <w:t xml:space="preserve">if</w:t>
      </w:r>
      <w:r>
        <w:rPr>
          <w:rStyle w:val="NormalTok"/>
        </w:rPr>
        <w:t xml:space="preserve"> ftse.empty:</w:t>
      </w:r>
      <w:r>
        <w:br/>
      </w:r>
      <w:r>
        <w:rPr>
          <w:rStyle w:val="NormalTok"/>
        </w:rPr>
        <w:t xml:space="preserve">    </w:t>
      </w:r>
      <w:r>
        <w:rPr>
          <w:rStyle w:val="BuiltInTok"/>
        </w:rPr>
        <w:t xml:space="preserve">print</w:t>
      </w:r>
      <w:r>
        <w:rPr>
          <w:rStyle w:val="NormalTok"/>
        </w:rPr>
        <w:t xml:space="preserve">(</w:t>
      </w:r>
      <w:r>
        <w:rPr>
          <w:rStyle w:val="StringTok"/>
        </w:rPr>
        <w:t xml:space="preserve">"No data found. Check your internet connection or ticker symbol."</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CommentTok"/>
        </w:rPr>
        <w:t xml:space="preserve"># Drop rows with missing Close prices</w:t>
      </w:r>
      <w:r>
        <w:br/>
      </w:r>
      <w:r>
        <w:rPr>
          <w:rStyle w:val="NormalTok"/>
        </w:rPr>
        <w:t xml:space="preserve">    ftse </w:t>
      </w:r>
      <w:r>
        <w:rPr>
          <w:rStyle w:val="OperatorTok"/>
        </w:rPr>
        <w:t xml:space="preserve">=</w:t>
      </w:r>
      <w:r>
        <w:rPr>
          <w:rStyle w:val="NormalTok"/>
        </w:rPr>
        <w:t xml:space="preserve"> ftse[[</w:t>
      </w:r>
      <w:r>
        <w:rPr>
          <w:rStyle w:val="StringTok"/>
        </w:rPr>
        <w:t xml:space="preserve">'Close'</w:t>
      </w:r>
      <w:r>
        <w:rPr>
          <w:rStyle w:val="NormalTok"/>
        </w:rPr>
        <w:t xml:space="preserve">]].dropna()</w:t>
      </w:r>
      <w:r>
        <w:br/>
      </w:r>
      <w:r>
        <w:br/>
      </w:r>
      <w:r>
        <w:rPr>
          <w:rStyle w:val="NormalTok"/>
        </w:rPr>
        <w:t xml:space="preserve">    </w:t>
      </w:r>
      <w:r>
        <w:rPr>
          <w:rStyle w:val="CommentTok"/>
        </w:rPr>
        <w:t xml:space="preserve"># Reset index to turn 'Date' from an index into a regular column</w:t>
      </w:r>
      <w:r>
        <w:br/>
      </w:r>
      <w:r>
        <w:rPr>
          <w:rStyle w:val="NormalTok"/>
        </w:rPr>
        <w:t xml:space="preserve">    ftse </w:t>
      </w:r>
      <w:r>
        <w:rPr>
          <w:rStyle w:val="OperatorTok"/>
        </w:rPr>
        <w:t xml:space="preserve">=</w:t>
      </w:r>
      <w:r>
        <w:rPr>
          <w:rStyle w:val="NormalTok"/>
        </w:rPr>
        <w:t xml:space="preserve"> ftse.reset_index()</w:t>
      </w:r>
      <w:r>
        <w:br/>
      </w:r>
      <w:r>
        <w:br/>
      </w:r>
      <w:r>
        <w:rPr>
          <w:rStyle w:val="NormalTok"/>
        </w:rPr>
        <w:t xml:space="preserve">    </w:t>
      </w:r>
      <w:r>
        <w:rPr>
          <w:rStyle w:val="CommentTok"/>
        </w:rPr>
        <w:t xml:space="preserve"># 4. Visualization</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4.75</w:t>
      </w:r>
      <w:r>
        <w:rPr>
          <w:rStyle w:val="NormalTok"/>
        </w:rPr>
        <w:t xml:space="preserve">))</w:t>
      </w:r>
      <w:r>
        <w:br/>
      </w:r>
      <w:r>
        <w:br/>
      </w:r>
      <w:r>
        <w:rPr>
          <w:rStyle w:val="NormalTok"/>
        </w:rPr>
        <w:t xml:space="preserve">    </w:t>
      </w:r>
      <w:r>
        <w:rPr>
          <w:rStyle w:val="CommentTok"/>
        </w:rPr>
        <w:t xml:space="preserve"># Use a lineplot - specifying 'Date' and 'Close' explicitly</w:t>
      </w:r>
      <w:r>
        <w:br/>
      </w:r>
      <w:r>
        <w:rPr>
          <w:rStyle w:val="NormalTok"/>
        </w:rPr>
        <w:t xml:space="preserve">    sns.lineplot(data</w:t>
      </w:r>
      <w:r>
        <w:rPr>
          <w:rStyle w:val="OperatorTok"/>
        </w:rPr>
        <w:t xml:space="preserve">=</w:t>
      </w:r>
      <w:r>
        <w:rPr>
          <w:rStyle w:val="NormalTok"/>
        </w:rPr>
        <w:t xml:space="preserve">ftse, x</w:t>
      </w:r>
      <w:r>
        <w:rPr>
          <w:rStyle w:val="OperatorTok"/>
        </w:rPr>
        <w:t xml:space="preserve">=</w:t>
      </w:r>
      <w:r>
        <w:rPr>
          <w:rStyle w:val="StringTok"/>
        </w:rPr>
        <w:t xml:space="preserve">"Date"</w:t>
      </w:r>
      <w:r>
        <w:rPr>
          <w:rStyle w:val="NormalTok"/>
        </w:rPr>
        <w:t xml:space="preserve">, y</w:t>
      </w:r>
      <w:r>
        <w:rPr>
          <w:rStyle w:val="OperatorTok"/>
        </w:rPr>
        <w:t xml:space="preserve">=</w:t>
      </w:r>
      <w:r>
        <w:rPr>
          <w:rStyle w:val="StringTok"/>
        </w:rPr>
        <w:t xml:space="preserve">"Close"</w:t>
      </w:r>
      <w:r>
        <w:rPr>
          <w:rStyle w:val="NormalTok"/>
        </w:rPr>
        <w:t xml:space="preserve">, color</w:t>
      </w:r>
      <w:r>
        <w:rPr>
          <w:rStyle w:val="OperatorTok"/>
        </w:rPr>
        <w:t xml:space="preserve">=</w:t>
      </w:r>
      <w:r>
        <w:rPr>
          <w:rStyle w:val="StringTok"/>
        </w:rPr>
        <w:t xml:space="preserve">"teal"</w:t>
      </w:r>
      <w:r>
        <w:rPr>
          <w:rStyle w:val="NormalTok"/>
        </w:rPr>
        <w:t xml:space="preserve">, linewidth</w:t>
      </w:r>
      <w:r>
        <w:rPr>
          <w:rStyle w:val="OperatorTok"/>
        </w:rPr>
        <w:t xml:space="preserve">=</w:t>
      </w:r>
      <w:r>
        <w:rPr>
          <w:rStyle w:val="FloatTok"/>
        </w:rPr>
        <w:t xml:space="preserve">1.0</w:t>
      </w:r>
      <w:r>
        <w:rPr>
          <w:rStyle w:val="NormalTok"/>
        </w:rPr>
        <w:t xml:space="preserve">, ax</w:t>
      </w:r>
      <w:r>
        <w:rPr>
          <w:rStyle w:val="OperatorTok"/>
        </w:rPr>
        <w:t xml:space="preserve">=</w:t>
      </w:r>
      <w:r>
        <w:rPr>
          <w:rStyle w:val="NormalTok"/>
        </w:rPr>
        <w:t xml:space="preserve">ax)</w:t>
      </w:r>
      <w:r>
        <w:br/>
      </w:r>
      <w:r>
        <w:br/>
      </w:r>
      <w:r>
        <w:rPr>
          <w:rStyle w:val="NormalTok"/>
        </w:rPr>
        <w:t xml:space="preserve">    </w:t>
      </w:r>
      <w:r>
        <w:rPr>
          <w:rStyle w:val="CommentTok"/>
        </w:rPr>
        <w:t xml:space="preserve"># 5. Formatting</w:t>
      </w:r>
      <w:r>
        <w:br/>
      </w:r>
      <w:r>
        <w:rPr>
          <w:rStyle w:val="NormalTok"/>
        </w:rPr>
        <w:t xml:space="preserve">    ax.set_title(</w:t>
      </w:r>
      <w:r>
        <w:rPr>
          <w:rStyle w:val="StringTok"/>
        </w:rPr>
        <w:t xml:space="preserve">"FTSE 100 Index Performance (1984–Present)"</w:t>
      </w:r>
      <w:r>
        <w:rPr>
          <w:rStyle w:val="NormalTok"/>
        </w:rPr>
        <w:t xml:space="preserve">, fontsize</w:t>
      </w:r>
      <w:r>
        <w:rPr>
          <w:rStyle w:val="OperatorTok"/>
        </w:rPr>
        <w:t xml:space="preserve">=</w:t>
      </w:r>
      <w:r>
        <w:rPr>
          <w:rStyle w:val="DecValTok"/>
        </w:rPr>
        <w:t xml:space="preserve">14</w:t>
      </w:r>
      <w:r>
        <w:rPr>
          <w:rStyle w:val="NormalTok"/>
        </w:rPr>
        <w:t xml:space="preserve">, pad</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"Year"</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ax.set_ylabel(</w:t>
      </w:r>
      <w:r>
        <w:rPr>
          <w:rStyle w:val="StringTok"/>
        </w:rPr>
        <w:t xml:space="preserve">"Index Level (Points)"</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ax.tick_params(axis</w:t>
      </w:r>
      <w:r>
        <w:rPr>
          <w:rStyle w:val="OperatorTok"/>
        </w:rPr>
        <w:t xml:space="preserve">=</w:t>
      </w:r>
      <w:r>
        <w:rPr>
          <w:rStyle w:val="StringTok"/>
        </w:rPr>
        <w:t xml:space="preserve">'x'</w:t>
      </w:r>
      <w:r>
        <w:rPr>
          <w:rStyle w:val="NormalTok"/>
        </w:rPr>
        <w:t xml:space="preserve">, labelsize</w:t>
      </w:r>
      <w:r>
        <w:rPr>
          <w:rStyle w:val="OperatorTok"/>
        </w:rPr>
        <w:t xml:space="preserve">=</w:t>
      </w:r>
      <w:r>
        <w:rPr>
          <w:rStyle w:val="DecValTok"/>
        </w:rPr>
        <w:t xml:space="preserve">9</w:t>
      </w:r>
      <w:r>
        <w:rPr>
          <w:rStyle w:val="NormalTok"/>
        </w:rPr>
        <w:t xml:space="preserve">, labelfontfamily</w:t>
      </w:r>
      <w:r>
        <w:rPr>
          <w:rStyle w:val="OperatorTok"/>
        </w:rPr>
        <w:t xml:space="preserve">=</w:t>
      </w:r>
      <w:r>
        <w:rPr>
          <w:rStyle w:val="StringTok"/>
        </w:rPr>
        <w:t xml:space="preserve">'serif'</w:t>
      </w:r>
      <w:r>
        <w:rPr>
          <w:rStyle w:val="NormalTok"/>
        </w:rPr>
        <w:t xml:space="preserve">)</w:t>
      </w:r>
      <w:r>
        <w:br/>
      </w:r>
      <w:r>
        <w:rPr>
          <w:rStyle w:val="NormalTok"/>
        </w:rPr>
        <w:t xml:space="preserve">    ax.tick_params(axis</w:t>
      </w:r>
      <w:r>
        <w:rPr>
          <w:rStyle w:val="OperatorTok"/>
        </w:rPr>
        <w:t xml:space="preserve">=</w:t>
      </w:r>
      <w:r>
        <w:rPr>
          <w:rStyle w:val="StringTok"/>
        </w:rPr>
        <w:t xml:space="preserve">'y'</w:t>
      </w:r>
      <w:r>
        <w:rPr>
          <w:rStyle w:val="NormalTok"/>
        </w:rPr>
        <w:t xml:space="preserve">, labelsize</w:t>
      </w:r>
      <w:r>
        <w:rPr>
          <w:rStyle w:val="OperatorTok"/>
        </w:rPr>
        <w:t xml:space="preserve">=</w:t>
      </w:r>
      <w:r>
        <w:rPr>
          <w:rStyle w:val="DecValTok"/>
        </w:rPr>
        <w:t xml:space="preserve">9</w:t>
      </w:r>
      <w:r>
        <w:rPr>
          <w:rStyle w:val="NormalTok"/>
        </w:rPr>
        <w:t xml:space="preserve">, labelfontfamily</w:t>
      </w:r>
      <w:r>
        <w:rPr>
          <w:rStyle w:val="OperatorTok"/>
        </w:rPr>
        <w:t xml:space="preserve">=</w:t>
      </w:r>
      <w:r>
        <w:rPr>
          <w:rStyle w:val="StringTok"/>
        </w:rPr>
        <w:t xml:space="preserve">'serif'</w:t>
      </w:r>
      <w:r>
        <w:rPr>
          <w:rStyle w:val="NormalTok"/>
        </w:rPr>
        <w:t xml:space="preserve">)</w:t>
      </w:r>
      <w:r>
        <w:br/>
      </w:r>
      <w:r>
        <w:br/>
      </w:r>
      <w:r>
        <w:br/>
      </w:r>
      <w:r>
        <w:rPr>
          <w:rStyle w:val="NormalTok"/>
        </w:rPr>
        <w:t xml:space="preserve">    </w:t>
      </w:r>
      <w:r>
        <w:rPr>
          <w:rStyle w:val="CommentTok"/>
        </w:rPr>
        <w:t xml:space="preserve"># Optional: Add a log scale if you want to see percentage growth more clearly</w:t>
      </w:r>
      <w:r>
        <w:br/>
      </w:r>
      <w:r>
        <w:rPr>
          <w:rStyle w:val="NormalTok"/>
        </w:rPr>
        <w:t xml:space="preserve">    </w:t>
      </w:r>
      <w:r>
        <w:rPr>
          <w:rStyle w:val="CommentTok"/>
        </w:rPr>
        <w:t xml:space="preserve"># ax.yscale('log') </w:t>
      </w:r>
      <w:r>
        <w:br/>
      </w:r>
      <w:r>
        <w:br/>
      </w:r>
      <w:r>
        <w:rPr>
          <w:rStyle w:val="NormalTok"/>
        </w:rPr>
        <w:t xml:space="preserve">    plt.tight_layout()</w:t>
      </w:r>
      <w:r>
        <w:br/>
      </w:r>
      <w:r>
        <w:rPr>
          <w:rStyle w:val="NormalTok"/>
        </w:rPr>
        <w:t xml:space="preserve">    plt.show()</w:t>
      </w:r>
    </w:p>
    <w:p>
      <w:pPr>
        <w:pStyle w:val="SourceCode"/>
      </w:pPr>
      <w:r>
        <w:br/>
      </w:r>
      <w:r>
        <w:rPr>
          <w:rStyle w:val="VerbatimChar"/>
        </w:rPr>
        <w:t xml:space="preserve">[*********************100%***********************]  1 of 1 completed</w:t>
      </w:r>
    </w:p>
    <w:tbl>
      <w:tblPr>
        <w:tblStyle w:val="Table"/>
        <w:tblW w:type="pct" w:w="5000"/>
        <w:tblLayout w:type="fixed"/>
        <w:tblLook w:firstRow="0" w:lastRow="0" w:firstColumn="0" w:lastColumn="0" w:noHBand="0" w:noVBand="0" w:val="0000"/>
      </w:tblPr>
      <w:tblGrid>
        <w:gridCol w:w="7920"/>
      </w:tblGrid>
      <w:tr>
        <w:tc>
          <w:tcPr/>
          <w:bookmarkStart w:id="57" w:name="fig-ftse100"/>
          <w:p>
            <w:pPr>
              <w:pStyle w:val="Compact"/>
              <w:jc w:val="center"/>
            </w:pPr>
            <w:r>
              <w:drawing>
                <wp:inline>
                  <wp:extent cx="6139542" cy="4064853"/>
                  <wp:effectExtent b="0" l="0" r="0" t="0"/>
                  <wp:docPr descr="" title="" id="55" name="Picture"/>
                  <a:graphic>
                    <a:graphicData uri="http://schemas.openxmlformats.org/drawingml/2006/picture">
                      <pic:pic>
                        <pic:nvPicPr>
                          <pic:cNvPr descr="M03_LN1_files/figure-docx/fig-ftse100-output-2.png" id="56" name="Picture"/>
                          <pic:cNvPicPr>
                            <a:picLocks noChangeArrowheads="1" noChangeAspect="1"/>
                          </pic:cNvPicPr>
                        </pic:nvPicPr>
                        <pic:blipFill>
                          <a:blip r:embed="rId54"/>
                          <a:stretch>
                            <a:fillRect/>
                          </a:stretch>
                        </pic:blipFill>
                        <pic:spPr bwMode="auto">
                          <a:xfrm>
                            <a:off x="0" y="0"/>
                            <a:ext cx="6139542" cy="4064853"/>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2</w:t>
            </w:r>
            <w:r>
              <w:rPr>
                <w:b/>
                <w:bCs/>
              </w:rPr>
              <w:t xml:space="preserve">.</w:t>
            </w:r>
            <w:r>
              <w:t xml:space="preserve"> </w:t>
            </w:r>
            <w:r>
              <w:t xml:space="preserve">FTSE 100 index over about 30 years.</w:t>
            </w:r>
          </w:p>
          <w:bookmarkEnd w:id="57"/>
        </w:tc>
      </w:tr>
    </w:tbl>
    <w:p>
      <w:pPr>
        <w:pStyle w:val="BodyText"/>
      </w:pPr>
      <w:r>
        <w:t xml:space="preserve">Now suppose that a trader would like to make short-term trades,</w:t>
      </w:r>
      <w:r>
        <w:t xml:space="preserve"> </w:t>
      </w:r>
      <w:r>
        <w:t xml:space="preserve">strategically getting into or out of the index,</w:t>
      </w:r>
      <w:r>
        <w:t xml:space="preserve"> </w:t>
      </w:r>
      <w:r>
        <w:t xml:space="preserve">depending on whether they believe</w:t>
      </w:r>
      <w:r>
        <w:t xml:space="preserve"> </w:t>
      </w:r>
      <w:r>
        <w:t xml:space="preserve">that it will rise or decline</w:t>
      </w:r>
      <w:r>
        <w:t xml:space="preserve"> </w:t>
      </w:r>
      <w:r>
        <w:t xml:space="preserve">in the subsequent time step.</w:t>
      </w:r>
      <w:r>
        <w:t xml:space="preserve"> </w:t>
      </w:r>
      <w:r>
        <w:t xml:space="preserve">Absent any other features</w:t>
      </w:r>
      <w:r>
        <w:t xml:space="preserve"> </w:t>
      </w:r>
      <w:r>
        <w:t xml:space="preserve">(news, financial reporting data, etc.),</w:t>
      </w:r>
      <w:r>
        <w:t xml:space="preserve"> </w:t>
      </w:r>
      <w:r>
        <w:t xml:space="preserve">the only available signal for predicting</w:t>
      </w:r>
      <w:r>
        <w:t xml:space="preserve"> </w:t>
      </w:r>
      <w:r>
        <w:t xml:space="preserve">the subsequent value is the history of prices to date.</w:t>
      </w:r>
      <w:r>
        <w:t xml:space="preserve"> </w:t>
      </w:r>
      <w:r>
        <w:t xml:space="preserve">The trader is thus interested in knowing</w:t>
      </w:r>
      <w:r>
        <w:t xml:space="preserve"> </w:t>
      </w:r>
      <w:r>
        <w:t xml:space="preserve">the probability distribution</w:t>
      </w:r>
    </w:p>
    <w:p>
      <w:pPr>
        <w:pStyle w:val="BodyText"/>
      </w:pPr>
      <m:oMathPara>
        <m:oMathParaPr>
          <m:jc m:val="center"/>
        </m:oMathParaPr>
        <m:oMath>
          <m:m>
            <m:mPr>
              <m:baseJc m:val="center"/>
              <m:plcHide m:val="on"/>
              <m:mcs>
                <m:mc>
                  <m:mcPr>
                    <m:mcJc m:val="right"/>
                    <m:count m:val="1"/>
                  </m:mcPr>
                </m:mc>
              </m:mcs>
            </m:mPr>
            <m:mr>
              <m:e>
                <m:r>
                  <m:t>P</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1</m:t>
                    </m:r>
                  </m:sub>
                </m:sSub>
                <m:r>
                  <m:rPr>
                    <m:sty m:val="p"/>
                  </m:rPr>
                  <m:t>)</m:t>
                </m:r>
              </m:e>
            </m:mr>
          </m:m>
        </m:oMath>
      </m:oMathPara>
    </w:p>
    <w:p>
      <w:pPr>
        <w:pStyle w:val="FirstParagraph"/>
      </w:pPr>
      <w:r>
        <w:t xml:space="preserve">over prices that the index might take</w:t>
      </w:r>
      <w:r>
        <w:t xml:space="preserve"> </w:t>
      </w:r>
      <w:r>
        <w:t xml:space="preserve">in the subsequent time step.</w:t>
      </w:r>
      <w:r>
        <w:t xml:space="preserve"> </w:t>
      </w:r>
      <w:r>
        <w:t xml:space="preserve">While estimating the entire distribution</w:t>
      </w:r>
      <w:r>
        <w:t xml:space="preserve"> </w:t>
      </w:r>
      <w:r>
        <w:t xml:space="preserve">over a continuously valued random variable</w:t>
      </w:r>
      <w:r>
        <w:t xml:space="preserve"> </w:t>
      </w:r>
      <w:r>
        <w:t xml:space="preserve">can be difficult, the trader would be happy</w:t>
      </w:r>
      <w:r>
        <w:t xml:space="preserve"> </w:t>
      </w:r>
      <w:r>
        <w:t xml:space="preserve">to focus on a few key statistics of the distribution,</w:t>
      </w:r>
      <w:r>
        <w:t xml:space="preserve"> </w:t>
      </w:r>
      <w:r>
        <w:t xml:space="preserve">particularly the expected value and the variance.</w:t>
      </w:r>
      <w:r>
        <w:t xml:space="preserve"> </w:t>
      </w:r>
      <w:r>
        <w:t xml:space="preserve">One simple strategy for estimating the conditional expectation</w:t>
      </w:r>
    </w:p>
    <w:p>
      <w:pPr>
        <w:pStyle w:val="BodyText"/>
      </w:pPr>
      <m:oMathPara>
        <m:oMathParaPr>
          <m:jc m:val="center"/>
        </m:oMathParaPr>
        <m:oMath>
          <m:m>
            <m:mPr>
              <m:baseJc m:val="center"/>
              <m:plcHide m:val="on"/>
              <m:mcs>
                <m:mc>
                  <m:mcPr>
                    <m:mcJc m:val="right"/>
                    <m:count m:val="1"/>
                  </m:mcPr>
                </m:mc>
              </m:mcs>
            </m:mPr>
            <m:mr>
              <m:e>
                <m:r>
                  <m:rPr>
                    <m:scr m:val="double-struck"/>
                    <m:sty m:val="p"/>
                  </m:rPr>
                  <m:t>E</m:t>
                </m:r>
                <m:r>
                  <m:rPr>
                    <m:sty m:val="p"/>
                  </m:rPr>
                  <m:t>[</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1</m:t>
                    </m:r>
                  </m:sub>
                </m:sSub>
                <m:r>
                  <m:rPr>
                    <m:sty m:val="p"/>
                  </m:rPr>
                  <m:t>)</m:t>
                </m:r>
                <m:r>
                  <m:rPr>
                    <m:sty m:val="p"/>
                  </m:rPr>
                  <m:t>]</m:t>
                </m:r>
                <m:r>
                  <m:rPr>
                    <m:sty m:val="p"/>
                  </m:rPr>
                  <m:t>,</m:t>
                </m:r>
              </m:e>
            </m:mr>
          </m:m>
        </m:oMath>
      </m:oMathPara>
    </w:p>
    <w:p>
      <w:pPr>
        <w:pStyle w:val="FirstParagraph"/>
      </w:pPr>
      <w:r>
        <w:t xml:space="preserve">would be to apply a linear regression model</w:t>
      </w:r>
      <w:r>
        <w:t xml:space="preserve"> </w:t>
      </w:r>
      <w:r>
        <w:t xml:space="preserve">(recall Linear Regression from Module 8).</w:t>
      </w:r>
      <w:r>
        <w:t xml:space="preserve"> </w:t>
      </w:r>
      <w:r>
        <w:t xml:space="preserve">Such models that regress the value of a signal</w:t>
      </w:r>
      <w:r>
        <w:t xml:space="preserve"> </w:t>
      </w:r>
      <w:r>
        <w:t xml:space="preserve">on the previous values of that same signal</w:t>
      </w:r>
      <w:r>
        <w:t xml:space="preserve"> </w:t>
      </w:r>
      <w:r>
        <w:t xml:space="preserve">are naturally called</w:t>
      </w:r>
      <w:r>
        <w:t xml:space="preserve"> </w:t>
      </w:r>
      <w:r>
        <w:rPr>
          <w:i/>
          <w:iCs/>
        </w:rPr>
        <w:t xml:space="preserve">autoregressive models</w:t>
      </w:r>
      <w:r>
        <w:t xml:space="preserve">.</w:t>
      </w:r>
      <w:r>
        <w:t xml:space="preserve"> </w:t>
      </w:r>
      <w:r>
        <w:t xml:space="preserve">There is just one major problem: the number of inputs,</w:t>
      </w:r>
      <w:r>
        <w:t xml:space="preserve"> </w:t>
      </w:r>
      <m:oMath>
        <m:sSub>
          <m:e>
            <m:r>
              <m:t>x</m:t>
            </m:r>
          </m:e>
          <m:sub>
            <m:r>
              <m:t>t</m:t>
            </m:r>
            <m:r>
              <m:rPr>
                <m:sty m:val="p"/>
              </m:rPr>
              <m:t>−</m:t>
            </m:r>
            <m:r>
              <m:t>1</m:t>
            </m:r>
          </m:sub>
        </m:sSub>
        <m:r>
          <m:rPr>
            <m:sty m:val="p"/>
          </m:rPr>
          <m:t>,</m:t>
        </m:r>
        <m:r>
          <m:rPr>
            <m:sty m:val="p"/>
          </m:rPr>
          <m:t>…</m:t>
        </m:r>
        <m:r>
          <m:rPr>
            <m:sty m:val="p"/>
          </m:rPr>
          <m:t>,</m:t>
        </m:r>
        <m:sSub>
          <m:e>
            <m:r>
              <m:t>x</m:t>
            </m:r>
          </m:e>
          <m:sub>
            <m:r>
              <m:t>1</m:t>
            </m:r>
          </m:sub>
        </m:sSub>
      </m:oMath>
      <w:r>
        <w:t xml:space="preserve"> </w:t>
      </w:r>
      <w:r>
        <w:t xml:space="preserve">varies, depending on</w:t>
      </w:r>
      <w:r>
        <w:t xml:space="preserve"> </w:t>
      </w:r>
      <m:oMath>
        <m:r>
          <m:t>t</m:t>
        </m:r>
      </m:oMath>
      <w:r>
        <w:t xml:space="preserve">.</w:t>
      </w:r>
      <w:r>
        <w:t xml:space="preserve"> </w:t>
      </w:r>
      <w:r>
        <w:t xml:space="preserve">In other words, the number of inputs increases</w:t>
      </w:r>
      <w:r>
        <w:t xml:space="preserve"> </w:t>
      </w:r>
      <w:r>
        <w:t xml:space="preserve">with the amount of data that we encounter.</w:t>
      </w:r>
      <w:r>
        <w:t xml:space="preserve"> </w:t>
      </w:r>
      <w:r>
        <w:t xml:space="preserve">Thus if we want to treat our historical data</w:t>
      </w:r>
      <w:r>
        <w:t xml:space="preserve"> </w:t>
      </w:r>
      <w:r>
        <w:t xml:space="preserve">as a training set, we are left with the problem</w:t>
      </w:r>
      <w:r>
        <w:t xml:space="preserve"> </w:t>
      </w:r>
      <w:r>
        <w:t xml:space="preserve">that each example has a different number of features.</w:t>
      </w:r>
      <w:r>
        <w:t xml:space="preserve"> </w:t>
      </w:r>
      <w:r>
        <w:t xml:space="preserve">Much of what follows in this chapter</w:t>
      </w:r>
      <w:r>
        <w:t xml:space="preserve"> </w:t>
      </w:r>
      <w:r>
        <w:t xml:space="preserve">will revolve around techniques</w:t>
      </w:r>
      <w:r>
        <w:t xml:space="preserve"> </w:t>
      </w:r>
      <w:r>
        <w:t xml:space="preserve">for overcoming these challenges</w:t>
      </w:r>
      <w:r>
        <w:t xml:space="preserve"> </w:t>
      </w:r>
      <w:r>
        <w:t xml:space="preserve">when engaging in such</w:t>
      </w:r>
      <w:r>
        <w:t xml:space="preserve"> </w:t>
      </w:r>
      <w:r>
        <w:rPr>
          <w:i/>
          <w:iCs/>
        </w:rPr>
        <w:t xml:space="preserve">autoregressive</w:t>
      </w:r>
      <w:r>
        <w:t xml:space="preserve"> </w:t>
      </w:r>
      <w:r>
        <w:t xml:space="preserve">modeling problems</w:t>
      </w:r>
      <w:r>
        <w:t xml:space="preserve"> </w:t>
      </w:r>
      <w:r>
        <w:t xml:space="preserve">where the object of interest is</w:t>
      </w:r>
      <w:r>
        <w:t xml:space="preserve"> </w:t>
      </w:r>
      <m:oMath>
        <m:r>
          <m:t>P</m:t>
        </m:r>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1</m:t>
            </m:r>
          </m:sub>
        </m:sSub>
        <m:r>
          <m:rPr>
            <m:sty m:val="p"/>
          </m:rPr>
          <m:t>)</m:t>
        </m:r>
      </m:oMath>
      <w:r>
        <w:t xml:space="preserve"> </w:t>
      </w:r>
      <w:r>
        <w:t xml:space="preserve">or some statistic(s) of this distribution.</w:t>
      </w:r>
    </w:p>
    <w:p>
      <w:pPr>
        <w:pStyle w:val="BodyText"/>
      </w:pPr>
      <w:r>
        <w:t xml:space="preserve">A few strategies recur frequently.</w:t>
      </w:r>
      <w:r>
        <w:t xml:space="preserve"> </w:t>
      </w:r>
      <w:r>
        <w:t xml:space="preserve">First of all,</w:t>
      </w:r>
      <w:r>
        <w:t xml:space="preserve"> </w:t>
      </w:r>
      <w:r>
        <w:t xml:space="preserve">we might believe that although long sequences</w:t>
      </w:r>
      <w:r>
        <w:t xml:space="preserve"> </w:t>
      </w:r>
      <m:oMath>
        <m:sSub>
          <m:e>
            <m:r>
              <m:t>x</m:t>
            </m:r>
          </m:e>
          <m:sub>
            <m:r>
              <m:t>t</m:t>
            </m:r>
            <m:r>
              <m:rPr>
                <m:sty m:val="p"/>
              </m:rPr>
              <m:t>−</m:t>
            </m:r>
            <m:r>
              <m:t>1</m:t>
            </m:r>
          </m:sub>
        </m:sSub>
        <m:r>
          <m:rPr>
            <m:sty m:val="p"/>
          </m:rPr>
          <m:t>,</m:t>
        </m:r>
        <m:r>
          <m:rPr>
            <m:sty m:val="p"/>
          </m:rPr>
          <m:t>…</m:t>
        </m:r>
        <m:r>
          <m:rPr>
            <m:sty m:val="p"/>
          </m:rPr>
          <m:t>,</m:t>
        </m:r>
        <m:sSub>
          <m:e>
            <m:r>
              <m:t>x</m:t>
            </m:r>
          </m:e>
          <m:sub>
            <m:r>
              <m:t>1</m:t>
            </m:r>
          </m:sub>
        </m:sSub>
      </m:oMath>
      <w:r>
        <w:t xml:space="preserve"> </w:t>
      </w:r>
      <w:r>
        <w:t xml:space="preserve">are available,</w:t>
      </w:r>
      <w:r>
        <w:t xml:space="preserve"> </w:t>
      </w:r>
      <w:r>
        <w:t xml:space="preserve">it may not be necessary</w:t>
      </w:r>
      <w:r>
        <w:t xml:space="preserve"> </w:t>
      </w:r>
      <w:r>
        <w:t xml:space="preserve">to look back so far in the history</w:t>
      </w:r>
      <w:r>
        <w:t xml:space="preserve"> </w:t>
      </w:r>
      <w:r>
        <w:t xml:space="preserve">when predicting the near future.</w:t>
      </w:r>
      <w:r>
        <w:t xml:space="preserve"> </w:t>
      </w:r>
      <w:r>
        <w:t xml:space="preserve">In this case we might content ourselves</w:t>
      </w:r>
      <w:r>
        <w:t xml:space="preserve"> </w:t>
      </w:r>
      <w:r>
        <w:t xml:space="preserve">to condition on some window of length</w:t>
      </w:r>
      <w:r>
        <w:t xml:space="preserve"> </w:t>
      </w:r>
      <m:oMath>
        <m:r>
          <m:t>τ</m:t>
        </m:r>
      </m:oMath>
      <w:r>
        <w:t xml:space="preserve"> </w:t>
      </w:r>
      <w:r>
        <w:t xml:space="preserve">and only use</w:t>
      </w:r>
      <w:r>
        <w:t xml:space="preserve"> </w:t>
      </w:r>
      <m:oMath>
        <m:sSub>
          <m:e>
            <m:r>
              <m:t>x</m:t>
            </m:r>
          </m:e>
          <m:sub>
            <m:r>
              <m:t>t</m:t>
            </m:r>
            <m:r>
              <m:rPr>
                <m:sty m:val="p"/>
              </m:rPr>
              <m:t>−</m:t>
            </m:r>
            <m:r>
              <m:t>1</m:t>
            </m:r>
          </m:sub>
        </m:sSub>
        <m:r>
          <m:rPr>
            <m:sty m:val="p"/>
          </m:rPr>
          <m:t>,</m:t>
        </m:r>
        <m:r>
          <m:rPr>
            <m:sty m:val="p"/>
          </m:rPr>
          <m:t>…</m:t>
        </m:r>
        <m:r>
          <m:rPr>
            <m:sty m:val="p"/>
          </m:rPr>
          <m:t>,</m:t>
        </m:r>
        <m:sSub>
          <m:e>
            <m:r>
              <m:t>x</m:t>
            </m:r>
          </m:e>
          <m:sub>
            <m:r>
              <m:t>t</m:t>
            </m:r>
            <m:r>
              <m:rPr>
                <m:sty m:val="p"/>
              </m:rPr>
              <m:t>−</m:t>
            </m:r>
            <m:r>
              <m:t>τ</m:t>
            </m:r>
          </m:sub>
        </m:sSub>
      </m:oMath>
      <w:r>
        <w:t xml:space="preserve"> </w:t>
      </w:r>
      <w:r>
        <w:t xml:space="preserve">observations.</w:t>
      </w:r>
      <w:r>
        <w:t xml:space="preserve"> </w:t>
      </w:r>
      <w:r>
        <w:t xml:space="preserve">The immediate benefit is that now the number of arguments</w:t>
      </w:r>
      <w:r>
        <w:t xml:space="preserve"> </w:t>
      </w:r>
      <w:r>
        <w:t xml:space="preserve">is always the same, at least for</w:t>
      </w:r>
      <w:r>
        <w:t xml:space="preserve"> </w:t>
      </w:r>
      <m:oMath>
        <m:r>
          <m:t>t</m:t>
        </m:r>
        <m:r>
          <m:rPr>
            <m:sty m:val="p"/>
          </m:rPr>
          <m:t>&gt;</m:t>
        </m:r>
        <m:r>
          <m:t>τ</m:t>
        </m:r>
      </m:oMath>
      <w:r>
        <w:t xml:space="preserve">.</w:t>
      </w:r>
      <w:r>
        <w:t xml:space="preserve"> </w:t>
      </w:r>
      <w:r>
        <w:t xml:space="preserve">This allows us to train any linear model or deep network</w:t>
      </w:r>
      <w:r>
        <w:t xml:space="preserve"> </w:t>
      </w:r>
      <w:r>
        <w:t xml:space="preserve">that requires fixed-length vectors as inputs.</w:t>
      </w:r>
      <w:r>
        <w:t xml:space="preserve"> </w:t>
      </w:r>
      <w:r>
        <w:t xml:space="preserve">Second, we might develop models that maintain</w:t>
      </w:r>
      <w:r>
        <w:t xml:space="preserve"> </w:t>
      </w:r>
      <w:r>
        <w:t xml:space="preserve">some summary</w:t>
      </w:r>
      <w:r>
        <w:t xml:space="preserve"> </w:t>
      </w:r>
      <m:oMath>
        <m:sSub>
          <m:e>
            <m:r>
              <m:t>h</m:t>
            </m:r>
          </m:e>
          <m:sub>
            <m:r>
              <m:t>t</m:t>
            </m:r>
          </m:sub>
        </m:sSub>
      </m:oMath>
      <w:r>
        <w:t xml:space="preserve"> </w:t>
      </w:r>
      <w:r>
        <w:t xml:space="preserve">of the past observations</w:t>
      </w:r>
      <w:r>
        <w:t xml:space="preserve"> </w:t>
      </w:r>
      <w:r>
        <w:t xml:space="preserve">(see</w:t>
      </w:r>
      <w:r>
        <w:t xml:space="preserve"> </w:t>
      </w:r>
      <w:hyperlink w:anchor="fig-sequence-model">
        <w:r>
          <w:rPr>
            <w:rStyle w:val="Hyperlink"/>
          </w:rPr>
          <w:t xml:space="preserve">Figure 3</w:t>
        </w:r>
      </w:hyperlink>
      <w:r>
        <w:t xml:space="preserve">)</w:t>
      </w:r>
      <w:r>
        <w:t xml:space="preserve"> </w:t>
      </w:r>
      <w:r>
        <w:t xml:space="preserve">and at the same time update</w:t>
      </w:r>
      <w:r>
        <w:t xml:space="preserve"> </w:t>
      </w:r>
      <m:oMath>
        <m:sSub>
          <m:e>
            <m:r>
              <m:t>h</m:t>
            </m:r>
          </m:e>
          <m:sub>
            <m:r>
              <m:t>t</m:t>
            </m:r>
          </m:sub>
        </m:sSub>
      </m:oMath>
      <w:r>
        <w:t xml:space="preserve"> </w:t>
      </w:r>
      <w:r>
        <w:t xml:space="preserve">in addition to the prediction</w:t>
      </w:r>
      <w:r>
        <w:t xml:space="preserve"> </w:t>
      </w:r>
      <m:oMath>
        <m:sSub>
          <m:e>
            <m:acc>
              <m:accPr>
                <m:chr m:val="̂"/>
              </m:accPr>
              <m:e>
                <m:r>
                  <m:t>x</m:t>
                </m:r>
              </m:e>
            </m:acc>
          </m:e>
          <m:sub>
            <m:r>
              <m:t>t</m:t>
            </m:r>
          </m:sub>
        </m:sSub>
      </m:oMath>
      <w:r>
        <w:t xml:space="preserve">.</w:t>
      </w:r>
      <w:r>
        <w:t xml:space="preserve"> </w:t>
      </w:r>
      <w:r>
        <w:t xml:space="preserve">This leads to models that estimate not only</w:t>
      </w:r>
      <w:r>
        <w:t xml:space="preserve"> </w:t>
      </w:r>
      <m:oMath>
        <m:sSub>
          <m:e>
            <m:r>
              <m:t>x</m:t>
            </m:r>
          </m:e>
          <m:sub>
            <m:r>
              <m:t>t</m:t>
            </m:r>
          </m:sub>
        </m:sSub>
      </m:oMath>
      <w:r>
        <w:t xml:space="preserve"> </w:t>
      </w:r>
      <w:r>
        <w:t xml:space="preserve">with</w:t>
      </w:r>
      <w:r>
        <w:t xml:space="preserve"> </w:t>
      </w:r>
      <m:oMath>
        <m:sSub>
          <m:e>
            <m:acc>
              <m:accPr>
                <m:chr m:val="̂"/>
              </m:accPr>
              <m:e>
                <m:r>
                  <m:t>x</m:t>
                </m:r>
              </m:e>
            </m:acc>
          </m:e>
          <m:sub>
            <m:r>
              <m:t>t</m:t>
            </m:r>
          </m:sub>
        </m:sSub>
        <m:r>
          <m:rPr>
            <m:sty m:val="p"/>
          </m:rPr>
          <m:t>=</m:t>
        </m:r>
        <m:r>
          <m:t>P</m:t>
        </m:r>
        <m:r>
          <m:rPr>
            <m:sty m:val="p"/>
          </m:rPr>
          <m:t>(</m:t>
        </m:r>
        <m:sSub>
          <m:e>
            <m:r>
              <m:t>x</m:t>
            </m:r>
          </m:e>
          <m:sub>
            <m:r>
              <m:t>t</m:t>
            </m:r>
          </m:sub>
        </m:sSub>
        <m:r>
          <m:rPr>
            <m:sty m:val="p"/>
          </m:rPr>
          <m:t>∣</m:t>
        </m:r>
        <m:sSub>
          <m:e>
            <m:r>
              <m:t>h</m:t>
            </m:r>
          </m:e>
          <m:sub>
            <m:r>
              <m:t>t</m:t>
            </m:r>
          </m:sub>
        </m:sSub>
        <m:r>
          <m:rPr>
            <m:sty m:val="p"/>
          </m:rPr>
          <m:t>)</m:t>
        </m:r>
      </m:oMath>
      <w:r>
        <w:t xml:space="preserve"> </w:t>
      </w:r>
      <w:r>
        <w:t xml:space="preserve">but also updates of the form</w:t>
      </w:r>
      <w:r>
        <w:t xml:space="preserve"> </w:t>
      </w:r>
      <m:oMath>
        <m:sSub>
          <m:e>
            <m:r>
              <m:t>h</m:t>
            </m:r>
          </m:e>
          <m:sub>
            <m:r>
              <m:t>t</m:t>
            </m:r>
          </m:sub>
        </m:sSub>
        <m:r>
          <m:rPr>
            <m:sty m:val="p"/>
          </m:rPr>
          <m:t>=</m:t>
        </m:r>
        <m:r>
          <m:t>g</m:t>
        </m:r>
        <m:r>
          <m:rPr>
            <m:sty m:val="p"/>
          </m:rPr>
          <m:t>(</m:t>
        </m:r>
        <m:sSub>
          <m:e>
            <m:r>
              <m:t>h</m:t>
            </m:r>
          </m:e>
          <m:sub>
            <m:r>
              <m:t>t</m:t>
            </m:r>
            <m:r>
              <m:rPr>
                <m:sty m:val="p"/>
              </m:rPr>
              <m:t>−</m:t>
            </m:r>
            <m:r>
              <m:t>1</m:t>
            </m:r>
          </m:sub>
        </m:sSub>
        <m:r>
          <m:rPr>
            <m:sty m:val="p"/>
          </m:rPr>
          <m:t>,</m:t>
        </m:r>
        <m:sSub>
          <m:e>
            <m:r>
              <m:t>x</m:t>
            </m:r>
          </m:e>
          <m:sub>
            <m:r>
              <m:t>t</m:t>
            </m:r>
            <m:r>
              <m:rPr>
                <m:sty m:val="p"/>
              </m:rPr>
              <m:t>−</m:t>
            </m:r>
            <m:r>
              <m:t>1</m:t>
            </m:r>
          </m:sub>
        </m:sSub>
        <m:r>
          <m:rPr>
            <m:sty m:val="p"/>
          </m:rPr>
          <m:t>)</m:t>
        </m:r>
      </m:oMath>
      <w:r>
        <w:t xml:space="preserve">.</w:t>
      </w:r>
      <w:r>
        <w:t xml:space="preserve"> </w:t>
      </w:r>
      <w:r>
        <w:t xml:space="preserve">Since</w:t>
      </w:r>
      <w:r>
        <w:t xml:space="preserve"> </w:t>
      </w:r>
      <m:oMath>
        <m:sSub>
          <m:e>
            <m:r>
              <m:t>h</m:t>
            </m:r>
          </m:e>
          <m:sub>
            <m:r>
              <m:t>t</m:t>
            </m:r>
          </m:sub>
        </m:sSub>
      </m:oMath>
      <w:r>
        <w:t xml:space="preserve"> </w:t>
      </w:r>
      <w:r>
        <w:t xml:space="preserve">is never observed,</w:t>
      </w:r>
      <w:r>
        <w:t xml:space="preserve"> </w:t>
      </w:r>
      <w:r>
        <w:t xml:space="preserve">these models are also called</w:t>
      </w:r>
      <w:r>
        <w:t xml:space="preserve"> </w:t>
      </w:r>
      <w:r>
        <w:rPr>
          <w:i/>
          <w:iCs/>
        </w:rPr>
        <w:t xml:space="preserve">latent autoregressive models</w:t>
      </w:r>
      <w:r>
        <w:t xml:space="preserve">.</w:t>
      </w:r>
    </w:p>
    <w:tbl>
      <w:tblPr>
        <w:tblStyle w:val="Table"/>
        <w:tblW w:type="pct" w:w="5000"/>
        <w:tblLayout w:type="fixed"/>
        <w:tblLook w:firstRow="0" w:lastRow="0" w:firstColumn="0" w:lastColumn="0" w:noHBand="0" w:noVBand="0" w:val="0000"/>
      </w:tblPr>
      <w:tblGrid>
        <w:gridCol w:w="7920"/>
      </w:tblGrid>
      <w:tr>
        <w:tc>
          <w:tcPr/>
          <w:bookmarkStart w:id="61" w:name="fig-sequence-model"/>
          <w:p>
            <w:pPr>
              <w:pStyle w:val="Compact"/>
              <w:jc w:val="center"/>
            </w:pPr>
            <w:r>
              <w:drawing>
                <wp:inline>
                  <wp:extent cx="2381250" cy="1304925"/>
                  <wp:effectExtent b="0" l="0" r="0" t="0"/>
                  <wp:docPr descr="" title="" id="59" name="Picture"/>
                  <a:graphic>
                    <a:graphicData uri="http://schemas.openxmlformats.org/drawingml/2006/picture">
                      <pic:pic>
                        <pic:nvPicPr>
                          <pic:cNvPr descr="./m03_l01_content/img/sequence-model.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2381250" cy="1304925"/>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3</w:t>
            </w:r>
            <w:r>
              <w:rPr>
                <w:b/>
                <w:bCs/>
              </w:rPr>
              <w:t xml:space="preserve">.</w:t>
            </w:r>
            <w:r>
              <w:t xml:space="preserve"> </w:t>
            </w:r>
            <w:r>
              <w:t xml:space="preserve">Diagram showing a latent autoregressive model, where the hidden state</w:t>
            </w:r>
            <w:r>
              <w:t xml:space="preserve"> </w:t>
            </w:r>
            <m:oMath>
              <m:sSub>
                <m:e>
                  <m:r>
                    <m:t>h</m:t>
                  </m:r>
                </m:e>
                <m:sub>
                  <m:r>
                    <m:t>t</m:t>
                  </m:r>
                </m:sub>
              </m:sSub>
            </m:oMath>
            <w:r>
              <w:t xml:space="preserve"> </w:t>
            </w:r>
            <w:r>
              <w:t xml:space="preserve">is updated based on the previous hidden state and the previous observation, and the prediction</w:t>
            </w:r>
            <w:r>
              <w:t xml:space="preserve"> </w:t>
            </w:r>
            <m:oMath>
              <m:sSub>
                <m:e>
                  <m:r>
                    <m:t>x</m:t>
                  </m:r>
                </m:e>
                <m:sub>
                  <m:r>
                    <m:t>t</m:t>
                  </m:r>
                </m:sub>
              </m:sSub>
            </m:oMath>
            <w:r>
              <w:t xml:space="preserve"> </w:t>
            </w:r>
            <w:r>
              <w:t xml:space="preserve">is made based on the hidden state</w:t>
            </w:r>
          </w:p>
          <w:bookmarkEnd w:id="61"/>
        </w:tc>
      </w:tr>
    </w:tbl>
    <w:p>
      <w:pPr>
        <w:pStyle w:val="BodyText"/>
      </w:pPr>
      <w:r>
        <w:t xml:space="preserve">To construct training data from historical data, one</w:t>
      </w:r>
      <w:r>
        <w:t xml:space="preserve"> </w:t>
      </w:r>
      <w:r>
        <w:t xml:space="preserve">typically creates examples by sampling windows randomly.</w:t>
      </w:r>
      <w:r>
        <w:t xml:space="preserve"> </w:t>
      </w:r>
      <w:r>
        <w:t xml:space="preserve">In general, we do not expect time to stand still.</w:t>
      </w:r>
      <w:r>
        <w:t xml:space="preserve"> </w:t>
      </w:r>
      <w:r>
        <w:t xml:space="preserve">However, we often assume that while</w:t>
      </w:r>
      <w:r>
        <w:t xml:space="preserve"> </w:t>
      </w:r>
      <w:r>
        <w:t xml:space="preserve">the specific values of</w:t>
      </w:r>
      <w:r>
        <w:t xml:space="preserve"> </w:t>
      </w:r>
      <m:oMath>
        <m:sSub>
          <m:e>
            <m:r>
              <m:t>x</m:t>
            </m:r>
          </m:e>
          <m:sub>
            <m:r>
              <m:t>t</m:t>
            </m:r>
          </m:sub>
        </m:sSub>
      </m:oMath>
      <w:r>
        <w:t xml:space="preserve"> </w:t>
      </w:r>
      <w:r>
        <w:t xml:space="preserve">might change,</w:t>
      </w:r>
      <w:r>
        <w:t xml:space="preserve"> </w:t>
      </w:r>
      <w:r>
        <w:t xml:space="preserve">the dynamics according to which each subsequent</w:t>
      </w:r>
      <w:r>
        <w:t xml:space="preserve"> </w:t>
      </w:r>
      <w:r>
        <w:t xml:space="preserve">observation is generated given the previous observations do not.</w:t>
      </w:r>
      <w:r>
        <w:t xml:space="preserve"> </w:t>
      </w:r>
      <w:r>
        <w:t xml:space="preserve">Statisticians call dynamics that do not change</w:t>
      </w:r>
      <w:r>
        <w:t xml:space="preserve"> </w:t>
      </w:r>
      <w:r>
        <w:rPr>
          <w:i/>
          <w:iCs/>
        </w:rPr>
        <w:t xml:space="preserve">stationary</w:t>
      </w:r>
      <w:r>
        <w:t xml:space="preserve">.</w:t>
      </w:r>
    </w:p>
    <w:bookmarkEnd w:id="62"/>
    <w:bookmarkStart w:id="65" w:name="sequence-models"/>
    <w:p>
      <w:pPr>
        <w:pStyle w:val="Heading2"/>
      </w:pPr>
      <w:r>
        <w:t xml:space="preserve">2.3 Sequence Models</w:t>
      </w:r>
    </w:p>
    <w:p>
      <w:pPr>
        <w:pStyle w:val="FirstParagraph"/>
      </w:pPr>
      <w:r>
        <w:t xml:space="preserve">Sometimes, especially when working with language,</w:t>
      </w:r>
      <w:r>
        <w:t xml:space="preserve"> </w:t>
      </w:r>
      <w:r>
        <w:t xml:space="preserve">we wish to estimate the joint probability</w:t>
      </w:r>
      <w:r>
        <w:t xml:space="preserve"> </w:t>
      </w:r>
      <w:r>
        <w:t xml:space="preserve">of an entire sequence.</w:t>
      </w:r>
      <w:r>
        <w:t xml:space="preserve"> </w:t>
      </w:r>
      <w:r>
        <w:t xml:space="preserve">This is a common task when working with sequences</w:t>
      </w:r>
      <w:r>
        <w:t xml:space="preserve"> </w:t>
      </w:r>
      <w:r>
        <w:t xml:space="preserve">composed of discrete</w:t>
      </w:r>
      <w:r>
        <w:t xml:space="preserve"> </w:t>
      </w:r>
      <w:r>
        <w:rPr>
          <w:i/>
          <w:iCs/>
        </w:rPr>
        <w:t xml:space="preserve">tokens</w:t>
      </w:r>
      <w:r>
        <w:t xml:space="preserve">, such as words.</w:t>
      </w:r>
      <w:r>
        <w:t xml:space="preserve"> </w:t>
      </w:r>
      <w:r>
        <w:t xml:space="preserve">Generally, these estimated functions are called</w:t>
      </w:r>
      <w:r>
        <w:t xml:space="preserve"> </w:t>
      </w:r>
      <w:r>
        <w:rPr>
          <w:i/>
          <w:iCs/>
        </w:rPr>
        <w:t xml:space="preserve">sequence models</w:t>
      </w:r>
      <w:r>
        <w:t xml:space="preserve"> </w:t>
      </w:r>
      <w:r>
        <w:t xml:space="preserve">and for natural language data, they are called</w:t>
      </w:r>
      <w:r>
        <w:t xml:space="preserve"> </w:t>
      </w:r>
      <w:r>
        <w:rPr>
          <w:i/>
          <w:iCs/>
        </w:rPr>
        <w:t xml:space="preserve">language models</w:t>
      </w:r>
      <w:r>
        <w:t xml:space="preserve">.</w:t>
      </w:r>
      <w:r>
        <w:t xml:space="preserve"> </w:t>
      </w:r>
      <w:r>
        <w:t xml:space="preserve">The field of sequence modeling has been driven so much by natural language processing,</w:t>
      </w:r>
      <w:r>
        <w:t xml:space="preserve"> </w:t>
      </w:r>
      <w:r>
        <w:t xml:space="preserve">that we often describe sequence models as</w:t>
      </w:r>
      <w:r>
        <w:t xml:space="preserve"> </w:t>
      </w:r>
      <w:r>
        <w:t xml:space="preserve">“language models”</w:t>
      </w:r>
      <w:r>
        <w:t xml:space="preserve">,</w:t>
      </w:r>
      <w:r>
        <w:t xml:space="preserve"> </w:t>
      </w:r>
      <w:r>
        <w:t xml:space="preserve">even when dealing with non-language data.</w:t>
      </w:r>
      <w:r>
        <w:t xml:space="preserve"> </w:t>
      </w:r>
      <w:r>
        <w:t xml:space="preserve">Language models prove useful for all sorts of reasons.</w:t>
      </w:r>
      <w:r>
        <w:t xml:space="preserve"> </w:t>
      </w:r>
      <w:r>
        <w:t xml:space="preserve">Sometimes we want to evaluate the likelihood of sentences.</w:t>
      </w:r>
      <w:r>
        <w:t xml:space="preserve"> </w:t>
      </w:r>
      <w:r>
        <w:t xml:space="preserve">For example, we might wish to compare</w:t>
      </w:r>
      <w:r>
        <w:t xml:space="preserve"> </w:t>
      </w:r>
      <w:r>
        <w:t xml:space="preserve">the naturalness of two candidate outputs</w:t>
      </w:r>
      <w:r>
        <w:t xml:space="preserve"> </w:t>
      </w:r>
      <w:r>
        <w:t xml:space="preserve">generated by a machine translation system</w:t>
      </w:r>
      <w:r>
        <w:t xml:space="preserve"> </w:t>
      </w:r>
      <w:r>
        <w:t xml:space="preserve">or by a speech recognition system.</w:t>
      </w:r>
      <w:r>
        <w:t xml:space="preserve"> </w:t>
      </w:r>
      <w:r>
        <w:t xml:space="preserve">But language modeling gives us not only</w:t>
      </w:r>
      <w:r>
        <w:t xml:space="preserve"> </w:t>
      </w:r>
      <w:r>
        <w:t xml:space="preserve">the capacity to</w:t>
      </w:r>
      <w:r>
        <w:t xml:space="preserve"> </w:t>
      </w:r>
      <w:r>
        <w:rPr>
          <w:i/>
          <w:iCs/>
        </w:rPr>
        <w:t xml:space="preserve">evaluate</w:t>
      </w:r>
      <w:r>
        <w:t xml:space="preserve"> </w:t>
      </w:r>
      <w:r>
        <w:t xml:space="preserve">likelihood,</w:t>
      </w:r>
      <w:r>
        <w:t xml:space="preserve"> </w:t>
      </w:r>
      <w:r>
        <w:t xml:space="preserve">but the ability to</w:t>
      </w:r>
      <w:r>
        <w:t xml:space="preserve"> </w:t>
      </w:r>
      <w:r>
        <w:rPr>
          <w:i/>
          <w:iCs/>
        </w:rPr>
        <w:t xml:space="preserve">sample</w:t>
      </w:r>
      <w:r>
        <w:t xml:space="preserve"> </w:t>
      </w:r>
      <w:r>
        <w:t xml:space="preserve">sequences,</w:t>
      </w:r>
      <w:r>
        <w:t xml:space="preserve"> </w:t>
      </w:r>
      <w:r>
        <w:t xml:space="preserve">and even to optimize for the most likely sequences.</w:t>
      </w:r>
    </w:p>
    <w:p>
      <w:pPr>
        <w:pStyle w:val="BodyText"/>
      </w:pPr>
      <w:r>
        <w:t xml:space="preserve">While language modeling might not, at first glance, look</w:t>
      </w:r>
      <w:r>
        <w:t xml:space="preserve"> </w:t>
      </w:r>
      <w:r>
        <w:t xml:space="preserve">like an autoregressive problem,</w:t>
      </w:r>
      <w:r>
        <w:t xml:space="preserve"> </w:t>
      </w:r>
      <w:r>
        <w:t xml:space="preserve">we can reduce language modeling to autoregressive prediction</w:t>
      </w:r>
      <w:r>
        <w:t xml:space="preserve"> </w:t>
      </w:r>
      <w:r>
        <w:t xml:space="preserve">by decomposing the joint density of a sequence</w:t>
      </w:r>
      <w:r>
        <w:t xml:space="preserve"> </w:t>
      </w:r>
      <m:oMath>
        <m:r>
          <m:t>p</m:t>
        </m:r>
        <m:r>
          <m:rPr>
            <m:sty m:val="p"/>
          </m:rPr>
          <m:t>(</m:t>
        </m:r>
        <m:sSub>
          <m:e>
            <m:r>
              <m:t>x</m:t>
            </m:r>
          </m:e>
          <m:sub>
            <m:r>
              <m:t>1</m:t>
            </m:r>
          </m:sub>
        </m:sSub>
        <m:r>
          <m:rPr>
            <m:sty m:val="p"/>
          </m:rPr>
          <m:t>,</m:t>
        </m:r>
        <m:r>
          <m:rPr>
            <m:sty m:val="p"/>
          </m:rPr>
          <m:t>…</m:t>
        </m:r>
        <m:r>
          <m:rPr>
            <m:sty m:val="p"/>
          </m:rPr>
          <m:t>,</m:t>
        </m:r>
        <m:sSub>
          <m:e>
            <m:r>
              <m:t>x</m:t>
            </m:r>
          </m:e>
          <m:sub>
            <m:r>
              <m:t>T</m:t>
            </m:r>
          </m:sub>
        </m:sSub>
        <m:r>
          <m:rPr>
            <m:sty m:val="p"/>
          </m:rPr>
          <m:t>)</m:t>
        </m:r>
      </m:oMath>
      <w:r>
        <w:t xml:space="preserve"> </w:t>
      </w:r>
      <w:r>
        <w:t xml:space="preserve">into the product of conditional densities</w:t>
      </w:r>
      <w:r>
        <w:t xml:space="preserve"> </w:t>
      </w:r>
      <w:r>
        <w:t xml:space="preserve">in a left-to-right fashion</w:t>
      </w:r>
      <w:r>
        <w:t xml:space="preserve"> </w:t>
      </w:r>
      <w:r>
        <w:t xml:space="preserve">by applying the chain rule of probability:</w:t>
      </w:r>
    </w:p>
    <w:p>
      <w:pPr>
        <w:pStyle w:val="BodyText"/>
      </w:pPr>
      <m:oMathPara>
        <m:oMathParaPr>
          <m:jc m:val="center"/>
        </m:oMathParaPr>
        <m:oMath>
          <m:m>
            <m:mPr>
              <m:baseJc m:val="center"/>
              <m:plcHide m:val="on"/>
              <m:mcs>
                <m:mc>
                  <m:mcPr>
                    <m:mcJc m:val="right"/>
                    <m:count m:val="1"/>
                  </m:mcPr>
                </m:mc>
              </m:mcs>
            </m:mPr>
            <m:mr>
              <m:e>
                <m:r>
                  <m:t>P</m:t>
                </m:r>
                <m:r>
                  <m:rPr>
                    <m:sty m:val="p"/>
                  </m:rPr>
                  <m:t>(</m:t>
                </m:r>
                <m:sSub>
                  <m:e>
                    <m:r>
                      <m:t>x</m:t>
                    </m:r>
                  </m:e>
                  <m:sub>
                    <m:r>
                      <m:t>1</m:t>
                    </m:r>
                  </m:sub>
                </m:sSub>
                <m:r>
                  <m:rPr>
                    <m:sty m:val="p"/>
                  </m:rPr>
                  <m:t>,</m:t>
                </m:r>
                <m:r>
                  <m:rPr>
                    <m:sty m:val="p"/>
                  </m:rPr>
                  <m:t>…</m:t>
                </m:r>
                <m:r>
                  <m:rPr>
                    <m:sty m:val="p"/>
                  </m:rPr>
                  <m:t>,</m:t>
                </m:r>
                <m:sSub>
                  <m:e>
                    <m:r>
                      <m:t>x</m:t>
                    </m:r>
                  </m:e>
                  <m:sub>
                    <m:r>
                      <m:t>T</m:t>
                    </m:r>
                  </m:sub>
                </m:sSub>
                <m:r>
                  <m:rPr>
                    <m:sty m:val="p"/>
                  </m:rPr>
                  <m:t>)</m:t>
                </m:r>
                <m:r>
                  <m:rPr>
                    <m:sty m:val="p"/>
                  </m:rPr>
                  <m:t>=</m:t>
                </m:r>
                <m:r>
                  <m:t>P</m:t>
                </m:r>
                <m:r>
                  <m:rPr>
                    <m:sty m:val="p"/>
                  </m:rPr>
                  <m:t>(</m:t>
                </m:r>
                <m:sSub>
                  <m:e>
                    <m:r>
                      <m:t>x</m:t>
                    </m:r>
                  </m:e>
                  <m:sub>
                    <m:r>
                      <m:t>1</m:t>
                    </m:r>
                  </m:sub>
                </m:sSub>
                <m:r>
                  <m:rPr>
                    <m:sty m:val="p"/>
                  </m:rPr>
                  <m:t>)</m:t>
                </m:r>
                <m:nary>
                  <m:naryPr>
                    <m:chr m:val="∏"/>
                    <m:limLoc m:val="undOvr"/>
                    <m:subHide m:val="off"/>
                    <m:supHide m:val="off"/>
                  </m:naryPr>
                  <m:sub>
                    <m:r>
                      <m:t>t</m:t>
                    </m:r>
                    <m:r>
                      <m:rPr>
                        <m:sty m:val="p"/>
                      </m:rPr>
                      <m:t>=</m:t>
                    </m:r>
                    <m:r>
                      <m:t>2</m:t>
                    </m:r>
                  </m:sub>
                  <m:sup>
                    <m:r>
                      <m:t>T</m:t>
                    </m:r>
                  </m:sup>
                  <m:e>
                    <m:r>
                      <m:t>P</m:t>
                    </m:r>
                  </m:e>
                </m:nary>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1</m:t>
                    </m:r>
                  </m:sub>
                </m:sSub>
                <m:r>
                  <m:rPr>
                    <m:sty m:val="p"/>
                  </m:rPr>
                  <m:t>)</m:t>
                </m:r>
                <m:r>
                  <m:rPr>
                    <m:sty m:val="p"/>
                  </m:rPr>
                  <m:t>.</m:t>
                </m:r>
              </m:e>
            </m:mr>
          </m:m>
        </m:oMath>
      </m:oMathPara>
    </w:p>
    <w:p>
      <w:pPr>
        <w:pStyle w:val="FirstParagraph"/>
      </w:pPr>
      <w:r>
        <w:t xml:space="preserve">Note that if we are working with discrete signals such as words,</w:t>
      </w:r>
      <w:r>
        <w:t xml:space="preserve"> </w:t>
      </w:r>
      <w:r>
        <w:t xml:space="preserve">then the autoregressive model must be a probabilistic classifier,</w:t>
      </w:r>
      <w:r>
        <w:t xml:space="preserve"> </w:t>
      </w:r>
      <w:r>
        <w:t xml:space="preserve">outputting a full probability distribution</w:t>
      </w:r>
      <w:r>
        <w:t xml:space="preserve"> </w:t>
      </w:r>
      <w:r>
        <w:t xml:space="preserve">over the vocabulary for whatever word will come next,</w:t>
      </w:r>
      <w:r>
        <w:t xml:space="preserve"> </w:t>
      </w:r>
      <w:r>
        <w:t xml:space="preserve">given the leftwards context.</w:t>
      </w:r>
    </w:p>
    <w:bookmarkStart w:id="63" w:name="markov-models"/>
    <w:p>
      <w:pPr>
        <w:pStyle w:val="Heading3"/>
      </w:pPr>
      <w:r>
        <w:t xml:space="preserve">2.3.1 Markov Models</w:t>
      </w:r>
    </w:p>
    <w:p>
      <w:pPr>
        <w:pStyle w:val="FirstParagraph"/>
      </w:pPr>
      <w:r>
        <w:t xml:space="preserve">Now suppose that we wish to employ the strategy mentioned above,</w:t>
      </w:r>
      <w:r>
        <w:t xml:space="preserve"> </w:t>
      </w:r>
      <w:r>
        <w:t xml:space="preserve">where we condition only on the</w:t>
      </w:r>
      <w:r>
        <w:t xml:space="preserve"> </w:t>
      </w:r>
      <m:oMath>
        <m:r>
          <m:t>τ</m:t>
        </m:r>
      </m:oMath>
      <w:r>
        <w:t xml:space="preserve"> </w:t>
      </w:r>
      <w:r>
        <w:t xml:space="preserve">previous time steps,</w:t>
      </w:r>
      <w:r>
        <w:t xml:space="preserve"> </w:t>
      </w:r>
      <w:r>
        <w:t xml:space="preserve">i.e.,</w:t>
      </w:r>
      <w:r>
        <w:t xml:space="preserve"> </w:t>
      </w:r>
      <m:oMath>
        <m:sSub>
          <m:e>
            <m:r>
              <m:t>x</m:t>
            </m:r>
          </m:e>
          <m:sub>
            <m:r>
              <m:t>t</m:t>
            </m:r>
            <m:r>
              <m:rPr>
                <m:sty m:val="p"/>
              </m:rPr>
              <m:t>−</m:t>
            </m:r>
            <m:r>
              <m:t>1</m:t>
            </m:r>
          </m:sub>
        </m:sSub>
        <m:r>
          <m:rPr>
            <m:sty m:val="p"/>
          </m:rPr>
          <m:t>,</m:t>
        </m:r>
        <m:r>
          <m:rPr>
            <m:sty m:val="p"/>
          </m:rPr>
          <m:t>…</m:t>
        </m:r>
        <m:r>
          <m:rPr>
            <m:sty m:val="p"/>
          </m:rPr>
          <m:t>,</m:t>
        </m:r>
        <m:sSub>
          <m:e>
            <m:r>
              <m:t>x</m:t>
            </m:r>
          </m:e>
          <m:sub>
            <m:r>
              <m:t>t</m:t>
            </m:r>
            <m:r>
              <m:rPr>
                <m:sty m:val="p"/>
              </m:rPr>
              <m:t>−</m:t>
            </m:r>
            <m:r>
              <m:t>τ</m:t>
            </m:r>
          </m:sub>
        </m:sSub>
      </m:oMath>
      <w:r>
        <w:t xml:space="preserve">, rather than</w:t>
      </w:r>
      <w:r>
        <w:t xml:space="preserve"> </w:t>
      </w:r>
      <w:r>
        <w:t xml:space="preserve">the entire sequence history</w:t>
      </w:r>
      <w:r>
        <w:t xml:space="preserve"> </w:t>
      </w:r>
      <m:oMath>
        <m:sSub>
          <m:e>
            <m:r>
              <m:t>x</m:t>
            </m:r>
          </m:e>
          <m:sub>
            <m:r>
              <m:t>t</m:t>
            </m:r>
            <m:r>
              <m:rPr>
                <m:sty m:val="p"/>
              </m:rPr>
              <m:t>−</m:t>
            </m:r>
            <m:r>
              <m:t>1</m:t>
            </m:r>
          </m:sub>
        </m:sSub>
        <m:r>
          <m:rPr>
            <m:sty m:val="p"/>
          </m:rPr>
          <m:t>,</m:t>
        </m:r>
        <m:r>
          <m:rPr>
            <m:sty m:val="p"/>
          </m:rPr>
          <m:t>…</m:t>
        </m:r>
        <m:r>
          <m:rPr>
            <m:sty m:val="p"/>
          </m:rPr>
          <m:t>,</m:t>
        </m:r>
        <m:sSub>
          <m:e>
            <m:r>
              <m:t>x</m:t>
            </m:r>
          </m:e>
          <m:sub>
            <m:r>
              <m:t>1</m:t>
            </m:r>
          </m:sub>
        </m:sSub>
      </m:oMath>
      <w:r>
        <w:t xml:space="preserve">.</w:t>
      </w:r>
      <w:r>
        <w:t xml:space="preserve"> </w:t>
      </w:r>
      <w:r>
        <w:t xml:space="preserve">Whenever we can throw away the history</w:t>
      </w:r>
      <w:r>
        <w:t xml:space="preserve"> </w:t>
      </w:r>
      <w:r>
        <w:t xml:space="preserve">beyond the previous</w:t>
      </w:r>
      <w:r>
        <w:t xml:space="preserve"> </w:t>
      </w:r>
      <m:oMath>
        <m:r>
          <m:t>τ</m:t>
        </m:r>
      </m:oMath>
      <w:r>
        <w:t xml:space="preserve"> </w:t>
      </w:r>
      <w:r>
        <w:t xml:space="preserve">steps</w:t>
      </w:r>
      <w:r>
        <w:t xml:space="preserve"> </w:t>
      </w:r>
      <w:r>
        <w:t xml:space="preserve">without any loss in predictive power,</w:t>
      </w:r>
      <w:r>
        <w:t xml:space="preserve"> </w:t>
      </w:r>
      <w:r>
        <w:t xml:space="preserve">we say that the sequence satisfies a</w:t>
      </w:r>
      <w:r>
        <w:t xml:space="preserve"> </w:t>
      </w:r>
      <w:r>
        <w:rPr>
          <w:i/>
          <w:iCs/>
        </w:rPr>
        <w:t xml:space="preserve">Markov condition</w:t>
      </w:r>
      <w:r>
        <w:t xml:space="preserve">,</w:t>
      </w:r>
      <w:r>
        <w:t xml:space="preserve"> </w:t>
      </w:r>
      <w:r>
        <w:t xml:space="preserve">i.e.,</w:t>
      </w:r>
      <w:r>
        <w:t xml:space="preserve"> </w:t>
      </w:r>
      <w:r>
        <w:rPr>
          <w:i/>
          <w:iCs/>
        </w:rPr>
        <w:t xml:space="preserve">that the future is conditionally independent of the past,</w:t>
      </w:r>
      <w:r>
        <w:rPr>
          <w:i/>
          <w:iCs/>
        </w:rPr>
        <w:t xml:space="preserve"> </w:t>
      </w:r>
      <w:r>
        <w:rPr>
          <w:i/>
          <w:iCs/>
        </w:rPr>
        <w:t xml:space="preserve">given the recent history</w:t>
      </w:r>
      <w:r>
        <w:t xml:space="preserve">.</w:t>
      </w:r>
      <w:r>
        <w:t xml:space="preserve"> </w:t>
      </w:r>
      <w:r>
        <w:t xml:space="preserve">When</w:t>
      </w:r>
      <w:r>
        <w:t xml:space="preserve"> </w:t>
      </w:r>
      <m:oMath>
        <m:r>
          <m:t>τ</m:t>
        </m:r>
        <m:r>
          <m:rPr>
            <m:sty m:val="p"/>
          </m:rPr>
          <m:t>=</m:t>
        </m:r>
        <m:r>
          <m:t>1</m:t>
        </m:r>
      </m:oMath>
      <w:r>
        <w:t xml:space="preserve">, we say that the data is characterized</w:t>
      </w:r>
      <w:r>
        <w:t xml:space="preserve"> </w:t>
      </w:r>
      <w:r>
        <w:t xml:space="preserve">by a</w:t>
      </w:r>
      <w:r>
        <w:t xml:space="preserve"> </w:t>
      </w:r>
      <w:r>
        <w:rPr>
          <w:i/>
          <w:iCs/>
        </w:rPr>
        <w:t xml:space="preserve">first-order Markov model</w:t>
      </w:r>
      <w:r>
        <w:t xml:space="preserve">,</w:t>
      </w:r>
      <w:r>
        <w:t xml:space="preserve"> </w:t>
      </w:r>
      <w:r>
        <w:t xml:space="preserve">and when</w:t>
      </w:r>
      <w:r>
        <w:t xml:space="preserve"> </w:t>
      </w:r>
      <m:oMath>
        <m:r>
          <m:t>τ</m:t>
        </m:r>
        <m:r>
          <m:rPr>
            <m:sty m:val="p"/>
          </m:rPr>
          <m:t>=</m:t>
        </m:r>
        <m:r>
          <m:t>k</m:t>
        </m:r>
      </m:oMath>
      <w:r>
        <w:t xml:space="preserve">, we say that the data is characterized</w:t>
      </w:r>
      <w:r>
        <w:t xml:space="preserve"> </w:t>
      </w:r>
      <w:r>
        <w:t xml:space="preserve">by a</w:t>
      </w:r>
      <w:r>
        <w:t xml:space="preserve"> </w:t>
      </w:r>
      <m:oMath>
        <m:sSup>
          <m:e>
            <m:r>
              <m:t>k</m:t>
            </m:r>
          </m:e>
          <m:sup>
            <m:r>
              <m:rPr>
                <m:nor/>
                <m:sty m:val="p"/>
              </m:rPr>
              <m:t>th</m:t>
            </m:r>
          </m:sup>
        </m:sSup>
      </m:oMath>
      <w:r>
        <w:t xml:space="preserve">-order Markov model.</w:t>
      </w:r>
      <w:r>
        <w:t xml:space="preserve"> </w:t>
      </w:r>
      <w:r>
        <w:t xml:space="preserve">For when the first-order Markov condition holds (</w:t>
      </w:r>
      <m:oMath>
        <m:r>
          <m:t>τ</m:t>
        </m:r>
        <m:r>
          <m:rPr>
            <m:sty m:val="p"/>
          </m:rPr>
          <m:t>=</m:t>
        </m:r>
        <m:r>
          <m:t>1</m:t>
        </m:r>
      </m:oMath>
      <w:r>
        <w:t xml:space="preserve">)</w:t>
      </w:r>
      <w:r>
        <w:t xml:space="preserve"> </w:t>
      </w:r>
      <w:r>
        <w:t xml:space="preserve">the factorization of our joint probability becomes a product</w:t>
      </w:r>
      <w:r>
        <w:t xml:space="preserve"> </w:t>
      </w:r>
      <w:r>
        <w:t xml:space="preserve">of probabilities of each word given the previous</w:t>
      </w:r>
      <w:r>
        <w:t xml:space="preserve"> </w:t>
      </w:r>
      <w:r>
        <w:rPr>
          <w:i/>
          <w:iCs/>
        </w:rPr>
        <w:t xml:space="preserve">word</w:t>
      </w:r>
      <w:r>
        <w:t xml:space="preserve">:</w:t>
      </w:r>
    </w:p>
    <w:p>
      <w:pPr>
        <w:pStyle w:val="BodyText"/>
      </w:pPr>
      <m:oMathPara>
        <m:oMathParaPr>
          <m:jc m:val="center"/>
        </m:oMathParaPr>
        <m:oMath>
          <m:m>
            <m:mPr>
              <m:baseJc m:val="center"/>
              <m:plcHide m:val="on"/>
              <m:mcs>
                <m:mc>
                  <m:mcPr>
                    <m:mcJc m:val="right"/>
                    <m:count m:val="1"/>
                  </m:mcPr>
                </m:mc>
              </m:mcs>
            </m:mPr>
            <m:mr>
              <m:e>
                <m:r>
                  <m:t>P</m:t>
                </m:r>
                <m:r>
                  <m:rPr>
                    <m:sty m:val="p"/>
                  </m:rPr>
                  <m:t>(</m:t>
                </m:r>
                <m:sSub>
                  <m:e>
                    <m:r>
                      <m:t>x</m:t>
                    </m:r>
                  </m:e>
                  <m:sub>
                    <m:r>
                      <m:t>1</m:t>
                    </m:r>
                  </m:sub>
                </m:sSub>
                <m:r>
                  <m:rPr>
                    <m:sty m:val="p"/>
                  </m:rPr>
                  <m:t>,</m:t>
                </m:r>
                <m:r>
                  <m:rPr>
                    <m:sty m:val="p"/>
                  </m:rPr>
                  <m:t>…</m:t>
                </m:r>
                <m:r>
                  <m:rPr>
                    <m:sty m:val="p"/>
                  </m:rPr>
                  <m:t>,</m:t>
                </m:r>
                <m:sSub>
                  <m:e>
                    <m:r>
                      <m:t>x</m:t>
                    </m:r>
                  </m:e>
                  <m:sub>
                    <m:r>
                      <m:t>T</m:t>
                    </m:r>
                  </m:sub>
                </m:sSub>
                <m:r>
                  <m:rPr>
                    <m:sty m:val="p"/>
                  </m:rPr>
                  <m:t>)</m:t>
                </m:r>
                <m:r>
                  <m:rPr>
                    <m:sty m:val="p"/>
                  </m:rPr>
                  <m:t>=</m:t>
                </m:r>
                <m:r>
                  <m:t>P</m:t>
                </m:r>
                <m:r>
                  <m:rPr>
                    <m:sty m:val="p"/>
                  </m:rPr>
                  <m:t>(</m:t>
                </m:r>
                <m:sSub>
                  <m:e>
                    <m:r>
                      <m:t>x</m:t>
                    </m:r>
                  </m:e>
                  <m:sub>
                    <m:r>
                      <m:t>1</m:t>
                    </m:r>
                  </m:sub>
                </m:sSub>
                <m:r>
                  <m:rPr>
                    <m:sty m:val="p"/>
                  </m:rPr>
                  <m:t>)</m:t>
                </m:r>
                <m:nary>
                  <m:naryPr>
                    <m:chr m:val="∏"/>
                    <m:limLoc m:val="undOvr"/>
                    <m:subHide m:val="off"/>
                    <m:supHide m:val="off"/>
                  </m:naryPr>
                  <m:sub>
                    <m:r>
                      <m:t>t</m:t>
                    </m:r>
                    <m:r>
                      <m:rPr>
                        <m:sty m:val="p"/>
                      </m:rPr>
                      <m:t>=</m:t>
                    </m:r>
                    <m:r>
                      <m:t>2</m:t>
                    </m:r>
                  </m:sub>
                  <m:sup>
                    <m:r>
                      <m:t>T</m:t>
                    </m:r>
                  </m:sup>
                  <m:e>
                    <m:r>
                      <m:t>P</m:t>
                    </m:r>
                  </m:e>
                </m:nary>
                <m:r>
                  <m:rPr>
                    <m:sty m:val="p"/>
                  </m:rPr>
                  <m:t>(</m:t>
                </m:r>
                <m:sSub>
                  <m:e>
                    <m:r>
                      <m:t>x</m:t>
                    </m:r>
                  </m:e>
                  <m:sub>
                    <m:r>
                      <m:t>t</m:t>
                    </m:r>
                  </m:sub>
                </m:sSub>
                <m:r>
                  <m:rPr>
                    <m:sty m:val="p"/>
                  </m:rPr>
                  <m:t>∣</m:t>
                </m:r>
                <m:sSub>
                  <m:e>
                    <m:r>
                      <m:t>x</m:t>
                    </m:r>
                  </m:e>
                  <m:sub>
                    <m:r>
                      <m:t>t</m:t>
                    </m:r>
                    <m:r>
                      <m:rPr>
                        <m:sty m:val="p"/>
                      </m:rPr>
                      <m:t>−</m:t>
                    </m:r>
                    <m:r>
                      <m:t>1</m:t>
                    </m:r>
                  </m:sub>
                </m:sSub>
                <m:r>
                  <m:rPr>
                    <m:sty m:val="p"/>
                  </m:rPr>
                  <m:t>)</m:t>
                </m:r>
                <m:r>
                  <m:rPr>
                    <m:sty m:val="p"/>
                  </m:rPr>
                  <m:t>.</m:t>
                </m:r>
              </m:e>
            </m:mr>
          </m:m>
        </m:oMath>
      </m:oMathPara>
    </w:p>
    <w:p>
      <w:pPr>
        <w:pStyle w:val="FirstParagraph"/>
      </w:pPr>
      <w:r>
        <w:t xml:space="preserve">We often find it useful to work with models that proceed</w:t>
      </w:r>
      <w:r>
        <w:t xml:space="preserve"> </w:t>
      </w:r>
      <w:r>
        <w:t xml:space="preserve">as though a Markov condition were satisfied,</w:t>
      </w:r>
      <w:r>
        <w:t xml:space="preserve"> </w:t>
      </w:r>
      <w:r>
        <w:t xml:space="preserve">even when we know that this is only</w:t>
      </w:r>
      <w:r>
        <w:t xml:space="preserve"> </w:t>
      </w:r>
      <w:r>
        <w:rPr>
          <w:i/>
          <w:iCs/>
        </w:rPr>
        <w:t xml:space="preserve">approximately</w:t>
      </w:r>
      <w:r>
        <w:t xml:space="preserve"> </w:t>
      </w:r>
      <w:r>
        <w:t xml:space="preserve">true.</w:t>
      </w:r>
      <w:r>
        <w:t xml:space="preserve"> </w:t>
      </w:r>
      <w:r>
        <w:t xml:space="preserve">With real text documents we continue to gain information</w:t>
      </w:r>
      <w:r>
        <w:t xml:space="preserve"> </w:t>
      </w:r>
      <w:r>
        <w:t xml:space="preserve">as we include more and more leftwards context.</w:t>
      </w:r>
      <w:r>
        <w:t xml:space="preserve"> </w:t>
      </w:r>
      <w:r>
        <w:t xml:space="preserve">But these gains diminish rapidly.</w:t>
      </w:r>
      <w:r>
        <w:t xml:space="preserve"> </w:t>
      </w:r>
      <w:r>
        <w:t xml:space="preserve">Thus, sometimes we compromise, obviating computational and statistical difficulties</w:t>
      </w:r>
      <w:r>
        <w:t xml:space="preserve"> </w:t>
      </w:r>
      <w:r>
        <w:t xml:space="preserve">by training models whose validity depends</w:t>
      </w:r>
      <w:r>
        <w:t xml:space="preserve"> </w:t>
      </w:r>
      <w:r>
        <w:t xml:space="preserve">on a</w:t>
      </w:r>
      <w:r>
        <w:t xml:space="preserve"> </w:t>
      </w:r>
      <m:oMath>
        <m:sSup>
          <m:e>
            <m:r>
              <m:t>k</m:t>
            </m:r>
          </m:e>
          <m:sup>
            <m:r>
              <m:rPr>
                <m:nor/>
                <m:sty m:val="p"/>
              </m:rPr>
              <m:t>th</m:t>
            </m:r>
          </m:sup>
        </m:sSup>
      </m:oMath>
      <w:r>
        <w:t xml:space="preserve">-order Markov condition.</w:t>
      </w:r>
      <w:r>
        <w:t xml:space="preserve"> </w:t>
      </w:r>
      <w:r>
        <w:t xml:space="preserve">Even today’s massive RNN- and Transformer-based language models</w:t>
      </w:r>
      <w:r>
        <w:t xml:space="preserve"> </w:t>
      </w:r>
      <w:r>
        <w:t xml:space="preserve">seldom incorporate more than thousands of words of context.</w:t>
      </w:r>
    </w:p>
    <w:p>
      <w:pPr>
        <w:pStyle w:val="BodyText"/>
      </w:pPr>
      <w:r>
        <w:t xml:space="preserve">With discrete data, a true Markov model</w:t>
      </w:r>
      <w:r>
        <w:t xml:space="preserve"> </w:t>
      </w:r>
      <w:r>
        <w:t xml:space="preserve">simply counts the number of times</w:t>
      </w:r>
      <w:r>
        <w:t xml:space="preserve"> </w:t>
      </w:r>
      <w:r>
        <w:t xml:space="preserve">that each word has occurred in each context, producing</w:t>
      </w:r>
      <w:r>
        <w:t xml:space="preserve"> </w:t>
      </w:r>
      <w:r>
        <w:t xml:space="preserve">the relative frequency estimate of</w:t>
      </w:r>
      <w:r>
        <w:t xml:space="preserve"> </w:t>
      </w:r>
      <m:oMath>
        <m:r>
          <m:t>P</m:t>
        </m:r>
        <m:r>
          <m:rPr>
            <m:sty m:val="p"/>
          </m:rPr>
          <m:t>(</m:t>
        </m:r>
        <m:sSub>
          <m:e>
            <m:r>
              <m:t>x</m:t>
            </m:r>
          </m:e>
          <m:sub>
            <m:r>
              <m:t>t</m:t>
            </m:r>
          </m:sub>
        </m:sSub>
        <m:r>
          <m:rPr>
            <m:sty m:val="p"/>
          </m:rPr>
          <m:t>∣</m:t>
        </m:r>
        <m:sSub>
          <m:e>
            <m:r>
              <m:t>x</m:t>
            </m:r>
          </m:e>
          <m:sub>
            <m:r>
              <m:t>t</m:t>
            </m:r>
            <m:r>
              <m:rPr>
                <m:sty m:val="p"/>
              </m:rPr>
              <m:t>−</m:t>
            </m:r>
            <m:r>
              <m:t>1</m:t>
            </m:r>
          </m:sub>
        </m:sSub>
        <m:r>
          <m:rPr>
            <m:sty m:val="p"/>
          </m:rPr>
          <m:t>)</m:t>
        </m:r>
      </m:oMath>
      <w:r>
        <w:t xml:space="preserve">.</w:t>
      </w:r>
      <w:r>
        <w:t xml:space="preserve"> </w:t>
      </w:r>
      <w:r>
        <w:t xml:space="preserve">Whenever the data assumes only discrete values</w:t>
      </w:r>
      <w:r>
        <w:t xml:space="preserve"> </w:t>
      </w:r>
      <w:r>
        <w:t xml:space="preserve">(as in language),</w:t>
      </w:r>
      <w:r>
        <w:t xml:space="preserve"> </w:t>
      </w:r>
      <w:r>
        <w:t xml:space="preserve">the most likely sequence of words can be computed efficiently</w:t>
      </w:r>
      <w:r>
        <w:t xml:space="preserve"> </w:t>
      </w:r>
      <w:r>
        <w:t xml:space="preserve">using dynamic programming.</w:t>
      </w:r>
    </w:p>
    <w:bookmarkEnd w:id="63"/>
    <w:bookmarkStart w:id="64" w:name="the-order-of-decoding"/>
    <w:p>
      <w:pPr>
        <w:pStyle w:val="Heading3"/>
      </w:pPr>
      <w:r>
        <w:t xml:space="preserve">2.3.2 The Order of Decoding</w:t>
      </w:r>
    </w:p>
    <w:p>
      <w:pPr>
        <w:pStyle w:val="FirstParagraph"/>
      </w:pPr>
      <w:r>
        <w:t xml:space="preserve">You may be wondering why we represented</w:t>
      </w:r>
      <w:r>
        <w:t xml:space="preserve"> </w:t>
      </w:r>
      <w:r>
        <w:t xml:space="preserve">the factorization of a text sequence</w:t>
      </w:r>
      <w:r>
        <w:t xml:space="preserve"> </w:t>
      </w:r>
      <m:oMath>
        <m:r>
          <m:t>P</m:t>
        </m:r>
        <m:r>
          <m:rPr>
            <m:sty m:val="p"/>
          </m:rPr>
          <m:t>(</m:t>
        </m:r>
        <m:sSub>
          <m:e>
            <m:r>
              <m:t>x</m:t>
            </m:r>
          </m:e>
          <m:sub>
            <m:r>
              <m:t>1</m:t>
            </m:r>
          </m:sub>
        </m:sSub>
        <m:r>
          <m:rPr>
            <m:sty m:val="p"/>
          </m:rPr>
          <m:t>,</m:t>
        </m:r>
        <m:r>
          <m:rPr>
            <m:sty m:val="p"/>
          </m:rPr>
          <m:t>…</m:t>
        </m:r>
        <m:r>
          <m:rPr>
            <m:sty m:val="p"/>
          </m:rPr>
          <m:t>,</m:t>
        </m:r>
        <m:sSub>
          <m:e>
            <m:r>
              <m:t>x</m:t>
            </m:r>
          </m:e>
          <m:sub>
            <m:r>
              <m:t>T</m:t>
            </m:r>
          </m:sub>
        </m:sSub>
        <m:r>
          <m:rPr>
            <m:sty m:val="p"/>
          </m:rPr>
          <m:t>)</m:t>
        </m:r>
      </m:oMath>
      <w:r>
        <w:t xml:space="preserve"> </w:t>
      </w:r>
      <w:r>
        <w:t xml:space="preserve">as a left-to-right chain of conditional probabilities.</w:t>
      </w:r>
      <w:r>
        <w:t xml:space="preserve"> </w:t>
      </w:r>
      <w:r>
        <w:t xml:space="preserve">Why not right-to-left or some other, seemingly random order?</w:t>
      </w:r>
      <w:r>
        <w:t xml:space="preserve"> </w:t>
      </w:r>
      <w:r>
        <w:t xml:space="preserve">In principle, there is nothing wrong with unfolding</w:t>
      </w:r>
      <w:r>
        <w:t xml:space="preserve"> </w:t>
      </w:r>
      <m:oMath>
        <m:r>
          <m:t>P</m:t>
        </m:r>
        <m:r>
          <m:rPr>
            <m:sty m:val="p"/>
          </m:rPr>
          <m:t>(</m:t>
        </m:r>
        <m:sSub>
          <m:e>
            <m:r>
              <m:t>x</m:t>
            </m:r>
          </m:e>
          <m:sub>
            <m:r>
              <m:t>1</m:t>
            </m:r>
          </m:sub>
        </m:sSub>
        <m:r>
          <m:rPr>
            <m:sty m:val="p"/>
          </m:rPr>
          <m:t>,</m:t>
        </m:r>
        <m:r>
          <m:rPr>
            <m:sty m:val="p"/>
          </m:rPr>
          <m:t>…</m:t>
        </m:r>
        <m:r>
          <m:rPr>
            <m:sty m:val="p"/>
          </m:rPr>
          <m:t>,</m:t>
        </m:r>
        <m:sSub>
          <m:e>
            <m:r>
              <m:t>x</m:t>
            </m:r>
          </m:e>
          <m:sub>
            <m:r>
              <m:t>T</m:t>
            </m:r>
          </m:sub>
        </m:sSub>
        <m:r>
          <m:rPr>
            <m:sty m:val="p"/>
          </m:rPr>
          <m:t>)</m:t>
        </m:r>
      </m:oMath>
      <w:r>
        <w:t xml:space="preserve"> </w:t>
      </w:r>
      <w:r>
        <w:t xml:space="preserve">in reverse order.</w:t>
      </w:r>
      <w:r>
        <w:t xml:space="preserve"> </w:t>
      </w:r>
      <w:r>
        <w:t xml:space="preserve">The result is a valid factorization:</w:t>
      </w:r>
    </w:p>
    <w:p>
      <w:pPr>
        <w:pStyle w:val="BodyText"/>
      </w:pPr>
      <m:oMathPara>
        <m:oMathParaPr>
          <m:jc m:val="center"/>
        </m:oMathParaPr>
        <m:oMath>
          <m:m>
            <m:mPr>
              <m:baseJc m:val="center"/>
              <m:plcHide m:val="on"/>
              <m:mcs>
                <m:mc>
                  <m:mcPr>
                    <m:mcJc m:val="right"/>
                    <m:count m:val="1"/>
                  </m:mcPr>
                </m:mc>
              </m:mcs>
            </m:mPr>
            <m:mr>
              <m:e>
                <m:r>
                  <m:t>P</m:t>
                </m:r>
                <m:r>
                  <m:rPr>
                    <m:sty m:val="p"/>
                  </m:rPr>
                  <m:t>(</m:t>
                </m:r>
                <m:sSub>
                  <m:e>
                    <m:r>
                      <m:t>x</m:t>
                    </m:r>
                  </m:e>
                  <m:sub>
                    <m:r>
                      <m:t>1</m:t>
                    </m:r>
                  </m:sub>
                </m:sSub>
                <m:r>
                  <m:rPr>
                    <m:sty m:val="p"/>
                  </m:rPr>
                  <m:t>,</m:t>
                </m:r>
                <m:r>
                  <m:rPr>
                    <m:sty m:val="p"/>
                  </m:rPr>
                  <m:t>…</m:t>
                </m:r>
                <m:r>
                  <m:rPr>
                    <m:sty m:val="p"/>
                  </m:rPr>
                  <m:t>,</m:t>
                </m:r>
                <m:sSub>
                  <m:e>
                    <m:r>
                      <m:t>x</m:t>
                    </m:r>
                  </m:e>
                  <m:sub>
                    <m:r>
                      <m:t>T</m:t>
                    </m:r>
                  </m:sub>
                </m:sSub>
                <m:r>
                  <m:rPr>
                    <m:sty m:val="p"/>
                  </m:rPr>
                  <m:t>)</m:t>
                </m:r>
                <m:r>
                  <m:rPr>
                    <m:sty m:val="p"/>
                  </m:rPr>
                  <m:t>=</m:t>
                </m:r>
                <m:r>
                  <m:t>P</m:t>
                </m:r>
                <m:r>
                  <m:rPr>
                    <m:sty m:val="p"/>
                  </m:rPr>
                  <m:t>(</m:t>
                </m:r>
                <m:sSub>
                  <m:e>
                    <m:r>
                      <m:t>x</m:t>
                    </m:r>
                  </m:e>
                  <m:sub>
                    <m:r>
                      <m:t>T</m:t>
                    </m:r>
                  </m:sub>
                </m:sSub>
                <m:r>
                  <m:rPr>
                    <m:sty m:val="p"/>
                  </m:rPr>
                  <m:t>)</m:t>
                </m:r>
                <m:nary>
                  <m:naryPr>
                    <m:chr m:val="∏"/>
                    <m:limLoc m:val="undOvr"/>
                    <m:subHide m:val="off"/>
                    <m:supHide m:val="off"/>
                  </m:naryPr>
                  <m:sub>
                    <m:r>
                      <m:t>t</m:t>
                    </m:r>
                    <m:r>
                      <m:rPr>
                        <m:sty m:val="p"/>
                      </m:rPr>
                      <m:t>=</m:t>
                    </m:r>
                    <m:r>
                      <m:t>T</m:t>
                    </m:r>
                    <m:r>
                      <m:rPr>
                        <m:sty m:val="p"/>
                      </m:rPr>
                      <m:t>−</m:t>
                    </m:r>
                    <m:r>
                      <m:t>1</m:t>
                    </m:r>
                  </m:sub>
                  <m:sup>
                    <m:r>
                      <m:t>1</m:t>
                    </m:r>
                  </m:sup>
                  <m:e>
                    <m:r>
                      <m:t>P</m:t>
                    </m:r>
                  </m:e>
                </m:nary>
                <m:r>
                  <m:rPr>
                    <m:sty m:val="p"/>
                  </m:rPr>
                  <m:t>(</m:t>
                </m:r>
                <m:sSub>
                  <m:e>
                    <m:r>
                      <m:t>x</m:t>
                    </m:r>
                  </m:e>
                  <m:sub>
                    <m:r>
                      <m:t>t</m:t>
                    </m:r>
                  </m:sub>
                </m:sSub>
                <m:r>
                  <m:rPr>
                    <m:sty m:val="p"/>
                  </m:rPr>
                  <m:t>∣</m:t>
                </m:r>
                <m:sSub>
                  <m:e>
                    <m:r>
                      <m:t>x</m:t>
                    </m:r>
                  </m:e>
                  <m:sub>
                    <m:r>
                      <m:t>t</m:t>
                    </m:r>
                    <m:r>
                      <m:rPr>
                        <m:sty m:val="p"/>
                      </m:rPr>
                      <m:t>+</m:t>
                    </m:r>
                    <m:r>
                      <m:t>1</m:t>
                    </m:r>
                  </m:sub>
                </m:sSub>
                <m:r>
                  <m:rPr>
                    <m:sty m:val="p"/>
                  </m:rPr>
                  <m:t>,</m:t>
                </m:r>
                <m:r>
                  <m:rPr>
                    <m:sty m:val="p"/>
                  </m:rPr>
                  <m:t>…</m:t>
                </m:r>
                <m:r>
                  <m:rPr>
                    <m:sty m:val="p"/>
                  </m:rPr>
                  <m:t>,</m:t>
                </m:r>
                <m:sSub>
                  <m:e>
                    <m:r>
                      <m:t>x</m:t>
                    </m:r>
                  </m:e>
                  <m:sub>
                    <m:r>
                      <m:t>T</m:t>
                    </m:r>
                  </m:sub>
                </m:sSub>
                <m:r>
                  <m:rPr>
                    <m:sty m:val="p"/>
                  </m:rPr>
                  <m:t>)</m:t>
                </m:r>
                <m:r>
                  <m:rPr>
                    <m:sty m:val="p"/>
                  </m:rPr>
                  <m:t>.</m:t>
                </m:r>
              </m:e>
            </m:mr>
          </m:m>
        </m:oMath>
      </m:oMathPara>
    </w:p>
    <w:p>
      <w:pPr>
        <w:pStyle w:val="FirstParagraph"/>
      </w:pPr>
      <w:r>
        <w:t xml:space="preserve">However, there are many reasons why factorizing text</w:t>
      </w:r>
      <w:r>
        <w:t xml:space="preserve"> </w:t>
      </w:r>
      <w:r>
        <w:t xml:space="preserve">in the same direction in which we read it</w:t>
      </w:r>
      <w:r>
        <w:t xml:space="preserve"> </w:t>
      </w:r>
      <w:r>
        <w:t xml:space="preserve">(left-to-right for most languages,</w:t>
      </w:r>
      <w:r>
        <w:t xml:space="preserve"> </w:t>
      </w:r>
      <w:r>
        <w:t xml:space="preserve">but right-to-left for Arabic and Hebrew)</w:t>
      </w:r>
      <w:r>
        <w:t xml:space="preserve"> </w:t>
      </w:r>
      <w:r>
        <w:t xml:space="preserve">is preferred for the task of language modeling.</w:t>
      </w:r>
      <w:r>
        <w:t xml:space="preserve"> </w:t>
      </w:r>
      <w:r>
        <w:t xml:space="preserve">First, this is just a more natural direction for us to think about.</w:t>
      </w:r>
      <w:r>
        <w:t xml:space="preserve"> </w:t>
      </w:r>
      <w:r>
        <w:t xml:space="preserve">After all we all read text every day,</w:t>
      </w:r>
      <w:r>
        <w:t xml:space="preserve"> </w:t>
      </w:r>
      <w:r>
        <w:t xml:space="preserve">and this process is guided by our ability</w:t>
      </w:r>
      <w:r>
        <w:t xml:space="preserve"> </w:t>
      </w:r>
      <w:r>
        <w:t xml:space="preserve">to anticipate which words and phrases</w:t>
      </w:r>
      <w:r>
        <w:t xml:space="preserve"> </w:t>
      </w:r>
      <w:r>
        <w:t xml:space="preserve">are likely to come next.</w:t>
      </w:r>
      <w:r>
        <w:t xml:space="preserve"> </w:t>
      </w:r>
      <w:r>
        <w:t xml:space="preserve">Just think of how many times you have completed</w:t>
      </w:r>
      <w:r>
        <w:t xml:space="preserve"> </w:t>
      </w:r>
      <w:r>
        <w:t xml:space="preserve">someone else’s sentence.</w:t>
      </w:r>
      <w:r>
        <w:t xml:space="preserve"> </w:t>
      </w:r>
      <w:r>
        <w:t xml:space="preserve">Thus, even if we had no other reason to prefer such in-order decodings,</w:t>
      </w:r>
      <w:r>
        <w:t xml:space="preserve"> </w:t>
      </w:r>
      <w:r>
        <w:t xml:space="preserve">they would be useful if only because we have better intuitions</w:t>
      </w:r>
      <w:r>
        <w:t xml:space="preserve"> </w:t>
      </w:r>
      <w:r>
        <w:t xml:space="preserve">for what should be likely when predicting in this order.</w:t>
      </w:r>
    </w:p>
    <w:p>
      <w:pPr>
        <w:pStyle w:val="BodyText"/>
      </w:pPr>
      <w:r>
        <w:t xml:space="preserve">Second, by factorizing in order,</w:t>
      </w:r>
      <w:r>
        <w:t xml:space="preserve"> </w:t>
      </w:r>
      <w:r>
        <w:t xml:space="preserve">we can assign probabilities to arbitrarily long sequences</w:t>
      </w:r>
      <w:r>
        <w:t xml:space="preserve"> </w:t>
      </w:r>
      <w:r>
        <w:t xml:space="preserve">using the same language model.</w:t>
      </w:r>
      <w:r>
        <w:t xml:space="preserve"> </w:t>
      </w:r>
      <w:r>
        <w:t xml:space="preserve">To convert a probability over steps</w:t>
      </w:r>
      <w:r>
        <w:t xml:space="preserve"> </w:t>
      </w:r>
      <m:oMath>
        <m:r>
          <m:t>1</m:t>
        </m:r>
      </m:oMath>
      <w:r>
        <w:t xml:space="preserve"> </w:t>
      </w:r>
      <w:r>
        <w:t xml:space="preserve">through</w:t>
      </w:r>
      <w:r>
        <w:t xml:space="preserve"> </w:t>
      </w:r>
      <m:oMath>
        <m:r>
          <m:t>t</m:t>
        </m:r>
      </m:oMath>
      <w:r>
        <w:t xml:space="preserve"> </w:t>
      </w:r>
      <w:r>
        <w:t xml:space="preserve">into one that extends to word</w:t>
      </w:r>
      <w:r>
        <w:t xml:space="preserve"> </w:t>
      </w:r>
      <m:oMath>
        <m:r>
          <m:t>t</m:t>
        </m:r>
        <m:r>
          <m:rPr>
            <m:sty m:val="p"/>
          </m:rPr>
          <m:t>+</m:t>
        </m:r>
        <m:r>
          <m:t>1</m:t>
        </m:r>
      </m:oMath>
      <w:r>
        <w:t xml:space="preserve"> </w:t>
      </w:r>
      <w:r>
        <w:t xml:space="preserve">we simply</w:t>
      </w:r>
      <w:r>
        <w:t xml:space="preserve"> </w:t>
      </w:r>
      <w:r>
        <w:t xml:space="preserve">multiply by the conditional probability</w:t>
      </w:r>
      <w:r>
        <w:t xml:space="preserve"> </w:t>
      </w:r>
      <w:r>
        <w:t xml:space="preserve">of the additional token given the previous ones:</w:t>
      </w:r>
      <w:r>
        <w:t xml:space="preserve"> </w:t>
      </w:r>
      <m:oMath>
        <m:r>
          <m:t>P</m:t>
        </m:r>
        <m:r>
          <m:rPr>
            <m:sty m:val="p"/>
          </m:rPr>
          <m:t>(</m:t>
        </m:r>
        <m:sSub>
          <m:e>
            <m:r>
              <m:t>x</m:t>
            </m:r>
          </m:e>
          <m:sub>
            <m:r>
              <m:t>t</m:t>
            </m:r>
            <m:r>
              <m:rPr>
                <m:sty m:val="p"/>
              </m:rPr>
              <m:t>+</m:t>
            </m:r>
            <m:r>
              <m:t>1</m:t>
            </m:r>
          </m:sub>
        </m:sSub>
        <m:r>
          <m:rPr>
            <m:sty m:val="p"/>
          </m:rPr>
          <m:t>,</m:t>
        </m:r>
        <m:r>
          <m:rPr>
            <m:sty m:val="p"/>
          </m:rPr>
          <m:t>…</m:t>
        </m:r>
        <m:r>
          <m:rPr>
            <m:sty m:val="p"/>
          </m:rPr>
          <m:t>,</m:t>
        </m:r>
        <m:sSub>
          <m:e>
            <m:r>
              <m:t>x</m:t>
            </m:r>
          </m:e>
          <m:sub>
            <m:r>
              <m:t>1</m:t>
            </m:r>
          </m:sub>
        </m:sSub>
        <m:r>
          <m:rPr>
            <m:sty m:val="p"/>
          </m:rPr>
          <m:t>)</m:t>
        </m:r>
        <m:r>
          <m:rPr>
            <m:sty m:val="p"/>
          </m:rPr>
          <m:t>=</m:t>
        </m:r>
        <m:r>
          <m:t>P</m:t>
        </m:r>
        <m:r>
          <m:rPr>
            <m:sty m:val="p"/>
          </m:rPr>
          <m:t>(</m:t>
        </m:r>
        <m:sSub>
          <m:e>
            <m:r>
              <m:t>x</m:t>
            </m:r>
          </m:e>
          <m:sub>
            <m:r>
              <m:t>t</m:t>
            </m:r>
          </m:sub>
        </m:sSub>
        <m:r>
          <m:rPr>
            <m:sty m:val="p"/>
          </m:rPr>
          <m:t>,</m:t>
        </m:r>
        <m:r>
          <m:rPr>
            <m:sty m:val="p"/>
          </m:rPr>
          <m:t>…</m:t>
        </m:r>
        <m:r>
          <m:rPr>
            <m:sty m:val="p"/>
          </m:rPr>
          <m:t>,</m:t>
        </m:r>
        <m:sSub>
          <m:e>
            <m:r>
              <m:t>x</m:t>
            </m:r>
          </m:e>
          <m:sub>
            <m:r>
              <m:t>1</m:t>
            </m:r>
          </m:sub>
        </m:sSub>
        <m:r>
          <m:rPr>
            <m:sty m:val="p"/>
          </m:rPr>
          <m:t>)</m:t>
        </m:r>
        <m:r>
          <m:rPr>
            <m:sty m:val="p"/>
          </m:rPr>
          <m:t>⋅</m:t>
        </m:r>
        <m:r>
          <m:t>P</m:t>
        </m:r>
        <m:r>
          <m:rPr>
            <m:sty m:val="p"/>
          </m:rPr>
          <m:t>(</m:t>
        </m:r>
        <m:sSub>
          <m:e>
            <m:r>
              <m:t>x</m:t>
            </m:r>
          </m:e>
          <m:sub>
            <m:r>
              <m:t>t</m:t>
            </m:r>
            <m:r>
              <m:rPr>
                <m:sty m:val="p"/>
              </m:rPr>
              <m:t>+</m:t>
            </m:r>
            <m:r>
              <m:t>1</m:t>
            </m:r>
          </m:sub>
        </m:sSub>
        <m:r>
          <m:rPr>
            <m:sty m:val="p"/>
          </m:rPr>
          <m:t>∣</m:t>
        </m:r>
        <m:sSub>
          <m:e>
            <m:r>
              <m:t>x</m:t>
            </m:r>
          </m:e>
          <m:sub>
            <m:r>
              <m:t>t</m:t>
            </m:r>
          </m:sub>
        </m:sSub>
        <m:r>
          <m:rPr>
            <m:sty m:val="p"/>
          </m:rPr>
          <m:t>,</m:t>
        </m:r>
        <m:r>
          <m:rPr>
            <m:sty m:val="p"/>
          </m:rPr>
          <m:t>…</m:t>
        </m:r>
        <m:r>
          <m:rPr>
            <m:sty m:val="p"/>
          </m:rPr>
          <m:t>,</m:t>
        </m:r>
        <m:sSub>
          <m:e>
            <m:r>
              <m:t>x</m:t>
            </m:r>
          </m:e>
          <m:sub>
            <m:r>
              <m:t>1</m:t>
            </m:r>
          </m:sub>
        </m:sSub>
        <m:r>
          <m:rPr>
            <m:sty m:val="p"/>
          </m:rPr>
          <m:t>)</m:t>
        </m:r>
      </m:oMath>
      <w:r>
        <w:t xml:space="preserve">.</w:t>
      </w:r>
    </w:p>
    <w:p>
      <w:pPr>
        <w:pStyle w:val="BodyText"/>
      </w:pPr>
      <w:r>
        <w:t xml:space="preserve">Third, we have stronger predictive models</w:t>
      </w:r>
      <w:r>
        <w:t xml:space="preserve"> </w:t>
      </w:r>
      <w:r>
        <w:t xml:space="preserve">for predicting adjacent words than</w:t>
      </w:r>
      <w:r>
        <w:t xml:space="preserve"> </w:t>
      </w:r>
      <w:r>
        <w:t xml:space="preserve">words at arbitrary other locations.</w:t>
      </w:r>
      <w:r>
        <w:t xml:space="preserve"> </w:t>
      </w:r>
      <w:r>
        <w:t xml:space="preserve">While all orders of factorization are valid,</w:t>
      </w:r>
      <w:r>
        <w:t xml:space="preserve"> </w:t>
      </w:r>
      <w:r>
        <w:t xml:space="preserve">they do not necessarily all represent equally easy</w:t>
      </w:r>
      <w:r>
        <w:t xml:space="preserve"> </w:t>
      </w:r>
      <w:r>
        <w:t xml:space="preserve">predictive modeling problems.</w:t>
      </w:r>
      <w:r>
        <w:t xml:space="preserve"> </w:t>
      </w:r>
      <w:r>
        <w:t xml:space="preserve">This is true not only for language,</w:t>
      </w:r>
      <w:r>
        <w:t xml:space="preserve"> </w:t>
      </w:r>
      <w:r>
        <w:t xml:space="preserve">but for other kinds of data as well,</w:t>
      </w:r>
      <w:r>
        <w:t xml:space="preserve"> </w:t>
      </w:r>
      <w:r>
        <w:t xml:space="preserve">e.g., when the data is causally structured.</w:t>
      </w:r>
      <w:r>
        <w:t xml:space="preserve"> </w:t>
      </w:r>
      <w:r>
        <w:t xml:space="preserve">For example, we believe that future events cannot influence the past.</w:t>
      </w:r>
      <w:r>
        <w:t xml:space="preserve"> </w:t>
      </w:r>
      <w:r>
        <w:t xml:space="preserve">Hence, if we change</w:t>
      </w:r>
      <w:r>
        <w:t xml:space="preserve"> </w:t>
      </w:r>
      <m:oMath>
        <m:sSub>
          <m:e>
            <m:r>
              <m:t>x</m:t>
            </m:r>
          </m:e>
          <m:sub>
            <m:r>
              <m:t>t</m:t>
            </m:r>
          </m:sub>
        </m:sSub>
      </m:oMath>
      <w:r>
        <w:t xml:space="preserve">, we may be able to influence</w:t>
      </w:r>
      <w:r>
        <w:t xml:space="preserve"> </w:t>
      </w:r>
      <w:r>
        <w:t xml:space="preserve">what happens for</w:t>
      </w:r>
      <w:r>
        <w:t xml:space="preserve"> </w:t>
      </w:r>
      <m:oMath>
        <m:sSub>
          <m:e>
            <m:r>
              <m:t>x</m:t>
            </m:r>
          </m:e>
          <m:sub>
            <m:r>
              <m:t>t</m:t>
            </m:r>
            <m:r>
              <m:rPr>
                <m:sty m:val="p"/>
              </m:rPr>
              <m:t>+</m:t>
            </m:r>
            <m:r>
              <m:t>1</m:t>
            </m:r>
          </m:sub>
        </m:sSub>
      </m:oMath>
      <w:r>
        <w:t xml:space="preserve"> </w:t>
      </w:r>
      <w:r>
        <w:t xml:space="preserve">going forward but not the converse.</w:t>
      </w:r>
      <w:r>
        <w:t xml:space="preserve"> </w:t>
      </w:r>
      <w:r>
        <w:t xml:space="preserve">That is, if we change</w:t>
      </w:r>
      <w:r>
        <w:t xml:space="preserve"> </w:t>
      </w:r>
      <m:oMath>
        <m:sSub>
          <m:e>
            <m:r>
              <m:t>x</m:t>
            </m:r>
          </m:e>
          <m:sub>
            <m:r>
              <m:t>t</m:t>
            </m:r>
          </m:sub>
        </m:sSub>
      </m:oMath>
      <w:r>
        <w:t xml:space="preserve">, the distribution over past events will not change.</w:t>
      </w:r>
      <w:r>
        <w:t xml:space="preserve"> </w:t>
      </w:r>
      <w:r>
        <w:t xml:space="preserve">In some contexts, this makes it easier to predict</w:t>
      </w:r>
      <w:r>
        <w:t xml:space="preserve"> </w:t>
      </w:r>
      <m:oMath>
        <m:r>
          <m:t>P</m:t>
        </m:r>
        <m:r>
          <m:rPr>
            <m:sty m:val="p"/>
          </m:rPr>
          <m:t>(</m:t>
        </m:r>
        <m:sSub>
          <m:e>
            <m:r>
              <m:t>x</m:t>
            </m:r>
          </m:e>
          <m:sub>
            <m:r>
              <m:t>t</m:t>
            </m:r>
            <m:r>
              <m:rPr>
                <m:sty m:val="p"/>
              </m:rPr>
              <m:t>+</m:t>
            </m:r>
            <m:r>
              <m:t>1</m:t>
            </m:r>
          </m:sub>
        </m:sSub>
        <m:r>
          <m:rPr>
            <m:sty m:val="p"/>
          </m:rPr>
          <m:t>∣</m:t>
        </m:r>
        <m:sSub>
          <m:e>
            <m:r>
              <m:t>x</m:t>
            </m:r>
          </m:e>
          <m:sub>
            <m:r>
              <m:t>t</m:t>
            </m:r>
          </m:sub>
        </m:sSub>
        <m:r>
          <m:rPr>
            <m:sty m:val="p"/>
          </m:rPr>
          <m:t>)</m:t>
        </m:r>
      </m:oMath>
      <w:r>
        <w:t xml:space="preserve"> </w:t>
      </w:r>
      <w:r>
        <w:t xml:space="preserve">than to predict</w:t>
      </w:r>
      <w:r>
        <w:t xml:space="preserve"> </w:t>
      </w:r>
      <m:oMath>
        <m:r>
          <m:t>P</m:t>
        </m:r>
        <m:r>
          <m:rPr>
            <m:sty m:val="p"/>
          </m:rPr>
          <m:t>(</m:t>
        </m:r>
        <m:sSub>
          <m:e>
            <m:r>
              <m:t>x</m:t>
            </m:r>
          </m:e>
          <m:sub>
            <m:r>
              <m:t>t</m:t>
            </m:r>
          </m:sub>
        </m:sSub>
        <m:r>
          <m:rPr>
            <m:sty m:val="p"/>
          </m:rPr>
          <m:t>∣</m:t>
        </m:r>
        <m:sSub>
          <m:e>
            <m:r>
              <m:t>x</m:t>
            </m:r>
          </m:e>
          <m:sub>
            <m:r>
              <m:t>t</m:t>
            </m:r>
            <m:r>
              <m:rPr>
                <m:sty m:val="p"/>
              </m:rPr>
              <m:t>+</m:t>
            </m:r>
            <m:r>
              <m:t>1</m:t>
            </m:r>
          </m:sub>
        </m:sSub>
        <m:r>
          <m:rPr>
            <m:sty m:val="p"/>
          </m:rPr>
          <m:t>)</m:t>
        </m:r>
      </m:oMath>
      <w:r>
        <w:t xml:space="preserve">.</w:t>
      </w:r>
      <w:r>
        <w:t xml:space="preserve"> </w:t>
      </w:r>
      <w:r>
        <w:t xml:space="preserve">For instance, in some cases, we can find</w:t>
      </w:r>
      <w:r>
        <w:t xml:space="preserve"> </w:t>
      </w:r>
      <m:oMath>
        <m:sSub>
          <m:e>
            <m:r>
              <m:t>x</m:t>
            </m:r>
          </m:e>
          <m:sub>
            <m:r>
              <m:t>t</m:t>
            </m:r>
            <m:r>
              <m:rPr>
                <m:sty m:val="p"/>
              </m:rPr>
              <m:t>+</m:t>
            </m:r>
            <m:r>
              <m:t>1</m:t>
            </m:r>
          </m:sub>
        </m:sSub>
        <m:r>
          <m:rPr>
            <m:sty m:val="p"/>
          </m:rPr>
          <m:t>=</m:t>
        </m:r>
        <m:r>
          <m:t>f</m:t>
        </m:r>
        <m:r>
          <m:rPr>
            <m:sty m:val="p"/>
          </m:rPr>
          <m:t>(</m:t>
        </m:r>
        <m:sSub>
          <m:e>
            <m:r>
              <m:t>x</m:t>
            </m:r>
          </m:e>
          <m:sub>
            <m:r>
              <m:t>t</m:t>
            </m:r>
          </m:sub>
        </m:sSub>
        <m:r>
          <m:rPr>
            <m:sty m:val="p"/>
          </m:rPr>
          <m:t>)</m:t>
        </m:r>
        <m:r>
          <m:rPr>
            <m:sty m:val="p"/>
          </m:rPr>
          <m:t>+</m:t>
        </m:r>
        <m:r>
          <m:t>ϵ</m:t>
        </m:r>
      </m:oMath>
      <w:r>
        <w:t xml:space="preserve"> </w:t>
      </w:r>
      <w:r>
        <w:t xml:space="preserve">for some additive noise</w:t>
      </w:r>
      <w:r>
        <w:t xml:space="preserve"> </w:t>
      </w:r>
      <m:oMath>
        <m:r>
          <m:t>ϵ</m:t>
        </m:r>
      </m:oMath>
      <w:r>
        <w:t xml:space="preserve">,</w:t>
      </w:r>
      <w:r>
        <w:t xml:space="preserve"> </w:t>
      </w:r>
      <w:r>
        <w:t xml:space="preserve">whereas the converse is not true</w:t>
      </w:r>
      <w:r>
        <w:t xml:space="preserve"> </w:t>
      </w:r>
      <w:r>
        <w:t xml:space="preserve">(Hoyer et al. 2009)</w:t>
      </w:r>
      <w:r>
        <w:t xml:space="preserve">.</w:t>
      </w:r>
      <w:r>
        <w:t xml:space="preserve"> </w:t>
      </w:r>
      <w:r>
        <w:t xml:space="preserve">This is great news, since it is typically the forward direction</w:t>
      </w:r>
      <w:r>
        <w:t xml:space="preserve"> </w:t>
      </w:r>
      <w:r>
        <w:t xml:space="preserve">that we are interested in estimating.</w:t>
      </w:r>
      <w:r>
        <w:t xml:space="preserve"> </w:t>
      </w:r>
      <w:r>
        <w:t xml:space="preserve">The book by</w:t>
      </w:r>
      <w:r>
        <w:t xml:space="preserve"> </w:t>
      </w:r>
      <w:r>
        <w:t xml:space="preserve">Peters et al. (2017)</w:t>
      </w:r>
      <w:r>
        <w:t xml:space="preserve"> </w:t>
      </w:r>
      <w:r>
        <w:t xml:space="preserve">contains more on this topic.</w:t>
      </w:r>
      <w:r>
        <w:t xml:space="preserve"> </w:t>
      </w:r>
      <w:r>
        <w:t xml:space="preserve">We barely scratch the surface of it.</w:t>
      </w:r>
    </w:p>
    <w:bookmarkEnd w:id="64"/>
    <w:bookmarkEnd w:id="65"/>
    <w:bookmarkStart w:id="77" w:name="training"/>
    <w:p>
      <w:pPr>
        <w:pStyle w:val="Heading2"/>
      </w:pPr>
      <w:r>
        <w:t xml:space="preserve">2.4 Training</w:t>
      </w:r>
    </w:p>
    <w:p>
      <w:pPr>
        <w:pStyle w:val="FirstParagraph"/>
      </w:pPr>
      <w:r>
        <w:t xml:space="preserve">Before we focus our attention on text data,</w:t>
      </w:r>
      <w:r>
        <w:t xml:space="preserve"> </w:t>
      </w:r>
      <w:r>
        <w:t xml:space="preserve">let’s first try this out with some</w:t>
      </w:r>
      <w:r>
        <w:t xml:space="preserve"> </w:t>
      </w:r>
      <w:r>
        <w:t xml:space="preserve">continuous-valued synthetic data.</w:t>
      </w:r>
    </w:p>
    <w:p>
      <w:pPr>
        <w:pStyle w:val="BodyText"/>
      </w:pPr>
      <w:r>
        <w:t xml:space="preserve">(</w:t>
      </w:r>
      <w:r>
        <w:rPr>
          <w:i/>
          <w:iCs/>
        </w:rPr>
        <w:t xml:space="preserve">Here, our 1000 synthetic data will follow</w:t>
      </w:r>
      <w:r>
        <w:rPr>
          <w:i/>
          <w:iCs/>
        </w:rPr>
        <w:t xml:space="preserve"> </w:t>
      </w:r>
      <w:r>
        <w:rPr>
          <w:i/>
          <w:iCs/>
        </w:rPr>
        <w:t xml:space="preserve">the trigonometric</w:t>
      </w:r>
      <w:r>
        <w:rPr>
          <w:i/>
          <w:iCs/>
        </w:rPr>
        <w:t xml:space="preserve"> </w:t>
      </w:r>
      <w:r>
        <w:rPr>
          <w:rStyle w:val="VerbatimChar"/>
          <w:i/>
          <w:iCs/>
        </w:rPr>
        <w:t xml:space="preserve">sin</w:t>
      </w:r>
      <w:r>
        <w:rPr>
          <w:i/>
          <w:iCs/>
        </w:rPr>
        <w:t xml:space="preserve"> </w:t>
      </w:r>
      <w:r>
        <w:rPr>
          <w:i/>
          <w:iCs/>
        </w:rPr>
        <w:t xml:space="preserve">function,</w:t>
      </w:r>
      <w:r>
        <w:rPr>
          <w:i/>
          <w:iCs/>
        </w:rPr>
        <w:t xml:space="preserve"> </w:t>
      </w:r>
      <w:r>
        <w:rPr>
          <w:i/>
          <w:iCs/>
        </w:rPr>
        <w:t xml:space="preserve">applied to 0.01 times the time step.</w:t>
      </w:r>
      <w:r>
        <w:rPr>
          <w:i/>
          <w:iCs/>
        </w:rPr>
        <w:t xml:space="preserve"> </w:t>
      </w:r>
      <w:r>
        <w:rPr>
          <w:i/>
          <w:iCs/>
        </w:rPr>
        <w:t xml:space="preserve">To make the problem a little more interesting,</w:t>
      </w:r>
      <w:r>
        <w:rPr>
          <w:i/>
          <w:iCs/>
        </w:rPr>
        <w:t xml:space="preserve"> </w:t>
      </w:r>
      <w:r>
        <w:rPr>
          <w:i/>
          <w:iCs/>
        </w:rPr>
        <w:t xml:space="preserve">we corrupt each sample with additive noise.</w:t>
      </w:r>
      <w:r>
        <w:t xml:space="preserve">)</w:t>
      </w:r>
      <w:r>
        <w:t xml:space="preserve"> </w:t>
      </w:r>
      <w:r>
        <w:t xml:space="preserve">From this sequence we extract training examples,</w:t>
      </w:r>
      <w:r>
        <w:t xml:space="preserve"> </w:t>
      </w:r>
      <w:r>
        <w:t xml:space="preserve">each consisting of features and a label.</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torch</w:t>
      </w:r>
      <w:r>
        <w:br/>
      </w:r>
      <w:r>
        <w:br/>
      </w:r>
      <w:r>
        <w:rPr>
          <w:rStyle w:val="KeywordTok"/>
        </w:rPr>
        <w:t xml:space="preserve">class</w:t>
      </w:r>
      <w:r>
        <w:rPr>
          <w:rStyle w:val="NormalTok"/>
        </w:rPr>
        <w:t xml:space="preserve"> Data: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batch_size</w:t>
      </w:r>
      <w:r>
        <w:rPr>
          <w:rStyle w:val="OperatorTok"/>
        </w:rPr>
        <w:t xml:space="preserve">=</w:t>
      </w:r>
      <w:r>
        <w:rPr>
          <w:rStyle w:val="DecValTok"/>
        </w:rPr>
        <w:t xml:space="preserve">16</w:t>
      </w:r>
      <w:r>
        <w:rPr>
          <w:rStyle w:val="NormalTok"/>
        </w:rPr>
        <w:t xml:space="preserve">, T</w:t>
      </w:r>
      <w:r>
        <w:rPr>
          <w:rStyle w:val="OperatorTok"/>
        </w:rPr>
        <w:t xml:space="preserve">=</w:t>
      </w:r>
      <w:r>
        <w:rPr>
          <w:rStyle w:val="DecValTok"/>
        </w:rPr>
        <w:t xml:space="preserve">1000</w:t>
      </w:r>
      <w:r>
        <w:rPr>
          <w:rStyle w:val="NormalTok"/>
        </w:rPr>
        <w:t xml:space="preserve">, num_train</w:t>
      </w:r>
      <w:r>
        <w:rPr>
          <w:rStyle w:val="OperatorTok"/>
        </w:rPr>
        <w:t xml:space="preserve">=</w:t>
      </w:r>
      <w:r>
        <w:rPr>
          <w:rStyle w:val="DecValTok"/>
        </w:rPr>
        <w:t xml:space="preserve">600</w:t>
      </w:r>
      <w:r>
        <w:rPr>
          <w:rStyle w:val="NormalTok"/>
        </w:rPr>
        <w:t xml:space="preserve">, tau</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.batch_size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T</w:t>
      </w:r>
      <w:r>
        <w:br/>
      </w:r>
      <w:r>
        <w:rPr>
          <w:rStyle w:val="NormalTok"/>
        </w:rPr>
        <w:t xml:space="preserve">        </w:t>
      </w:r>
      <w:r>
        <w:rPr>
          <w:rStyle w:val="VariableTok"/>
        </w:rPr>
        <w:t xml:space="preserve">self</w:t>
      </w:r>
      <w:r>
        <w:rPr>
          <w:rStyle w:val="NormalTok"/>
        </w:rPr>
        <w:t xml:space="preserve">.num_train </w:t>
      </w:r>
      <w:r>
        <w:rPr>
          <w:rStyle w:val="OperatorTok"/>
        </w:rPr>
        <w:t xml:space="preserve">=</w:t>
      </w:r>
      <w:r>
        <w:rPr>
          <w:rStyle w:val="NormalTok"/>
        </w:rPr>
        <w:t xml:space="preserve"> num_train</w:t>
      </w:r>
      <w:r>
        <w:br/>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tau</w:t>
      </w:r>
      <w:r>
        <w:br/>
      </w:r>
      <w:r>
        <w:br/>
      </w:r>
      <w:r>
        <w:rPr>
          <w:rStyle w:val="NormalTok"/>
        </w:rPr>
        <w:t xml:space="preserve">        </w:t>
      </w:r>
      <w:r>
        <w:rPr>
          <w:rStyle w:val="CommentTok"/>
        </w:rPr>
        <w:t xml:space="preserve"># time steps 1..T</w:t>
      </w:r>
      <w:r>
        <w:br/>
      </w:r>
      <w:r>
        <w:rPr>
          <w:rStyle w:val="NormalTok"/>
        </w:rPr>
        <w:t xml:space="preserve">        </w:t>
      </w:r>
      <w:r>
        <w:rPr>
          <w:rStyle w:val="VariableTok"/>
        </w:rPr>
        <w:t xml:space="preserve">self</w:t>
      </w:r>
      <w:r>
        <w:rPr>
          <w:rStyle w:val="NormalTok"/>
        </w:rPr>
        <w:t xml:space="preserve">.time </w:t>
      </w:r>
      <w:r>
        <w:rPr>
          <w:rStyle w:val="OperatorTok"/>
        </w:rPr>
        <w:t xml:space="preserve">=</w:t>
      </w:r>
      <w:r>
        <w:rPr>
          <w:rStyle w:val="NormalTok"/>
        </w:rPr>
        <w:t xml:space="preserve"> torch.arange(</w:t>
      </w:r>
      <w:r>
        <w:rPr>
          <w:rStyle w:val="DecValTok"/>
        </w:rPr>
        <w:t xml:space="preserve">1</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torch.float32)</w:t>
      </w:r>
      <w:r>
        <w:br/>
      </w:r>
      <w:r>
        <w:br/>
      </w:r>
      <w:r>
        <w:rPr>
          <w:rStyle w:val="NormalTok"/>
        </w:rPr>
        <w:t xml:space="preserve">        </w:t>
      </w:r>
      <w:r>
        <w:rPr>
          <w:rStyle w:val="CommentTok"/>
        </w:rPr>
        <w:t xml:space="preserve"># synthetic noisy sine wave</w:t>
      </w:r>
      <w:r>
        <w:br/>
      </w:r>
      <w:r>
        <w:rPr>
          <w:rStyle w:val="NormalTok"/>
        </w:rPr>
        <w:t xml:space="preserve">        noise </w:t>
      </w:r>
      <w:r>
        <w:rPr>
          <w:rStyle w:val="OperatorTok"/>
        </w:rPr>
        <w:t xml:space="preserve">=</w:t>
      </w:r>
      <w:r>
        <w:rPr>
          <w:rStyle w:val="NormalTok"/>
        </w:rPr>
        <w:t xml:space="preserve"> torch.randn(T) </w:t>
      </w:r>
      <w:r>
        <w:rPr>
          <w:rStyle w:val="OperatorTok"/>
        </w:rPr>
        <w:t xml:space="preserve">*</w:t>
      </w:r>
      <w:r>
        <w:rPr>
          <w:rStyle w:val="NormalTok"/>
        </w:rPr>
        <w:t xml:space="preserve"> </w:t>
      </w:r>
      <w:r>
        <w:rPr>
          <w:rStyle w:val="FloatTok"/>
        </w:rPr>
        <w:t xml:space="preserve">0.2</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torch.sin(</w:t>
      </w:r>
      <w:r>
        <w:rPr>
          <w:rStyle w:val="FloatTok"/>
        </w:rPr>
        <w:t xml:space="preserve">0.01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.time) </w:t>
      </w:r>
      <w:r>
        <w:rPr>
          <w:rStyle w:val="OperatorTok"/>
        </w:rPr>
        <w:t xml:space="preserve">+</w:t>
      </w:r>
      <w:r>
        <w:rPr>
          <w:rStyle w:val="NormalTok"/>
        </w:rPr>
        <w:t xml:space="preserve"> noise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NormalTok"/>
        </w:rPr>
        <w:t xml:space="preserve">data </w:t>
      </w:r>
      <w:r>
        <w:rPr>
          <w:rStyle w:val="OperatorTok"/>
        </w:rPr>
        <w:t xml:space="preserve">=</w:t>
      </w:r>
      <w:r>
        <w:rPr>
          <w:rStyle w:val="NormalTok"/>
        </w:rPr>
        <w:t xml:space="preserve"> Data()</w:t>
      </w:r>
      <w:r>
        <w:br/>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rPr>
          <w:rStyle w:val="NormalTok"/>
        </w:rPr>
        <w:t xml:space="preserve">plt.plot(data.time.numpy(), data.x.numpy())</w:t>
      </w:r>
      <w:r>
        <w:br/>
      </w:r>
      <w:r>
        <w:rPr>
          <w:rStyle w:val="NormalTok"/>
        </w:rPr>
        <w:t xml:space="preserve">plt.xlabel(</w:t>
      </w:r>
      <w:r>
        <w:rPr>
          <w:rStyle w:val="StringTok"/>
        </w:rPr>
        <w:t xml:space="preserve">"time"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plt.ylabel(</w:t>
      </w:r>
      <w:r>
        <w:rPr>
          <w:rStyle w:val="StringTok"/>
        </w:rPr>
        <w:t xml:space="preserve">"x"</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plt.xlim(</w:t>
      </w:r>
      <w:r>
        <w:rPr>
          <w:rStyle w:val="DecValTok"/>
        </w:rPr>
        <w:t xml:space="preserve">1</w:t>
      </w:r>
      <w:r>
        <w:rPr>
          <w:rStyle w:val="NormalTok"/>
        </w:rPr>
        <w:t xml:space="preserve">, </w:t>
      </w:r>
      <w:r>
        <w:rPr>
          <w:rStyle w:val="DecValTok"/>
        </w:rPr>
        <w:t xml:space="preserve">1000</w:t>
      </w:r>
      <w:r>
        <w:rPr>
          <w:rStyle w:val="NormalTok"/>
        </w:rPr>
        <w:t xml:space="preserve">)</w:t>
      </w:r>
      <w:r>
        <w:br/>
      </w:r>
      <w:r>
        <w:rPr>
          <w:rStyle w:val="NormalTok"/>
        </w:rPr>
        <w:t xml:space="preserve">plt.tight_layout()</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69" w:name="fig-synthetic-data"/>
          <w:p>
            <w:pPr>
              <w:pStyle w:val="Compact"/>
              <w:jc w:val="center"/>
            </w:pPr>
            <w:r>
              <w:drawing>
                <wp:inline>
                  <wp:extent cx="6139542" cy="3834332"/>
                  <wp:effectExtent b="0" l="0" r="0" t="0"/>
                  <wp:docPr descr="" title="" id="67" name="Picture"/>
                  <a:graphic>
                    <a:graphicData uri="http://schemas.openxmlformats.org/drawingml/2006/picture">
                      <pic:pic>
                        <pic:nvPicPr>
                          <pic:cNvPr descr="M03_LN1_files/figure-docx/fig-synthetic-data-output-1.png" id="68" name="Picture"/>
                          <pic:cNvPicPr>
                            <a:picLocks noChangeArrowheads="1" noChangeAspect="1"/>
                          </pic:cNvPicPr>
                        </pic:nvPicPr>
                        <pic:blipFill>
                          <a:blip r:embed="rId66"/>
                          <a:stretch>
                            <a:fillRect/>
                          </a:stretch>
                        </pic:blipFill>
                        <pic:spPr bwMode="auto">
                          <a:xfrm>
                            <a:off x="0" y="0"/>
                            <a:ext cx="6139542" cy="3834332"/>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4</w:t>
            </w:r>
            <w:r>
              <w:rPr>
                <w:b/>
                <w:bCs/>
              </w:rPr>
              <w:t xml:space="preserve">.</w:t>
            </w:r>
            <w:r>
              <w:t xml:space="preserve"> </w:t>
            </w:r>
            <w:r>
              <w:t xml:space="preserve">Plot of the synthetic data, which is a noisy sine wave.</w:t>
            </w:r>
          </w:p>
          <w:bookmarkEnd w:id="69"/>
        </w:tc>
      </w:tr>
    </w:tbl>
    <w:p>
      <w:pPr>
        <w:pStyle w:val="BodyText"/>
      </w:pPr>
      <w:r>
        <w:t xml:space="preserve">To begin, we try a model that acts as if</w:t>
      </w:r>
      <w:r>
        <w:t xml:space="preserve"> </w:t>
      </w:r>
      <w:r>
        <w:t xml:space="preserve">the data satisfied a</w:t>
      </w:r>
      <w:r>
        <w:t xml:space="preserve"> </w:t>
      </w:r>
      <m:oMath>
        <m:sSup>
          <m:e>
            <m:r>
              <m:t>τ</m:t>
            </m:r>
          </m:e>
          <m:sup>
            <m:r>
              <m:rPr>
                <m:nor/>
                <m:sty m:val="p"/>
              </m:rPr>
              <m:t>th</m:t>
            </m:r>
          </m:sup>
        </m:sSup>
      </m:oMath>
      <w:r>
        <w:t xml:space="preserve">-order Markov condition,</w:t>
      </w:r>
      <w:r>
        <w:t xml:space="preserve"> </w:t>
      </w:r>
      <w:r>
        <w:t xml:space="preserve">and thus predicts</w:t>
      </w:r>
      <w:r>
        <w:t xml:space="preserve"> </w:t>
      </w:r>
      <m:oMath>
        <m:sSub>
          <m:e>
            <m:r>
              <m:t>x</m:t>
            </m:r>
          </m:e>
          <m:sub>
            <m:r>
              <m:t>t</m:t>
            </m:r>
          </m:sub>
        </m:sSub>
      </m:oMath>
      <w:r>
        <w:t xml:space="preserve"> </w:t>
      </w:r>
      <w:r>
        <w:t xml:space="preserve">using only the past</w:t>
      </w:r>
      <w:r>
        <w:t xml:space="preserve"> </w:t>
      </w:r>
      <m:oMath>
        <m:r>
          <m:t>τ</m:t>
        </m:r>
      </m:oMath>
      <w:r>
        <w:t xml:space="preserve"> </w:t>
      </w:r>
      <w:r>
        <w:t xml:space="preserve">observations.</w:t>
      </w:r>
      <w:r>
        <w:t xml:space="preserve"> </w:t>
      </w:r>
      <w:r>
        <w:t xml:space="preserve">[</w:t>
      </w:r>
      <w:r>
        <w:rPr>
          <w:i/>
          <w:iCs/>
        </w:rPr>
        <w:t xml:space="preserve">Thus for each time step we have an example</w:t>
      </w:r>
      <w:r>
        <w:rPr>
          <w:i/>
          <w:iCs/>
        </w:rPr>
        <w:t xml:space="preserve"> </w:t>
      </w:r>
      <w:r>
        <w:rPr>
          <w:i/>
          <w:iCs/>
        </w:rPr>
        <w:t xml:space="preserve">with label</w:t>
      </w:r>
      <w:r>
        <w:rPr>
          <w:i/>
          <w:iCs/>
        </w:rPr>
        <w:t xml:space="preserve"> </w:t>
      </w:r>
      <m:oMath>
        <m:r>
          <m:t>y</m:t>
        </m:r>
        <m:r>
          <m:rPr>
            <m:sty m:val="p"/>
          </m:rPr>
          <m:t>=</m:t>
        </m:r>
        <m:sSub>
          <m:e>
            <m:r>
              <m:t>x</m:t>
            </m:r>
          </m:e>
          <m:sub>
            <m:r>
              <m:t>t</m:t>
            </m:r>
          </m:sub>
        </m:sSub>
      </m:oMath>
      <w:r>
        <w:rPr>
          <w:i/>
          <w:iCs/>
        </w:rPr>
        <w:t xml:space="preserve"> </w:t>
      </w:r>
      <w:r>
        <w:rPr>
          <w:i/>
          <w:iCs/>
        </w:rPr>
        <w:t xml:space="preserve">and features</w:t>
      </w:r>
      <w:r>
        <w:rPr>
          <w:i/>
          <w:iCs/>
        </w:rPr>
        <w:t xml:space="preserve"> </w:t>
      </w:r>
      <m:oMath>
        <m:sSub>
          <m:e>
            <m:r>
              <m:rPr>
                <m:sty m:val="b"/>
              </m:rPr>
              <m:t>x</m:t>
            </m:r>
          </m:e>
          <m:sub>
            <m:r>
              <m:t>t</m:t>
            </m:r>
          </m:sub>
        </m:sSub>
        <m:r>
          <m:rPr>
            <m:sty m:val="p"/>
          </m:rPr>
          <m:t>=</m:t>
        </m:r>
        <m:r>
          <m:rPr>
            <m:sty m:val="p"/>
          </m:rPr>
          <m:t>[</m:t>
        </m:r>
        <m:sSub>
          <m:e>
            <m:r>
              <m:t>x</m:t>
            </m:r>
          </m:e>
          <m:sub>
            <m:r>
              <m:t>t</m:t>
            </m:r>
            <m:r>
              <m:rPr>
                <m:sty m:val="p"/>
              </m:rPr>
              <m:t>−</m:t>
            </m:r>
            <m:r>
              <m:t>τ</m:t>
            </m:r>
          </m:sub>
        </m:sSub>
        <m:r>
          <m:rPr>
            <m:sty m:val="p"/>
          </m:rPr>
          <m:t>,</m:t>
        </m:r>
        <m:r>
          <m:rPr>
            <m:sty m:val="p"/>
          </m:rPr>
          <m:t>…</m:t>
        </m:r>
        <m:r>
          <m:rPr>
            <m:sty m:val="p"/>
          </m:rPr>
          <m:t>,</m:t>
        </m:r>
        <m:sSub>
          <m:e>
            <m:r>
              <m:t>x</m:t>
            </m:r>
          </m:e>
          <m:sub>
            <m:r>
              <m:t>t</m:t>
            </m:r>
            <m:r>
              <m:rPr>
                <m:sty m:val="p"/>
              </m:rPr>
              <m:t>−</m:t>
            </m:r>
            <m:r>
              <m:t>1</m:t>
            </m:r>
          </m:sub>
        </m:sSub>
        <m:r>
          <m:rPr>
            <m:sty m:val="p"/>
          </m:rPr>
          <m:t>]</m:t>
        </m:r>
      </m:oMath>
      <w:r>
        <w:rPr>
          <w:i/>
          <w:iCs/>
        </w:rPr>
        <w:t xml:space="preserve">.</w:t>
      </w:r>
      <w:r>
        <w:t xml:space="preserve">]</w:t>
      </w:r>
      <w:r>
        <w:t xml:space="preserve"> </w:t>
      </w:r>
      <w:r>
        <w:t xml:space="preserve">The astute reader might have noticed that</w:t>
      </w:r>
      <w:r>
        <w:t xml:space="preserve"> </w:t>
      </w:r>
      <w:r>
        <w:t xml:space="preserve">this results in</w:t>
      </w:r>
      <w:r>
        <w:t xml:space="preserve"> </w:t>
      </w:r>
      <m:oMath>
        <m:r>
          <m:t>1000</m:t>
        </m:r>
        <m:r>
          <m:rPr>
            <m:sty m:val="p"/>
          </m:rPr>
          <m:t>−</m:t>
        </m:r>
        <m:r>
          <m:t>τ</m:t>
        </m:r>
      </m:oMath>
      <w:r>
        <w:t xml:space="preserve"> </w:t>
      </w:r>
      <w:r>
        <w:t xml:space="preserve">examples,</w:t>
      </w:r>
      <w:r>
        <w:t xml:space="preserve"> </w:t>
      </w:r>
      <w:r>
        <w:t xml:space="preserve">since we lack sufficient history for</w:t>
      </w:r>
      <w:r>
        <w:t xml:space="preserve"> </w:t>
      </w:r>
      <m:oMath>
        <m:sSub>
          <m:e>
            <m:r>
              <m:t>y</m:t>
            </m:r>
          </m:e>
          <m:sub>
            <m:r>
              <m:t>1</m:t>
            </m:r>
          </m:sub>
        </m:sSub>
        <m:r>
          <m:rPr>
            <m:sty m:val="p"/>
          </m:rPr>
          <m:t>,</m:t>
        </m:r>
        <m:r>
          <m:rPr>
            <m:sty m:val="p"/>
          </m:rPr>
          <m:t>…</m:t>
        </m:r>
        <m:r>
          <m:rPr>
            <m:sty m:val="p"/>
          </m:rPr>
          <m:t>,</m:t>
        </m:r>
        <m:sSub>
          <m:e>
            <m:r>
              <m:t>y</m:t>
            </m:r>
          </m:e>
          <m:sub>
            <m:r>
              <m:t>τ</m:t>
            </m:r>
          </m:sub>
        </m:sSub>
      </m:oMath>
      <w:r>
        <w:t xml:space="preserve">.</w:t>
      </w:r>
      <w:r>
        <w:t xml:space="preserve"> </w:t>
      </w:r>
      <w:r>
        <w:t xml:space="preserve">While we could pad the first</w:t>
      </w:r>
      <w:r>
        <w:t xml:space="preserve"> </w:t>
      </w:r>
      <m:oMath>
        <m:r>
          <m:t>τ</m:t>
        </m:r>
      </m:oMath>
      <w:r>
        <w:t xml:space="preserve"> </w:t>
      </w:r>
      <w:r>
        <w:t xml:space="preserve">sequences with zeros,</w:t>
      </w:r>
      <w:r>
        <w:t xml:space="preserve"> </w:t>
      </w:r>
      <w:r>
        <w:t xml:space="preserve">to keep things simple, we drop them for now.</w:t>
      </w:r>
      <w:r>
        <w:t xml:space="preserve"> </w:t>
      </w:r>
      <w:r>
        <w:t xml:space="preserve">The resulting dataset contains</w:t>
      </w:r>
      <w:r>
        <w:t xml:space="preserve"> </w:t>
      </w:r>
      <m:oMath>
        <m:r>
          <m:t>T</m:t>
        </m:r>
        <m:r>
          <m:rPr>
            <m:sty m:val="p"/>
          </m:rPr>
          <m:t>−</m:t>
        </m:r>
        <m:r>
          <m:t>τ</m:t>
        </m:r>
      </m:oMath>
      <w:r>
        <w:t xml:space="preserve"> </w:t>
      </w:r>
      <w:r>
        <w:t xml:space="preserve">examples,</w:t>
      </w:r>
      <w:r>
        <w:t xml:space="preserve"> </w:t>
      </w:r>
      <w:r>
        <w:t xml:space="preserve">where each input to the model has sequence length</w:t>
      </w:r>
      <w:r>
        <w:t xml:space="preserve"> </w:t>
      </w:r>
      <m:oMath>
        <m:r>
          <m:t>τ</m:t>
        </m:r>
      </m:oMath>
      <w:r>
        <w:t xml:space="preserve">.</w:t>
      </w:r>
      <w:r>
        <w:t xml:space="preserve"> </w:t>
      </w:r>
      <w:r>
        <w:t xml:space="preserve">We (</w:t>
      </w:r>
      <w:r>
        <w:rPr>
          <w:i/>
          <w:iCs/>
        </w:rPr>
        <w:t xml:space="preserve">create a data iterator on the first 600 examples</w:t>
      </w:r>
      <w:r>
        <w:t xml:space="preserve">),</w:t>
      </w:r>
      <w:r>
        <w:t xml:space="preserve"> </w:t>
      </w:r>
      <w:r>
        <w:t xml:space="preserve">covering a period of the sin function.</w:t>
      </w:r>
    </w:p>
    <w:p>
      <w:pPr>
        <w:pStyle w:val="SourceCode"/>
      </w:pPr>
      <w:r>
        <w:rPr>
          <w:rStyle w:val="ImportTok"/>
        </w:rPr>
        <w:t xml:space="preserve">from</w:t>
      </w:r>
      <w:r>
        <w:rPr>
          <w:rStyle w:val="NormalTok"/>
        </w:rPr>
        <w:t xml:space="preserve"> torch.utils.data </w:t>
      </w:r>
      <w:r>
        <w:rPr>
          <w:rStyle w:val="ImportTok"/>
        </w:rPr>
        <w:t xml:space="preserve">import</w:t>
      </w:r>
      <w:r>
        <w:rPr>
          <w:rStyle w:val="NormalTok"/>
        </w:rPr>
        <w:t xml:space="preserve"> TensorDataset, DataLoader</w:t>
      </w:r>
      <w:r>
        <w:br/>
      </w:r>
      <w:r>
        <w:rPr>
          <w:rStyle w:val="ImportTok"/>
        </w:rPr>
        <w:t xml:space="preserve">import</w:t>
      </w:r>
      <w:r>
        <w:rPr>
          <w:rStyle w:val="NormalTok"/>
        </w:rPr>
        <w:t xml:space="preserve"> torch</w:t>
      </w:r>
      <w:r>
        <w:br/>
      </w:r>
      <w:r>
        <w:br/>
      </w:r>
      <w:r>
        <w:rPr>
          <w:rStyle w:val="KeywordTok"/>
        </w:rPr>
        <w:t xml:space="preserve">class</w:t>
      </w:r>
      <w:r>
        <w:rPr>
          <w:rStyle w:val="NormalTok"/>
        </w:rPr>
        <w:t xml:space="preserve"> Data: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batch_size</w:t>
      </w:r>
      <w:r>
        <w:rPr>
          <w:rStyle w:val="OperatorTok"/>
        </w:rPr>
        <w:t xml:space="preserve">=</w:t>
      </w:r>
      <w:r>
        <w:rPr>
          <w:rStyle w:val="DecValTok"/>
        </w:rPr>
        <w:t xml:space="preserve">16</w:t>
      </w:r>
      <w:r>
        <w:rPr>
          <w:rStyle w:val="NormalTok"/>
        </w:rPr>
        <w:t xml:space="preserve">, T</w:t>
      </w:r>
      <w:r>
        <w:rPr>
          <w:rStyle w:val="OperatorTok"/>
        </w:rPr>
        <w:t xml:space="preserve">=</w:t>
      </w:r>
      <w:r>
        <w:rPr>
          <w:rStyle w:val="DecValTok"/>
        </w:rPr>
        <w:t xml:space="preserve">1000</w:t>
      </w:r>
      <w:r>
        <w:rPr>
          <w:rStyle w:val="NormalTok"/>
        </w:rPr>
        <w:t xml:space="preserve">, num_train</w:t>
      </w:r>
      <w:r>
        <w:rPr>
          <w:rStyle w:val="OperatorTok"/>
        </w:rPr>
        <w:t xml:space="preserve">=</w:t>
      </w:r>
      <w:r>
        <w:rPr>
          <w:rStyle w:val="DecValTok"/>
        </w:rPr>
        <w:t xml:space="preserve">600</w:t>
      </w:r>
      <w:r>
        <w:rPr>
          <w:rStyle w:val="NormalTok"/>
        </w:rPr>
        <w:t xml:space="preserve">, tau</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.batch_size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T</w:t>
      </w:r>
      <w:r>
        <w:br/>
      </w:r>
      <w:r>
        <w:rPr>
          <w:rStyle w:val="NormalTok"/>
        </w:rPr>
        <w:t xml:space="preserve">        </w:t>
      </w:r>
      <w:r>
        <w:rPr>
          <w:rStyle w:val="VariableTok"/>
        </w:rPr>
        <w:t xml:space="preserve">self</w:t>
      </w:r>
      <w:r>
        <w:rPr>
          <w:rStyle w:val="NormalTok"/>
        </w:rPr>
        <w:t xml:space="preserve">.num_train </w:t>
      </w:r>
      <w:r>
        <w:rPr>
          <w:rStyle w:val="OperatorTok"/>
        </w:rPr>
        <w:t xml:space="preserve">=</w:t>
      </w:r>
      <w:r>
        <w:rPr>
          <w:rStyle w:val="NormalTok"/>
        </w:rPr>
        <w:t xml:space="preserve"> num_train</w:t>
      </w:r>
      <w:r>
        <w:br/>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tau</w:t>
      </w:r>
      <w:r>
        <w:br/>
      </w:r>
      <w:r>
        <w:br/>
      </w:r>
      <w:r>
        <w:rPr>
          <w:rStyle w:val="NormalTok"/>
        </w:rPr>
        <w:t xml:space="preserve">        </w:t>
      </w:r>
      <w:r>
        <w:rPr>
          <w:rStyle w:val="CommentTok"/>
        </w:rPr>
        <w:t xml:space="preserve"># Raw time series</w:t>
      </w:r>
      <w:r>
        <w:br/>
      </w:r>
      <w:r>
        <w:rPr>
          <w:rStyle w:val="NormalTok"/>
        </w:rPr>
        <w:t xml:space="preserve">        </w:t>
      </w:r>
      <w:r>
        <w:rPr>
          <w:rStyle w:val="VariableTok"/>
        </w:rPr>
        <w:t xml:space="preserve">self</w:t>
      </w:r>
      <w:r>
        <w:rPr>
          <w:rStyle w:val="NormalTok"/>
        </w:rPr>
        <w:t xml:space="preserve">.time </w:t>
      </w:r>
      <w:r>
        <w:rPr>
          <w:rStyle w:val="OperatorTok"/>
        </w:rPr>
        <w:t xml:space="preserve">=</w:t>
      </w:r>
      <w:r>
        <w:rPr>
          <w:rStyle w:val="NormalTok"/>
        </w:rPr>
        <w:t xml:space="preserve"> torch.arange(</w:t>
      </w:r>
      <w:r>
        <w:rPr>
          <w:rStyle w:val="DecValTok"/>
        </w:rPr>
        <w:t xml:space="preserve">1</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torch.float32)</w:t>
      </w:r>
      <w:r>
        <w:br/>
      </w:r>
      <w:r>
        <w:rPr>
          <w:rStyle w:val="NormalTok"/>
        </w:rPr>
        <w:t xml:space="preserve">        noise </w:t>
      </w:r>
      <w:r>
        <w:rPr>
          <w:rStyle w:val="OperatorTok"/>
        </w:rPr>
        <w:t xml:space="preserve">=</w:t>
      </w:r>
      <w:r>
        <w:rPr>
          <w:rStyle w:val="NormalTok"/>
        </w:rPr>
        <w:t xml:space="preserve"> torch.randn(T) </w:t>
      </w:r>
      <w:r>
        <w:rPr>
          <w:rStyle w:val="OperatorTok"/>
        </w:rPr>
        <w:t xml:space="preserve">*</w:t>
      </w:r>
      <w:r>
        <w:rPr>
          <w:rStyle w:val="NormalTok"/>
        </w:rPr>
        <w:t xml:space="preserve"> </w:t>
      </w:r>
      <w:r>
        <w:rPr>
          <w:rStyle w:val="FloatTok"/>
        </w:rPr>
        <w:t xml:space="preserve">0.2</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torch.sin(</w:t>
      </w:r>
      <w:r>
        <w:rPr>
          <w:rStyle w:val="FloatTok"/>
        </w:rPr>
        <w:t xml:space="preserve">0.01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.time) </w:t>
      </w:r>
      <w:r>
        <w:rPr>
          <w:rStyle w:val="OperatorTok"/>
        </w:rPr>
        <w:t xml:space="preserve">+</w:t>
      </w:r>
      <w:r>
        <w:rPr>
          <w:rStyle w:val="NormalTok"/>
        </w:rPr>
        <w:t xml:space="preserve"> noise</w:t>
      </w:r>
      <w:r>
        <w:br/>
      </w:r>
      <w:r>
        <w:br/>
      </w:r>
      <w:r>
        <w:rPr>
          <w:rStyle w:val="NormalTok"/>
        </w:rPr>
        <w:t xml:space="preserve">        </w:t>
      </w:r>
      <w:r>
        <w:rPr>
          <w:rStyle w:val="CommentTok"/>
        </w:rPr>
        <w:t xml:space="preserve"># --- NEW: build sliding-window features ONCE ---</w:t>
      </w:r>
      <w:r>
        <w:br/>
      </w:r>
      <w:r>
        <w:rPr>
          <w:rStyle w:val="NormalTok"/>
        </w:rPr>
        <w:t xml:space="preserve">        </w:t>
      </w:r>
      <w:r>
        <w:rPr>
          <w:rStyle w:val="VariableTok"/>
        </w:rPr>
        <w:t xml:space="preserve">self</w:t>
      </w:r>
      <w:r>
        <w:rPr>
          <w:rStyle w:val="NormalTok"/>
        </w:rPr>
        <w:t xml:space="preserve">.features </w:t>
      </w:r>
      <w:r>
        <w:rPr>
          <w:rStyle w:val="OperatorTok"/>
        </w:rPr>
        <w:t xml:space="preserve">=</w:t>
      </w:r>
      <w:r>
        <w:rPr>
          <w:rStyle w:val="NormalTok"/>
        </w:rPr>
        <w:t xml:space="preserve"> torch.stack(</w:t>
      </w:r>
      <w:r>
        <w:br/>
      </w:r>
      <w:r>
        <w:rPr>
          <w:rStyle w:val="NormalTok"/>
        </w:rPr>
        <w:t xml:space="preserve">            [</w:t>
      </w:r>
      <w:r>
        <w:rPr>
          <w:rStyle w:val="VariableTok"/>
        </w:rPr>
        <w:t xml:space="preserve">self</w:t>
      </w:r>
      <w:r>
        <w:rPr>
          <w:rStyle w:val="NormalTok"/>
        </w:rPr>
        <w:t xml:space="preserve">.x[i : </w:t>
      </w:r>
      <w:r>
        <w:rPr>
          <w:rStyle w:val="VariableTok"/>
        </w:rPr>
        <w:t xml:space="preserve">self</w:t>
      </w:r>
      <w:r>
        <w:rPr>
          <w:rStyle w:val="NormalTok"/>
        </w:rPr>
        <w:t xml:space="preserve">.T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.tau)],</w:t>
      </w:r>
      <w:r>
        <w:br/>
      </w:r>
      <w:r>
        <w:rPr>
          <w:rStyle w:val="NormalTok"/>
        </w:rPr>
        <w:t xml:space="preserve">            dim</w:t>
      </w:r>
      <w:r>
        <w:rPr>
          <w:rStyle w:val="OperatorTok"/>
        </w:rPr>
        <w:t xml:space="preserve">=</w:t>
      </w:r>
      <w:r>
        <w:rPr>
          <w:rStyle w:val="DecValTok"/>
        </w:rPr>
        <w:t xml:space="preserve">1</w:t>
      </w:r>
      <w:r>
        <w:br/>
      </w:r>
      <w:r>
        <w:rPr>
          <w:rStyle w:val="NormalTok"/>
        </w:rPr>
        <w:t xml:space="preserve">        )  </w:t>
      </w:r>
      <w:r>
        <w:rPr>
          <w:rStyle w:val="CommentTok"/>
        </w:rPr>
        <w:t xml:space="preserve"># shape: [T - tau, tau]</w:t>
      </w:r>
      <w:r>
        <w:br/>
      </w:r>
      <w:r>
        <w:br/>
      </w:r>
      <w:r>
        <w:rPr>
          <w:rStyle w:val="NormalTok"/>
        </w:rPr>
        <w:t xml:space="preserve">        </w:t>
      </w:r>
      <w:r>
        <w:rPr>
          <w:rStyle w:val="VariableTok"/>
        </w:rPr>
        <w:t xml:space="preserve">self</w:t>
      </w:r>
      <w:r>
        <w:rPr>
          <w:rStyle w:val="NormalTok"/>
        </w:rPr>
        <w:t xml:space="preserve">.labels </w:t>
      </w:r>
      <w:r>
        <w:rPr>
          <w:rStyle w:val="OperatorTok"/>
        </w:rPr>
        <w:t xml:space="preserve">=</w:t>
      </w:r>
      <w:r>
        <w:rPr>
          <w:rStyle w:val="NormalTok"/>
        </w:rPr>
        <w:t xml:space="preserve"> </w:t>
      </w:r>
      <w:r>
        <w:rPr>
          <w:rStyle w:val="VariableTok"/>
        </w:rPr>
        <w:t xml:space="preserve">self</w:t>
      </w:r>
      <w:r>
        <w:rPr>
          <w:rStyle w:val="NormalTok"/>
        </w:rPr>
        <w:t xml:space="preserve">.x[</w:t>
      </w:r>
      <w:r>
        <w:rPr>
          <w:rStyle w:val="VariableTok"/>
        </w:rPr>
        <w:t xml:space="preserve">self</w:t>
      </w:r>
      <w:r>
        <w:rPr>
          <w:rStyle w:val="NormalTok"/>
        </w:rPr>
        <w:t xml:space="preserve">.tau:].reshape(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shape: [T - tau, 1]</w:t>
      </w:r>
      <w:r>
        <w:br/>
      </w:r>
      <w:r>
        <w:br/>
      </w:r>
      <w:r>
        <w:rPr>
          <w:rStyle w:val="NormalTok"/>
        </w:rPr>
        <w:t xml:space="preserve">    </w:t>
      </w:r>
      <w:r>
        <w:rPr>
          <w:rStyle w:val="KeywordTok"/>
        </w:rPr>
        <w:t xml:space="preserve">def</w:t>
      </w:r>
      <w:r>
        <w:rPr>
          <w:rStyle w:val="NormalTok"/>
        </w:rPr>
        <w:t xml:space="preserve"> get_dataloader(</w:t>
      </w:r>
      <w:r>
        <w:rPr>
          <w:rStyle w:val="VariableTok"/>
        </w:rPr>
        <w:t xml:space="preserve">self</w:t>
      </w:r>
      <w:r>
        <w:rPr>
          <w:rStyle w:val="NormalTok"/>
        </w:rPr>
        <w:t xml:space="preserve">, train</w:t>
      </w:r>
      <w:r>
        <w:rPr>
          <w:rStyle w:val="OperatorTok"/>
        </w:rPr>
        <w:t xml:space="preserve">=</w:t>
      </w:r>
      <w:r>
        <w:rPr>
          <w:rStyle w:val="VariableTok"/>
        </w:rPr>
        <w:t xml:space="preserve">True</w:t>
      </w:r>
      <w:r>
        <w:rPr>
          <w:rStyle w:val="NormalTok"/>
        </w:rPr>
        <w:t xml:space="preserve">):</w:t>
      </w:r>
      <w:r>
        <w:br/>
      </w:r>
      <w:r>
        <w:rPr>
          <w:rStyle w:val="NormalTok"/>
        </w:rPr>
        <w:t xml:space="preserve">        idx </w:t>
      </w:r>
      <w:r>
        <w:rPr>
          <w:rStyle w:val="OperatorTok"/>
        </w:rPr>
        <w:t xml:space="preserve">=</w:t>
      </w:r>
      <w:r>
        <w:rPr>
          <w:rStyle w:val="NormalTok"/>
        </w:rPr>
        <w:t xml:space="preserve"> </w:t>
      </w:r>
      <w:r>
        <w:rPr>
          <w:rStyle w:val="BuiltInTok"/>
        </w:rPr>
        <w:t xml:space="preserve">slice</w:t>
      </w:r>
      <w:r>
        <w:rPr>
          <w:rStyle w:val="NormalTok"/>
        </w:rPr>
        <w:t xml:space="preserve">(</w:t>
      </w:r>
      <w:r>
        <w:rPr>
          <w:rStyle w:val="DecValTok"/>
        </w:rPr>
        <w:t xml:space="preserve">0</w:t>
      </w:r>
      <w:r>
        <w:rPr>
          <w:rStyle w:val="NormalTok"/>
        </w:rPr>
        <w:t xml:space="preserve">, </w:t>
      </w:r>
      <w:r>
        <w:rPr>
          <w:rStyle w:val="VariableTok"/>
        </w:rPr>
        <w:t xml:space="preserve">self</w:t>
      </w:r>
      <w:r>
        <w:rPr>
          <w:rStyle w:val="NormalTok"/>
        </w:rPr>
        <w:t xml:space="preserve">.num_train) </w:t>
      </w:r>
      <w:r>
        <w:rPr>
          <w:rStyle w:val="ControlFlowTok"/>
        </w:rPr>
        <w:t xml:space="preserve">if</w:t>
      </w:r>
      <w:r>
        <w:rPr>
          <w:rStyle w:val="NormalTok"/>
        </w:rPr>
        <w:t xml:space="preserve"> train </w:t>
      </w:r>
      <w:r>
        <w:rPr>
          <w:rStyle w:val="ControlFlowTok"/>
        </w:rPr>
        <w:t xml:space="preserve">else</w:t>
      </w:r>
      <w:r>
        <w:rPr>
          <w:rStyle w:val="NormalTok"/>
        </w:rPr>
        <w:t xml:space="preserve"> </w:t>
      </w:r>
      <w:r>
        <w:rPr>
          <w:rStyle w:val="BuiltInTok"/>
        </w:rPr>
        <w:t xml:space="preserve">slice</w:t>
      </w:r>
      <w:r>
        <w:rPr>
          <w:rStyle w:val="NormalTok"/>
        </w:rPr>
        <w:t xml:space="preserve">(</w:t>
      </w:r>
      <w:r>
        <w:rPr>
          <w:rStyle w:val="VariableTok"/>
        </w:rPr>
        <w:t xml:space="preserve">self</w:t>
      </w:r>
      <w:r>
        <w:rPr>
          <w:rStyle w:val="NormalTok"/>
        </w:rPr>
        <w:t xml:space="preserve">.num_train, </w:t>
      </w:r>
      <w:r>
        <w:rPr>
          <w:rStyle w:val="VariableTok"/>
        </w:rPr>
        <w:t xml:space="preserve">None</w:t>
      </w:r>
      <w:r>
        <w:rPr>
          <w:rStyle w:val="NormalTok"/>
        </w:rPr>
        <w:t xml:space="preserve">)</w:t>
      </w:r>
      <w:r>
        <w:br/>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.features[idx]</w:t>
      </w:r>
      <w:r>
        <w:br/>
      </w:r>
      <w:r>
        <w:rPr>
          <w:rStyle w:val="NormalTok"/>
        </w:rPr>
        <w:t xml:space="preserve">        Y </w:t>
      </w:r>
      <w:r>
        <w:rPr>
          <w:rStyle w:val="OperatorTok"/>
        </w:rPr>
        <w:t xml:space="preserve">=</w:t>
      </w:r>
      <w:r>
        <w:rPr>
          <w:rStyle w:val="NormalTok"/>
        </w:rPr>
        <w:t xml:space="preserve"> </w:t>
      </w:r>
      <w:r>
        <w:rPr>
          <w:rStyle w:val="VariableTok"/>
        </w:rPr>
        <w:t xml:space="preserve">self</w:t>
      </w:r>
      <w:r>
        <w:rPr>
          <w:rStyle w:val="NormalTok"/>
        </w:rPr>
        <w:t xml:space="preserve">.labels[idx]</w:t>
      </w:r>
      <w:r>
        <w:br/>
      </w:r>
      <w:r>
        <w:br/>
      </w:r>
      <w:r>
        <w:rPr>
          <w:rStyle w:val="NormalTok"/>
        </w:rPr>
        <w:t xml:space="preserve">        dataset </w:t>
      </w:r>
      <w:r>
        <w:rPr>
          <w:rStyle w:val="OperatorTok"/>
        </w:rPr>
        <w:t xml:space="preserve">=</w:t>
      </w:r>
      <w:r>
        <w:rPr>
          <w:rStyle w:val="NormalTok"/>
        </w:rPr>
        <w:t xml:space="preserve"> TensorDataset(X, Y)</w:t>
      </w:r>
      <w:r>
        <w:br/>
      </w:r>
      <w:r>
        <w:rPr>
          <w:rStyle w:val="NormalTok"/>
        </w:rPr>
        <w:t xml:space="preserve">        </w:t>
      </w:r>
      <w:r>
        <w:rPr>
          <w:rStyle w:val="ControlFlowTok"/>
        </w:rPr>
        <w:t xml:space="preserve">return</w:t>
      </w:r>
      <w:r>
        <w:rPr>
          <w:rStyle w:val="NormalTok"/>
        </w:rPr>
        <w:t xml:space="preserve"> DataLoader(dataset, batch_size</w:t>
      </w:r>
      <w:r>
        <w:rPr>
          <w:rStyle w:val="OperatorTok"/>
        </w:rPr>
        <w:t xml:space="preserve">=</w:t>
      </w:r>
      <w:r>
        <w:rPr>
          <w:rStyle w:val="VariableTok"/>
        </w:rPr>
        <w:t xml:space="preserve">self</w:t>
      </w:r>
      <w:r>
        <w:rPr>
          <w:rStyle w:val="NormalTok"/>
        </w:rPr>
        <w:t xml:space="preserve">.batch_size, shuffle</w:t>
      </w:r>
      <w:r>
        <w:rPr>
          <w:rStyle w:val="OperatorTok"/>
        </w:rPr>
        <w:t xml:space="preserve">=</w:t>
      </w:r>
      <w:r>
        <w:rPr>
          <w:rStyle w:val="NormalTok"/>
        </w:rPr>
        <w:t xml:space="preserve">train)</w:t>
      </w:r>
    </w:p>
    <w:bookmarkStart w:id="70" w:name="pytorch-linear-regression-model"/>
    <w:p>
      <w:pPr>
        <w:pStyle w:val="Heading3"/>
      </w:pPr>
      <w:r>
        <w:t xml:space="preserve">2.4.1 PyTorch Linear Regression Model</w:t>
      </w:r>
    </w:p>
    <w:p>
      <w:pPr>
        <w:pStyle w:val="FirstParagraph"/>
      </w:pPr>
      <w:r>
        <w:t xml:space="preserve">In this example our model will be a standard linear regression.</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LinearRegression(nn.Module):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lr</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 </w:t>
      </w:r>
      <w:r>
        <w:rPr>
          <w:rStyle w:val="OperatorTok"/>
        </w:rPr>
        <w:t xml:space="preserve">=</w:t>
      </w:r>
      <w:r>
        <w:rPr>
          <w:rStyle w:val="NormalTok"/>
        </w:rPr>
        <w:t xml:space="preserve"> nn.Linear(</w:t>
      </w:r>
      <w:r>
        <w:rPr>
          <w:rStyle w:val="DecValTok"/>
        </w:rPr>
        <w:t xml:space="preserve">4</w:t>
      </w:r>
      <w:r>
        <w:rPr>
          <w:rStyle w:val="NormalTok"/>
        </w:rPr>
        <w:t xml:space="preserve">, </w:t>
      </w:r>
      <w:r>
        <w:rPr>
          <w:rStyle w:val="DecValTok"/>
        </w:rPr>
        <w:t xml:space="preserve">1</w:t>
      </w:r>
      <w:r>
        <w:rPr>
          <w:rStyle w:val="NormalTok"/>
        </w:rPr>
        <w:t xml:space="preserve">)  </w:t>
      </w:r>
      <w:r>
        <w:rPr>
          <w:rStyle w:val="CommentTok"/>
        </w:rPr>
        <w:t xml:space="preserve"># tau = 4 in your Data class</w:t>
      </w:r>
      <w:r>
        <w:br/>
      </w:r>
      <w:r>
        <w:rPr>
          <w:rStyle w:val="NormalTok"/>
        </w:rPr>
        <w:t xml:space="preserve">        </w:t>
      </w:r>
      <w:r>
        <w:rPr>
          <w:rStyle w:val="VariableTok"/>
        </w:rPr>
        <w:t xml:space="preserve">self</w:t>
      </w:r>
      <w:r>
        <w:rPr>
          <w:rStyle w:val="NormalTok"/>
        </w:rPr>
        <w:t xml:space="preserve">.loss_fn </w:t>
      </w:r>
      <w:r>
        <w:rPr>
          <w:rStyle w:val="OperatorTok"/>
        </w:rPr>
        <w:t xml:space="preserve">=</w:t>
      </w:r>
      <w:r>
        <w:rPr>
          <w:rStyle w:val="NormalTok"/>
        </w:rPr>
        <w:t xml:space="preserve"> nn.MSELoss()</w:t>
      </w:r>
      <w:r>
        <w:br/>
      </w:r>
      <w:r>
        <w:rPr>
          <w:rStyle w:val="NormalTok"/>
        </w:rPr>
        <w:t xml:space="preserve">        </w:t>
      </w:r>
      <w:r>
        <w:rPr>
          <w:rStyle w:val="VariableTok"/>
        </w:rPr>
        <w:t xml:space="preserve">self</w:t>
      </w:r>
      <w:r>
        <w:rPr>
          <w:rStyle w:val="NormalTok"/>
        </w:rPr>
        <w:t xml:space="preserve">.lr </w:t>
      </w:r>
      <w:r>
        <w:rPr>
          <w:rStyle w:val="OperatorTok"/>
        </w:rPr>
        <w:t xml:space="preserve">=</w:t>
      </w:r>
      <w:r>
        <w:rPr>
          <w:rStyle w:val="NormalTok"/>
        </w:rPr>
        <w:t xml:space="preserve"> lr</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.net(X)</w:t>
      </w:r>
      <w:r>
        <w:br/>
      </w:r>
      <w:r>
        <w:br/>
      </w:r>
      <w:r>
        <w:rPr>
          <w:rStyle w:val="NormalTok"/>
        </w:rPr>
        <w:t xml:space="preserve">    </w:t>
      </w:r>
      <w:r>
        <w:rPr>
          <w:rStyle w:val="KeywordTok"/>
        </w:rPr>
        <w:t xml:space="preserve">def</w:t>
      </w:r>
      <w:r>
        <w:rPr>
          <w:rStyle w:val="NormalTok"/>
        </w:rPr>
        <w:t xml:space="preserve"> training_step(</w:t>
      </w:r>
      <w:r>
        <w:rPr>
          <w:rStyle w:val="VariableTok"/>
        </w:rPr>
        <w:t xml:space="preserve">self</w:t>
      </w:r>
      <w:r>
        <w:rPr>
          <w:rStyle w:val="NormalTok"/>
        </w:rPr>
        <w:t xml:space="preserve">, batch):</w:t>
      </w:r>
      <w:r>
        <w:br/>
      </w:r>
      <w:r>
        <w:rPr>
          <w:rStyle w:val="NormalTok"/>
        </w:rPr>
        <w:t xml:space="preserve">        X, y </w:t>
      </w:r>
      <w:r>
        <w:rPr>
          <w:rStyle w:val="OperatorTok"/>
        </w:rPr>
        <w:t xml:space="preserve">=</w:t>
      </w:r>
      <w:r>
        <w:rPr>
          <w:rStyle w:val="NormalTok"/>
        </w:rPr>
        <w:t xml:space="preserve"> batch</w:t>
      </w:r>
      <w:r>
        <w:br/>
      </w:r>
      <w:r>
        <w:rPr>
          <w:rStyle w:val="NormalTok"/>
        </w:rPr>
        <w:t xml:space="preserve">        y_hat </w:t>
      </w:r>
      <w:r>
        <w:rPr>
          <w:rStyle w:val="OperatorTok"/>
        </w:rPr>
        <w:t xml:space="preserve">=</w:t>
      </w:r>
      <w:r>
        <w:rPr>
          <w:rStyle w:val="NormalTok"/>
        </w:rPr>
        <w:t xml:space="preserve"> </w:t>
      </w:r>
      <w:r>
        <w:rPr>
          <w:rStyle w:val="VariableTok"/>
        </w:rPr>
        <w:t xml:space="preserve">self</w:t>
      </w:r>
      <w:r>
        <w:rPr>
          <w:rStyle w:val="NormalTok"/>
        </w:rPr>
        <w:t xml:space="preserve">(X)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.loss_fn(y_hat, y)</w:t>
      </w:r>
      <w:r>
        <w:br/>
      </w:r>
      <w:r>
        <w:br/>
      </w:r>
      <w:r>
        <w:rPr>
          <w:rStyle w:val="NormalTok"/>
        </w:rPr>
        <w:t xml:space="preserve">    </w:t>
      </w:r>
      <w:r>
        <w:rPr>
          <w:rStyle w:val="KeywordTok"/>
        </w:rPr>
        <w:t xml:space="preserve">def</w:t>
      </w:r>
      <w:r>
        <w:rPr>
          <w:rStyle w:val="NormalTok"/>
        </w:rPr>
        <w:t xml:space="preserve"> validation_step(</w:t>
      </w:r>
      <w:r>
        <w:rPr>
          <w:rStyle w:val="VariableTok"/>
        </w:rPr>
        <w:t xml:space="preserve">self</w:t>
      </w:r>
      <w:r>
        <w:rPr>
          <w:rStyle w:val="NormalTok"/>
        </w:rPr>
        <w:t xml:space="preserve">, batch):</w:t>
      </w:r>
      <w:r>
        <w:br/>
      </w:r>
      <w:r>
        <w:rPr>
          <w:rStyle w:val="NormalTok"/>
        </w:rPr>
        <w:t xml:space="preserve">        X, y </w:t>
      </w:r>
      <w:r>
        <w:rPr>
          <w:rStyle w:val="OperatorTok"/>
        </w:rPr>
        <w:t xml:space="preserve">=</w:t>
      </w:r>
      <w:r>
        <w:rPr>
          <w:rStyle w:val="NormalTok"/>
        </w:rPr>
        <w:t xml:space="preserve"> batch</w:t>
      </w:r>
      <w:r>
        <w:br/>
      </w:r>
      <w:r>
        <w:rPr>
          <w:rStyle w:val="NormalTok"/>
        </w:rPr>
        <w:t xml:space="preserve">        y_hat </w:t>
      </w:r>
      <w:r>
        <w:rPr>
          <w:rStyle w:val="OperatorTok"/>
        </w:rPr>
        <w:t xml:space="preserve">=</w:t>
      </w:r>
      <w:r>
        <w:rPr>
          <w:rStyle w:val="NormalTok"/>
        </w:rPr>
        <w:t xml:space="preserve"> </w:t>
      </w:r>
      <w:r>
        <w:rPr>
          <w:rStyle w:val="VariableTok"/>
        </w:rPr>
        <w:t xml:space="preserve">self</w:t>
      </w:r>
      <w:r>
        <w:rPr>
          <w:rStyle w:val="NormalTok"/>
        </w:rPr>
        <w:t xml:space="preserve">(X)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.loss_fn(y_hat, y)</w:t>
      </w:r>
    </w:p>
    <w:bookmarkEnd w:id="70"/>
    <w:bookmarkStart w:id="71" w:name="X960c9bb92754fb6aaa5b57c7244215f2453aa45"/>
    <w:p>
      <w:pPr>
        <w:pStyle w:val="Heading3"/>
      </w:pPr>
      <w:r>
        <w:t xml:space="preserve">2.4.2 PyTorch‑Native Trainer With Train/Test Loss Logging</w:t>
      </w:r>
    </w:p>
    <w:p>
      <w:pPr>
        <w:pStyle w:val="SourceCode"/>
      </w:pPr>
      <w:r>
        <w:rPr>
          <w:rStyle w:val="ImportTok"/>
        </w:rPr>
        <w:t xml:space="preserve">from</w:t>
      </w:r>
      <w:r>
        <w:rPr>
          <w:rStyle w:val="NormalTok"/>
        </w:rPr>
        <w:t xml:space="preserve"> torch.utils.data </w:t>
      </w:r>
      <w:r>
        <w:rPr>
          <w:rStyle w:val="ImportTok"/>
        </w:rPr>
        <w:t xml:space="preserve">import</w:t>
      </w:r>
      <w:r>
        <w:rPr>
          <w:rStyle w:val="NormalTok"/>
        </w:rPr>
        <w:t xml:space="preserve"> DataLoader</w:t>
      </w:r>
      <w:r>
        <w:br/>
      </w:r>
      <w:r>
        <w:br/>
      </w:r>
      <w:r>
        <w:rPr>
          <w:rStyle w:val="KeywordTok"/>
        </w:rPr>
        <w:t xml:space="preserve">class</w:t>
      </w:r>
      <w:r>
        <w:rPr>
          <w:rStyle w:val="NormalTok"/>
        </w:rPr>
        <w:t xml:space="preserve"> Trainer: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max_epochs</w:t>
      </w:r>
      <w:r>
        <w:rPr>
          <w:rStyle w:val="OperatorTok"/>
        </w:rPr>
        <w:t xml:space="preserve">=</w:t>
      </w:r>
      <w:r>
        <w:rPr>
          <w:rStyle w:val="DecValTok"/>
        </w:rPr>
        <w:t xml:space="preserve">5</w:t>
      </w:r>
      <w:r>
        <w:rPr>
          <w:rStyle w:val="NormalTok"/>
        </w:rPr>
        <w:t xml:space="preserve">, device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.max_epochs </w:t>
      </w:r>
      <w:r>
        <w:rPr>
          <w:rStyle w:val="OperatorTok"/>
        </w:rPr>
        <w:t xml:space="preserve">=</w:t>
      </w:r>
      <w:r>
        <w:rPr>
          <w:rStyle w:val="NormalTok"/>
        </w:rPr>
        <w:t xml:space="preserve"> max_epochs</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device </w:t>
      </w:r>
      <w:r>
        <w:rPr>
          <w:rStyle w:val="KeywordTok"/>
        </w:rPr>
        <w:t xml:space="preserve">or</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NormalTok"/>
        </w:rPr>
        <w:t xml:space="preserve">        </w:t>
      </w:r>
      <w:r>
        <w:rPr>
          <w:rStyle w:val="VariableTok"/>
        </w:rPr>
        <w:t xml:space="preserve">self</w:t>
      </w:r>
      <w:r>
        <w:rPr>
          <w:rStyle w:val="NormalTok"/>
        </w:rPr>
        <w:t xml:space="preserve">.train_losses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.test_losses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model, data):</w:t>
      </w:r>
      <w:r>
        <w:br/>
      </w:r>
      <w:r>
        <w:rPr>
          <w:rStyle w:val="NormalTok"/>
        </w:rPr>
        <w:t xml:space="preserve">        model.to(</w:t>
      </w:r>
      <w:r>
        <w:rPr>
          <w:rStyle w:val="VariableTok"/>
        </w:rPr>
        <w:t xml:space="preserve">self</w:t>
      </w:r>
      <w:r>
        <w:rPr>
          <w:rStyle w:val="NormalTok"/>
        </w:rPr>
        <w:t xml:space="preserve">.device)</w:t>
      </w:r>
      <w:r>
        <w:br/>
      </w:r>
      <w:r>
        <w:rPr>
          <w:rStyle w:val="NormalTok"/>
        </w:rPr>
        <w:t xml:space="preserve">        train_loader </w:t>
      </w:r>
      <w:r>
        <w:rPr>
          <w:rStyle w:val="OperatorTok"/>
        </w:rPr>
        <w:t xml:space="preserve">=</w:t>
      </w:r>
      <w:r>
        <w:rPr>
          <w:rStyle w:val="NormalTok"/>
        </w:rPr>
        <w:t xml:space="preserve"> data.get_dataloader(train</w:t>
      </w:r>
      <w:r>
        <w:rPr>
          <w:rStyle w:val="OperatorTok"/>
        </w:rPr>
        <w:t xml:space="preserve">=</w:t>
      </w:r>
      <w:r>
        <w:rPr>
          <w:rStyle w:val="VariableTok"/>
        </w:rPr>
        <w:t xml:space="preserve">True</w:t>
      </w:r>
      <w:r>
        <w:rPr>
          <w:rStyle w:val="NormalTok"/>
        </w:rPr>
        <w:t xml:space="preserve">)</w:t>
      </w:r>
      <w:r>
        <w:br/>
      </w:r>
      <w:r>
        <w:rPr>
          <w:rStyle w:val="NormalTok"/>
        </w:rPr>
        <w:t xml:space="preserve">        test_loader </w:t>
      </w:r>
      <w:r>
        <w:rPr>
          <w:rStyle w:val="OperatorTok"/>
        </w:rPr>
        <w:t xml:space="preserve">=</w:t>
      </w:r>
      <w:r>
        <w:rPr>
          <w:rStyle w:val="NormalTok"/>
        </w:rPr>
        <w:t xml:space="preserve"> data.get_dataloader(train</w:t>
      </w:r>
      <w:r>
        <w:rPr>
          <w:rStyle w:val="OperatorTok"/>
        </w:rPr>
        <w:t xml:space="preserve">=</w:t>
      </w:r>
      <w:r>
        <w:rPr>
          <w:rStyle w:val="VariableTok"/>
        </w:rPr>
        <w:t xml:space="preserve">False</w:t>
      </w:r>
      <w:r>
        <w:rPr>
          <w:rStyle w:val="NormalTok"/>
        </w:rPr>
        <w:t xml:space="preserve">)</w:t>
      </w:r>
      <w:r>
        <w:br/>
      </w:r>
      <w:r>
        <w:br/>
      </w:r>
      <w:r>
        <w:rPr>
          <w:rStyle w:val="NormalTok"/>
        </w:rPr>
        <w:t xml:space="preserve">        optimizer </w:t>
      </w:r>
      <w:r>
        <w:rPr>
          <w:rStyle w:val="OperatorTok"/>
        </w:rPr>
        <w:t xml:space="preserve">=</w:t>
      </w:r>
      <w:r>
        <w:rPr>
          <w:rStyle w:val="NormalTok"/>
        </w:rPr>
        <w:t xml:space="preserve"> torch.optim.SGD(model.parameters(), lr</w:t>
      </w:r>
      <w:r>
        <w:rPr>
          <w:rStyle w:val="OperatorTok"/>
        </w:rPr>
        <w:t xml:space="preserve">=</w:t>
      </w:r>
      <w:r>
        <w:rPr>
          <w:rStyle w:val="NormalTok"/>
        </w:rPr>
        <w:t xml:space="preserve">model.lr)</w:t>
      </w:r>
      <w:r>
        <w:br/>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.max_epochs):</w:t>
      </w:r>
      <w:r>
        <w:br/>
      </w:r>
      <w:r>
        <w:rPr>
          <w:rStyle w:val="NormalTok"/>
        </w:rPr>
        <w:t xml:space="preserve">            model.train()</w:t>
      </w:r>
      <w:r>
        <w:br/>
      </w:r>
      <w:r>
        <w:rPr>
          <w:rStyle w:val="NormalTok"/>
        </w:rPr>
        <w:t xml:space="preserve">            epoch_train_loss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train_loader:</w:t>
      </w:r>
      <w:r>
        <w:br/>
      </w:r>
      <w:r>
        <w:rPr>
          <w:rStyle w:val="NormalTok"/>
        </w:rPr>
        <w:t xml:space="preserve">                X, y </w:t>
      </w:r>
      <w:r>
        <w:rPr>
          <w:rStyle w:val="OperatorTok"/>
        </w:rPr>
        <w:t xml:space="preserve">=</w:t>
      </w:r>
      <w:r>
        <w:rPr>
          <w:rStyle w:val="NormalTok"/>
        </w:rPr>
        <w:t xml:space="preserve"> X.to(</w:t>
      </w:r>
      <w:r>
        <w:rPr>
          <w:rStyle w:val="VariableTok"/>
        </w:rPr>
        <w:t xml:space="preserve">self</w:t>
      </w:r>
      <w:r>
        <w:rPr>
          <w:rStyle w:val="NormalTok"/>
        </w:rPr>
        <w:t xml:space="preserve">.device), y.to(</w:t>
      </w:r>
      <w:r>
        <w:rPr>
          <w:rStyle w:val="VariableTok"/>
        </w:rPr>
        <w:t xml:space="preserve">self</w:t>
      </w:r>
      <w:r>
        <w:rPr>
          <w:rStyle w:val="NormalTok"/>
        </w:rPr>
        <w:t xml:space="preserve">.device)</w:t>
      </w:r>
      <w:r>
        <w:br/>
      </w:r>
      <w:r>
        <w:rPr>
          <w:rStyle w:val="NormalTok"/>
        </w:rPr>
        <w:t xml:space="preserve">                loss </w:t>
      </w:r>
      <w:r>
        <w:rPr>
          <w:rStyle w:val="OperatorTok"/>
        </w:rPr>
        <w:t xml:space="preserve">=</w:t>
      </w:r>
      <w:r>
        <w:rPr>
          <w:rStyle w:val="NormalTok"/>
        </w:rPr>
        <w:t xml:space="preserve"> model.training_step((X, y))</w:t>
      </w:r>
      <w:r>
        <w:br/>
      </w:r>
      <w:r>
        <w:br/>
      </w:r>
      <w:r>
        <w:rPr>
          <w:rStyle w:val="NormalTok"/>
        </w:rPr>
        <w:t xml:space="preserve">                optimizer.zero_grad()</w:t>
      </w:r>
      <w:r>
        <w:br/>
      </w:r>
      <w:r>
        <w:rPr>
          <w:rStyle w:val="NormalTok"/>
        </w:rPr>
        <w:t xml:space="preserve">                loss.backward()</w:t>
      </w:r>
      <w:r>
        <w:br/>
      </w:r>
      <w:r>
        <w:rPr>
          <w:rStyle w:val="NormalTok"/>
        </w:rPr>
        <w:t xml:space="preserve">                optimizer.step()</w:t>
      </w:r>
      <w:r>
        <w:br/>
      </w:r>
      <w:r>
        <w:br/>
      </w:r>
      <w:r>
        <w:rPr>
          <w:rStyle w:val="NormalTok"/>
        </w:rPr>
        <w:t xml:space="preserve">                epoch_train_loss </w:t>
      </w:r>
      <w:r>
        <w:rPr>
          <w:rStyle w:val="OperatorTok"/>
        </w:rPr>
        <w:t xml:space="preserve">+=</w:t>
      </w:r>
      <w:r>
        <w:rPr>
          <w:rStyle w:val="NormalTok"/>
        </w:rPr>
        <w:t xml:space="preserve"> loss.item()</w:t>
      </w:r>
      <w:r>
        <w:br/>
      </w:r>
      <w:r>
        <w:br/>
      </w:r>
      <w:r>
        <w:rPr>
          <w:rStyle w:val="NormalTok"/>
        </w:rPr>
        <w:t xml:space="preserve">            epoch_train_loss </w:t>
      </w:r>
      <w:r>
        <w:rPr>
          <w:rStyle w:val="OperatorTok"/>
        </w:rPr>
        <w:t xml:space="preserve">/=</w:t>
      </w:r>
      <w:r>
        <w:rPr>
          <w:rStyle w:val="NormalTok"/>
        </w:rPr>
        <w:t xml:space="preserve"> </w:t>
      </w:r>
      <w:r>
        <w:rPr>
          <w:rStyle w:val="BuiltInTok"/>
        </w:rPr>
        <w:t xml:space="preserve">len</w:t>
      </w:r>
      <w:r>
        <w:rPr>
          <w:rStyle w:val="NormalTok"/>
        </w:rPr>
        <w:t xml:space="preserve">(train_loader)</w:t>
      </w:r>
      <w:r>
        <w:br/>
      </w:r>
      <w:r>
        <w:rPr>
          <w:rStyle w:val="NormalTok"/>
        </w:rPr>
        <w:t xml:space="preserve">            </w:t>
      </w:r>
      <w:r>
        <w:rPr>
          <w:rStyle w:val="VariableTok"/>
        </w:rPr>
        <w:t xml:space="preserve">self</w:t>
      </w:r>
      <w:r>
        <w:rPr>
          <w:rStyle w:val="NormalTok"/>
        </w:rPr>
        <w:t xml:space="preserve">.train_losses.append(epoch_train_loss)</w:t>
      </w:r>
      <w:r>
        <w:br/>
      </w:r>
      <w:r>
        <w:br/>
      </w:r>
      <w:r>
        <w:rPr>
          <w:rStyle w:val="NormalTok"/>
        </w:rPr>
        <w:t xml:space="preserve">            </w:t>
      </w:r>
      <w:r>
        <w:rPr>
          <w:rStyle w:val="CommentTok"/>
        </w:rPr>
        <w:t xml:space="preserve"># Validation</w:t>
      </w:r>
      <w:r>
        <w:br/>
      </w:r>
      <w:r>
        <w:rPr>
          <w:rStyle w:val="NormalTok"/>
        </w:rPr>
        <w:t xml:space="preserve">            model.</w:t>
      </w:r>
      <w:r>
        <w:rPr>
          <w:rStyle w:val="BuiltInTok"/>
        </w:rPr>
        <w:t xml:space="preserve">eval</w:t>
      </w:r>
      <w:r>
        <w:rPr>
          <w:rStyle w:val="NormalTok"/>
        </w:rPr>
        <w:t xml:space="preserve">()</w:t>
      </w:r>
      <w:r>
        <w:br/>
      </w:r>
      <w:r>
        <w:rPr>
          <w:rStyle w:val="NormalTok"/>
        </w:rPr>
        <w:t xml:space="preserve">            epoch_test_loss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test_loader:</w:t>
      </w:r>
      <w:r>
        <w:br/>
      </w:r>
      <w:r>
        <w:rPr>
          <w:rStyle w:val="NormalTok"/>
        </w:rPr>
        <w:t xml:space="preserve">                    X, y </w:t>
      </w:r>
      <w:r>
        <w:rPr>
          <w:rStyle w:val="OperatorTok"/>
        </w:rPr>
        <w:t xml:space="preserve">=</w:t>
      </w:r>
      <w:r>
        <w:rPr>
          <w:rStyle w:val="NormalTok"/>
        </w:rPr>
        <w:t xml:space="preserve"> X.to(</w:t>
      </w:r>
      <w:r>
        <w:rPr>
          <w:rStyle w:val="VariableTok"/>
        </w:rPr>
        <w:t xml:space="preserve">self</w:t>
      </w:r>
      <w:r>
        <w:rPr>
          <w:rStyle w:val="NormalTok"/>
        </w:rPr>
        <w:t xml:space="preserve">.device), y.to(</w:t>
      </w:r>
      <w:r>
        <w:rPr>
          <w:rStyle w:val="VariableTok"/>
        </w:rPr>
        <w:t xml:space="preserve">self</w:t>
      </w:r>
      <w:r>
        <w:rPr>
          <w:rStyle w:val="NormalTok"/>
        </w:rPr>
        <w:t xml:space="preserve">.device)</w:t>
      </w:r>
      <w:r>
        <w:br/>
      </w:r>
      <w:r>
        <w:rPr>
          <w:rStyle w:val="NormalTok"/>
        </w:rPr>
        <w:t xml:space="preserve">                    loss </w:t>
      </w:r>
      <w:r>
        <w:rPr>
          <w:rStyle w:val="OperatorTok"/>
        </w:rPr>
        <w:t xml:space="preserve">=</w:t>
      </w:r>
      <w:r>
        <w:rPr>
          <w:rStyle w:val="NormalTok"/>
        </w:rPr>
        <w:t xml:space="preserve"> model.validation_step((X, y))</w:t>
      </w:r>
      <w:r>
        <w:br/>
      </w:r>
      <w:r>
        <w:rPr>
          <w:rStyle w:val="NormalTok"/>
        </w:rPr>
        <w:t xml:space="preserve">                    epoch_test_loss </w:t>
      </w:r>
      <w:r>
        <w:rPr>
          <w:rStyle w:val="OperatorTok"/>
        </w:rPr>
        <w:t xml:space="preserve">+=</w:t>
      </w:r>
      <w:r>
        <w:rPr>
          <w:rStyle w:val="NormalTok"/>
        </w:rPr>
        <w:t xml:space="preserve"> loss.item()</w:t>
      </w:r>
      <w:r>
        <w:br/>
      </w:r>
      <w:r>
        <w:br/>
      </w:r>
      <w:r>
        <w:rPr>
          <w:rStyle w:val="NormalTok"/>
        </w:rPr>
        <w:t xml:space="preserve">            epoch_test_loss </w:t>
      </w:r>
      <w:r>
        <w:rPr>
          <w:rStyle w:val="OperatorTok"/>
        </w:rPr>
        <w:t xml:space="preserve">/=</w:t>
      </w:r>
      <w:r>
        <w:rPr>
          <w:rStyle w:val="NormalTok"/>
        </w:rPr>
        <w:t xml:space="preserve"> </w:t>
      </w:r>
      <w:r>
        <w:rPr>
          <w:rStyle w:val="BuiltInTok"/>
        </w:rPr>
        <w:t xml:space="preserve">len</w:t>
      </w:r>
      <w:r>
        <w:rPr>
          <w:rStyle w:val="NormalTok"/>
        </w:rPr>
        <w:t xml:space="preserve">(test_loader)</w:t>
      </w:r>
      <w:r>
        <w:br/>
      </w:r>
      <w:r>
        <w:rPr>
          <w:rStyle w:val="NormalTok"/>
        </w:rPr>
        <w:t xml:space="preserve">            </w:t>
      </w:r>
      <w:r>
        <w:rPr>
          <w:rStyle w:val="VariableTok"/>
        </w:rPr>
        <w:t xml:space="preserve">self</w:t>
      </w:r>
      <w:r>
        <w:rPr>
          <w:rStyle w:val="NormalTok"/>
        </w:rPr>
        <w:t xml:space="preserve">.test_losses.append(epoch_test_loss)</w:t>
      </w:r>
      <w:r>
        <w:br/>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w:t>
      </w:r>
      <w:r>
        <w:rPr>
          <w:rStyle w:val="SpecialStringTok"/>
        </w:rPr>
        <w:t xml:space="preserve">: train=</w:t>
      </w:r>
      <w:r>
        <w:rPr>
          <w:rStyle w:val="SpecialCharTok"/>
        </w:rPr>
        <w:t xml:space="preserve">{</w:t>
      </w:r>
      <w:r>
        <w:rPr>
          <w:rStyle w:val="NormalTok"/>
        </w:rPr>
        <w:t xml:space="preserve">epoch_train_loss</w:t>
      </w:r>
      <w:r>
        <w:rPr>
          <w:rStyle w:val="SpecialCharTok"/>
        </w:rPr>
        <w:t xml:space="preserve">:.4f}</w:t>
      </w:r>
      <w:r>
        <w:rPr>
          <w:rStyle w:val="SpecialStringTok"/>
        </w:rPr>
        <w:t xml:space="preserve">, test=</w:t>
      </w:r>
      <w:r>
        <w:rPr>
          <w:rStyle w:val="SpecialCharTok"/>
        </w:rPr>
        <w:t xml:space="preserve">{</w:t>
      </w:r>
      <w:r>
        <w:rPr>
          <w:rStyle w:val="NormalTok"/>
        </w:rPr>
        <w:t xml:space="preserve">epoch_test_loss</w:t>
      </w:r>
      <w:r>
        <w:rPr>
          <w:rStyle w:val="SpecialCharTok"/>
        </w:rPr>
        <w:t xml:space="preserve">:.4f}</w:t>
      </w:r>
      <w:r>
        <w:rPr>
          <w:rStyle w:val="SpecialStringTok"/>
        </w:rPr>
        <w:t xml:space="preserve">"</w:t>
      </w:r>
      <w:r>
        <w:rPr>
          <w:rStyle w:val="NormalTok"/>
        </w:rPr>
        <w:t xml:space="preserve">)</w:t>
      </w:r>
    </w:p>
    <w:bookmarkEnd w:id="71"/>
    <w:bookmarkStart w:id="76" w:name="poltting-it-all-together"/>
    <w:p>
      <w:pPr>
        <w:pStyle w:val="Heading3"/>
      </w:pPr>
      <w:r>
        <w:t xml:space="preserve">2.4.3 Poltting It All Together</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KeywordTok"/>
        </w:rPr>
        <w:t xml:space="preserve">def</w:t>
      </w:r>
      <w:r>
        <w:rPr>
          <w:rStyle w:val="NormalTok"/>
        </w:rPr>
        <w:t xml:space="preserve"> plot_train_test_loss(trainer):</w:t>
      </w:r>
      <w:r>
        <w:br/>
      </w:r>
      <w:r>
        <w:rPr>
          <w:rStyle w:val="NormalTok"/>
        </w:rPr>
        <w:t xml:space="preserve">    set_economist_theme()</w:t>
      </w:r>
      <w:r>
        <w:br/>
      </w:r>
      <w:r>
        <w:rPr>
          <w:rStyle w:val="NormalTok"/>
        </w:rPr>
        <w:t xml:space="preserve">    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rPr>
          <w:rStyle w:val="NormalTok"/>
        </w:rPr>
        <w:t xml:space="preserve">    plt.plot(trainer.train_losses, label</w:t>
      </w:r>
      <w:r>
        <w:rPr>
          <w:rStyle w:val="OperatorTok"/>
        </w:rPr>
        <w:t xml:space="preserve">=</w:t>
      </w:r>
      <w:r>
        <w:rPr>
          <w:rStyle w:val="StringTok"/>
        </w:rPr>
        <w:t xml:space="preserve">"Train Loss"</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plt.plot(trainer.test_losses, label</w:t>
      </w:r>
      <w:r>
        <w:rPr>
          <w:rStyle w:val="OperatorTok"/>
        </w:rPr>
        <w:t xml:space="preserve">=</w:t>
      </w:r>
      <w:r>
        <w:rPr>
          <w:rStyle w:val="StringTok"/>
        </w:rPr>
        <w:t xml:space="preserve">"Test Loss"</w:t>
      </w:r>
      <w:r>
        <w:rPr>
          <w:rStyle w:val="NormalTok"/>
        </w:rPr>
        <w:t xml:space="preserve">, linewidth</w:t>
      </w:r>
      <w:r>
        <w:rPr>
          <w:rStyle w:val="OperatorTok"/>
        </w:rPr>
        <w:t xml:space="preserve">=</w:t>
      </w:r>
      <w:r>
        <w:rPr>
          <w:rStyle w:val="FloatTok"/>
        </w:rPr>
        <w:t xml:space="preserve">1.0</w:t>
      </w:r>
      <w:r>
        <w:rPr>
          <w:rStyle w:val="NormalTok"/>
        </w:rPr>
        <w:t xml:space="preserve">)</w:t>
      </w:r>
      <w:r>
        <w:br/>
      </w:r>
      <w:r>
        <w:br/>
      </w:r>
      <w:r>
        <w:rPr>
          <w:rStyle w:val="NormalTok"/>
        </w:rPr>
        <w:t xml:space="preserve">    plt.xlabel(</w:t>
      </w:r>
      <w:r>
        <w:rPr>
          <w:rStyle w:val="StringTok"/>
        </w:rPr>
        <w:t xml:space="preserve">"Epoch"</w:t>
      </w:r>
      <w:r>
        <w:rPr>
          <w:rStyle w:val="NormalTok"/>
        </w:rPr>
        <w:t xml:space="preserve">)</w:t>
      </w:r>
      <w:r>
        <w:br/>
      </w:r>
      <w:r>
        <w:rPr>
          <w:rStyle w:val="NormalTok"/>
        </w:rPr>
        <w:t xml:space="preserve">    plt.ylabel(</w:t>
      </w:r>
      <w:r>
        <w:rPr>
          <w:rStyle w:val="StringTok"/>
        </w:rPr>
        <w:t xml:space="preserve">"MSE Loss"</w:t>
      </w:r>
      <w:r>
        <w:rPr>
          <w:rStyle w:val="NormalTok"/>
        </w:rPr>
        <w:t xml:space="preserve">)</w:t>
      </w:r>
      <w:r>
        <w:br/>
      </w:r>
      <w:r>
        <w:rPr>
          <w:rStyle w:val="NormalTok"/>
        </w:rPr>
        <w:t xml:space="preserve">    plt.title(</w:t>
      </w:r>
      <w:r>
        <w:rPr>
          <w:rStyle w:val="StringTok"/>
        </w:rPr>
        <w:t xml:space="preserve">"Train vs Test Loss"</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plt.show()</w:t>
      </w:r>
    </w:p>
    <w:p>
      <w:pPr>
        <w:pStyle w:val="SourceCode"/>
      </w:pPr>
      <w:r>
        <w:rPr>
          <w:rStyle w:val="NormalTok"/>
        </w:rPr>
        <w:t xml:space="preserve">data </w:t>
      </w:r>
      <w:r>
        <w:rPr>
          <w:rStyle w:val="OperatorTok"/>
        </w:rPr>
        <w:t xml:space="preserve">=</w:t>
      </w:r>
      <w:r>
        <w:rPr>
          <w:rStyle w:val="NormalTok"/>
        </w:rPr>
        <w:t xml:space="preserve"> Data()</w:t>
      </w:r>
      <w:r>
        <w:br/>
      </w:r>
      <w:r>
        <w:rPr>
          <w:rStyle w:val="NormalTok"/>
        </w:rPr>
        <w:t xml:space="preserve">model </w:t>
      </w:r>
      <w:r>
        <w:rPr>
          <w:rStyle w:val="OperatorTok"/>
        </w:rPr>
        <w:t xml:space="preserve">=</w:t>
      </w:r>
      <w:r>
        <w:rPr>
          <w:rStyle w:val="NormalTok"/>
        </w:rPr>
        <w:t xml:space="preserve"> LinearRegression(lr</w:t>
      </w:r>
      <w:r>
        <w:rPr>
          <w:rStyle w:val="OperatorTok"/>
        </w:rPr>
        <w:t xml:space="preserve">=</w:t>
      </w:r>
      <w:r>
        <w:rPr>
          <w:rStyle w:val="FloatTok"/>
        </w:rPr>
        <w:t xml:space="preserve">0.01</w:t>
      </w:r>
      <w:r>
        <w:rPr>
          <w:rStyle w:val="NormalTok"/>
        </w:rPr>
        <w:t xml:space="preserve">)</w:t>
      </w:r>
      <w:r>
        <w:br/>
      </w:r>
      <w:r>
        <w:rPr>
          <w:rStyle w:val="NormalTok"/>
        </w:rPr>
        <w:t xml:space="preserve">trainer </w:t>
      </w:r>
      <w:r>
        <w:rPr>
          <w:rStyle w:val="OperatorTok"/>
        </w:rPr>
        <w:t xml:space="preserve">=</w:t>
      </w:r>
      <w:r>
        <w:rPr>
          <w:rStyle w:val="NormalTok"/>
        </w:rPr>
        <w:t xml:space="preserve"> Trainer(max_epochs</w:t>
      </w:r>
      <w:r>
        <w:rPr>
          <w:rStyle w:val="OperatorTok"/>
        </w:rPr>
        <w:t xml:space="preserve">=</w:t>
      </w:r>
      <w:r>
        <w:rPr>
          <w:rStyle w:val="DecValTok"/>
        </w:rPr>
        <w:t xml:space="preserve">20</w:t>
      </w:r>
      <w:r>
        <w:rPr>
          <w:rStyle w:val="NormalTok"/>
        </w:rPr>
        <w:t xml:space="preserve">)</w:t>
      </w:r>
      <w:r>
        <w:br/>
      </w:r>
      <w:r>
        <w:br/>
      </w:r>
      <w:r>
        <w:rPr>
          <w:rStyle w:val="NormalTok"/>
        </w:rPr>
        <w:t xml:space="preserve">trainer.fit(model, data)</w:t>
      </w:r>
      <w:r>
        <w:br/>
      </w:r>
      <w:r>
        <w:rPr>
          <w:rStyle w:val="NormalTok"/>
        </w:rPr>
        <w:t xml:space="preserve">plot_train_test_loss(trainer)</w:t>
      </w:r>
    </w:p>
    <w:p>
      <w:pPr>
        <w:pStyle w:val="SourceCode"/>
      </w:pPr>
      <w:r>
        <w:rPr>
          <w:rStyle w:val="VerbatimChar"/>
        </w:rPr>
        <w:t xml:space="preserve">Epoch 1: train=0.1193, test=0.0787</w:t>
      </w:r>
      <w:r>
        <w:br/>
      </w:r>
      <w:r>
        <w:rPr>
          <w:rStyle w:val="VerbatimChar"/>
        </w:rPr>
        <w:t xml:space="preserve">Epoch 2: train=0.0707, test=0.0566</w:t>
      </w:r>
      <w:r>
        <w:br/>
      </w:r>
      <w:r>
        <w:rPr>
          <w:rStyle w:val="VerbatimChar"/>
        </w:rPr>
        <w:t xml:space="preserve">Epoch 3: train=0.0600, test=0.0526</w:t>
      </w:r>
      <w:r>
        <w:br/>
      </w:r>
      <w:r>
        <w:rPr>
          <w:rStyle w:val="VerbatimChar"/>
        </w:rPr>
        <w:t xml:space="preserve">Epoch 4: train=0.0573, test=0.0517</w:t>
      </w:r>
      <w:r>
        <w:br/>
      </w:r>
      <w:r>
        <w:rPr>
          <w:rStyle w:val="VerbatimChar"/>
        </w:rPr>
        <w:t xml:space="preserve">Epoch 5: train=0.0556, test=0.0515</w:t>
      </w:r>
      <w:r>
        <w:br/>
      </w:r>
      <w:r>
        <w:rPr>
          <w:rStyle w:val="VerbatimChar"/>
        </w:rPr>
        <w:t xml:space="preserve">Epoch 6: train=0.0556, test=0.0514</w:t>
      </w:r>
      <w:r>
        <w:br/>
      </w:r>
      <w:r>
        <w:rPr>
          <w:rStyle w:val="VerbatimChar"/>
        </w:rPr>
        <w:t xml:space="preserve">Epoch 7: train=0.0548, test=0.0513</w:t>
      </w:r>
      <w:r>
        <w:br/>
      </w:r>
      <w:r>
        <w:rPr>
          <w:rStyle w:val="VerbatimChar"/>
        </w:rPr>
        <w:t xml:space="preserve">Epoch 8: train=0.0545, test=0.0511</w:t>
      </w:r>
      <w:r>
        <w:br/>
      </w:r>
      <w:r>
        <w:rPr>
          <w:rStyle w:val="VerbatimChar"/>
        </w:rPr>
        <w:t xml:space="preserve">Epoch 9: train=0.0545, test=0.0509</w:t>
      </w:r>
      <w:r>
        <w:br/>
      </w:r>
      <w:r>
        <w:rPr>
          <w:rStyle w:val="VerbatimChar"/>
        </w:rPr>
        <w:t xml:space="preserve">Epoch 10: train=0.0542, test=0.0507</w:t>
      </w:r>
      <w:r>
        <w:br/>
      </w:r>
      <w:r>
        <w:rPr>
          <w:rStyle w:val="VerbatimChar"/>
        </w:rPr>
        <w:t xml:space="preserve">Epoch 11: train=0.0552, test=0.0505</w:t>
      </w:r>
      <w:r>
        <w:br/>
      </w:r>
      <w:r>
        <w:rPr>
          <w:rStyle w:val="VerbatimChar"/>
        </w:rPr>
        <w:t xml:space="preserve">Epoch 12: train=0.0539, test=0.0504</w:t>
      </w:r>
      <w:r>
        <w:br/>
      </w:r>
      <w:r>
        <w:rPr>
          <w:rStyle w:val="VerbatimChar"/>
        </w:rPr>
        <w:t xml:space="preserve">Epoch 13: train=0.0542, test=0.0504</w:t>
      </w:r>
      <w:r>
        <w:br/>
      </w:r>
      <w:r>
        <w:rPr>
          <w:rStyle w:val="VerbatimChar"/>
        </w:rPr>
        <w:t xml:space="preserve">Epoch 14: train=0.0537, test=0.0502</w:t>
      </w:r>
      <w:r>
        <w:br/>
      </w:r>
      <w:r>
        <w:rPr>
          <w:rStyle w:val="VerbatimChar"/>
        </w:rPr>
        <w:t xml:space="preserve">Epoch 15: train=0.0533, test=0.0501</w:t>
      </w:r>
      <w:r>
        <w:br/>
      </w:r>
      <w:r>
        <w:rPr>
          <w:rStyle w:val="VerbatimChar"/>
        </w:rPr>
        <w:t xml:space="preserve">Epoch 16: train=0.0534, test=0.0500</w:t>
      </w:r>
      <w:r>
        <w:br/>
      </w:r>
      <w:r>
        <w:rPr>
          <w:rStyle w:val="VerbatimChar"/>
        </w:rPr>
        <w:t xml:space="preserve">Epoch 17: train=0.0531, test=0.0499</w:t>
      </w:r>
      <w:r>
        <w:br/>
      </w:r>
      <w:r>
        <w:rPr>
          <w:rStyle w:val="VerbatimChar"/>
        </w:rPr>
        <w:t xml:space="preserve">Epoch 18: train=0.0530, test=0.0498</w:t>
      </w:r>
      <w:r>
        <w:br/>
      </w:r>
      <w:r>
        <w:rPr>
          <w:rStyle w:val="VerbatimChar"/>
        </w:rPr>
        <w:t xml:space="preserve">Epoch 19: train=0.0530, test=0.0497</w:t>
      </w:r>
      <w:r>
        <w:br/>
      </w:r>
      <w:r>
        <w:rPr>
          <w:rStyle w:val="VerbatimChar"/>
        </w:rPr>
        <w:t xml:space="preserve">Epoch 20: train=0.0538, test=0.0498</w:t>
      </w:r>
    </w:p>
    <w:tbl>
      <w:tblPr>
        <w:tblStyle w:val="Table"/>
        <w:tblW w:type="pct" w:w="5000"/>
        <w:tblLayout w:type="fixed"/>
        <w:tblLook w:firstRow="0" w:lastRow="0" w:firstColumn="0" w:lastColumn="0" w:noHBand="0" w:noVBand="0" w:val="0000"/>
      </w:tblPr>
      <w:tblGrid>
        <w:gridCol w:w="7920"/>
      </w:tblGrid>
      <w:tr>
        <w:tc>
          <w:tcPr/>
          <w:bookmarkStart w:id="75" w:name="fig-loss-plot"/>
          <w:p>
            <w:pPr>
              <w:pStyle w:val="Compact"/>
              <w:jc w:val="center"/>
            </w:pPr>
            <w:r>
              <w:drawing>
                <wp:inline>
                  <wp:extent cx="6139542" cy="3834332"/>
                  <wp:effectExtent b="0" l="0" r="0" t="0"/>
                  <wp:docPr descr="" title="" id="73" name="Picture"/>
                  <a:graphic>
                    <a:graphicData uri="http://schemas.openxmlformats.org/drawingml/2006/picture">
                      <pic:pic>
                        <pic:nvPicPr>
                          <pic:cNvPr descr="M03_LN1_files/figure-docx/fig-loss-plot-output-2.png" id="74" name="Picture"/>
                          <pic:cNvPicPr>
                            <a:picLocks noChangeArrowheads="1" noChangeAspect="1"/>
                          </pic:cNvPicPr>
                        </pic:nvPicPr>
                        <pic:blipFill>
                          <a:blip r:embed="rId72"/>
                          <a:stretch>
                            <a:fillRect/>
                          </a:stretch>
                        </pic:blipFill>
                        <pic:spPr bwMode="auto">
                          <a:xfrm>
                            <a:off x="0" y="0"/>
                            <a:ext cx="6139542" cy="3834332"/>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5</w:t>
            </w:r>
            <w:r>
              <w:rPr>
                <w:b/>
                <w:bCs/>
              </w:rPr>
              <w:t xml:space="preserve">.</w:t>
            </w:r>
            <w:r>
              <w:t xml:space="preserve"> </w:t>
            </w:r>
            <w:r>
              <w:t xml:space="preserve">Plot showing the training and test loss over epochs.</w:t>
            </w:r>
          </w:p>
          <w:bookmarkEnd w:id="75"/>
        </w:tc>
      </w:tr>
    </w:tbl>
    <w:bookmarkEnd w:id="76"/>
    <w:bookmarkEnd w:id="77"/>
    <w:bookmarkStart w:id="84" w:name="prediction"/>
    <w:p>
      <w:pPr>
        <w:pStyle w:val="Heading2"/>
      </w:pPr>
      <w:r>
        <w:t xml:space="preserve">2.5 Prediction</w:t>
      </w:r>
    </w:p>
    <w:p>
      <w:pPr>
        <w:pStyle w:val="FirstParagraph"/>
      </w:pPr>
      <w:r>
        <w:t xml:space="preserve">To evaluate our model, we first check how well it performs at one-step-ahead prediction.</w:t>
      </w:r>
    </w:p>
    <w:p>
      <w:pPr>
        <w:pStyle w:val="SourceCode"/>
      </w:pPr>
      <w:r>
        <w:rPr>
          <w:rStyle w:val="NormalTok"/>
        </w:rPr>
        <w:t xml:space="preserve">model.</w:t>
      </w:r>
      <w:r>
        <w:rPr>
          <w:rStyle w:val="BuiltInTok"/>
        </w:rPr>
        <w:t xml:space="preserve">eval</w:t>
      </w:r>
      <w:r>
        <w:rPr>
          <w:rStyle w:val="NormalTok"/>
        </w:rPr>
        <w:t xml:space="preserve">()</w:t>
      </w:r>
      <w:r>
        <w:br/>
      </w:r>
      <w:r>
        <w:rPr>
          <w:rStyle w:val="ControlFlowTok"/>
        </w:rPr>
        <w:t xml:space="preserve">with</w:t>
      </w:r>
      <w:r>
        <w:rPr>
          <w:rStyle w:val="NormalTok"/>
        </w:rPr>
        <w:t xml:space="preserve"> torch.no_grad():</w:t>
      </w:r>
      <w:r>
        <w:br/>
      </w:r>
      <w:r>
        <w:rPr>
          <w:rStyle w:val="NormalTok"/>
        </w:rPr>
        <w:t xml:space="preserve">    onestep_preds </w:t>
      </w:r>
      <w:r>
        <w:rPr>
          <w:rStyle w:val="OperatorTok"/>
        </w:rPr>
        <w:t xml:space="preserve">=</w:t>
      </w:r>
      <w:r>
        <w:rPr>
          <w:rStyle w:val="NormalTok"/>
        </w:rPr>
        <w:t xml:space="preserve"> model(data.features).cpu().numpy()</w:t>
      </w:r>
      <w:r>
        <w:br/>
      </w:r>
      <w:r>
        <w:br/>
      </w:r>
      <w:r>
        <w:rPr>
          <w:rStyle w:val="NormalTok"/>
        </w:rPr>
        <w:t xml:space="preserve">labels </w:t>
      </w:r>
      <w:r>
        <w:rPr>
          <w:rStyle w:val="OperatorTok"/>
        </w:rPr>
        <w:t xml:space="preserve">=</w:t>
      </w:r>
      <w:r>
        <w:rPr>
          <w:rStyle w:val="NormalTok"/>
        </w:rPr>
        <w:t xml:space="preserve"> data.labels.cpu().numpy()</w:t>
      </w:r>
      <w:r>
        <w:br/>
      </w:r>
      <w:r>
        <w:rPr>
          <w:rStyle w:val="NormalTok"/>
        </w:rPr>
        <w:t xml:space="preserve">time </w:t>
      </w:r>
      <w:r>
        <w:rPr>
          <w:rStyle w:val="OperatorTok"/>
        </w:rPr>
        <w:t xml:space="preserve">=</w:t>
      </w:r>
      <w:r>
        <w:rPr>
          <w:rStyle w:val="NormalTok"/>
        </w:rPr>
        <w:t xml:space="preserve"> data.time[data.tau:].cpu().numpy()</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NormalTok"/>
        </w:rPr>
        <w:t xml:space="preserve">set_economist_theme()</w:t>
      </w:r>
      <w:r>
        <w:br/>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br/>
      </w:r>
      <w:r>
        <w:rPr>
          <w:rStyle w:val="NormalTok"/>
        </w:rPr>
        <w:t xml:space="preserve">plt.plot(time, labels, label</w:t>
      </w:r>
      <w:r>
        <w:rPr>
          <w:rStyle w:val="OperatorTok"/>
        </w:rPr>
        <w:t xml:space="preserve">=</w:t>
      </w:r>
      <w:r>
        <w:rPr>
          <w:rStyle w:val="StringTok"/>
        </w:rPr>
        <w:t xml:space="preserve">"labels"</w:t>
      </w:r>
      <w:r>
        <w:rPr>
          <w:rStyle w:val="NormalTok"/>
        </w:rPr>
        <w:t xml:space="preserve">, color</w:t>
      </w:r>
      <w:r>
        <w:rPr>
          <w:rStyle w:val="OperatorTok"/>
        </w:rPr>
        <w:t xml:space="preserve">=</w:t>
      </w:r>
      <w:r>
        <w:rPr>
          <w:rStyle w:val="StringTok"/>
        </w:rPr>
        <w:t xml:space="preserve">"steelblue"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plt.plot(time, onestep_preds, label</w:t>
      </w:r>
      <w:r>
        <w:rPr>
          <w:rStyle w:val="OperatorTok"/>
        </w:rPr>
        <w:t xml:space="preserve">=</w:t>
      </w:r>
      <w:r>
        <w:rPr>
          <w:rStyle w:val="StringTok"/>
        </w:rPr>
        <w:t xml:space="preserve">"1-step preds"</w:t>
      </w:r>
      <w:r>
        <w:rPr>
          <w:rStyle w:val="NormalTok"/>
        </w:rPr>
        <w:t xml:space="preserve">, color</w:t>
      </w:r>
      <w:r>
        <w:rPr>
          <w:rStyle w:val="OperatorTok"/>
        </w:rPr>
        <w:t xml:space="preserve">=</w:t>
      </w:r>
      <w:r>
        <w:rPr>
          <w:rStyle w:val="StringTok"/>
        </w:rPr>
        <w:t xml:space="preserve">"crimson"</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w:t>
      </w:r>
      <w:r>
        <w:br/>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"x"</w:t>
      </w:r>
      <w:r>
        <w:rPr>
          <w:rStyle w:val="NormalTok"/>
        </w:rPr>
        <w:t xml:space="preserve">)</w:t>
      </w:r>
      <w:r>
        <w:br/>
      </w:r>
      <w:r>
        <w:rPr>
          <w:rStyle w:val="NormalTok"/>
        </w:rPr>
        <w:t xml:space="preserve">plt.title(</w:t>
      </w:r>
      <w:r>
        <w:rPr>
          <w:rStyle w:val="StringTok"/>
        </w:rPr>
        <w:t xml:space="preserve">"1-Step Ahead Prediction"</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81" w:name="fig-onestep-preds"/>
          <w:p>
            <w:pPr>
              <w:pStyle w:val="Compact"/>
              <w:jc w:val="center"/>
            </w:pPr>
            <w:r>
              <w:drawing>
                <wp:inline>
                  <wp:extent cx="6139542" cy="3834332"/>
                  <wp:effectExtent b="0" l="0" r="0" t="0"/>
                  <wp:docPr descr="" title="" id="79" name="Picture"/>
                  <a:graphic>
                    <a:graphicData uri="http://schemas.openxmlformats.org/drawingml/2006/picture">
                      <pic:pic>
                        <pic:nvPicPr>
                          <pic:cNvPr descr="M03_LN1_files/figure-docx/fig-onestep-preds-output-1.png" id="80" name="Picture"/>
                          <pic:cNvPicPr>
                            <a:picLocks noChangeArrowheads="1" noChangeAspect="1"/>
                          </pic:cNvPicPr>
                        </pic:nvPicPr>
                        <pic:blipFill>
                          <a:blip r:embed="rId78"/>
                          <a:stretch>
                            <a:fillRect/>
                          </a:stretch>
                        </pic:blipFill>
                        <pic:spPr bwMode="auto">
                          <a:xfrm>
                            <a:off x="0" y="0"/>
                            <a:ext cx="6139542" cy="3834332"/>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6</w:t>
            </w:r>
            <w:r>
              <w:rPr>
                <w:b/>
                <w:bCs/>
              </w:rPr>
              <w:t xml:space="preserve">.</w:t>
            </w:r>
            <w:r>
              <w:t xml:space="preserve"> </w:t>
            </w:r>
            <w:r>
              <w:t xml:space="preserve">Plot comparing the true labels and the 1-step-ahead predictions.</w:t>
            </w:r>
          </w:p>
          <w:bookmarkEnd w:id="81"/>
        </w:tc>
      </w:tr>
    </w:tbl>
    <w:p>
      <w:pPr>
        <w:pStyle w:val="BodyText"/>
      </w:pPr>
      <w:r>
        <w:t xml:space="preserve">These predictions look good,</w:t>
      </w:r>
      <w:r>
        <w:t xml:space="preserve"> </w:t>
      </w:r>
      <w:r>
        <w:t xml:space="preserve">even near the end at</w:t>
      </w:r>
      <w:r>
        <w:t xml:space="preserve"> </w:t>
      </w:r>
      <m:oMath>
        <m:r>
          <m:t>t</m:t>
        </m:r>
        <m:r>
          <m:rPr>
            <m:sty m:val="p"/>
          </m:rPr>
          <m:t>=</m:t>
        </m:r>
        <m:r>
          <m:t>1000</m:t>
        </m:r>
      </m:oMath>
      <w:r>
        <w:t xml:space="preserve">.</w:t>
      </w:r>
    </w:p>
    <w:p>
      <w:pPr>
        <w:pStyle w:val="BodyText"/>
      </w:pPr>
      <w:r>
        <w:t xml:space="preserve">But what if we only observed sequence data</w:t>
      </w:r>
      <w:r>
        <w:t xml:space="preserve"> </w:t>
      </w:r>
      <w:r>
        <w:t xml:space="preserve">up until time step 604 (</w:t>
      </w:r>
      <w:r>
        <w:rPr>
          <w:rStyle w:val="VerbatimChar"/>
        </w:rPr>
        <w:t xml:space="preserve">n_train + tau</w:t>
      </w:r>
      <w:r>
        <w:t xml:space="preserve">)</w:t>
      </w:r>
      <w:r>
        <w:t xml:space="preserve"> </w:t>
      </w:r>
      <w:r>
        <w:t xml:space="preserve">and wished to make predictions several steps</w:t>
      </w:r>
      <w:r>
        <w:t xml:space="preserve"> </w:t>
      </w:r>
      <w:r>
        <w:t xml:space="preserve">into the future?</w:t>
      </w:r>
      <w:r>
        <w:t xml:space="preserve"> </w:t>
      </w:r>
      <w:r>
        <w:t xml:space="preserve">Unfortunately, we cannot directly compute</w:t>
      </w:r>
      <w:r>
        <w:t xml:space="preserve"> </w:t>
      </w:r>
      <w:r>
        <w:t xml:space="preserve">the one-step-ahead prediction for time step 609,</w:t>
      </w:r>
      <w:r>
        <w:t xml:space="preserve"> </w:t>
      </w:r>
      <w:r>
        <w:t xml:space="preserve">because we do not know the corresponding inputs,</w:t>
      </w:r>
      <w:r>
        <w:t xml:space="preserve"> </w:t>
      </w:r>
      <w:r>
        <w:t xml:space="preserve">having seen only up to</w:t>
      </w:r>
      <w:r>
        <w:t xml:space="preserve"> </w:t>
      </w:r>
      <m:oMath>
        <m:sSub>
          <m:e>
            <m:r>
              <m:t>x</m:t>
            </m:r>
          </m:e>
          <m:sub>
            <m:r>
              <m:t>604</m:t>
            </m:r>
          </m:sub>
        </m:sSub>
      </m:oMath>
      <w:r>
        <w:t xml:space="preserve">.</w:t>
      </w:r>
      <w:r>
        <w:t xml:space="preserve"> </w:t>
      </w:r>
      <w:r>
        <w:t xml:space="preserve">We can address this problem by plugging in</w:t>
      </w:r>
      <w:r>
        <w:t xml:space="preserve"> </w:t>
      </w:r>
      <w:r>
        <w:t xml:space="preserve">our earlier predictions as inputs to our model</w:t>
      </w:r>
      <w:r>
        <w:t xml:space="preserve"> </w:t>
      </w:r>
      <w:r>
        <w:t xml:space="preserve">for making subsequent predictions,</w:t>
      </w:r>
      <w:r>
        <w:t xml:space="preserve"> </w:t>
      </w:r>
      <w:r>
        <w:t xml:space="preserve">projecting forward, one step at a time,</w:t>
      </w:r>
      <w:r>
        <w:t xml:space="preserve"> </w:t>
      </w:r>
      <w:r>
        <w:t xml:space="preserve">until reaching the desired time step:</w:t>
      </w:r>
    </w:p>
    <w:p>
      <w:pPr>
        <w:pStyle w:val="BodyText"/>
      </w:pPr>
      <m:oMathPara>
        <m:oMathParaPr>
          <m:jc m:val="center"/>
        </m:oMathParaPr>
        <m:oMath>
          <m:eqArr>
            <m:e>
              <m:sSub>
                <m:e>
                  <m:acc>
                    <m:accPr>
                      <m:chr m:val="̂"/>
                    </m:accPr>
                    <m:e>
                      <m:r>
                        <m:t>x</m:t>
                      </m:r>
                    </m:e>
                  </m:acc>
                </m:e>
                <m:sub>
                  <m:r>
                    <m:t>605</m:t>
                  </m:r>
                </m:sub>
              </m:sSub>
              <m:r>
                <m:t>&amp;</m:t>
              </m:r>
              <m:r>
                <m:rPr>
                  <m:sty m:val="p"/>
                </m:rPr>
                <m:t>=</m:t>
              </m:r>
              <m:r>
                <m:t>f</m:t>
              </m:r>
              <m:r>
                <m:rPr>
                  <m:sty m:val="p"/>
                </m:rPr>
                <m:t>(</m:t>
              </m:r>
              <m:sSub>
                <m:e>
                  <m:r>
                    <m:t>x</m:t>
                  </m:r>
                </m:e>
                <m:sub>
                  <m:r>
                    <m:t>601</m:t>
                  </m:r>
                </m:sub>
              </m:sSub>
              <m:r>
                <m:rPr>
                  <m:sty m:val="p"/>
                </m:rPr>
                <m:t>,</m:t>
              </m:r>
              <m:sSub>
                <m:e>
                  <m:r>
                    <m:t>x</m:t>
                  </m:r>
                </m:e>
                <m:sub>
                  <m:r>
                    <m:t>602</m:t>
                  </m:r>
                </m:sub>
              </m:sSub>
              <m:r>
                <m:rPr>
                  <m:sty m:val="p"/>
                </m:rPr>
                <m:t>,</m:t>
              </m:r>
              <m:sSub>
                <m:e>
                  <m:r>
                    <m:t>x</m:t>
                  </m:r>
                </m:e>
                <m:sub>
                  <m:r>
                    <m:t>603</m:t>
                  </m:r>
                </m:sub>
              </m:sSub>
              <m:r>
                <m:rPr>
                  <m:sty m:val="p"/>
                </m:rPr>
                <m:t>,</m:t>
              </m:r>
              <m:sSub>
                <m:e>
                  <m:r>
                    <m:t>x</m:t>
                  </m:r>
                </m:e>
                <m:sub>
                  <m:r>
                    <m:t>604</m:t>
                  </m:r>
                </m:sub>
              </m:sSub>
              <m:r>
                <m:rPr>
                  <m:sty m:val="p"/>
                </m:rPr>
                <m:t>)</m:t>
              </m:r>
              <m:r>
                <m:rPr>
                  <m:sty m:val="p"/>
                </m:rPr>
                <m:t>,</m:t>
              </m:r>
            </m:e>
            <m:e>
              <m:sSub>
                <m:e>
                  <m:acc>
                    <m:accPr>
                      <m:chr m:val="̂"/>
                    </m:accPr>
                    <m:e>
                      <m:r>
                        <m:t>x</m:t>
                      </m:r>
                    </m:e>
                  </m:acc>
                </m:e>
                <m:sub>
                  <m:r>
                    <m:t>606</m:t>
                  </m:r>
                </m:sub>
              </m:sSub>
              <m:r>
                <m:t>&amp;</m:t>
              </m:r>
              <m:r>
                <m:rPr>
                  <m:sty m:val="p"/>
                </m:rPr>
                <m:t>=</m:t>
              </m:r>
              <m:r>
                <m:t>f</m:t>
              </m:r>
              <m:r>
                <m:rPr>
                  <m:sty m:val="p"/>
                </m:rPr>
                <m:t>(</m:t>
              </m:r>
              <m:sSub>
                <m:e>
                  <m:r>
                    <m:t>x</m:t>
                  </m:r>
                </m:e>
                <m:sub>
                  <m:r>
                    <m:t>602</m:t>
                  </m:r>
                </m:sub>
              </m:sSub>
              <m:r>
                <m:rPr>
                  <m:sty m:val="p"/>
                </m:rPr>
                <m:t>,</m:t>
              </m:r>
              <m:sSub>
                <m:e>
                  <m:r>
                    <m:t>x</m:t>
                  </m:r>
                </m:e>
                <m:sub>
                  <m:r>
                    <m:t>603</m:t>
                  </m:r>
                </m:sub>
              </m:sSub>
              <m:r>
                <m:rPr>
                  <m:sty m:val="p"/>
                </m:rPr>
                <m:t>,</m:t>
              </m:r>
              <m:sSub>
                <m:e>
                  <m:r>
                    <m:t>x</m:t>
                  </m:r>
                </m:e>
                <m:sub>
                  <m:r>
                    <m:t>604</m:t>
                  </m:r>
                </m:sub>
              </m:sSub>
              <m:r>
                <m:rPr>
                  <m:sty m:val="p"/>
                </m:rPr>
                <m:t>,</m:t>
              </m:r>
              <m:sSub>
                <m:e>
                  <m:acc>
                    <m:accPr>
                      <m:chr m:val="̂"/>
                    </m:accPr>
                    <m:e>
                      <m:r>
                        <m:t>x</m:t>
                      </m:r>
                    </m:e>
                  </m:acc>
                </m:e>
                <m:sub>
                  <m:r>
                    <m:t>605</m:t>
                  </m:r>
                </m:sub>
              </m:sSub>
              <m:r>
                <m:rPr>
                  <m:sty m:val="p"/>
                </m:rPr>
                <m:t>)</m:t>
              </m:r>
              <m:r>
                <m:rPr>
                  <m:sty m:val="p"/>
                </m:rPr>
                <m:t>,</m:t>
              </m:r>
            </m:e>
            <m:e>
              <m:sSub>
                <m:e>
                  <m:acc>
                    <m:accPr>
                      <m:chr m:val="̂"/>
                    </m:accPr>
                    <m:e>
                      <m:r>
                        <m:t>x</m:t>
                      </m:r>
                    </m:e>
                  </m:acc>
                </m:e>
                <m:sub>
                  <m:r>
                    <m:t>607</m:t>
                  </m:r>
                </m:sub>
              </m:sSub>
              <m:r>
                <m:t>&amp;</m:t>
              </m:r>
              <m:r>
                <m:rPr>
                  <m:sty m:val="p"/>
                </m:rPr>
                <m:t>=</m:t>
              </m:r>
              <m:r>
                <m:t>f</m:t>
              </m:r>
              <m:r>
                <m:rPr>
                  <m:sty m:val="p"/>
                </m:rPr>
                <m:t>(</m:t>
              </m:r>
              <m:sSub>
                <m:e>
                  <m:r>
                    <m:t>x</m:t>
                  </m:r>
                </m:e>
                <m:sub>
                  <m:r>
                    <m:t>603</m:t>
                  </m:r>
                </m:sub>
              </m:sSub>
              <m:r>
                <m:rPr>
                  <m:sty m:val="p"/>
                </m:rPr>
                <m:t>,</m:t>
              </m:r>
              <m:sSub>
                <m:e>
                  <m:r>
                    <m:t>x</m:t>
                  </m:r>
                </m:e>
                <m:sub>
                  <m:r>
                    <m:t>604</m:t>
                  </m:r>
                </m:sub>
              </m:sSub>
              <m:r>
                <m:rPr>
                  <m:sty m:val="p"/>
                </m:rPr>
                <m:t>,</m:t>
              </m:r>
              <m:sSub>
                <m:e>
                  <m:acc>
                    <m:accPr>
                      <m:chr m:val="̂"/>
                    </m:accPr>
                    <m:e>
                      <m:r>
                        <m:t>x</m:t>
                      </m:r>
                    </m:e>
                  </m:acc>
                </m:e>
                <m:sub>
                  <m:r>
                    <m:t>605</m:t>
                  </m:r>
                </m:sub>
              </m:sSub>
              <m:r>
                <m:rPr>
                  <m:sty m:val="p"/>
                </m:rPr>
                <m:t>,</m:t>
              </m:r>
              <m:sSub>
                <m:e>
                  <m:acc>
                    <m:accPr>
                      <m:chr m:val="̂"/>
                    </m:accPr>
                    <m:e>
                      <m:r>
                        <m:t>x</m:t>
                      </m:r>
                    </m:e>
                  </m:acc>
                </m:e>
                <m:sub>
                  <m:r>
                    <m:t>606</m:t>
                  </m:r>
                </m:sub>
              </m:sSub>
              <m:r>
                <m:rPr>
                  <m:sty m:val="p"/>
                </m:rPr>
                <m:t>)</m:t>
              </m:r>
              <m:r>
                <m:rPr>
                  <m:sty m:val="p"/>
                </m:rPr>
                <m:t>,</m:t>
              </m:r>
            </m:e>
            <m:e>
              <m:sSub>
                <m:e>
                  <m:acc>
                    <m:accPr>
                      <m:chr m:val="̂"/>
                    </m:accPr>
                    <m:e>
                      <m:r>
                        <m:t>x</m:t>
                      </m:r>
                    </m:e>
                  </m:acc>
                </m:e>
                <m:sub>
                  <m:r>
                    <m:t>608</m:t>
                  </m:r>
                </m:sub>
              </m:sSub>
              <m:r>
                <m:t>&amp;</m:t>
              </m:r>
              <m:r>
                <m:rPr>
                  <m:sty m:val="p"/>
                </m:rPr>
                <m:t>=</m:t>
              </m:r>
              <m:r>
                <m:t>f</m:t>
              </m:r>
              <m:r>
                <m:rPr>
                  <m:sty m:val="p"/>
                </m:rPr>
                <m:t>(</m:t>
              </m:r>
              <m:sSub>
                <m:e>
                  <m:r>
                    <m:t>x</m:t>
                  </m:r>
                </m:e>
                <m:sub>
                  <m:r>
                    <m:t>604</m:t>
                  </m:r>
                </m:sub>
              </m:sSub>
              <m:r>
                <m:rPr>
                  <m:sty m:val="p"/>
                </m:rPr>
                <m:t>,</m:t>
              </m:r>
              <m:sSub>
                <m:e>
                  <m:acc>
                    <m:accPr>
                      <m:chr m:val="̂"/>
                    </m:accPr>
                    <m:e>
                      <m:r>
                        <m:t>x</m:t>
                      </m:r>
                    </m:e>
                  </m:acc>
                </m:e>
                <m:sub>
                  <m:r>
                    <m:t>605</m:t>
                  </m:r>
                </m:sub>
              </m:sSub>
              <m:r>
                <m:rPr>
                  <m:sty m:val="p"/>
                </m:rPr>
                <m:t>,</m:t>
              </m:r>
              <m:sSub>
                <m:e>
                  <m:acc>
                    <m:accPr>
                      <m:chr m:val="̂"/>
                    </m:accPr>
                    <m:e>
                      <m:r>
                        <m:t>x</m:t>
                      </m:r>
                    </m:e>
                  </m:acc>
                </m:e>
                <m:sub>
                  <m:r>
                    <m:t>606</m:t>
                  </m:r>
                </m:sub>
              </m:sSub>
              <m:r>
                <m:rPr>
                  <m:sty m:val="p"/>
                </m:rPr>
                <m:t>,</m:t>
              </m:r>
              <m:sSub>
                <m:e>
                  <m:acc>
                    <m:accPr>
                      <m:chr m:val="̂"/>
                    </m:accPr>
                    <m:e>
                      <m:r>
                        <m:t>x</m:t>
                      </m:r>
                    </m:e>
                  </m:acc>
                </m:e>
                <m:sub>
                  <m:r>
                    <m:t>607</m:t>
                  </m:r>
                </m:sub>
              </m:sSub>
              <m:r>
                <m:rPr>
                  <m:sty m:val="p"/>
                </m:rPr>
                <m:t>)</m:t>
              </m:r>
              <m:r>
                <m:rPr>
                  <m:sty m:val="p"/>
                </m:rPr>
                <m:t>,</m:t>
              </m:r>
            </m:e>
            <m:e>
              <m:sSub>
                <m:e>
                  <m:acc>
                    <m:accPr>
                      <m:chr m:val="̂"/>
                    </m:accPr>
                    <m:e>
                      <m:r>
                        <m:t>x</m:t>
                      </m:r>
                    </m:e>
                  </m:acc>
                </m:e>
                <m:sub>
                  <m:r>
                    <m:t>609</m:t>
                  </m:r>
                </m:sub>
              </m:sSub>
              <m:r>
                <m:t>&amp;</m:t>
              </m:r>
              <m:r>
                <m:rPr>
                  <m:sty m:val="p"/>
                </m:rPr>
                <m:t>=</m:t>
              </m:r>
              <m:r>
                <m:t>f</m:t>
              </m:r>
              <m:r>
                <m:rPr>
                  <m:sty m:val="p"/>
                </m:rPr>
                <m:t>(</m:t>
              </m:r>
              <m:sSub>
                <m:e>
                  <m:acc>
                    <m:accPr>
                      <m:chr m:val="̂"/>
                    </m:accPr>
                    <m:e>
                      <m:r>
                        <m:t>x</m:t>
                      </m:r>
                    </m:e>
                  </m:acc>
                </m:e>
                <m:sub>
                  <m:r>
                    <m:t>605</m:t>
                  </m:r>
                </m:sub>
              </m:sSub>
              <m:r>
                <m:rPr>
                  <m:sty m:val="p"/>
                </m:rPr>
                <m:t>,</m:t>
              </m:r>
              <m:sSub>
                <m:e>
                  <m:acc>
                    <m:accPr>
                      <m:chr m:val="̂"/>
                    </m:accPr>
                    <m:e>
                      <m:r>
                        <m:t>x</m:t>
                      </m:r>
                    </m:e>
                  </m:acc>
                </m:e>
                <m:sub>
                  <m:r>
                    <m:t>606</m:t>
                  </m:r>
                </m:sub>
              </m:sSub>
              <m:r>
                <m:rPr>
                  <m:sty m:val="p"/>
                </m:rPr>
                <m:t>,</m:t>
              </m:r>
              <m:sSub>
                <m:e>
                  <m:acc>
                    <m:accPr>
                      <m:chr m:val="̂"/>
                    </m:accPr>
                    <m:e>
                      <m:r>
                        <m:t>x</m:t>
                      </m:r>
                    </m:e>
                  </m:acc>
                </m:e>
                <m:sub>
                  <m:r>
                    <m:t>607</m:t>
                  </m:r>
                </m:sub>
              </m:sSub>
              <m:r>
                <m:rPr>
                  <m:sty m:val="p"/>
                </m:rPr>
                <m:t>,</m:t>
              </m:r>
              <m:sSub>
                <m:e>
                  <m:acc>
                    <m:accPr>
                      <m:chr m:val="̂"/>
                    </m:accPr>
                    <m:e>
                      <m:r>
                        <m:t>x</m:t>
                      </m:r>
                    </m:e>
                  </m:acc>
                </m:e>
                <m:sub>
                  <m:r>
                    <m:t>608</m:t>
                  </m:r>
                </m:sub>
              </m:sSub>
              <m:r>
                <m:rPr>
                  <m:sty m:val="p"/>
                </m:rPr>
                <m:t>)</m:t>
              </m:r>
              <m:r>
                <m:rPr>
                  <m:sty m:val="p"/>
                </m:rPr>
                <m:t>,</m:t>
              </m:r>
            </m:e>
            <m:e>
              <m:r>
                <m:t>&amp;</m:t>
              </m:r>
              <m:r>
                <m:rPr>
                  <m:sty m:val="p"/>
                </m:rPr>
                <m:t>⋮</m:t>
              </m:r>
            </m:e>
          </m:eqArr>
        </m:oMath>
      </m:oMathPara>
    </w:p>
    <w:p>
      <w:pPr>
        <w:pStyle w:val="FirstParagraph"/>
      </w:pPr>
      <w:r>
        <w:t xml:space="preserve">Generally, for an observed sequence</w:t>
      </w:r>
      <w:r>
        <w:t xml:space="preserve"> </w:t>
      </w:r>
      <m:oMath>
        <m:sSub>
          <m:e>
            <m:r>
              <m:t>x</m:t>
            </m:r>
          </m:e>
          <m:sub>
            <m:r>
              <m:t>1</m:t>
            </m:r>
          </m:sub>
        </m:sSub>
        <m:r>
          <m:rPr>
            <m:sty m:val="p"/>
          </m:rPr>
          <m:t>,</m:t>
        </m:r>
        <m:r>
          <m:rPr>
            <m:sty m:val="p"/>
          </m:rPr>
          <m:t>…</m:t>
        </m:r>
        <m:r>
          <m:rPr>
            <m:sty m:val="p"/>
          </m:rPr>
          <m:t>,</m:t>
        </m:r>
        <m:sSub>
          <m:e>
            <m:r>
              <m:t>x</m:t>
            </m:r>
          </m:e>
          <m:sub>
            <m:r>
              <m:t>t</m:t>
            </m:r>
          </m:sub>
        </m:sSub>
      </m:oMath>
      <w:r>
        <w:t xml:space="preserve">,</w:t>
      </w:r>
      <w:r>
        <w:t xml:space="preserve"> </w:t>
      </w:r>
      <w:r>
        <w:t xml:space="preserve">its predicted output</w:t>
      </w:r>
      <w:r>
        <w:t xml:space="preserve"> </w:t>
      </w:r>
      <m:oMath>
        <m:sSub>
          <m:e>
            <m:acc>
              <m:accPr>
                <m:chr m:val="̂"/>
              </m:accPr>
              <m:e>
                <m:r>
                  <m:t>x</m:t>
                </m:r>
              </m:e>
            </m:acc>
          </m:e>
          <m:sub>
            <m:r>
              <m:t>t</m:t>
            </m:r>
            <m:r>
              <m:rPr>
                <m:sty m:val="p"/>
              </m:rPr>
              <m:t>+</m:t>
            </m:r>
            <m:r>
              <m:t>k</m:t>
            </m:r>
          </m:sub>
        </m:sSub>
      </m:oMath>
      <w:r>
        <w:t xml:space="preserve"> </w:t>
      </w:r>
      <w:r>
        <w:t xml:space="preserve">at time step</w:t>
      </w:r>
      <w:r>
        <w:t xml:space="preserve"> </w:t>
      </w:r>
      <m:oMath>
        <m:r>
          <m:t>t</m:t>
        </m:r>
        <m:r>
          <m:rPr>
            <m:sty m:val="p"/>
          </m:rPr>
          <m:t>+</m:t>
        </m:r>
        <m:r>
          <m:t>k</m:t>
        </m:r>
      </m:oMath>
      <w:r>
        <w:t xml:space="preserve"> </w:t>
      </w:r>
      <w:r>
        <w:t xml:space="preserve">is called the</w:t>
      </w:r>
      <w:r>
        <w:t xml:space="preserve"> </w:t>
      </w:r>
      <m:oMath>
        <m:r>
          <m:t>k</m:t>
        </m:r>
      </m:oMath>
      <w:r>
        <w:rPr>
          <w:i/>
          <w:iCs/>
        </w:rPr>
        <w:t xml:space="preserve">-step-ahead prediction</w:t>
      </w:r>
      <w:r>
        <w:t xml:space="preserve">.</w:t>
      </w:r>
      <w:r>
        <w:t xml:space="preserve"> </w:t>
      </w:r>
      <w:r>
        <w:t xml:space="preserve">Since we have observed up to</w:t>
      </w:r>
      <w:r>
        <w:t xml:space="preserve"> </w:t>
      </w:r>
      <m:oMath>
        <m:sSub>
          <m:e>
            <m:r>
              <m:t>x</m:t>
            </m:r>
          </m:e>
          <m:sub>
            <m:r>
              <m:t>604</m:t>
            </m:r>
          </m:sub>
        </m:sSub>
      </m:oMath>
      <w:r>
        <w:t xml:space="preserve">,</w:t>
      </w:r>
      <w:r>
        <w:t xml:space="preserve"> </w:t>
      </w:r>
      <w:r>
        <w:t xml:space="preserve">its</w:t>
      </w:r>
      <w:r>
        <w:t xml:space="preserve"> </w:t>
      </w:r>
      <m:oMath>
        <m:r>
          <m:t>k</m:t>
        </m:r>
      </m:oMath>
      <w:r>
        <w:t xml:space="preserve">-step-ahead prediction is</w:t>
      </w:r>
      <w:r>
        <w:t xml:space="preserve"> </w:t>
      </w:r>
      <m:oMath>
        <m:sSub>
          <m:e>
            <m:acc>
              <m:accPr>
                <m:chr m:val="̂"/>
              </m:accPr>
              <m:e>
                <m:r>
                  <m:t>x</m:t>
                </m:r>
              </m:e>
            </m:acc>
          </m:e>
          <m:sub>
            <m:r>
              <m:t>604</m:t>
            </m:r>
            <m:r>
              <m:rPr>
                <m:sty m:val="p"/>
              </m:rPr>
              <m:t>+</m:t>
            </m:r>
            <m:r>
              <m:t>k</m:t>
            </m:r>
          </m:sub>
        </m:sSub>
      </m:oMath>
      <w:r>
        <w:t xml:space="preserve">.</w:t>
      </w:r>
      <w:r>
        <w:t xml:space="preserve"> </w:t>
      </w:r>
      <w:r>
        <w:t xml:space="preserve">In other words, we will have to</w:t>
      </w:r>
      <w:r>
        <w:t xml:space="preserve"> </w:t>
      </w:r>
      <w:r>
        <w:t xml:space="preserve">keep on using our own predictions</w:t>
      </w:r>
      <w:r>
        <w:t xml:space="preserve"> </w:t>
      </w:r>
      <w:r>
        <w:t xml:space="preserve">to make multistep-ahead predictions.</w:t>
      </w:r>
      <w:r>
        <w:t xml:space="preserve"> </w:t>
      </w:r>
      <w:r>
        <w:t xml:space="preserve">Let’s see how well this goes.</w:t>
      </w:r>
    </w:p>
    <w:bookmarkStart w:id="82" w:name="multistep-forecasting"/>
    <w:p>
      <w:pPr>
        <w:pStyle w:val="Heading3"/>
      </w:pPr>
      <w:r>
        <w:t xml:space="preserve">2.5.1 Multi‑Step Forecasting</w:t>
      </w:r>
    </w:p>
    <w:p>
      <w:pPr>
        <w:pStyle w:val="SourceCode"/>
      </w:pPr>
      <w:r>
        <w:rPr>
          <w:rStyle w:val="ImportTok"/>
        </w:rPr>
        <w:t xml:space="preserve">import</w:t>
      </w:r>
      <w:r>
        <w:rPr>
          <w:rStyle w:val="NormalTok"/>
        </w:rPr>
        <w:t xml:space="preserve"> torch</w:t>
      </w:r>
      <w:r>
        <w:br/>
      </w:r>
      <w:r>
        <w:br/>
      </w:r>
      <w:r>
        <w:rPr>
          <w:rStyle w:val="KeywordTok"/>
        </w:rPr>
        <w:t xml:space="preserve">def</w:t>
      </w:r>
      <w:r>
        <w:rPr>
          <w:rStyle w:val="NormalTok"/>
        </w:rPr>
        <w:t xml:space="preserve"> multistep_forecast(model, data):</w:t>
      </w:r>
      <w:r>
        <w:br/>
      </w:r>
      <w:r>
        <w:rPr>
          <w:rStyle w:val="NormalTok"/>
        </w:rPr>
        <w:t xml:space="preserve">    model.</w:t>
      </w:r>
      <w:r>
        <w:rPr>
          <w:rStyle w:val="BuiltInTok"/>
        </w:rPr>
        <w:t xml:space="preserve">eval</w:t>
      </w:r>
      <w:r>
        <w:rPr>
          <w:rStyle w:val="NormalTok"/>
        </w:rPr>
        <w:t xml:space="preserve">()</w:t>
      </w:r>
      <w:r>
        <w:br/>
      </w:r>
      <w:r>
        <w:br/>
      </w:r>
      <w:r>
        <w:rPr>
          <w:rStyle w:val="NormalTok"/>
        </w:rPr>
        <w:t xml:space="preserve">    </w:t>
      </w:r>
      <w:r>
        <w:rPr>
          <w:rStyle w:val="CommentTok"/>
        </w:rPr>
        <w:t xml:space="preserve"># Start with the true series (same as D2L)</w:t>
      </w:r>
      <w:r>
        <w:br/>
      </w:r>
      <w:r>
        <w:rPr>
          <w:rStyle w:val="NormalTok"/>
        </w:rPr>
        <w:t xml:space="preserve">    preds </w:t>
      </w:r>
      <w:r>
        <w:rPr>
          <w:rStyle w:val="OperatorTok"/>
        </w:rPr>
        <w:t xml:space="preserve">=</w:t>
      </w:r>
      <w:r>
        <w:rPr>
          <w:rStyle w:val="NormalTok"/>
        </w:rPr>
        <w:t xml:space="preserve"> data.x.clone()</w:t>
      </w:r>
      <w:r>
        <w:br/>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(data.num_train </w:t>
      </w:r>
      <w:r>
        <w:rPr>
          <w:rStyle w:val="OperatorTok"/>
        </w:rPr>
        <w:t xml:space="preserve">+</w:t>
      </w:r>
      <w:r>
        <w:rPr>
          <w:rStyle w:val="NormalTok"/>
        </w:rPr>
        <w:t xml:space="preserve"> data.tau, data.T):</w:t>
      </w:r>
      <w:r>
        <w:br/>
      </w:r>
      <w:r>
        <w:rPr>
          <w:rStyle w:val="NormalTok"/>
        </w:rPr>
        <w:t xml:space="preserve">            window </w:t>
      </w:r>
      <w:r>
        <w:rPr>
          <w:rStyle w:val="OperatorTok"/>
        </w:rPr>
        <w:t xml:space="preserve">=</w:t>
      </w:r>
      <w:r>
        <w:rPr>
          <w:rStyle w:val="NormalTok"/>
        </w:rPr>
        <w:t xml:space="preserve"> preds[i </w:t>
      </w:r>
      <w:r>
        <w:rPr>
          <w:rStyle w:val="OperatorTok"/>
        </w:rPr>
        <w:t xml:space="preserve">-</w:t>
      </w:r>
      <w:r>
        <w:rPr>
          <w:rStyle w:val="NormalTok"/>
        </w:rPr>
        <w:t xml:space="preserve"> data.tau : i].reshape(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preds[i] </w:t>
      </w:r>
      <w:r>
        <w:rPr>
          <w:rStyle w:val="OperatorTok"/>
        </w:rPr>
        <w:t xml:space="preserve">=</w:t>
      </w:r>
      <w:r>
        <w:rPr>
          <w:rStyle w:val="NormalTok"/>
        </w:rPr>
        <w:t xml:space="preserve"> model(window).item()</w:t>
      </w:r>
      <w:r>
        <w:br/>
      </w:r>
      <w:r>
        <w:br/>
      </w:r>
      <w:r>
        <w:rPr>
          <w:rStyle w:val="NormalTok"/>
        </w:rPr>
        <w:t xml:space="preserve">    </w:t>
      </w:r>
      <w:r>
        <w:rPr>
          <w:rStyle w:val="ControlFlowTok"/>
        </w:rPr>
        <w:t xml:space="preserve">return</w:t>
      </w:r>
      <w:r>
        <w:rPr>
          <w:rStyle w:val="NormalTok"/>
        </w:rPr>
        <w:t xml:space="preserve"> preds</w:t>
      </w:r>
    </w:p>
    <w:bookmarkEnd w:id="82"/>
    <w:bookmarkStart w:id="83" w:name="generate-the-predictions"/>
    <w:p>
      <w:pPr>
        <w:pStyle w:val="Heading3"/>
      </w:pPr>
      <w:r>
        <w:t xml:space="preserve">2.5.2 Generate the predictions</w:t>
      </w:r>
    </w:p>
    <w:p>
      <w:pPr>
        <w:pStyle w:val="SourceCode"/>
      </w:pPr>
      <w:r>
        <w:rPr>
          <w:rStyle w:val="CommentTok"/>
        </w:rPr>
        <w:t xml:space="preserve"># 1-step predictions (already trained model)</w:t>
      </w:r>
      <w:r>
        <w:br/>
      </w:r>
      <w:r>
        <w:rPr>
          <w:rStyle w:val="NormalTok"/>
        </w:rPr>
        <w:t xml:space="preserve">model.</w:t>
      </w:r>
      <w:r>
        <w:rPr>
          <w:rStyle w:val="BuiltInTok"/>
        </w:rPr>
        <w:t xml:space="preserve">eval</w:t>
      </w:r>
      <w:r>
        <w:rPr>
          <w:rStyle w:val="NormalTok"/>
        </w:rPr>
        <w:t xml:space="preserve">()</w:t>
      </w:r>
      <w:r>
        <w:br/>
      </w:r>
      <w:r>
        <w:rPr>
          <w:rStyle w:val="ControlFlowTok"/>
        </w:rPr>
        <w:t xml:space="preserve">with</w:t>
      </w:r>
      <w:r>
        <w:rPr>
          <w:rStyle w:val="NormalTok"/>
        </w:rPr>
        <w:t xml:space="preserve"> torch.no_grad():</w:t>
      </w:r>
      <w:r>
        <w:br/>
      </w:r>
      <w:r>
        <w:rPr>
          <w:rStyle w:val="NormalTok"/>
        </w:rPr>
        <w:t xml:space="preserve">    onestep_preds </w:t>
      </w:r>
      <w:r>
        <w:rPr>
          <w:rStyle w:val="OperatorTok"/>
        </w:rPr>
        <w:t xml:space="preserve">=</w:t>
      </w:r>
      <w:r>
        <w:rPr>
          <w:rStyle w:val="NormalTok"/>
        </w:rPr>
        <w:t xml:space="preserve"> model(data.features).squeeze().cpu()</w:t>
      </w:r>
      <w:r>
        <w:br/>
      </w:r>
      <w:r>
        <w:br/>
      </w:r>
      <w:r>
        <w:rPr>
          <w:rStyle w:val="CommentTok"/>
        </w:rPr>
        <w:t xml:space="preserve"># k-step predictions</w:t>
      </w:r>
      <w:r>
        <w:br/>
      </w:r>
      <w:r>
        <w:rPr>
          <w:rStyle w:val="NormalTok"/>
        </w:rPr>
        <w:t xml:space="preserve">multistep_preds </w:t>
      </w:r>
      <w:r>
        <w:rPr>
          <w:rStyle w:val="OperatorTok"/>
        </w:rPr>
        <w:t xml:space="preserve">=</w:t>
      </w:r>
      <w:r>
        <w:rPr>
          <w:rStyle w:val="NormalTok"/>
        </w:rPr>
        <w:t xml:space="preserve"> multistep_forecast(model, data).cpu()</w:t>
      </w:r>
    </w:p>
    <w:bookmarkEnd w:id="83"/>
    <w:bookmarkEnd w:id="84"/>
    <w:bookmarkStart w:id="94" w:name="plotting-the-results"/>
    <w:p>
      <w:pPr>
        <w:pStyle w:val="Heading2"/>
      </w:pPr>
      <w:r>
        <w:t xml:space="preserve">2.6 Plotting the results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NormalTok"/>
        </w:rPr>
        <w:t xml:space="preserve">set_economist_theme()</w:t>
      </w:r>
      <w:r>
        <w:br/>
      </w:r>
      <w:r>
        <w:br/>
      </w:r>
      <w:r>
        <w:rPr>
          <w:rStyle w:val="NormalTok"/>
        </w:rPr>
        <w:t xml:space="preserve">time </w:t>
      </w:r>
      <w:r>
        <w:rPr>
          <w:rStyle w:val="OperatorTok"/>
        </w:rPr>
        <w:t xml:space="preserve">=</w:t>
      </w:r>
      <w:r>
        <w:rPr>
          <w:rStyle w:val="NormalTok"/>
        </w:rPr>
        <w:t xml:space="preserve"> data.time.cpu()</w:t>
      </w:r>
      <w:r>
        <w:br/>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br/>
      </w:r>
      <w:r>
        <w:rPr>
          <w:rStyle w:val="CommentTok"/>
        </w:rPr>
        <w:t xml:space="preserve"># 1-step predictions</w:t>
      </w:r>
      <w:r>
        <w:br/>
      </w:r>
      <w:r>
        <w:rPr>
          <w:rStyle w:val="NormalTok"/>
        </w:rPr>
        <w:t xml:space="preserve">plt.plot(</w:t>
      </w:r>
      <w:r>
        <w:br/>
      </w:r>
      <w:r>
        <w:rPr>
          <w:rStyle w:val="NormalTok"/>
        </w:rPr>
        <w:t xml:space="preserve">    time[data.tau:], </w:t>
      </w:r>
      <w:r>
        <w:br/>
      </w:r>
      <w:r>
        <w:rPr>
          <w:rStyle w:val="NormalTok"/>
        </w:rPr>
        <w:t xml:space="preserve">    onestep_preds, </w:t>
      </w:r>
      <w:r>
        <w:br/>
      </w:r>
      <w:r>
        <w:rPr>
          <w:rStyle w:val="NormalTok"/>
        </w:rPr>
        <w:t xml:space="preserve">    label</w:t>
      </w:r>
      <w:r>
        <w:rPr>
          <w:rStyle w:val="OperatorTok"/>
        </w:rPr>
        <w:t xml:space="preserve">=</w:t>
      </w:r>
      <w:r>
        <w:rPr>
          <w:rStyle w:val="StringTok"/>
        </w:rPr>
        <w:t xml:space="preserve">"1-step preds"</w:t>
      </w:r>
      <w:r>
        <w:rPr>
          <w:rStyle w:val="NormalTok"/>
        </w:rPr>
        <w:t xml:space="preserve">, </w:t>
      </w:r>
      <w:r>
        <w:br/>
      </w:r>
      <w:r>
        <w:rPr>
          <w:rStyle w:val="NormalTok"/>
        </w:rPr>
        <w:t xml:space="preserve">    color</w:t>
      </w:r>
      <w:r>
        <w:rPr>
          <w:rStyle w:val="OperatorTok"/>
        </w:rPr>
        <w:t xml:space="preserve">=</w:t>
      </w:r>
      <w:r>
        <w:rPr>
          <w:rStyle w:val="StringTok"/>
        </w:rPr>
        <w:t xml:space="preserve">"steelblue"</w:t>
      </w:r>
      <w:r>
        <w:rPr>
          <w:rStyle w:val="NormalTok"/>
        </w:rPr>
        <w:t xml:space="preserve">, </w:t>
      </w:r>
      <w:r>
        <w:br/>
      </w:r>
      <w:r>
        <w:rPr>
          <w:rStyle w:val="NormalTok"/>
        </w:rPr>
        <w:t xml:space="preserve">    linewidth</w:t>
      </w:r>
      <w:r>
        <w:rPr>
          <w:rStyle w:val="OperatorTok"/>
        </w:rPr>
        <w:t xml:space="preserve">=</w:t>
      </w:r>
      <w:r>
        <w:rPr>
          <w:rStyle w:val="FloatTok"/>
        </w:rPr>
        <w:t xml:space="preserve">1.5</w:t>
      </w:r>
      <w:r>
        <w:br/>
      </w:r>
      <w:r>
        <w:rPr>
          <w:rStyle w:val="NormalTok"/>
        </w:rPr>
        <w:t xml:space="preserve">)</w:t>
      </w:r>
      <w:r>
        <w:br/>
      </w:r>
      <w:r>
        <w:br/>
      </w:r>
      <w:r>
        <w:rPr>
          <w:rStyle w:val="CommentTok"/>
        </w:rPr>
        <w:t xml:space="preserve"># multi-step predictions (only future region)</w:t>
      </w:r>
      <w:r>
        <w:br/>
      </w:r>
      <w:r>
        <w:rPr>
          <w:rStyle w:val="NormalTok"/>
        </w:rPr>
        <w:t xml:space="preserve">plt.plot(</w:t>
      </w:r>
      <w:r>
        <w:br/>
      </w:r>
      <w:r>
        <w:rPr>
          <w:rStyle w:val="NormalTok"/>
        </w:rPr>
        <w:t xml:space="preserve">    time[data.num_train </w:t>
      </w:r>
      <w:r>
        <w:rPr>
          <w:rStyle w:val="OperatorTok"/>
        </w:rPr>
        <w:t xml:space="preserve">+</w:t>
      </w:r>
      <w:r>
        <w:rPr>
          <w:rStyle w:val="NormalTok"/>
        </w:rPr>
        <w:t xml:space="preserve"> data.tau:], </w:t>
      </w:r>
      <w:r>
        <w:br/>
      </w:r>
      <w:r>
        <w:rPr>
          <w:rStyle w:val="NormalTok"/>
        </w:rPr>
        <w:t xml:space="preserve">    multistep_preds[data.num_train </w:t>
      </w:r>
      <w:r>
        <w:rPr>
          <w:rStyle w:val="OperatorTok"/>
        </w:rPr>
        <w:t xml:space="preserve">+</w:t>
      </w:r>
      <w:r>
        <w:rPr>
          <w:rStyle w:val="NormalTok"/>
        </w:rPr>
        <w:t xml:space="preserve"> data.tau:], </w:t>
      </w:r>
      <w:r>
        <w:br/>
      </w:r>
      <w:r>
        <w:rPr>
          <w:rStyle w:val="NormalTok"/>
        </w:rPr>
        <w:t xml:space="preserve">    label</w:t>
      </w:r>
      <w:r>
        <w:rPr>
          <w:rStyle w:val="OperatorTok"/>
        </w:rPr>
        <w:t xml:space="preserve">=</w:t>
      </w:r>
      <w:r>
        <w:rPr>
          <w:rStyle w:val="StringTok"/>
        </w:rPr>
        <w:t xml:space="preserve">"multistep preds"</w:t>
      </w:r>
      <w:r>
        <w:rPr>
          <w:rStyle w:val="NormalTok"/>
        </w:rPr>
        <w:t xml:space="preserve">, </w:t>
      </w:r>
      <w:r>
        <w:br/>
      </w:r>
      <w:r>
        <w:rPr>
          <w:rStyle w:val="NormalTok"/>
        </w:rPr>
        <w:t xml:space="preserve">    color</w:t>
      </w:r>
      <w:r>
        <w:rPr>
          <w:rStyle w:val="OperatorTok"/>
        </w:rPr>
        <w:t xml:space="preserve">=</w:t>
      </w:r>
      <w:r>
        <w:rPr>
          <w:rStyle w:val="StringTok"/>
        </w:rPr>
        <w:t xml:space="preserve">"crimson"</w:t>
      </w:r>
      <w:r>
        <w:rPr>
          <w:rStyle w:val="NormalTok"/>
        </w:rPr>
        <w:t xml:space="preserve">, </w:t>
      </w:r>
      <w:r>
        <w:br/>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linewidth</w:t>
      </w:r>
      <w:r>
        <w:rPr>
          <w:rStyle w:val="OperatorTok"/>
        </w:rPr>
        <w:t xml:space="preserve">=</w:t>
      </w:r>
      <w:r>
        <w:rPr>
          <w:rStyle w:val="FloatTok"/>
        </w:rPr>
        <w:t xml:space="preserve">1.0</w:t>
      </w:r>
      <w:r>
        <w:br/>
      </w:r>
      <w:r>
        <w:rPr>
          <w:rStyle w:val="NormalTok"/>
        </w:rPr>
        <w:t xml:space="preserve">)</w:t>
      </w:r>
      <w:r>
        <w:br/>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"x"</w:t>
      </w:r>
      <w:r>
        <w:rPr>
          <w:rStyle w:val="NormalTok"/>
        </w:rPr>
        <w:t xml:space="preserve">)</w:t>
      </w:r>
      <w:r>
        <w:br/>
      </w:r>
      <w:r>
        <w:rPr>
          <w:rStyle w:val="NormalTok"/>
        </w:rPr>
        <w:t xml:space="preserve">plt.title(</w:t>
      </w:r>
      <w:r>
        <w:rPr>
          <w:rStyle w:val="StringTok"/>
        </w:rPr>
        <w:t xml:space="preserve">"1-Step vs Multi-Step Forecasting"</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88" w:name="fig-multistep-preds"/>
          <w:p>
            <w:pPr>
              <w:pStyle w:val="Compact"/>
              <w:jc w:val="center"/>
            </w:pPr>
            <w:r>
              <w:drawing>
                <wp:inline>
                  <wp:extent cx="6139542" cy="3834332"/>
                  <wp:effectExtent b="0" l="0" r="0" t="0"/>
                  <wp:docPr descr="" title="" id="86" name="Picture"/>
                  <a:graphic>
                    <a:graphicData uri="http://schemas.openxmlformats.org/drawingml/2006/picture">
                      <pic:pic>
                        <pic:nvPicPr>
                          <pic:cNvPr descr="M03_LN1_files/figure-docx/fig-multistep-preds-output-1.png" id="87" name="Picture"/>
                          <pic:cNvPicPr>
                            <a:picLocks noChangeArrowheads="1" noChangeAspect="1"/>
                          </pic:cNvPicPr>
                        </pic:nvPicPr>
                        <pic:blipFill>
                          <a:blip r:embed="rId85"/>
                          <a:stretch>
                            <a:fillRect/>
                          </a:stretch>
                        </pic:blipFill>
                        <pic:spPr bwMode="auto">
                          <a:xfrm>
                            <a:off x="0" y="0"/>
                            <a:ext cx="6139542" cy="3834332"/>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7</w:t>
            </w:r>
            <w:r>
              <w:rPr>
                <w:b/>
                <w:bCs/>
              </w:rPr>
              <w:t xml:space="preserve">.</w:t>
            </w:r>
            <w:r>
              <w:t xml:space="preserve"> </w:t>
            </w:r>
            <w:r>
              <w:t xml:space="preserve">Plot comparing the 1-step-ahead predictions and the multi-step predictions for the future region.</w:t>
            </w:r>
          </w:p>
          <w:bookmarkEnd w:id="88"/>
        </w:tc>
      </w:tr>
    </w:tbl>
    <w:p>
      <w:pPr>
        <w:pStyle w:val="BodyText"/>
      </w:pPr>
      <w:r>
        <w:t xml:space="preserve">Unfortunately, in this case we fail spectacularly.</w:t>
      </w:r>
      <w:r>
        <w:t xml:space="preserve"> </w:t>
      </w:r>
      <w:r>
        <w:t xml:space="preserve">The predictions decay to a constant</w:t>
      </w:r>
      <w:r>
        <w:t xml:space="preserve"> </w:t>
      </w:r>
      <w:r>
        <w:t xml:space="preserve">pretty quickly after a few steps.</w:t>
      </w:r>
      <w:r>
        <w:t xml:space="preserve"> </w:t>
      </w:r>
      <w:r>
        <w:t xml:space="preserve">Why did the algorithm perform so much worse</w:t>
      </w:r>
      <w:r>
        <w:t xml:space="preserve"> </w:t>
      </w:r>
      <w:r>
        <w:t xml:space="preserve">when predicting further into the future?</w:t>
      </w:r>
      <w:r>
        <w:t xml:space="preserve"> </w:t>
      </w:r>
      <w:r>
        <w:t xml:space="preserve">Ultimately, this is down to the fact</w:t>
      </w:r>
      <w:r>
        <w:t xml:space="preserve"> </w:t>
      </w:r>
      <w:r>
        <w:t xml:space="preserve">that errors build up.</w:t>
      </w:r>
      <w:r>
        <w:t xml:space="preserve"> </w:t>
      </w:r>
      <w:r>
        <w:t xml:space="preserve">Let’s say that after step 1 we have some error</w:t>
      </w:r>
      <w:r>
        <w:t xml:space="preserve"> </w:t>
      </w:r>
      <m:oMath>
        <m:sSub>
          <m:e>
            <m:r>
              <m:t>ϵ</m:t>
            </m:r>
          </m:e>
          <m:sub>
            <m:r>
              <m:t>1</m:t>
            </m:r>
          </m:sub>
        </m:sSub>
        <m:r>
          <m:rPr>
            <m:sty m:val="p"/>
          </m:rPr>
          <m:t>=</m:t>
        </m:r>
        <m:acc>
          <m:accPr>
            <m:chr m:val="‾"/>
          </m:accPr>
          <m:e>
            <m:r>
              <m:t>ϵ</m:t>
            </m:r>
          </m:e>
        </m:acc>
      </m:oMath>
      <w:r>
        <w:t xml:space="preserve">.</w:t>
      </w:r>
      <w:r>
        <w:t xml:space="preserve"> </w:t>
      </w:r>
      <w:r>
        <w:t xml:space="preserve">Now the</w:t>
      </w:r>
      <w:r>
        <w:t xml:space="preserve"> </w:t>
      </w:r>
      <w:r>
        <w:rPr>
          <w:i/>
          <w:iCs/>
        </w:rPr>
        <w:t xml:space="preserve">input</w:t>
      </w:r>
      <w:r>
        <w:t xml:space="preserve"> </w:t>
      </w:r>
      <w:r>
        <w:t xml:space="preserve">for step 2 is perturbed by</w:t>
      </w:r>
      <w:r>
        <w:t xml:space="preserve"> </w:t>
      </w:r>
      <m:oMath>
        <m:sSub>
          <m:e>
            <m:r>
              <m:t>ϵ</m:t>
            </m:r>
          </m:e>
          <m:sub>
            <m:r>
              <m:t>1</m:t>
            </m:r>
          </m:sub>
        </m:sSub>
      </m:oMath>
      <w:r>
        <w:t xml:space="preserve">,</w:t>
      </w:r>
      <w:r>
        <w:t xml:space="preserve"> </w:t>
      </w:r>
      <w:r>
        <w:t xml:space="preserve">hence we suffer some error in the order of</w:t>
      </w:r>
      <w:r>
        <w:t xml:space="preserve"> </w:t>
      </w:r>
      <m:oMath>
        <m:sSub>
          <m:e>
            <m:r>
              <m:t>ϵ</m:t>
            </m:r>
          </m:e>
          <m:sub>
            <m:r>
              <m:t>2</m:t>
            </m:r>
          </m:sub>
        </m:sSub>
        <m:r>
          <m:rPr>
            <m:sty m:val="p"/>
          </m:rPr>
          <m:t>=</m:t>
        </m:r>
        <m:acc>
          <m:accPr>
            <m:chr m:val="‾"/>
          </m:accPr>
          <m:e>
            <m:r>
              <m:t>ϵ</m:t>
            </m:r>
          </m:e>
        </m:acc>
        <m:r>
          <m:rPr>
            <m:sty m:val="p"/>
          </m:rPr>
          <m:t>+</m:t>
        </m:r>
        <m:r>
          <m:t>c</m:t>
        </m:r>
        <m:sSub>
          <m:e>
            <m:r>
              <m:t>ϵ</m:t>
            </m:r>
          </m:e>
          <m:sub>
            <m:r>
              <m:t>1</m:t>
            </m:r>
          </m:sub>
        </m:sSub>
      </m:oMath>
      <w:r>
        <w:t xml:space="preserve"> </w:t>
      </w:r>
      <w:r>
        <w:t xml:space="preserve">for some constant</w:t>
      </w:r>
      <w:r>
        <w:t xml:space="preserve"> </w:t>
      </w:r>
      <m:oMath>
        <m:r>
          <m:t>c</m:t>
        </m:r>
      </m:oMath>
      <w:r>
        <w:t xml:space="preserve">, and so on.</w:t>
      </w:r>
      <w:r>
        <w:t xml:space="preserve"> </w:t>
      </w:r>
      <w:r>
        <w:t xml:space="preserve">The predictions can diverge rapidly</w:t>
      </w:r>
      <w:r>
        <w:t xml:space="preserve"> </w:t>
      </w:r>
      <w:r>
        <w:t xml:space="preserve">from the true observations.</w:t>
      </w:r>
      <w:r>
        <w:t xml:space="preserve"> </w:t>
      </w:r>
      <w:r>
        <w:t xml:space="preserve">You may already be familiar</w:t>
      </w:r>
      <w:r>
        <w:t xml:space="preserve"> </w:t>
      </w:r>
      <w:r>
        <w:t xml:space="preserve">with this common phenomenon.</w:t>
      </w:r>
      <w:r>
        <w:t xml:space="preserve"> </w:t>
      </w:r>
      <w:r>
        <w:t xml:space="preserve">For instance, weather forecasts for the next 24 hours</w:t>
      </w:r>
      <w:r>
        <w:t xml:space="preserve"> </w:t>
      </w:r>
      <w:r>
        <w:t xml:space="preserve">tend to be pretty accurate but beyond that,</w:t>
      </w:r>
      <w:r>
        <w:t xml:space="preserve"> </w:t>
      </w:r>
      <w:r>
        <w:t xml:space="preserve">accuracy declines rapidly.</w:t>
      </w:r>
      <w:r>
        <w:t xml:space="preserve"> </w:t>
      </w:r>
      <w:r>
        <w:t xml:space="preserve">We will discuss methods for improving this</w:t>
      </w:r>
      <w:r>
        <w:t xml:space="preserve"> </w:t>
      </w:r>
      <w:r>
        <w:t xml:space="preserve">throughout this chapter and beyond.</w:t>
      </w:r>
    </w:p>
    <w:p>
      <w:pPr>
        <w:pStyle w:val="BodyText"/>
      </w:pPr>
      <w:r>
        <w:t xml:space="preserve">Let’s take a closer look at the difficulties in</w:t>
      </w:r>
      <w:r>
        <w:t xml:space="preserve"> </w:t>
      </w:r>
      <m:oMath>
        <m:r>
          <m:t>k</m:t>
        </m:r>
      </m:oMath>
      <w:r>
        <w:t xml:space="preserve">-step-ahead predictions by computing predictions on the entire sequence for</w:t>
      </w:r>
      <w:r>
        <w:t xml:space="preserve"> </w:t>
      </w:r>
      <m:oMath>
        <m:r>
          <m:t>k</m:t>
        </m:r>
        <m:r>
          <m:rPr>
            <m:sty m:val="p"/>
          </m:rPr>
          <m:t>=</m:t>
        </m:r>
        <m:r>
          <m:t>1</m:t>
        </m:r>
        <m:r>
          <m:rPr>
            <m:sty m:val="p"/>
          </m:rPr>
          <m:t>,</m:t>
        </m:r>
        <m:r>
          <m:t>4</m:t>
        </m:r>
        <m:r>
          <m:rPr>
            <m:sty m:val="p"/>
          </m:rPr>
          <m:t>,</m:t>
        </m:r>
        <m:r>
          <m:t>16</m:t>
        </m:r>
        <m:r>
          <m:rPr>
            <m:sty m:val="p"/>
          </m:rPr>
          <m:t>,</m:t>
        </m:r>
        <m:r>
          <m:t>64</m:t>
        </m:r>
      </m:oMath>
      <w:r>
        <w:t xml:space="preserve">.</w:t>
      </w:r>
    </w:p>
    <w:bookmarkStart w:id="93" w:name="k-step-ahead-predictions"/>
    <w:p>
      <w:pPr>
        <w:pStyle w:val="Heading3"/>
      </w:pPr>
      <w:r>
        <w:t xml:space="preserve">2.6.1 K step ahead predictions</w:t>
      </w:r>
    </w:p>
    <w:p>
      <w:pPr>
        <w:pStyle w:val="SourceCode"/>
      </w:pPr>
      <w:r>
        <w:rPr>
          <w:rStyle w:val="KeywordTok"/>
        </w:rPr>
        <w:t xml:space="preserve">def</w:t>
      </w:r>
      <w:r>
        <w:rPr>
          <w:rStyle w:val="NormalTok"/>
        </w:rPr>
        <w:t xml:space="preserve"> k_step_pred(model, data, k):</w:t>
      </w:r>
      <w:r>
        <w:br/>
      </w:r>
      <w:r>
        <w:rPr>
          <w:rStyle w:val="NormalTok"/>
        </w:rPr>
        <w:t xml:space="preserve">    </w:t>
      </w:r>
      <w:r>
        <w:rPr>
          <w:rStyle w:val="CommentTok"/>
        </w:rPr>
        <w:t xml:space="preserve">"""</w:t>
      </w:r>
      <w:r>
        <w:br/>
      </w:r>
      <w:r>
        <w:rPr>
          <w:rStyle w:val="CommentTok"/>
        </w:rPr>
        <w:t xml:space="preserve">    Vectorized k-step-ahead prediction following D2L semantics.</w:t>
      </w:r>
      <w:r>
        <w:br/>
      </w:r>
      <w:r>
        <w:rPr>
          <w:rStyle w:val="CommentTok"/>
        </w:rPr>
        <w:t xml:space="preserve">    Returns a list of tensors, where the i-th element is the (i+1)-step prediction.</w:t>
      </w:r>
      <w:r>
        <w:br/>
      </w:r>
      <w:r>
        <w:rPr>
          <w:rStyle w:val="CommentTok"/>
        </w:rPr>
        <w:t xml:space="preserve">    """</w:t>
      </w:r>
      <w:r>
        <w:br/>
      </w:r>
      <w:r>
        <w:rPr>
          <w:rStyle w:val="NormalTok"/>
        </w:rPr>
        <w:t xml:space="preserve">    T </w:t>
      </w:r>
      <w:r>
        <w:rPr>
          <w:rStyle w:val="OperatorTok"/>
        </w:rPr>
        <w:t xml:space="preserve">=</w:t>
      </w:r>
      <w:r>
        <w:rPr>
          <w:rStyle w:val="NormalTok"/>
        </w:rPr>
        <w:t xml:space="preserve"> data.T</w:t>
      </w:r>
      <w:r>
        <w:br/>
      </w:r>
      <w:r>
        <w:rPr>
          <w:rStyle w:val="NormalTok"/>
        </w:rPr>
        <w:t xml:space="preserve">    tau </w:t>
      </w:r>
      <w:r>
        <w:rPr>
          <w:rStyle w:val="OperatorTok"/>
        </w:rPr>
        <w:t xml:space="preserve">=</w:t>
      </w:r>
      <w:r>
        <w:rPr>
          <w:rStyle w:val="NormalTok"/>
        </w:rPr>
        <w:t xml:space="preserve"> data.tau</w:t>
      </w:r>
      <w:r>
        <w:br/>
      </w:r>
      <w:r>
        <w:rPr>
          <w:rStyle w:val="NormalTok"/>
        </w:rPr>
        <w:t xml:space="preserve">    x </w:t>
      </w:r>
      <w:r>
        <w:rPr>
          <w:rStyle w:val="OperatorTok"/>
        </w:rPr>
        <w:t xml:space="preserve">=</w:t>
      </w:r>
      <w:r>
        <w:rPr>
          <w:rStyle w:val="NormalTok"/>
        </w:rPr>
        <w:t xml:space="preserve"> data.x</w:t>
      </w:r>
      <w:r>
        <w:br/>
      </w:r>
      <w:r>
        <w:br/>
      </w:r>
      <w:r>
        <w:rPr>
          <w:rStyle w:val="NormalTok"/>
        </w:rPr>
        <w:t xml:space="preserve">    </w:t>
      </w:r>
      <w:r>
        <w:rPr>
          <w:rStyle w:val="CommentTok"/>
        </w:rPr>
        <w:t xml:space="preserve"># Step 1: initial tau feature rows (true data)</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(tau):</w:t>
      </w:r>
      <w:r>
        <w:br/>
      </w:r>
      <w:r>
        <w:rPr>
          <w:rStyle w:val="NormalTok"/>
        </w:rPr>
        <w:t xml:space="preserve">        </w:t>
      </w:r>
      <w:r>
        <w:rPr>
          <w:rStyle w:val="CommentTok"/>
        </w:rPr>
        <w:t xml:space="preserve"># shape: [T - tau - k + 1]</w:t>
      </w:r>
      <w:r>
        <w:br/>
      </w:r>
      <w:r>
        <w:rPr>
          <w:rStyle w:val="NormalTok"/>
        </w:rPr>
        <w:t xml:space="preserve">        features.append(x[i : i </w:t>
      </w:r>
      <w:r>
        <w:rPr>
          <w:rStyle w:val="OperatorTok"/>
        </w:rPr>
        <w:t xml:space="preserve">+</w:t>
      </w:r>
      <w:r>
        <w:rPr>
          <w:rStyle w:val="NormalTok"/>
        </w:rPr>
        <w:t xml:space="preserve"> T </w:t>
      </w:r>
      <w:r>
        <w:rPr>
          <w:rStyle w:val="OperatorTok"/>
        </w:rPr>
        <w:t xml:space="preserve">-</w:t>
      </w:r>
      <w:r>
        <w:rPr>
          <w:rStyle w:val="NormalTok"/>
        </w:rPr>
        <w:t xml:space="preserve"> tau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Step 2: generate k future steps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w:t>
      </w:r>
      <w:r>
        <w:rPr>
          <w:rStyle w:val="CommentTok"/>
        </w:rPr>
        <w:t xml:space="preserve"># Stack the last tau rows to form the feature matrix</w:t>
      </w:r>
      <w:r>
        <w:br/>
      </w:r>
      <w:r>
        <w:rPr>
          <w:rStyle w:val="NormalTok"/>
        </w:rPr>
        <w:t xml:space="preserve">        window </w:t>
      </w:r>
      <w:r>
        <w:rPr>
          <w:rStyle w:val="OperatorTok"/>
        </w:rPr>
        <w:t xml:space="preserve">=</w:t>
      </w:r>
      <w:r>
        <w:rPr>
          <w:rStyle w:val="NormalTok"/>
        </w:rPr>
        <w:t xml:space="preserve"> torch.stack(features[i : i </w:t>
      </w:r>
      <w:r>
        <w:rPr>
          <w:rStyle w:val="OperatorTok"/>
        </w:rPr>
        <w:t xml:space="preserve">+</w:t>
      </w:r>
      <w:r>
        <w:rPr>
          <w:rStyle w:val="NormalTok"/>
        </w:rPr>
        <w:t xml:space="preserve"> tau], dim</w:t>
      </w:r>
      <w:r>
        <w:rPr>
          <w:rStyle w:val="OperatorTok"/>
        </w:rPr>
        <w:t xml:space="preserve">=</w:t>
      </w:r>
      <w:r>
        <w:rPr>
          <w:rStyle w:val="DecValTok"/>
        </w:rPr>
        <w:t xml:space="preserve">1</w:t>
      </w:r>
      <w:r>
        <w:rPr>
          <w:rStyle w:val="NormalTok"/>
        </w:rPr>
        <w:t xml:space="preserve">)  </w:t>
      </w:r>
      <w:r>
        <w:rPr>
          <w:rStyle w:val="CommentTok"/>
        </w:rPr>
        <w:t xml:space="preserve"># shape: [N, tau]</w:t>
      </w:r>
      <w:r>
        <w:br/>
      </w:r>
      <w:r>
        <w:br/>
      </w:r>
      <w:r>
        <w:rPr>
          <w:rStyle w:val="NormalTok"/>
        </w:rPr>
        <w:t xml:space="preserve">        </w:t>
      </w:r>
      <w:r>
        <w:rPr>
          <w:rStyle w:val="CommentTok"/>
        </w:rPr>
        <w:t xml:space="preserve"># Predict next step</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preds </w:t>
      </w:r>
      <w:r>
        <w:rPr>
          <w:rStyle w:val="OperatorTok"/>
        </w:rPr>
        <w:t xml:space="preserve">=</w:t>
      </w:r>
      <w:r>
        <w:rPr>
          <w:rStyle w:val="NormalTok"/>
        </w:rPr>
        <w:t xml:space="preserve"> model(window).reshape(</w:t>
      </w:r>
      <w:r>
        <w:rPr>
          <w:rStyle w:val="OperatorTok"/>
        </w:rPr>
        <w:t xml:space="preserve">-</w:t>
      </w:r>
      <w:r>
        <w:rPr>
          <w:rStyle w:val="DecValTok"/>
        </w:rPr>
        <w:t xml:space="preserve">1</w:t>
      </w:r>
      <w:r>
        <w:rPr>
          <w:rStyle w:val="NormalTok"/>
        </w:rPr>
        <w:t xml:space="preserve">)  </w:t>
      </w:r>
      <w:r>
        <w:rPr>
          <w:rStyle w:val="CommentTok"/>
        </w:rPr>
        <w:t xml:space="preserve"># shape: [N]</w:t>
      </w:r>
      <w:r>
        <w:br/>
      </w:r>
      <w:r>
        <w:br/>
      </w:r>
      <w:r>
        <w:rPr>
          <w:rStyle w:val="NormalTok"/>
        </w:rPr>
        <w:t xml:space="preserve">        </w:t>
      </w:r>
      <w:r>
        <w:rPr>
          <w:rStyle w:val="CommentTok"/>
        </w:rPr>
        <w:t xml:space="preserve"># Append predictions as the next row</w:t>
      </w:r>
      <w:r>
        <w:br/>
      </w:r>
      <w:r>
        <w:rPr>
          <w:rStyle w:val="NormalTok"/>
        </w:rPr>
        <w:t xml:space="preserve">        features.append(preds)</w:t>
      </w:r>
      <w:r>
        <w:br/>
      </w:r>
      <w:r>
        <w:br/>
      </w:r>
      <w:r>
        <w:rPr>
          <w:rStyle w:val="NormalTok"/>
        </w:rPr>
        <w:t xml:space="preserve">    </w:t>
      </w:r>
      <w:r>
        <w:rPr>
          <w:rStyle w:val="CommentTok"/>
        </w:rPr>
        <w:t xml:space="preserve"># Step 3: return only the predicted rows (skip the initial tau)</w:t>
      </w:r>
      <w:r>
        <w:br/>
      </w:r>
      <w:r>
        <w:rPr>
          <w:rStyle w:val="NormalTok"/>
        </w:rPr>
        <w:t xml:space="preserve">    </w:t>
      </w:r>
      <w:r>
        <w:rPr>
          <w:rStyle w:val="ControlFlowTok"/>
        </w:rPr>
        <w:t xml:space="preserve">return</w:t>
      </w:r>
      <w:r>
        <w:rPr>
          <w:rStyle w:val="NormalTok"/>
        </w:rPr>
        <w:t xml:space="preserve"> features[tau:]</w:t>
      </w:r>
    </w:p>
    <w:p>
      <w:pPr>
        <w:pStyle w:val="SourceCode"/>
      </w:pPr>
      <w:r>
        <w:rPr>
          <w:rStyle w:val="NormalTok"/>
        </w:rPr>
        <w:t xml:space="preserve">steps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16</w:t>
      </w:r>
      <w:r>
        <w:rPr>
          <w:rStyle w:val="NormalTok"/>
        </w:rPr>
        <w:t xml:space="preserve">, </w:t>
      </w:r>
      <w:r>
        <w:rPr>
          <w:rStyle w:val="DecValTok"/>
        </w:rPr>
        <w:t xml:space="preserve">64</w:t>
      </w:r>
      <w:r>
        <w:rPr>
          <w:rStyle w:val="NormalTok"/>
        </w:rPr>
        <w:t xml:space="preserve">)</w:t>
      </w:r>
      <w:r>
        <w:br/>
      </w:r>
      <w:r>
        <w:rPr>
          <w:rStyle w:val="NormalTok"/>
        </w:rPr>
        <w:t xml:space="preserve">pred_rows </w:t>
      </w:r>
      <w:r>
        <w:rPr>
          <w:rStyle w:val="OperatorTok"/>
        </w:rPr>
        <w:t xml:space="preserve">=</w:t>
      </w:r>
      <w:r>
        <w:rPr>
          <w:rStyle w:val="NormalTok"/>
        </w:rPr>
        <w:t xml:space="preserve"> k_step_pred(model, data, steps[</w:t>
      </w:r>
      <w:r>
        <w:rPr>
          <w:rStyle w:val="OperatorTok"/>
        </w:rPr>
        <w:t xml:space="preserve">-</w:t>
      </w:r>
      <w:r>
        <w:rPr>
          <w:rStyle w:val="DecValTok"/>
        </w:rPr>
        <w:t xml:space="preserve">1</w:t>
      </w:r>
      <w:r>
        <w:rPr>
          <w:rStyle w:val="NormalTok"/>
        </w:rPr>
        <w:t xml:space="preser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NormalTok"/>
        </w:rPr>
        <w:t xml:space="preserve">set_economist_theme()</w:t>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br/>
      </w:r>
      <w:r>
        <w:rPr>
          <w:rStyle w:val="NormalTok"/>
        </w:rPr>
        <w:t xml:space="preserve">start </w:t>
      </w:r>
      <w:r>
        <w:rPr>
          <w:rStyle w:val="OperatorTok"/>
        </w:rPr>
        <w:t xml:space="preserve">=</w:t>
      </w:r>
      <w:r>
        <w:rPr>
          <w:rStyle w:val="NormalTok"/>
        </w:rPr>
        <w:t xml:space="preserve"> data.tau </w:t>
      </w:r>
      <w:r>
        <w:rPr>
          <w:rStyle w:val="OperatorTok"/>
        </w:rPr>
        <w:t xml:space="preserve">+</w:t>
      </w:r>
      <w:r>
        <w:rPr>
          <w:rStyle w:val="NormalTok"/>
        </w:rPr>
        <w:t xml:space="preserve"> steps[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time </w:t>
      </w:r>
      <w:r>
        <w:rPr>
          <w:rStyle w:val="OperatorTok"/>
        </w:rPr>
        <w:t xml:space="preserve">=</w:t>
      </w:r>
      <w:r>
        <w:rPr>
          <w:rStyle w:val="NormalTok"/>
        </w:rPr>
        <w:t xml:space="preserve"> data.time[start:].numpy()</w:t>
      </w:r>
      <w:r>
        <w:br/>
      </w:r>
      <w:r>
        <w:br/>
      </w:r>
      <w:r>
        <w:rPr>
          <w:rStyle w:val="ControlFlowTok"/>
        </w:rPr>
        <w:t xml:space="preserve">for</w:t>
      </w:r>
      <w:r>
        <w:rPr>
          <w:rStyle w:val="NormalTok"/>
        </w:rPr>
        <w:t xml:space="preserve"> k </w:t>
      </w:r>
      <w:r>
        <w:rPr>
          <w:rStyle w:val="KeywordTok"/>
        </w:rPr>
        <w:t xml:space="preserve">in</w:t>
      </w:r>
      <w:r>
        <w:rPr>
          <w:rStyle w:val="NormalTok"/>
        </w:rPr>
        <w:t xml:space="preserve"> steps:</w:t>
      </w:r>
      <w:r>
        <w:br/>
      </w:r>
      <w:r>
        <w:rPr>
          <w:rStyle w:val="NormalTok"/>
        </w:rPr>
        <w:t xml:space="preserve">    plt.plot(</w:t>
      </w:r>
      <w:r>
        <w:br/>
      </w:r>
      <w:r>
        <w:rPr>
          <w:rStyle w:val="NormalTok"/>
        </w:rPr>
        <w:t xml:space="preserve">        time,</w:t>
      </w:r>
      <w:r>
        <w:br/>
      </w:r>
      <w:r>
        <w:rPr>
          <w:rStyle w:val="NormalTok"/>
        </w:rPr>
        <w:t xml:space="preserve">        pred_rows[k</w:t>
      </w:r>
      <w:r>
        <w:rPr>
          <w:rStyle w:val="OperatorTok"/>
        </w:rPr>
        <w:t xml:space="preserve">-</w:t>
      </w:r>
      <w:r>
        <w:rPr>
          <w:rStyle w:val="DecValTok"/>
        </w:rPr>
        <w:t xml:space="preserve">1</w:t>
      </w:r>
      <w:r>
        <w:rPr>
          <w:rStyle w:val="NormalTok"/>
        </w:rPr>
        <w:t xml:space="preserve">].numpy(),</w:t>
      </w:r>
      <w:r>
        <w:br/>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-step preds"</w:t>
      </w:r>
      <w:r>
        <w:rPr>
          <w:rStyle w:val="NormalTok"/>
        </w:rPr>
        <w:t xml:space="preserve">,</w:t>
      </w:r>
      <w:r>
        <w:br/>
      </w:r>
      <w:r>
        <w:rPr>
          <w:rStyle w:val="NormalTok"/>
        </w:rPr>
        <w:t xml:space="preserve">        linewidth</w:t>
      </w:r>
      <w:r>
        <w:rPr>
          <w:rStyle w:val="OperatorTok"/>
        </w:rPr>
        <w:t xml:space="preserve">=</w:t>
      </w:r>
      <w:r>
        <w:rPr>
          <w:rStyle w:val="FloatTok"/>
        </w:rPr>
        <w:t xml:space="preserve">1.0</w:t>
      </w:r>
      <w:r>
        <w:br/>
      </w:r>
      <w:r>
        <w:rPr>
          <w:rStyle w:val="NormalTok"/>
        </w:rPr>
        <w:t xml:space="preserve">    )</w:t>
      </w:r>
      <w:r>
        <w:br/>
      </w:r>
      <w:r>
        <w:br/>
      </w:r>
      <w:r>
        <w:rPr>
          <w:rStyle w:val="NormalTok"/>
        </w:rPr>
        <w:t xml:space="preserve">plt.xlabel(</w:t>
      </w:r>
      <w:r>
        <w:rPr>
          <w:rStyle w:val="StringTok"/>
        </w:rPr>
        <w:t xml:space="preserve">"time"</w:t>
      </w:r>
      <w:r>
        <w:rPr>
          <w:rStyle w:val="NormalTok"/>
        </w:rPr>
        <w:t xml:space="preserve">)</w:t>
      </w:r>
      <w:r>
        <w:br/>
      </w:r>
      <w:r>
        <w:rPr>
          <w:rStyle w:val="NormalTok"/>
        </w:rPr>
        <w:t xml:space="preserve">plt.ylabel(</w:t>
      </w:r>
      <w:r>
        <w:rPr>
          <w:rStyle w:val="StringTok"/>
        </w:rPr>
        <w:t xml:space="preserve">"x"</w:t>
      </w:r>
      <w:r>
        <w:rPr>
          <w:rStyle w:val="NormalTok"/>
        </w:rPr>
        <w:t xml:space="preserve">)</w:t>
      </w:r>
      <w:r>
        <w:br/>
      </w:r>
      <w:r>
        <w:rPr>
          <w:rStyle w:val="NormalTok"/>
        </w:rPr>
        <w:t xml:space="preserve">plt.title(</w:t>
      </w:r>
      <w:r>
        <w:rPr>
          <w:rStyle w:val="StringTok"/>
        </w:rPr>
        <w:t xml:space="preserve">"k-step Ahead Predictions"</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92" w:name="fig-k-step-preds"/>
          <w:p>
            <w:pPr>
              <w:pStyle w:val="Compact"/>
              <w:jc w:val="center"/>
            </w:pPr>
            <w:r>
              <w:drawing>
                <wp:inline>
                  <wp:extent cx="6139542" cy="3834332"/>
                  <wp:effectExtent b="0" l="0" r="0" t="0"/>
                  <wp:docPr descr="" title="" id="90" name="Picture"/>
                  <a:graphic>
                    <a:graphicData uri="http://schemas.openxmlformats.org/drawingml/2006/picture">
                      <pic:pic>
                        <pic:nvPicPr>
                          <pic:cNvPr descr="M03_LN1_files/figure-docx/fig-k-step-preds-output-1.png" id="91" name="Picture"/>
                          <pic:cNvPicPr>
                            <a:picLocks noChangeArrowheads="1" noChangeAspect="1"/>
                          </pic:cNvPicPr>
                        </pic:nvPicPr>
                        <pic:blipFill>
                          <a:blip r:embed="rId89"/>
                          <a:stretch>
                            <a:fillRect/>
                          </a:stretch>
                        </pic:blipFill>
                        <pic:spPr bwMode="auto">
                          <a:xfrm>
                            <a:off x="0" y="0"/>
                            <a:ext cx="6139542" cy="3834332"/>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8</w:t>
            </w:r>
            <w:r>
              <w:rPr>
                <w:b/>
                <w:bCs/>
              </w:rPr>
              <w:t xml:space="preserve">.</w:t>
            </w:r>
            <w:r>
              <w:t xml:space="preserve"> </w:t>
            </w:r>
            <w:r>
              <w:t xml:space="preserve">Plot comparing the k-step-ahead predictions for k=1, k=4, k=16, and k=64.</w:t>
            </w:r>
          </w:p>
          <w:bookmarkEnd w:id="92"/>
        </w:tc>
      </w:tr>
    </w:tbl>
    <w:p>
      <w:pPr>
        <w:pStyle w:val="BodyText"/>
      </w:pPr>
      <w:r>
        <w:t xml:space="preserve">This clearly illustrates how the quality of the prediction changes</w:t>
      </w:r>
      <w:r>
        <w:t xml:space="preserve"> </w:t>
      </w:r>
      <w:r>
        <w:t xml:space="preserve">as we try to predict further into the future.</w:t>
      </w:r>
      <w:r>
        <w:t xml:space="preserve"> </w:t>
      </w:r>
      <w:r>
        <w:t xml:space="preserve">While the 4-step-ahead predictions still look good,</w:t>
      </w:r>
      <w:r>
        <w:t xml:space="preserve"> </w:t>
      </w:r>
      <w:r>
        <w:t xml:space="preserve">anything beyond that is almost useless.</w:t>
      </w:r>
    </w:p>
    <w:bookmarkEnd w:id="93"/>
    <w:bookmarkEnd w:id="94"/>
    <w:bookmarkStart w:id="95" w:name="summary"/>
    <w:p>
      <w:pPr>
        <w:pStyle w:val="Heading2"/>
      </w:pPr>
      <w:r>
        <w:t xml:space="preserve">2.7 Summary</w:t>
      </w:r>
    </w:p>
    <w:p>
      <w:pPr>
        <w:pStyle w:val="FirstParagraph"/>
      </w:pPr>
      <w:r>
        <w:t xml:space="preserve">There is quite a difference in difficulty</w:t>
      </w:r>
      <w:r>
        <w:t xml:space="preserve"> </w:t>
      </w:r>
      <w:r>
        <w:t xml:space="preserve">between interpolation and extrapolation.</w:t>
      </w:r>
      <w:r>
        <w:t xml:space="preserve"> </w:t>
      </w:r>
      <w:r>
        <w:t xml:space="preserve">Consequently, if you have a sequence, always respect</w:t>
      </w:r>
      <w:r>
        <w:t xml:space="preserve"> </w:t>
      </w:r>
      <w:r>
        <w:t xml:space="preserve">the temporal order of the data when training,</w:t>
      </w:r>
      <w:r>
        <w:t xml:space="preserve"> </w:t>
      </w:r>
      <w:r>
        <w:t xml:space="preserve">i.e., never train on future data.</w:t>
      </w:r>
      <w:r>
        <w:t xml:space="preserve"> </w:t>
      </w:r>
      <w:r>
        <w:t xml:space="preserve">Given this kind of data,</w:t>
      </w:r>
      <w:r>
        <w:t xml:space="preserve"> </w:t>
      </w:r>
      <w:r>
        <w:t xml:space="preserve">sequence models require specialized statistical tools for estimation.</w:t>
      </w:r>
      <w:r>
        <w:t xml:space="preserve"> </w:t>
      </w:r>
      <w:r>
        <w:t xml:space="preserve">Two popular choices are autoregressive models</w:t>
      </w:r>
      <w:r>
        <w:t xml:space="preserve"> </w:t>
      </w:r>
      <w:r>
        <w:t xml:space="preserve">and latent-variable autoregressive models.</w:t>
      </w:r>
      <w:r>
        <w:t xml:space="preserve"> </w:t>
      </w:r>
      <w:r>
        <w:t xml:space="preserve">For causal models (e.g., time going forward),</w:t>
      </w:r>
      <w:r>
        <w:t xml:space="preserve"> </w:t>
      </w:r>
      <w:r>
        <w:t xml:space="preserve">estimating the forward direction is typically</w:t>
      </w:r>
      <w:r>
        <w:t xml:space="preserve"> </w:t>
      </w:r>
      <w:r>
        <w:t xml:space="preserve">a lot easier than the reverse direction.</w:t>
      </w:r>
      <w:r>
        <w:t xml:space="preserve"> </w:t>
      </w:r>
      <w:r>
        <w:t xml:space="preserve">For an observed sequence up to time step</w:t>
      </w:r>
      <w:r>
        <w:t xml:space="preserve"> </w:t>
      </w:r>
      <m:oMath>
        <m:r>
          <m:t>t</m:t>
        </m:r>
      </m:oMath>
      <w:r>
        <w:t xml:space="preserve">,</w:t>
      </w:r>
      <w:r>
        <w:t xml:space="preserve"> </w:t>
      </w:r>
      <w:r>
        <w:t xml:space="preserve">its predicted output at time step</w:t>
      </w:r>
      <w:r>
        <w:t xml:space="preserve"> </w:t>
      </w:r>
      <m:oMath>
        <m:r>
          <m:t>t</m:t>
        </m:r>
        <m:r>
          <m:rPr>
            <m:sty m:val="p"/>
          </m:rPr>
          <m:t>+</m:t>
        </m:r>
        <m:r>
          <m:t>k</m:t>
        </m:r>
      </m:oMath>
      <w:r>
        <w:t xml:space="preserve"> </w:t>
      </w:r>
      <w:r>
        <w:t xml:space="preserve">is the</w:t>
      </w:r>
      <w:r>
        <w:t xml:space="preserve"> </w:t>
      </w:r>
      <m:oMath>
        <m:r>
          <m:t>k</m:t>
        </m:r>
      </m:oMath>
      <w:r>
        <w:rPr>
          <w:i/>
          <w:iCs/>
        </w:rPr>
        <w:t xml:space="preserve">-step-ahead prediction</w:t>
      </w:r>
      <w:r>
        <w:t xml:space="preserve">.</w:t>
      </w:r>
      <w:r>
        <w:t xml:space="preserve"> </w:t>
      </w:r>
      <w:r>
        <w:t xml:space="preserve">As we predict further in time by increasing</w:t>
      </w:r>
      <w:r>
        <w:t xml:space="preserve"> </w:t>
      </w:r>
      <m:oMath>
        <m:r>
          <m:t>k</m:t>
        </m:r>
      </m:oMath>
      <w:r>
        <w:t xml:space="preserve">,</w:t>
      </w:r>
      <w:r>
        <w:t xml:space="preserve"> </w:t>
      </w:r>
      <w:r>
        <w:t xml:space="preserve">the errors accumulate and the quality of the prediction degrades,</w:t>
      </w:r>
      <w:r>
        <w:t xml:space="preserve"> </w:t>
      </w:r>
      <w:r>
        <w:t xml:space="preserve">often dramatically.</w:t>
      </w:r>
    </w:p>
    <w:bookmarkEnd w:id="95"/>
    <w:bookmarkStart w:id="96" w:name="converting-raw-text-into-sequence-data"/>
    <w:p>
      <w:pPr>
        <w:pStyle w:val="Heading2"/>
      </w:pPr>
      <w:r>
        <w:t xml:space="preserve">2.8 Converting Raw Text into Sequence Data</w:t>
      </w:r>
    </w:p>
    <w:p>
      <w:pPr>
        <w:pStyle w:val="FirstParagraph"/>
      </w:pPr>
      <w:r>
        <w:t xml:space="preserve">Throughout the class, we will often work with text data</w:t>
      </w:r>
      <w:r>
        <w:t xml:space="preserve"> </w:t>
      </w:r>
      <w:r>
        <w:t xml:space="preserve">represented as sequences</w:t>
      </w:r>
      <w:r>
        <w:t xml:space="preserve"> </w:t>
      </w:r>
      <w:r>
        <w:t xml:space="preserve">of words, characters, or word pieces.</w:t>
      </w:r>
      <w:r>
        <w:t xml:space="preserve"> </w:t>
      </w:r>
      <w:r>
        <w:t xml:space="preserve">To get going, we will need some basic</w:t>
      </w:r>
      <w:r>
        <w:t xml:space="preserve"> </w:t>
      </w:r>
      <w:r>
        <w:t xml:space="preserve">tools for converting raw text</w:t>
      </w:r>
      <w:r>
        <w:t xml:space="preserve"> </w:t>
      </w:r>
      <w:r>
        <w:t xml:space="preserve">into sequences of the appropriate form.</w:t>
      </w:r>
      <w:r>
        <w:t xml:space="preserve"> </w:t>
      </w:r>
      <w:r>
        <w:t xml:space="preserve">Typical preprocessing pipelines</w:t>
      </w:r>
      <w:r>
        <w:t xml:space="preserve"> </w:t>
      </w:r>
      <w:r>
        <w:t xml:space="preserve">execute the following steps:</w:t>
      </w:r>
    </w:p>
    <w:p>
      <w:pPr>
        <w:pStyle w:val="Compact"/>
        <w:numPr>
          <w:ilvl w:val="0"/>
          <w:numId w:val="1015"/>
        </w:numPr>
      </w:pPr>
      <w:r>
        <w:t xml:space="preserve">Load text as strings into memory.</w:t>
      </w:r>
    </w:p>
    <w:p>
      <w:pPr>
        <w:pStyle w:val="Compact"/>
        <w:numPr>
          <w:ilvl w:val="0"/>
          <w:numId w:val="1015"/>
        </w:numPr>
      </w:pPr>
      <w:r>
        <w:t xml:space="preserve">Split the strings into tokens (e.g., words or characters).</w:t>
      </w:r>
    </w:p>
    <w:p>
      <w:pPr>
        <w:pStyle w:val="Compact"/>
        <w:numPr>
          <w:ilvl w:val="0"/>
          <w:numId w:val="1015"/>
        </w:numPr>
      </w:pPr>
      <w:r>
        <w:t xml:space="preserve">Build a vocabulary dictionary to associate each vocabulary element with a numerical index.</w:t>
      </w:r>
    </w:p>
    <w:p>
      <w:pPr>
        <w:pStyle w:val="Compact"/>
        <w:numPr>
          <w:ilvl w:val="0"/>
          <w:numId w:val="1015"/>
        </w:numPr>
      </w:pPr>
      <w:r>
        <w:t xml:space="preserve">Convert the text into sequences of numerical indices.</w:t>
      </w:r>
    </w:p>
    <w:p>
      <w:pPr>
        <w:pStyle w:val="SourceCode"/>
      </w:pPr>
      <w:r>
        <w:rPr>
          <w:rStyle w:val="ImportTok"/>
        </w:rPr>
        <w:t xml:space="preserve">import</w:t>
      </w:r>
      <w:r>
        <w:rPr>
          <w:rStyle w:val="NormalTok"/>
        </w:rPr>
        <w:t xml:space="preserve"> collections</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torch</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import</w:t>
      </w:r>
      <w:r>
        <w:rPr>
          <w:rStyle w:val="NormalTok"/>
        </w:rPr>
        <w:t xml:space="preserve"> requests</w:t>
      </w:r>
    </w:p>
    <w:bookmarkEnd w:id="96"/>
    <w:bookmarkStart w:id="98" w:name="reading-the-dataset"/>
    <w:p>
      <w:pPr>
        <w:pStyle w:val="Heading2"/>
      </w:pPr>
      <w:r>
        <w:t xml:space="preserve">2.9 Reading the Dataset</w:t>
      </w:r>
    </w:p>
    <w:p>
      <w:pPr>
        <w:pStyle w:val="FirstParagraph"/>
      </w:pPr>
      <w:r>
        <w:t xml:space="preserve">Here, we will work with H. G. Wells’</w:t>
      </w:r>
      <w:r>
        <w:t xml:space="preserve"> </w:t>
      </w:r>
      <w:hyperlink r:id="rId97">
        <w:r>
          <w:rPr>
            <w:rStyle w:val="Hyperlink"/>
          </w:rPr>
          <w:t xml:space="preserve">The Time Machine</w:t>
        </w:r>
      </w:hyperlink>
      <w:r>
        <w:t xml:space="preserve">,</w:t>
      </w:r>
      <w:r>
        <w:t xml:space="preserve"> </w:t>
      </w:r>
      <w:r>
        <w:t xml:space="preserve">a book containing just over 30,000 words.</w:t>
      </w:r>
      <w:r>
        <w:t xml:space="preserve"> </w:t>
      </w:r>
      <w:r>
        <w:t xml:space="preserve">While real applications will typically</w:t>
      </w:r>
      <w:r>
        <w:t xml:space="preserve"> </w:t>
      </w:r>
      <w:r>
        <w:t xml:space="preserve">involve significantly larger datasets,</w:t>
      </w:r>
      <w:r>
        <w:t xml:space="preserve"> </w:t>
      </w:r>
      <w:r>
        <w:t xml:space="preserve">this is sufficient to demonstrate</w:t>
      </w:r>
      <w:r>
        <w:t xml:space="preserve"> </w:t>
      </w:r>
      <w:r>
        <w:t xml:space="preserve">the preprocessing pipeline.</w:t>
      </w:r>
      <w:r>
        <w:t xml:space="preserve"> </w:t>
      </w:r>
      <w:r>
        <w:t xml:space="preserve">Let’s download the dataset programmatically. This is a simple</w:t>
      </w:r>
      <w:r>
        <w:t xml:space="preserve"> </w:t>
      </w:r>
      <w:r>
        <w:rPr>
          <w:rStyle w:val="VerbatimChar"/>
        </w:rPr>
        <w:t xml:space="preserve">.txt</w:t>
      </w:r>
      <w:r>
        <w:t xml:space="preserve"> </w:t>
      </w:r>
      <w:r>
        <w:t xml:space="preserve">file download. We can also utilize</w:t>
      </w:r>
      <w:r>
        <w:t xml:space="preserve"> </w:t>
      </w:r>
      <w:r>
        <w:rPr>
          <w:rStyle w:val="VerbatimChar"/>
        </w:rPr>
        <w:t xml:space="preserve">BeautifulSoup</w:t>
      </w:r>
      <w:r>
        <w:t xml:space="preserve"> </w:t>
      </w:r>
      <w:r>
        <w:t xml:space="preserve">to scrape the text from the website, but that is not necessary here.</w:t>
      </w:r>
    </w:p>
    <w:p>
      <w:pPr>
        <w:pStyle w:val="SourceCode"/>
      </w:pPr>
      <w:r>
        <w:rPr>
          <w:rStyle w:val="KeywordTok"/>
        </w:rPr>
        <w:t xml:space="preserve">class</w:t>
      </w:r>
      <w:r>
        <w:rPr>
          <w:rStyle w:val="NormalTok"/>
        </w:rPr>
        <w:t xml:space="preserve"> TimeMachine:</w:t>
      </w:r>
      <w:r>
        <w:br/>
      </w:r>
      <w:r>
        <w:rPr>
          <w:rStyle w:val="NormalTok"/>
        </w:rPr>
        <w:t xml:space="preserve">    URL </w:t>
      </w:r>
      <w:r>
        <w:rPr>
          <w:rStyle w:val="OperatorTok"/>
        </w:rPr>
        <w:t xml:space="preserve">=</w:t>
      </w:r>
      <w:r>
        <w:rPr>
          <w:rStyle w:val="NormalTok"/>
        </w:rPr>
        <w:t xml:space="preserve"> </w:t>
      </w:r>
      <w:r>
        <w:rPr>
          <w:rStyle w:val="StringTok"/>
        </w:rPr>
        <w:t xml:space="preserve">"https://d2l-data.s3-accelerate.amazonaws.com/timemachine.txt"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root</w:t>
      </w:r>
      <w:r>
        <w:rPr>
          <w:rStyle w:val="OperatorTok"/>
        </w:rPr>
        <w:t xml:space="preserve">=</w:t>
      </w:r>
      <w:r>
        <w:rPr>
          <w:rStyle w:val="StringTok"/>
        </w:rPr>
        <w:t xml:space="preserve">"data"</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root</w:t>
      </w:r>
      <w:r>
        <w:br/>
      </w:r>
      <w:r>
        <w:rPr>
          <w:rStyle w:val="NormalTok"/>
        </w:rPr>
        <w:t xml:space="preserve">        os.makedirs(root,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os.path.join(root, </w:t>
      </w:r>
      <w:r>
        <w:rPr>
          <w:rStyle w:val="StringTok"/>
        </w:rPr>
        <w:t xml:space="preserve">"timemachine.txt"</w:t>
      </w:r>
      <w:r>
        <w:rPr>
          <w:rStyle w:val="NormalTok"/>
        </w:rPr>
        <w:t xml:space="preserve">)</w:t>
      </w:r>
      <w:r>
        <w:br/>
      </w:r>
      <w:r>
        <w:br/>
      </w:r>
      <w:r>
        <w:rPr>
          <w:rStyle w:val="NormalTok"/>
        </w:rPr>
        <w:t xml:space="preserve">        </w:t>
      </w:r>
      <w:r>
        <w:rPr>
          <w:rStyle w:val="VariableTok"/>
        </w:rPr>
        <w:t xml:space="preserve">self</w:t>
      </w:r>
      <w:r>
        <w:rPr>
          <w:rStyle w:val="NormalTok"/>
        </w:rPr>
        <w:t xml:space="preserve">.raw_text </w:t>
      </w:r>
      <w:r>
        <w:rPr>
          <w:rStyle w:val="OperatorTok"/>
        </w:rPr>
        <w:t xml:space="preserve">=</w:t>
      </w:r>
      <w:r>
        <w:rPr>
          <w:rStyle w:val="NormalTok"/>
        </w:rPr>
        <w:t xml:space="preserve"> </w:t>
      </w:r>
      <w:r>
        <w:rPr>
          <w:rStyle w:val="VariableTok"/>
        </w:rPr>
        <w:t xml:space="preserve">self</w:t>
      </w:r>
      <w:r>
        <w:rPr>
          <w:rStyle w:val="NormalTok"/>
        </w:rPr>
        <w:t xml:space="preserve">._download()</w:t>
      </w:r>
      <w:r>
        <w:br/>
      </w:r>
      <w:r>
        <w:br/>
      </w:r>
      <w:r>
        <w:rPr>
          <w:rStyle w:val="NormalTok"/>
        </w:rPr>
        <w:t xml:space="preserve">        </w:t>
      </w:r>
      <w:r>
        <w:rPr>
          <w:rStyle w:val="CommentTok"/>
        </w:rPr>
        <w:t xml:space="preserve"># Cached values (initially None)</w:t>
      </w:r>
      <w:r>
        <w:br/>
      </w:r>
      <w:r>
        <w:rPr>
          <w:rStyle w:val="NormalTok"/>
        </w:rPr>
        <w:t xml:space="preserve">        </w:t>
      </w:r>
      <w:r>
        <w:rPr>
          <w:rStyle w:val="VariableTok"/>
        </w:rPr>
        <w:t xml:space="preserve">self</w:t>
      </w:r>
      <w:r>
        <w:rPr>
          <w:rStyle w:val="NormalTok"/>
        </w:rPr>
        <w:t xml:space="preserve">.cleaned_text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_download(</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w:t>
      </w:r>
      <w:r>
        <w:rPr>
          <w:rStyle w:val="VariableTok"/>
        </w:rPr>
        <w:t xml:space="preserve">self</w:t>
      </w:r>
      <w:r>
        <w:rPr>
          <w:rStyle w:val="NormalTok"/>
        </w:rPr>
        <w:t xml:space="preserve">.path):</w:t>
      </w:r>
      <w:r>
        <w:br/>
      </w:r>
      <w:r>
        <w:rPr>
          <w:rStyle w:val="NormalTok"/>
        </w:rPr>
        <w:t xml:space="preserve">            </w:t>
      </w:r>
      <w:r>
        <w:rPr>
          <w:rStyle w:val="BuiltInTok"/>
        </w:rPr>
        <w:t xml:space="preserve">print</w:t>
      </w:r>
      <w:r>
        <w:rPr>
          <w:rStyle w:val="NormalTok"/>
        </w:rPr>
        <w:t xml:space="preserve">(</w:t>
      </w:r>
      <w:r>
        <w:rPr>
          <w:rStyle w:val="StringTok"/>
        </w:rPr>
        <w:t xml:space="preserve">"Downloading Time Machine dataset..."</w:t>
      </w:r>
      <w:r>
        <w:rPr>
          <w:rStyle w:val="NormalTok"/>
        </w:rPr>
        <w:t xml:space="preserve">)</w:t>
      </w:r>
      <w:r>
        <w:br/>
      </w:r>
      <w:r>
        <w:rPr>
          <w:rStyle w:val="NormalTok"/>
        </w:rPr>
        <w:t xml:space="preserve">            r </w:t>
      </w:r>
      <w:r>
        <w:rPr>
          <w:rStyle w:val="OperatorTok"/>
        </w:rPr>
        <w:t xml:space="preserve">=</w:t>
      </w:r>
      <w:r>
        <w:rPr>
          <w:rStyle w:val="NormalTok"/>
        </w:rPr>
        <w:t xml:space="preserve"> requests.get(</w:t>
      </w:r>
      <w:r>
        <w:rPr>
          <w:rStyle w:val="VariableTok"/>
        </w:rPr>
        <w:t xml:space="preserve">self</w:t>
      </w:r>
      <w:r>
        <w:rPr>
          <w:rStyle w:val="NormalTok"/>
        </w:rPr>
        <w:t xml:space="preserve">.URL)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f.write(r.text)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f.read()</w:t>
      </w:r>
      <w:r>
        <w:br/>
      </w:r>
      <w:r>
        <w:br/>
      </w:r>
      <w:r>
        <w:rPr>
          <w:rStyle w:val="NormalTok"/>
        </w:rPr>
        <w:t xml:space="preserve">    </w:t>
      </w:r>
      <w:r>
        <w:rPr>
          <w:rStyle w:val="KeywordTok"/>
        </w:rPr>
        <w:t xml:space="preserve">def</w:t>
      </w:r>
      <w:r>
        <w:rPr>
          <w:rStyle w:val="NormalTok"/>
        </w:rPr>
        <w:t xml:space="preserve"> _preprocess(</w:t>
      </w:r>
      <w:r>
        <w:rPr>
          <w:rStyle w:val="VariableTok"/>
        </w:rPr>
        <w:t xml:space="preserve">self</w:t>
      </w:r>
      <w:r>
        <w:rPr>
          <w:rStyle w:val="NormalTok"/>
        </w:rPr>
        <w:t xml:space="preserve">, text):</w:t>
      </w:r>
      <w:r>
        <w:br/>
      </w:r>
      <w:r>
        <w:rPr>
          <w:rStyle w:val="NormalTok"/>
        </w:rPr>
        <w:t xml:space="preserve">        text </w:t>
      </w:r>
      <w:r>
        <w:rPr>
          <w:rStyle w:val="OperatorTok"/>
        </w:rPr>
        <w:t xml:space="preserve">=</w:t>
      </w:r>
      <w:r>
        <w:rPr>
          <w:rStyle w:val="NormalTok"/>
        </w:rPr>
        <w:t xml:space="preserve"> text.lower()</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PreprocessorTok"/>
        </w:rPr>
        <w:t xml:space="preserve">[^a-z]</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text).strip()</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    </w:t>
      </w:r>
      <w:r>
        <w:rPr>
          <w:rStyle w:val="KeywordTok"/>
        </w:rPr>
        <w:t xml:space="preserve">def</w:t>
      </w:r>
      <w:r>
        <w:rPr>
          <w:rStyle w:val="NormalTok"/>
        </w:rPr>
        <w:t xml:space="preserve"> _tokenize(</w:t>
      </w:r>
      <w:r>
        <w:rPr>
          <w:rStyle w:val="VariableTok"/>
        </w:rPr>
        <w:t xml:space="preserve">self</w:t>
      </w:r>
      <w:r>
        <w:rPr>
          <w:rStyle w:val="NormalTok"/>
        </w:rPr>
        <w:t xml:space="preserve">, text):</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(text)</w:t>
      </w:r>
      <w:r>
        <w:br/>
      </w:r>
      <w:r>
        <w:br/>
      </w:r>
      <w:r>
        <w:rPr>
          <w:rStyle w:val="NormalTok"/>
        </w:rPr>
        <w:t xml:space="preserve">    </w:t>
      </w:r>
      <w:r>
        <w:rPr>
          <w:rStyle w:val="CommentTok"/>
        </w:rPr>
        <w:t xml:space="preserve"># NEW: ensures cleaned_text and tokens exist</w:t>
      </w:r>
      <w:r>
        <w:br/>
      </w:r>
      <w:r>
        <w:rPr>
          <w:rStyle w:val="NormalTok"/>
        </w:rPr>
        <w:t xml:space="preserve">    </w:t>
      </w:r>
      <w:r>
        <w:rPr>
          <w:rStyle w:val="KeywordTok"/>
        </w:rPr>
        <w:t xml:space="preserve">def</w:t>
      </w:r>
      <w:r>
        <w:rPr>
          <w:rStyle w:val="NormalTok"/>
        </w:rPr>
        <w:t xml:space="preserve"> prepare(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.cleaned_text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.cleaned_text </w:t>
      </w:r>
      <w:r>
        <w:rPr>
          <w:rStyle w:val="OperatorTok"/>
        </w:rPr>
        <w:t xml:space="preserve">=</w:t>
      </w:r>
      <w:r>
        <w:rPr>
          <w:rStyle w:val="NormalTok"/>
        </w:rPr>
        <w:t xml:space="preserve"> </w:t>
      </w:r>
      <w:r>
        <w:rPr>
          <w:rStyle w:val="VariableTok"/>
        </w:rPr>
        <w:t xml:space="preserve">self</w:t>
      </w:r>
      <w:r>
        <w:rPr>
          <w:rStyle w:val="NormalTok"/>
        </w:rPr>
        <w:t xml:space="preserve">._preprocess(</w:t>
      </w:r>
      <w:r>
        <w:rPr>
          <w:rStyle w:val="VariableTok"/>
        </w:rPr>
        <w:t xml:space="preserve">self</w:t>
      </w:r>
      <w:r>
        <w:rPr>
          <w:rStyle w:val="NormalTok"/>
        </w:rPr>
        <w:t xml:space="preserve">.raw_text)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.tokens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VariableTok"/>
        </w:rPr>
        <w:t xml:space="preserve">self</w:t>
      </w:r>
      <w:r>
        <w:rPr>
          <w:rStyle w:val="NormalTok"/>
        </w:rPr>
        <w:t xml:space="preserve">._tokenize(</w:t>
      </w:r>
      <w:r>
        <w:rPr>
          <w:rStyle w:val="VariableTok"/>
        </w:rPr>
        <w:t xml:space="preserve">self</w:t>
      </w:r>
      <w:r>
        <w:rPr>
          <w:rStyle w:val="NormalTok"/>
        </w:rPr>
        <w:t xml:space="preserve">.cleaned_text)</w:t>
      </w:r>
      <w:r>
        <w:br/>
      </w:r>
      <w:r>
        <w:br/>
      </w:r>
      <w:r>
        <w:rPr>
          <w:rStyle w:val="NormalTok"/>
        </w:rPr>
        <w:t xml:space="preserve">    </w:t>
      </w:r>
      <w:r>
        <w:rPr>
          <w:rStyle w:val="KeywordTok"/>
        </w:rPr>
        <w:t xml:space="preserve">def</w:t>
      </w:r>
      <w:r>
        <w:rPr>
          <w:rStyle w:val="NormalTok"/>
        </w:rPr>
        <w:t xml:space="preserve"> build(</w:t>
      </w:r>
      <w:r>
        <w:rPr>
          <w:rStyle w:val="VariableTok"/>
        </w:rPr>
        <w:t xml:space="preserve">self</w:t>
      </w:r>
      <w:r>
        <w:rPr>
          <w:rStyle w:val="NormalTok"/>
        </w:rPr>
        <w:t xml:space="preserve">, raw_text</w:t>
      </w:r>
      <w:r>
        <w:rPr>
          <w:rStyle w:val="OperatorTok"/>
        </w:rPr>
        <w:t xml:space="preserve">=</w:t>
      </w:r>
      <w:r>
        <w:rPr>
          <w:rStyle w:val="VariableTok"/>
        </w:rPr>
        <w:t xml:space="preserve">None</w:t>
      </w:r>
      <w:r>
        <w:rPr>
          <w:rStyle w:val="NormalTok"/>
        </w:rPr>
        <w:t xml:space="preserve">, vocab</w:t>
      </w:r>
      <w:r>
        <w:rPr>
          <w:rStyle w:val="OperatorTok"/>
        </w:rPr>
        <w:t xml:space="preserve">=</w:t>
      </w:r>
      <w:r>
        <w:rPr>
          <w:rStyle w:val="VariableTok"/>
        </w:rPr>
        <w:t xml:space="preserve">None</w:t>
      </w:r>
      <w:r>
        <w:rPr>
          <w:rStyle w:val="NormalTok"/>
        </w:rPr>
        <w:t xml:space="preserve">):</w:t>
      </w:r>
      <w:r>
        <w:br/>
      </w:r>
      <w:r>
        <w:rPr>
          <w:rStyle w:val="NormalTok"/>
        </w:rPr>
        <w:t xml:space="preserve">        raw_text </w:t>
      </w:r>
      <w:r>
        <w:rPr>
          <w:rStyle w:val="OperatorTok"/>
        </w:rPr>
        <w:t xml:space="preserve">=</w:t>
      </w:r>
      <w:r>
        <w:rPr>
          <w:rStyle w:val="NormalTok"/>
        </w:rPr>
        <w:t xml:space="preserve"> raw_text </w:t>
      </w:r>
      <w:r>
        <w:rPr>
          <w:rStyle w:val="KeywordTok"/>
        </w:rPr>
        <w:t xml:space="preserve">or</w:t>
      </w:r>
      <w:r>
        <w:rPr>
          <w:rStyle w:val="NormalTok"/>
        </w:rPr>
        <w:t xml:space="preserve"> </w:t>
      </w:r>
      <w:r>
        <w:rPr>
          <w:rStyle w:val="VariableTok"/>
        </w:rPr>
        <w:t xml:space="preserve">self</w:t>
      </w:r>
      <w:r>
        <w:rPr>
          <w:rStyle w:val="NormalTok"/>
        </w:rPr>
        <w:t xml:space="preserve">.raw_text</w:t>
      </w:r>
      <w:r>
        <w:br/>
      </w:r>
      <w:r>
        <w:br/>
      </w:r>
      <w:r>
        <w:rPr>
          <w:rStyle w:val="NormalTok"/>
        </w:rPr>
        <w:t xml:space="preserve">        </w:t>
      </w:r>
      <w:r>
        <w:rPr>
          <w:rStyle w:val="CommentTok"/>
        </w:rPr>
        <w:t xml:space="preserve"># Cache cleaned text + tokens</w:t>
      </w:r>
      <w:r>
        <w:br/>
      </w:r>
      <w:r>
        <w:rPr>
          <w:rStyle w:val="NormalTok"/>
        </w:rPr>
        <w:t xml:space="preserve">        </w:t>
      </w:r>
      <w:r>
        <w:rPr>
          <w:rStyle w:val="VariableTok"/>
        </w:rPr>
        <w:t xml:space="preserve">self</w:t>
      </w:r>
      <w:r>
        <w:rPr>
          <w:rStyle w:val="NormalTok"/>
        </w:rPr>
        <w:t xml:space="preserve">.cleaned_text </w:t>
      </w:r>
      <w:r>
        <w:rPr>
          <w:rStyle w:val="OperatorTok"/>
        </w:rPr>
        <w:t xml:space="preserve">=</w:t>
      </w:r>
      <w:r>
        <w:rPr>
          <w:rStyle w:val="NormalTok"/>
        </w:rPr>
        <w:t xml:space="preserve"> </w:t>
      </w:r>
      <w:r>
        <w:rPr>
          <w:rStyle w:val="VariableTok"/>
        </w:rPr>
        <w:t xml:space="preserve">self</w:t>
      </w:r>
      <w:r>
        <w:rPr>
          <w:rStyle w:val="NormalTok"/>
        </w:rPr>
        <w:t xml:space="preserve">._preprocess(raw_text)</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VariableTok"/>
        </w:rPr>
        <w:t xml:space="preserve">self</w:t>
      </w:r>
      <w:r>
        <w:rPr>
          <w:rStyle w:val="NormalTok"/>
        </w:rPr>
        <w:t xml:space="preserve">._tokenize(</w:t>
      </w:r>
      <w:r>
        <w:rPr>
          <w:rStyle w:val="VariableTok"/>
        </w:rPr>
        <w:t xml:space="preserve">self</w:t>
      </w:r>
      <w:r>
        <w:rPr>
          <w:rStyle w:val="NormalTok"/>
        </w:rPr>
        <w:t xml:space="preserve">.cleaned_text)</w:t>
      </w:r>
      <w:r>
        <w:br/>
      </w:r>
      <w:r>
        <w:br/>
      </w:r>
      <w:r>
        <w:rPr>
          <w:rStyle w:val="NormalTok"/>
        </w:rPr>
        <w:t xml:space="preserve">        </w:t>
      </w:r>
      <w:r>
        <w:rPr>
          <w:rStyle w:val="ControlFlowTok"/>
        </w:rPr>
        <w:t xml:space="preserve">if</w:t>
      </w:r>
      <w:r>
        <w:rPr>
          <w:rStyle w:val="NormalTok"/>
        </w:rPr>
        <w:t xml:space="preserve"> vocab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vocab </w:t>
      </w:r>
      <w:r>
        <w:rPr>
          <w:rStyle w:val="OperatorTok"/>
        </w:rPr>
        <w:t xml:space="preserve">=</w:t>
      </w:r>
      <w:r>
        <w:rPr>
          <w:rStyle w:val="NormalTok"/>
        </w:rPr>
        <w:t xml:space="preserve"> Vocab(</w:t>
      </w:r>
      <w:r>
        <w:rPr>
          <w:rStyle w:val="VariableTok"/>
        </w:rPr>
        <w:t xml:space="preserve">self</w:t>
      </w:r>
      <w:r>
        <w:rPr>
          <w:rStyle w:val="NormalTok"/>
        </w:rPr>
        <w:t xml:space="preserve">.tokens)</w:t>
      </w:r>
      <w:r>
        <w:br/>
      </w:r>
      <w:r>
        <w:br/>
      </w:r>
      <w:r>
        <w:rPr>
          <w:rStyle w:val="NormalTok"/>
        </w:rPr>
        <w:t xml:space="preserve">        corpus </w:t>
      </w:r>
      <w:r>
        <w:rPr>
          <w:rStyle w:val="OperatorTok"/>
        </w:rPr>
        <w:t xml:space="preserve">=</w:t>
      </w:r>
      <w:r>
        <w:rPr>
          <w:rStyle w:val="NormalTok"/>
        </w:rPr>
        <w:t xml:space="preserve"> [vocab[token] </w:t>
      </w:r>
      <w:r>
        <w:rPr>
          <w:rStyle w:val="ControlFlowTok"/>
        </w:rPr>
        <w:t xml:space="preserve">for</w:t>
      </w:r>
      <w:r>
        <w:rPr>
          <w:rStyle w:val="NormalTok"/>
        </w:rPr>
        <w:t xml:space="preserve"> token </w:t>
      </w:r>
      <w:r>
        <w:rPr>
          <w:rStyle w:val="KeywordTok"/>
        </w:rPr>
        <w:t xml:space="preserve">in</w:t>
      </w:r>
      <w:r>
        <w:rPr>
          <w:rStyle w:val="NormalTok"/>
        </w:rPr>
        <w:t xml:space="preserve"> </w:t>
      </w:r>
      <w:r>
        <w:rPr>
          <w:rStyle w:val="VariableTok"/>
        </w:rPr>
        <w:t xml:space="preserve">self</w:t>
      </w:r>
      <w:r>
        <w:rPr>
          <w:rStyle w:val="NormalTok"/>
        </w:rPr>
        <w:t xml:space="preserve">.tokens]</w:t>
      </w:r>
      <w:r>
        <w:br/>
      </w:r>
      <w:r>
        <w:rPr>
          <w:rStyle w:val="NormalTok"/>
        </w:rPr>
        <w:t xml:space="preserve">        </w:t>
      </w:r>
      <w:r>
        <w:rPr>
          <w:rStyle w:val="ControlFlowTok"/>
        </w:rPr>
        <w:t xml:space="preserve">return</w:t>
      </w:r>
      <w:r>
        <w:rPr>
          <w:rStyle w:val="NormalTok"/>
        </w:rPr>
        <w:t xml:space="preserve"> corpus, vocab</w:t>
      </w:r>
      <w:r>
        <w:br/>
      </w:r>
      <w:r>
        <w:br/>
      </w:r>
      <w:r>
        <w:rPr>
          <w:rStyle w:val="NormalTok"/>
        </w:rPr>
        <w:t xml:space="preserve">data </w:t>
      </w:r>
      <w:r>
        <w:rPr>
          <w:rStyle w:val="OperatorTok"/>
        </w:rPr>
        <w:t xml:space="preserve">=</w:t>
      </w:r>
      <w:r>
        <w:rPr>
          <w:rStyle w:val="NormalTok"/>
        </w:rPr>
        <w:t xml:space="preserve"> TimeMachine()</w:t>
      </w:r>
      <w:r>
        <w:br/>
      </w:r>
      <w:r>
        <w:rPr>
          <w:rStyle w:val="NormalTok"/>
        </w:rPr>
        <w:t xml:space="preserve">data.prepare()</w:t>
      </w:r>
      <w:r>
        <w:br/>
      </w:r>
      <w:r>
        <w:rPr>
          <w:rStyle w:val="BuiltInTok"/>
        </w:rPr>
        <w:t xml:space="preserve">print</w:t>
      </w:r>
      <w:r>
        <w:rPr>
          <w:rStyle w:val="NormalTok"/>
        </w:rPr>
        <w:t xml:space="preserve">(data.raw_text[:</w:t>
      </w:r>
      <w:r>
        <w:rPr>
          <w:rStyle w:val="DecValTok"/>
        </w:rPr>
        <w:t xml:space="preserve">60</w:t>
      </w:r>
      <w:r>
        <w:rPr>
          <w:rStyle w:val="NormalTok"/>
        </w:rPr>
        <w:t xml:space="preserve">])</w:t>
      </w:r>
    </w:p>
    <w:p>
      <w:pPr>
        <w:pStyle w:val="SourceCode"/>
      </w:pPr>
      <w:r>
        <w:rPr>
          <w:rStyle w:val="VerbatimChar"/>
        </w:rPr>
        <w:t xml:space="preserve">The Time Machine, by H. G. Wells [1898]</w:t>
      </w:r>
      <w:r>
        <w:br/>
      </w:r>
      <w:r>
        <w:br/>
      </w:r>
      <w:r>
        <w:br/>
      </w:r>
      <w:r>
        <w:br/>
      </w:r>
      <w:r>
        <w:br/>
      </w:r>
      <w:r>
        <w:rPr>
          <w:rStyle w:val="VerbatimChar"/>
        </w:rPr>
        <w:t xml:space="preserve">I</w:t>
      </w:r>
      <w:r>
        <w:br/>
      </w:r>
      <w:r>
        <w:br/>
      </w:r>
      <w:r>
        <w:br/>
      </w:r>
      <w:r>
        <w:rPr>
          <w:rStyle w:val="VerbatimChar"/>
        </w:rPr>
        <w:t xml:space="preserve">The Time Tra</w:t>
      </w:r>
    </w:p>
    <w:p>
      <w:pPr>
        <w:pStyle w:val="FirstParagraph"/>
      </w:pPr>
      <w:r>
        <w:t xml:space="preserve">For simplicity, we ignore punctuation, numbers, additional spaces and capitalization when preprocessing the raw text.</w:t>
      </w:r>
    </w:p>
    <w:p>
      <w:pPr>
        <w:pStyle w:val="SourceCode"/>
      </w:pPr>
      <w:r>
        <w:rPr>
          <w:rStyle w:val="BuiltInTok"/>
        </w:rPr>
        <w:t xml:space="preserve">print</w:t>
      </w:r>
      <w:r>
        <w:rPr>
          <w:rStyle w:val="NormalTok"/>
        </w:rPr>
        <w:t xml:space="preserve">(data._preprocess(data.raw_text)[:</w:t>
      </w:r>
      <w:r>
        <w:rPr>
          <w:rStyle w:val="DecValTok"/>
        </w:rPr>
        <w:t xml:space="preserve">60</w:t>
      </w:r>
      <w:r>
        <w:rPr>
          <w:rStyle w:val="NormalTok"/>
        </w:rPr>
        <w:t xml:space="preserve">])</w:t>
      </w:r>
    </w:p>
    <w:p>
      <w:pPr>
        <w:pStyle w:val="SourceCode"/>
      </w:pPr>
      <w:r>
        <w:rPr>
          <w:rStyle w:val="VerbatimChar"/>
        </w:rPr>
        <w:t xml:space="preserve">the time machine by h g wells i the time traveller for so it</w:t>
      </w:r>
    </w:p>
    <w:bookmarkEnd w:id="98"/>
    <w:bookmarkStart w:id="99" w:name="tokenization"/>
    <w:p>
      <w:pPr>
        <w:pStyle w:val="Heading2"/>
      </w:pPr>
      <w:r>
        <w:t xml:space="preserve">2.10 Tokenization</w:t>
      </w:r>
    </w:p>
    <w:p>
      <w:pPr>
        <w:pStyle w:val="FirstParagraph"/>
      </w:pPr>
      <w:r>
        <w:rPr>
          <w:i/>
          <w:iCs/>
        </w:rPr>
        <w:t xml:space="preserve">Tokens</w:t>
      </w:r>
      <w:r>
        <w:t xml:space="preserve"> </w:t>
      </w:r>
      <w:r>
        <w:t xml:space="preserve">are the atomic (indivisible) units of text.</w:t>
      </w:r>
      <w:r>
        <w:t xml:space="preserve"> </w:t>
      </w:r>
      <w:r>
        <w:t xml:space="preserve">Each time step corresponds to 1 token,</w:t>
      </w:r>
      <w:r>
        <w:t xml:space="preserve"> </w:t>
      </w:r>
      <w:r>
        <w:t xml:space="preserve">but what precisely constitutes a token is a design choice.</w:t>
      </w:r>
      <w:r>
        <w:t xml:space="preserve"> </w:t>
      </w:r>
      <w:r>
        <w:t xml:space="preserve">For example, we could represent the sentence</w:t>
      </w:r>
      <w:r>
        <w:t xml:space="preserve"> </w:t>
      </w:r>
      <w:r>
        <w:t xml:space="preserve">“Baby needs a new pair of shoes”</w:t>
      </w:r>
      <w:r>
        <w:t xml:space="preserve"> </w:t>
      </w:r>
      <w:r>
        <w:t xml:space="preserve">as a sequence of 7 words,</w:t>
      </w:r>
      <w:r>
        <w:t xml:space="preserve"> </w:t>
      </w:r>
      <w:r>
        <w:t xml:space="preserve">where the set of all words comprise</w:t>
      </w:r>
      <w:r>
        <w:t xml:space="preserve"> </w:t>
      </w:r>
      <w:r>
        <w:t xml:space="preserve">a large vocabulary (typically tens</w:t>
      </w:r>
      <w:r>
        <w:t xml:space="preserve"> </w:t>
      </w:r>
      <w:r>
        <w:t xml:space="preserve">or hundreds of thousands of words).</w:t>
      </w:r>
      <w:r>
        <w:t xml:space="preserve"> </w:t>
      </w:r>
      <w:r>
        <w:t xml:space="preserve">Or we would represent the same sentence</w:t>
      </w:r>
      <w:r>
        <w:t xml:space="preserve"> </w:t>
      </w:r>
      <w:r>
        <w:t xml:space="preserve">as a much longer sequence of 30 characters,</w:t>
      </w:r>
      <w:r>
        <w:t xml:space="preserve"> </w:t>
      </w:r>
      <w:r>
        <w:t xml:space="preserve">using a much smaller vocabulary</w:t>
      </w:r>
      <w:r>
        <w:t xml:space="preserve"> </w:t>
      </w:r>
      <w:r>
        <w:t xml:space="preserve">(there are only 256 distinct ASCII characters).</w:t>
      </w:r>
      <w:r>
        <w:t xml:space="preserve"> </w:t>
      </w:r>
      <w:r>
        <w:t xml:space="preserve">Below, we tokenize our preprocessed text</w:t>
      </w:r>
      <w:r>
        <w:t xml:space="preserve"> </w:t>
      </w:r>
      <w:r>
        <w:t xml:space="preserve">into a sequence of characters.</w:t>
      </w:r>
    </w:p>
    <w:p>
      <w:pPr>
        <w:pStyle w:val="SourceCode"/>
      </w:pPr>
      <w:r>
        <w:rPr>
          <w:rStyle w:val="NormalTok"/>
        </w:rPr>
        <w:t xml:space="preserve">tokens </w:t>
      </w:r>
      <w:r>
        <w:rPr>
          <w:rStyle w:val="OperatorTok"/>
        </w:rPr>
        <w:t xml:space="preserve">=</w:t>
      </w:r>
      <w:r>
        <w:rPr>
          <w:rStyle w:val="NormalTok"/>
        </w:rPr>
        <w:t xml:space="preserve"> data._tokenize(data.cleaned_text)</w:t>
      </w:r>
      <w:r>
        <w:br/>
      </w:r>
      <w:r>
        <w:rPr>
          <w:rStyle w:val="BuiltInTok"/>
        </w:rPr>
        <w:t xml:space="preserve">print</w:t>
      </w:r>
      <w:r>
        <w:rPr>
          <w:rStyle w:val="NormalTok"/>
        </w:rPr>
        <w:t xml:space="preserve">(tokens[:</w:t>
      </w:r>
      <w:r>
        <w:rPr>
          <w:rStyle w:val="DecValTok"/>
        </w:rPr>
        <w:t xml:space="preserve">30</w:t>
      </w:r>
      <w:r>
        <w:rPr>
          <w:rStyle w:val="NormalTok"/>
        </w:rPr>
        <w:t xml:space="preserve">])</w:t>
      </w:r>
    </w:p>
    <w:p>
      <w:pPr>
        <w:pStyle w:val="SourceCode"/>
      </w:pPr>
      <w:r>
        <w:rPr>
          <w:rStyle w:val="VerbatimChar"/>
        </w:rPr>
        <w:t xml:space="preserve">['t', 'h', 'e', ' ', 't', 'i', 'm', 'e', ' ', 'm', 'a', 'c', 'h', 'i', 'n', 'e', ' ', 'b', 'y', ' ', 'h', ' ', 'g', ' ', 'w', 'e', 'l', 'l', 's', ' ']</w:t>
      </w:r>
    </w:p>
    <w:bookmarkEnd w:id="99"/>
    <w:bookmarkStart w:id="100" w:name="vocabulary"/>
    <w:p>
      <w:pPr>
        <w:pStyle w:val="Heading2"/>
      </w:pPr>
      <w:r>
        <w:t xml:space="preserve">2.11 Vocabulary</w:t>
      </w:r>
    </w:p>
    <w:p>
      <w:pPr>
        <w:pStyle w:val="FirstParagraph"/>
      </w:pPr>
      <w:r>
        <w:t xml:space="preserve">These tokens are still strings.</w:t>
      </w:r>
      <w:r>
        <w:t xml:space="preserve"> </w:t>
      </w:r>
      <w:r>
        <w:t xml:space="preserve">However, the inputs to our models</w:t>
      </w:r>
      <w:r>
        <w:t xml:space="preserve"> </w:t>
      </w:r>
      <w:r>
        <w:t xml:space="preserve">must ultimately consist</w:t>
      </w:r>
      <w:r>
        <w:t xml:space="preserve"> </w:t>
      </w:r>
      <w:r>
        <w:t xml:space="preserve">of numerical inputs.</w:t>
      </w:r>
      <w:r>
        <w:t xml:space="preserve"> </w:t>
      </w:r>
      <w:r>
        <w:t xml:space="preserve">Lets now build a class for for constructing</w:t>
      </w:r>
      <w:r>
        <w:t xml:space="preserve"> </w:t>
      </w:r>
      <w:r>
        <w:rPr>
          <w:i/>
          <w:iCs/>
        </w:rPr>
        <w:t xml:space="preserve">vocabularies</w:t>
      </w:r>
      <w:r>
        <w:t xml:space="preserve">,</w:t>
      </w:r>
      <w:r>
        <w:t xml:space="preserve"> </w:t>
      </w:r>
      <w:r>
        <w:t xml:space="preserve">i.e., objects that associate</w:t>
      </w:r>
      <w:r>
        <w:t xml:space="preserve"> </w:t>
      </w:r>
      <w:r>
        <w:t xml:space="preserve">each distinct token value</w:t>
      </w:r>
      <w:r>
        <w:t xml:space="preserve"> </w:t>
      </w:r>
      <w:r>
        <w:t xml:space="preserve">with a unique index.</w:t>
      </w:r>
      <w:r>
        <w:t xml:space="preserve"> </w:t>
      </w:r>
      <w:r>
        <w:t xml:space="preserve">First, we determine the set of unique tokens in our training</w:t>
      </w:r>
      <w:r>
        <w:t xml:space="preserve"> </w:t>
      </w:r>
      <w:r>
        <w:rPr>
          <w:i/>
          <w:iCs/>
        </w:rPr>
        <w:t xml:space="preserve">corpus</w:t>
      </w:r>
      <w:r>
        <w:t xml:space="preserve">.</w:t>
      </w:r>
      <w:r>
        <w:t xml:space="preserve"> </w:t>
      </w:r>
      <w:r>
        <w:t xml:space="preserve">We then assign a numerical index to each unique token.</w:t>
      </w:r>
      <w:r>
        <w:t xml:space="preserve"> </w:t>
      </w:r>
      <w:r>
        <w:t xml:space="preserve">Rare vocabulary elements are often dropped for convenience.</w:t>
      </w:r>
      <w:r>
        <w:t xml:space="preserve"> </w:t>
      </w:r>
      <w:r>
        <w:t xml:space="preserve">Whenever we encounter a token at training or test time</w:t>
      </w:r>
      <w:r>
        <w:t xml:space="preserve"> </w:t>
      </w:r>
      <w:r>
        <w:t xml:space="preserve">that had not been previously seen or was dropped from the vocabulary,</w:t>
      </w:r>
      <w:r>
        <w:t xml:space="preserve"> </w:t>
      </w:r>
      <w:r>
        <w:t xml:space="preserve">we represent it by a special</w:t>
      </w:r>
      <w:r>
        <w:t xml:space="preserve"> </w:t>
      </w:r>
      <w:r>
        <w:t xml:space="preserve">“&lt;unk&gt;”</w:t>
      </w:r>
      <w:r>
        <w:t xml:space="preserve"> </w:t>
      </w:r>
      <w:r>
        <w:t xml:space="preserve">token,</w:t>
      </w:r>
      <w:r>
        <w:t xml:space="preserve"> </w:t>
      </w:r>
      <w:r>
        <w:t xml:space="preserve">signifying that this is an</w:t>
      </w:r>
      <w:r>
        <w:t xml:space="preserve"> </w:t>
      </w:r>
      <w:r>
        <w:rPr>
          <w:i/>
          <w:iCs/>
        </w:rPr>
        <w:t xml:space="preserve">unknown</w:t>
      </w:r>
      <w:r>
        <w:t xml:space="preserve"> </w:t>
      </w:r>
      <w:r>
        <w:t xml:space="preserve">value.</w:t>
      </w:r>
    </w:p>
    <w:p>
      <w:pPr>
        <w:pStyle w:val="SourceCode"/>
      </w:pPr>
      <w:r>
        <w:rPr>
          <w:rStyle w:val="KeywordTok"/>
        </w:rPr>
        <w:t xml:space="preserve">class</w:t>
      </w:r>
      <w:r>
        <w:rPr>
          <w:rStyle w:val="NormalTok"/>
        </w:rPr>
        <w:t xml:space="preserve"> Vocab:</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tokens</w:t>
      </w:r>
      <w:r>
        <w:rPr>
          <w:rStyle w:val="OperatorTok"/>
        </w:rPr>
        <w:t xml:space="preserve">=</w:t>
      </w:r>
      <w:r>
        <w:rPr>
          <w:rStyle w:val="VariableTok"/>
        </w:rPr>
        <w:t xml:space="preserve">None</w:t>
      </w:r>
      <w:r>
        <w:rPr>
          <w:rStyle w:val="NormalTok"/>
        </w:rPr>
        <w:t xml:space="preserve">, min_freq</w:t>
      </w:r>
      <w:r>
        <w:rPr>
          <w:rStyle w:val="OperatorTok"/>
        </w:rPr>
        <w:t xml:space="preserve">=</w:t>
      </w:r>
      <w:r>
        <w:rPr>
          <w:rStyle w:val="DecValTok"/>
        </w:rPr>
        <w:t xml:space="preserve">0</w:t>
      </w:r>
      <w:r>
        <w:rPr>
          <w:rStyle w:val="NormalTok"/>
        </w:rPr>
        <w:t xml:space="preserve">, reserved_tokens</w:t>
      </w:r>
      <w:r>
        <w:rPr>
          <w:rStyle w:val="OperatorTok"/>
        </w:rPr>
        <w:t xml:space="preserve">=</w:t>
      </w:r>
      <w:r>
        <w:rPr>
          <w:rStyle w:val="VariableTok"/>
        </w:rPr>
        <w:t xml:space="preserve">None</w:t>
      </w:r>
      <w:r>
        <w:rPr>
          <w:rStyle w:val="NormalTok"/>
        </w:rPr>
        <w:t xml:space="preserve">):</w:t>
      </w:r>
      <w:r>
        <w:br/>
      </w:r>
      <w:r>
        <w:rPr>
          <w:rStyle w:val="NormalTok"/>
        </w:rPr>
        <w:t xml:space="preserve">        tokens </w:t>
      </w:r>
      <w:r>
        <w:rPr>
          <w:rStyle w:val="OperatorTok"/>
        </w:rPr>
        <w:t xml:space="preserve">=</w:t>
      </w:r>
      <w:r>
        <w:rPr>
          <w:rStyle w:val="NormalTok"/>
        </w:rPr>
        <w:t xml:space="preserve"> tokens </w:t>
      </w:r>
      <w:r>
        <w:rPr>
          <w:rStyle w:val="KeywordTok"/>
        </w:rPr>
        <w:t xml:space="preserve">or</w:t>
      </w:r>
      <w:r>
        <w:rPr>
          <w:rStyle w:val="NormalTok"/>
        </w:rPr>
        <w:t xml:space="preserve"> []</w:t>
      </w:r>
      <w:r>
        <w:br/>
      </w:r>
      <w:r>
        <w:rPr>
          <w:rStyle w:val="NormalTok"/>
        </w:rPr>
        <w:t xml:space="preserve">        reserved_tokens </w:t>
      </w:r>
      <w:r>
        <w:rPr>
          <w:rStyle w:val="OperatorTok"/>
        </w:rPr>
        <w:t xml:space="preserve">=</w:t>
      </w:r>
      <w:r>
        <w:rPr>
          <w:rStyle w:val="NormalTok"/>
        </w:rPr>
        <w:t xml:space="preserve"> reserved_tokens </w:t>
      </w:r>
      <w:r>
        <w:rPr>
          <w:rStyle w:val="KeywordTok"/>
        </w:rPr>
        <w:t xml:space="preserve">or</w:t>
      </w:r>
      <w:r>
        <w:rPr>
          <w:rStyle w:val="NormalTok"/>
        </w:rPr>
        <w:t xml:space="preserve"> []</w:t>
      </w:r>
      <w:r>
        <w:br/>
      </w:r>
      <w:r>
        <w:br/>
      </w:r>
      <w:r>
        <w:rPr>
          <w:rStyle w:val="NormalTok"/>
        </w:rPr>
        <w:t xml:space="preserve">        </w:t>
      </w:r>
      <w:r>
        <w:rPr>
          <w:rStyle w:val="ControlFlowTok"/>
        </w:rPr>
        <w:t xml:space="preserve">if</w:t>
      </w:r>
      <w:r>
        <w:rPr>
          <w:rStyle w:val="NormalTok"/>
        </w:rPr>
        <w:t xml:space="preserve"> tokens </w:t>
      </w:r>
      <w:r>
        <w:rPr>
          <w:rStyle w:val="KeywordTok"/>
        </w:rPr>
        <w:t xml:space="preserve">and</w:t>
      </w:r>
      <w:r>
        <w:rPr>
          <w:rStyle w:val="NormalTok"/>
        </w:rPr>
        <w:t xml:space="preserve"> </w:t>
      </w:r>
      <w:r>
        <w:rPr>
          <w:rStyle w:val="BuiltInTok"/>
        </w:rPr>
        <w:t xml:space="preserve">isinstance</w:t>
      </w:r>
      <w:r>
        <w:rPr>
          <w:rStyle w:val="NormalTok"/>
        </w:rPr>
        <w:t xml:space="preserve">(tokens[</w:t>
      </w:r>
      <w:r>
        <w:rPr>
          <w:rStyle w:val="DecValTok"/>
        </w:rPr>
        <w:t xml:space="preserve">0</w:t>
      </w:r>
      <w:r>
        <w:rPr>
          <w:rStyle w:val="NormalTok"/>
        </w:rPr>
        <w:t xml:space="preserve">], </w:t>
      </w:r>
      <w:r>
        <w:rPr>
          <w:rStyle w:val="BuiltInTok"/>
        </w:rPr>
        <w:t xml:space="preserve">list</w:t>
      </w:r>
      <w:r>
        <w:rPr>
          <w:rStyle w:val="NormalTok"/>
        </w:rPr>
        <w:t xml:space="preserve">):</w:t>
      </w:r>
      <w:r>
        <w:br/>
      </w:r>
      <w:r>
        <w:rPr>
          <w:rStyle w:val="NormalTok"/>
        </w:rPr>
        <w:t xml:space="preserve">            tokens </w:t>
      </w:r>
      <w:r>
        <w:rPr>
          <w:rStyle w:val="OperatorTok"/>
        </w:rPr>
        <w:t xml:space="preserve">=</w:t>
      </w:r>
      <w:r>
        <w:rPr>
          <w:rStyle w:val="NormalTok"/>
        </w:rPr>
        <w:t xml:space="preserve"> [t </w:t>
      </w:r>
      <w:r>
        <w:rPr>
          <w:rStyle w:val="ControlFlowTok"/>
        </w:rPr>
        <w:t xml:space="preserve">for</w:t>
      </w:r>
      <w:r>
        <w:rPr>
          <w:rStyle w:val="NormalTok"/>
        </w:rPr>
        <w:t xml:space="preserve"> seq </w:t>
      </w:r>
      <w:r>
        <w:rPr>
          <w:rStyle w:val="KeywordTok"/>
        </w:rPr>
        <w:t xml:space="preserve">in</w:t>
      </w:r>
      <w:r>
        <w:rPr>
          <w:rStyle w:val="NormalTok"/>
        </w:rPr>
        <w:t xml:space="preserve"> tokens </w:t>
      </w:r>
      <w:r>
        <w:rPr>
          <w:rStyle w:val="ControlFlowTok"/>
        </w:rPr>
        <w:t xml:space="preserve">for</w:t>
      </w:r>
      <w:r>
        <w:rPr>
          <w:rStyle w:val="NormalTok"/>
        </w:rPr>
        <w:t xml:space="preserve"> t </w:t>
      </w:r>
      <w:r>
        <w:rPr>
          <w:rStyle w:val="KeywordTok"/>
        </w:rPr>
        <w:t xml:space="preserve">in</w:t>
      </w:r>
      <w:r>
        <w:rPr>
          <w:rStyle w:val="NormalTok"/>
        </w:rPr>
        <w:t xml:space="preserve"> seq]</w:t>
      </w:r>
      <w:r>
        <w:br/>
      </w:r>
      <w:r>
        <w:br/>
      </w:r>
      <w:r>
        <w:rPr>
          <w:rStyle w:val="NormalTok"/>
        </w:rPr>
        <w:t xml:space="preserve">        counter </w:t>
      </w:r>
      <w:r>
        <w:rPr>
          <w:rStyle w:val="OperatorTok"/>
        </w:rPr>
        <w:t xml:space="preserve">=</w:t>
      </w:r>
      <w:r>
        <w:rPr>
          <w:rStyle w:val="NormalTok"/>
        </w:rPr>
        <w:t xml:space="preserve"> collections.Counter(tokens)</w:t>
      </w:r>
      <w:r>
        <w:br/>
      </w:r>
      <w:r>
        <w:rPr>
          <w:rStyle w:val="NormalTok"/>
        </w:rPr>
        <w:t xml:space="preserve">        </w:t>
      </w:r>
      <w:r>
        <w:rPr>
          <w:rStyle w:val="VariableTok"/>
        </w:rPr>
        <w:t xml:space="preserve">self</w:t>
      </w:r>
      <w:r>
        <w:rPr>
          <w:rStyle w:val="NormalTok"/>
        </w:rPr>
        <w:t xml:space="preserve">.token_freqs </w:t>
      </w:r>
      <w:r>
        <w:rPr>
          <w:rStyle w:val="OperatorTok"/>
        </w:rPr>
        <w:t xml:space="preserve">=</w:t>
      </w:r>
      <w:r>
        <w:rPr>
          <w:rStyle w:val="NormalTok"/>
        </w:rPr>
        <w:t xml:space="preserve"> </w:t>
      </w:r>
      <w:r>
        <w:rPr>
          <w:rStyle w:val="BuiltInTok"/>
        </w:rPr>
        <w:t xml:space="preserve">sorted</w:t>
      </w:r>
      <w:r>
        <w:rPr>
          <w:rStyle w:val="NormalTok"/>
        </w:rPr>
        <w:t xml:space="preserve">(counter.items(),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br/>
      </w:r>
      <w:r>
        <w:rPr>
          <w:rStyle w:val="NormalTok"/>
        </w:rPr>
        <w:t xml:space="preserve">        uniq_tokens </w:t>
      </w:r>
      <w:r>
        <w:rPr>
          <w:rStyle w:val="OperatorTok"/>
        </w:rPr>
        <w:t xml:space="preserve">=</w:t>
      </w:r>
      <w:r>
        <w:rPr>
          <w:rStyle w:val="NormalTok"/>
        </w:rPr>
        <w:t xml:space="preserve"> [</w:t>
      </w:r>
      <w:r>
        <w:rPr>
          <w:rStyle w:val="StringTok"/>
        </w:rPr>
        <w:t xml:space="preserve">'&lt;unk&gt;'</w:t>
      </w:r>
      <w:r>
        <w:rPr>
          <w:rStyle w:val="NormalTok"/>
        </w:rPr>
        <w:t xml:space="preserve">] </w:t>
      </w:r>
      <w:r>
        <w:rPr>
          <w:rStyle w:val="OperatorTok"/>
        </w:rPr>
        <w:t xml:space="preserve">+</w:t>
      </w:r>
      <w:r>
        <w:rPr>
          <w:rStyle w:val="NormalTok"/>
        </w:rPr>
        <w:t xml:space="preserve"> reserved_tokens </w:t>
      </w:r>
      <w:r>
        <w:rPr>
          <w:rStyle w:val="OperatorTok"/>
        </w:rPr>
        <w:t xml:space="preserve">+</w:t>
      </w:r>
      <w:r>
        <w:rPr>
          <w:rStyle w:val="NormalTok"/>
        </w:rPr>
        <w:t xml:space="preserve"> [</w:t>
      </w:r>
      <w:r>
        <w:br/>
      </w:r>
      <w:r>
        <w:rPr>
          <w:rStyle w:val="NormalTok"/>
        </w:rPr>
        <w:t xml:space="preserve">            token </w:t>
      </w:r>
      <w:r>
        <w:rPr>
          <w:rStyle w:val="ControlFlowTok"/>
        </w:rPr>
        <w:t xml:space="preserve">for</w:t>
      </w:r>
      <w:r>
        <w:rPr>
          <w:rStyle w:val="NormalTok"/>
        </w:rPr>
        <w:t xml:space="preserve"> token, freq </w:t>
      </w:r>
      <w:r>
        <w:rPr>
          <w:rStyle w:val="KeywordTok"/>
        </w:rPr>
        <w:t xml:space="preserve">in</w:t>
      </w:r>
      <w:r>
        <w:rPr>
          <w:rStyle w:val="NormalTok"/>
        </w:rPr>
        <w:t xml:space="preserve"> </w:t>
      </w:r>
      <w:r>
        <w:rPr>
          <w:rStyle w:val="VariableTok"/>
        </w:rPr>
        <w:t xml:space="preserve">self</w:t>
      </w:r>
      <w:r>
        <w:rPr>
          <w:rStyle w:val="NormalTok"/>
        </w:rPr>
        <w:t xml:space="preserve">.token_freqs </w:t>
      </w:r>
      <w:r>
        <w:rPr>
          <w:rStyle w:val="ControlFlowTok"/>
        </w:rPr>
        <w:t xml:space="preserve">if</w:t>
      </w:r>
      <w:r>
        <w:rPr>
          <w:rStyle w:val="NormalTok"/>
        </w:rPr>
        <w:t xml:space="preserve"> freq </w:t>
      </w:r>
      <w:r>
        <w:rPr>
          <w:rStyle w:val="OperatorTok"/>
        </w:rPr>
        <w:t xml:space="preserve">&gt;=</w:t>
      </w:r>
      <w:r>
        <w:rPr>
          <w:rStyle w:val="NormalTok"/>
        </w:rPr>
        <w:t xml:space="preserve"> min_freq</w:t>
      </w:r>
      <w:r>
        <w:br/>
      </w:r>
      <w:r>
        <w:rPr>
          <w:rStyle w:val="NormalTok"/>
        </w:rPr>
        <w:t xml:space="preserve">        ]</w:t>
      </w:r>
      <w:r>
        <w:br/>
      </w:r>
      <w:r>
        <w:br/>
      </w:r>
      <w:r>
        <w:rPr>
          <w:rStyle w:val="NormalTok"/>
        </w:rPr>
        <w:t xml:space="preserve">        </w:t>
      </w:r>
      <w:r>
        <w:rPr>
          <w:rStyle w:val="VariableTok"/>
        </w:rPr>
        <w:t xml:space="preserve">self</w:t>
      </w:r>
      <w:r>
        <w:rPr>
          <w:rStyle w:val="NormalTok"/>
        </w:rPr>
        <w:t xml:space="preserve">.idx_to_token </w:t>
      </w:r>
      <w:r>
        <w:rPr>
          <w:rStyle w:val="OperatorTok"/>
        </w:rPr>
        <w:t xml:space="preserve">=</w:t>
      </w:r>
      <w:r>
        <w:rPr>
          <w:rStyle w:val="NormalTok"/>
        </w:rPr>
        <w:t xml:space="preserve"> uniq_tokens</w:t>
      </w:r>
      <w:r>
        <w:br/>
      </w:r>
      <w:r>
        <w:rPr>
          <w:rStyle w:val="NormalTok"/>
        </w:rPr>
        <w:t xml:space="preserve">        </w:t>
      </w:r>
      <w:r>
        <w:rPr>
          <w:rStyle w:val="VariableTok"/>
        </w:rPr>
        <w:t xml:space="preserve">self</w:t>
      </w:r>
      <w:r>
        <w:rPr>
          <w:rStyle w:val="NormalTok"/>
        </w:rPr>
        <w:t xml:space="preserve">.token_to_idx </w:t>
      </w:r>
      <w:r>
        <w:rPr>
          <w:rStyle w:val="OperatorTok"/>
        </w:rPr>
        <w:t xml:space="preserve">=</w:t>
      </w:r>
      <w:r>
        <w:rPr>
          <w:rStyle w:val="NormalTok"/>
        </w:rPr>
        <w:t xml:space="preserve"> {tok: i </w:t>
      </w:r>
      <w:r>
        <w:rPr>
          <w:rStyle w:val="ControlFlowTok"/>
        </w:rPr>
        <w:t xml:space="preserve">for</w:t>
      </w:r>
      <w:r>
        <w:rPr>
          <w:rStyle w:val="NormalTok"/>
        </w:rPr>
        <w:t xml:space="preserve"> i, tok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.idx_to_token)}</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.idx_to_token)</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tokens):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(tokens, (</w:t>
      </w:r>
      <w:r>
        <w:rPr>
          <w:rStyle w:val="BuiltInTok"/>
        </w:rPr>
        <w:t xml:space="preserve">list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.token_to_idx.get(t, </w:t>
      </w:r>
      <w:r>
        <w:rPr>
          <w:rStyle w:val="VariableTok"/>
        </w:rPr>
        <w:t xml:space="preserve">self</w:t>
      </w:r>
      <w:r>
        <w:rPr>
          <w:rStyle w:val="NormalTok"/>
        </w:rPr>
        <w:t xml:space="preserve">.unk) </w:t>
      </w:r>
      <w:r>
        <w:rPr>
          <w:rStyle w:val="ControlFlowTok"/>
        </w:rPr>
        <w:t xml:space="preserve">for</w:t>
      </w:r>
      <w:r>
        <w:rPr>
          <w:rStyle w:val="NormalTok"/>
        </w:rPr>
        <w:t xml:space="preserve"> t </w:t>
      </w:r>
      <w:r>
        <w:rPr>
          <w:rStyle w:val="KeywordTok"/>
        </w:rPr>
        <w:t xml:space="preserve">in</w:t>
      </w:r>
      <w:r>
        <w:rPr>
          <w:rStyle w:val="NormalTok"/>
        </w:rPr>
        <w:t xml:space="preserve"> tokens]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.token_to_idx.get(tokens, </w:t>
      </w:r>
      <w:r>
        <w:rPr>
          <w:rStyle w:val="VariableTok"/>
        </w:rPr>
        <w:t xml:space="preserve">self</w:t>
      </w:r>
      <w:r>
        <w:rPr>
          <w:rStyle w:val="NormalTok"/>
        </w:rPr>
        <w:t xml:space="preserve">.unk)</w:t>
      </w:r>
      <w:r>
        <w:br/>
      </w:r>
      <w:r>
        <w:br/>
      </w:r>
      <w:r>
        <w:rPr>
          <w:rStyle w:val="NormalTok"/>
        </w:rPr>
        <w:t xml:space="preserve">    </w:t>
      </w:r>
      <w:r>
        <w:rPr>
          <w:rStyle w:val="KeywordTok"/>
        </w:rPr>
        <w:t xml:space="preserve">def</w:t>
      </w:r>
      <w:r>
        <w:rPr>
          <w:rStyle w:val="NormalTok"/>
        </w:rPr>
        <w:t xml:space="preserve"> to_tokens(</w:t>
      </w:r>
      <w:r>
        <w:rPr>
          <w:rStyle w:val="VariableTok"/>
        </w:rPr>
        <w:t xml:space="preserve">self</w:t>
      </w:r>
      <w:r>
        <w:rPr>
          <w:rStyle w:val="NormalTok"/>
        </w:rPr>
        <w:t xml:space="preserve">, indices):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(indices, (</w:t>
      </w:r>
      <w:r>
        <w:rPr>
          <w:rStyle w:val="BuiltInTok"/>
        </w:rPr>
        <w:t xml:space="preserve">list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.idx_to_token[</w:t>
      </w:r>
      <w:r>
        <w:rPr>
          <w:rStyle w:val="BuiltInTok"/>
        </w:rPr>
        <w:t xml:space="preserve">int</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indices]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.idx_to_token[</w:t>
      </w:r>
      <w:r>
        <w:rPr>
          <w:rStyle w:val="BuiltInTok"/>
        </w:rPr>
        <w:t xml:space="preserve">int</w:t>
      </w:r>
      <w:r>
        <w:rPr>
          <w:rStyle w:val="NormalTok"/>
        </w:rPr>
        <w:t xml:space="preserve">(indices)]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unk(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.token_to_idx[</w:t>
      </w:r>
      <w:r>
        <w:rPr>
          <w:rStyle w:val="StringTok"/>
        </w:rPr>
        <w:t xml:space="preserve">'&lt;unk&gt;'</w:t>
      </w:r>
      <w:r>
        <w:rPr>
          <w:rStyle w:val="NormalTok"/>
        </w:rPr>
        <w:t xml:space="preserve">]</w:t>
      </w:r>
    </w:p>
    <w:p>
      <w:pPr>
        <w:pStyle w:val="FirstParagraph"/>
      </w:pPr>
      <w:r>
        <w:t xml:space="preserve">We can now construct a vocabulary for our dataset,</w:t>
      </w:r>
      <w:r>
        <w:t xml:space="preserve"> </w:t>
      </w:r>
      <w:r>
        <w:t xml:space="preserve">converting the sequence of strings</w:t>
      </w:r>
      <w:r>
        <w:t xml:space="preserve"> </w:t>
      </w:r>
      <w:r>
        <w:t xml:space="preserve">into a list of numerical indices.</w:t>
      </w:r>
      <w:r>
        <w:t xml:space="preserve"> </w:t>
      </w:r>
      <w:r>
        <w:t xml:space="preserve">Note that we have not lost any information</w:t>
      </w:r>
      <w:r>
        <w:t xml:space="preserve"> </w:t>
      </w:r>
      <w:r>
        <w:t xml:space="preserve">and can easily convert our dataset</w:t>
      </w:r>
      <w:r>
        <w:t xml:space="preserve"> </w:t>
      </w:r>
      <w:r>
        <w:t xml:space="preserve">back to its original (string) representation.</w:t>
      </w:r>
    </w:p>
    <w:p>
      <w:pPr>
        <w:pStyle w:val="SourceCode"/>
      </w:pPr>
      <w:r>
        <w:rPr>
          <w:rStyle w:val="NormalTok"/>
        </w:rPr>
        <w:t xml:space="preserve">tokens </w:t>
      </w:r>
      <w:r>
        <w:rPr>
          <w:rStyle w:val="OperatorTok"/>
        </w:rPr>
        <w:t xml:space="preserve">=</w:t>
      </w:r>
      <w:r>
        <w:rPr>
          <w:rStyle w:val="NormalTok"/>
        </w:rPr>
        <w:t xml:space="preserve"> data._tokenize(data.cleaned_text)</w:t>
      </w:r>
      <w:r>
        <w:br/>
      </w:r>
      <w:r>
        <w:rPr>
          <w:rStyle w:val="NormalTok"/>
        </w:rPr>
        <w:t xml:space="preserve">vocab </w:t>
      </w:r>
      <w:r>
        <w:rPr>
          <w:rStyle w:val="OperatorTok"/>
        </w:rPr>
        <w:t xml:space="preserve">=</w:t>
      </w:r>
      <w:r>
        <w:rPr>
          <w:rStyle w:val="NormalTok"/>
        </w:rPr>
        <w:t xml:space="preserve"> Vocab(tokens)</w:t>
      </w:r>
      <w:r>
        <w:br/>
      </w:r>
      <w:r>
        <w:br/>
      </w:r>
      <w:r>
        <w:rPr>
          <w:rStyle w:val="BuiltInTok"/>
        </w:rPr>
        <w:t xml:space="preserve">print</w:t>
      </w:r>
      <w:r>
        <w:rPr>
          <w:rStyle w:val="NormalTok"/>
        </w:rPr>
        <w:t xml:space="preserve">(</w:t>
      </w:r>
      <w:r>
        <w:rPr>
          <w:rStyle w:val="BuiltInTok"/>
        </w:rPr>
        <w:t xml:space="preserve">len</w:t>
      </w:r>
      <w:r>
        <w:rPr>
          <w:rStyle w:val="NormalTok"/>
        </w:rPr>
        <w:t xml:space="preserve">(vocab))</w:t>
      </w:r>
      <w:r>
        <w:br/>
      </w:r>
      <w:r>
        <w:rPr>
          <w:rStyle w:val="BuiltInTok"/>
        </w:rPr>
        <w:t xml:space="preserve">print</w:t>
      </w:r>
      <w:r>
        <w:rPr>
          <w:rStyle w:val="NormalTok"/>
        </w:rPr>
        <w:t xml:space="preserve">(vocab[</w:t>
      </w:r>
      <w:r>
        <w:rPr>
          <w:rStyle w:val="StringTok"/>
        </w:rPr>
        <w:t xml:space="preserve">'t'</w:t>
      </w:r>
      <w:r>
        <w:rPr>
          <w:rStyle w:val="NormalTok"/>
        </w:rPr>
        <w:t xml:space="preserve">], vocab[</w:t>
      </w:r>
      <w:r>
        <w:rPr>
          <w:rStyle w:val="StringTok"/>
        </w:rPr>
        <w:t xml:space="preserve">'x'</w:t>
      </w:r>
      <w:r>
        <w:rPr>
          <w:rStyle w:val="NormalTok"/>
        </w:rPr>
        <w:t xml:space="preserve">])</w:t>
      </w:r>
      <w:r>
        <w:br/>
      </w:r>
      <w:r>
        <w:rPr>
          <w:rStyle w:val="BuiltInTok"/>
        </w:rPr>
        <w:t xml:space="preserve">print</w:t>
      </w:r>
      <w:r>
        <w:rPr>
          <w:rStyle w:val="NormalTok"/>
        </w:rPr>
        <w:t xml:space="preserve">(vocab.to_tokens([</w:t>
      </w:r>
      <w:r>
        <w:rPr>
          <w:rStyle w:val="DecValTok"/>
        </w:rPr>
        <w:t xml:space="preserve">10</w:t>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w:t>
      </w:r>
    </w:p>
    <w:p>
      <w:pPr>
        <w:pStyle w:val="SourceCode"/>
      </w:pPr>
      <w:r>
        <w:rPr>
          <w:rStyle w:val="VerbatimChar"/>
        </w:rPr>
        <w:t xml:space="preserve">28</w:t>
      </w:r>
      <w:r>
        <w:br/>
      </w:r>
      <w:r>
        <w:rPr>
          <w:rStyle w:val="VerbatimChar"/>
        </w:rPr>
        <w:t xml:space="preserve">3 24</w:t>
      </w:r>
      <w:r>
        <w:br/>
      </w:r>
      <w:r>
        <w:rPr>
          <w:rStyle w:val="VerbatimChar"/>
        </w:rPr>
        <w:t xml:space="preserve">['r', 'd', 'l']</w:t>
      </w:r>
    </w:p>
    <w:bookmarkEnd w:id="100"/>
    <w:bookmarkStart w:id="101" w:name="putting-it-all-together"/>
    <w:p>
      <w:pPr>
        <w:pStyle w:val="Heading2"/>
      </w:pPr>
      <w:r>
        <w:t xml:space="preserve">2.12 Putting It All Together</w:t>
      </w:r>
    </w:p>
    <w:p>
      <w:pPr>
        <w:pStyle w:val="FirstParagraph"/>
      </w:pPr>
      <w:r>
        <w:t xml:space="preserve">Using the above classes and methods,</w:t>
      </w:r>
      <w:r>
        <w:t xml:space="preserve"> </w:t>
      </w:r>
      <w:r>
        <w:t xml:space="preserve">we can package everything into the following</w:t>
      </w:r>
      <w:r>
        <w:t xml:space="preserve"> </w:t>
      </w:r>
      <w:r>
        <w:rPr>
          <w:rStyle w:val="VerbatimChar"/>
        </w:rPr>
        <w:t xml:space="preserve">build</w:t>
      </w:r>
      <w:r>
        <w:t xml:space="preserve"> </w:t>
      </w:r>
      <w:r>
        <w:t xml:space="preserve">method of the</w:t>
      </w:r>
      <w:r>
        <w:t xml:space="preserve"> </w:t>
      </w:r>
      <w:r>
        <w:rPr>
          <w:rStyle w:val="VerbatimChar"/>
        </w:rPr>
        <w:t xml:space="preserve">TimeMachine</w:t>
      </w:r>
      <w:r>
        <w:t xml:space="preserve"> </w:t>
      </w:r>
      <w:r>
        <w:t xml:space="preserve">class,</w:t>
      </w:r>
      <w:r>
        <w:t xml:space="preserve"> </w:t>
      </w:r>
      <w:r>
        <w:t xml:space="preserve">which returns</w:t>
      </w:r>
      <w:r>
        <w:t xml:space="preserve"> </w:t>
      </w:r>
      <w:r>
        <w:rPr>
          <w:rStyle w:val="VerbatimChar"/>
        </w:rPr>
        <w:t xml:space="preserve">corpus</w:t>
      </w:r>
      <w:r>
        <w:t xml:space="preserve">, a list of token indices, and</w:t>
      </w:r>
      <w:r>
        <w:t xml:space="preserve"> </w:t>
      </w:r>
      <w:r>
        <w:rPr>
          <w:rStyle w:val="VerbatimChar"/>
        </w:rPr>
        <w:t xml:space="preserve">vocab</w:t>
      </w:r>
      <w:r>
        <w:t xml:space="preserve">,</w:t>
      </w:r>
      <w:r>
        <w:t xml:space="preserve"> </w:t>
      </w:r>
      <w:r>
        <w:t xml:space="preserve">the vocabulary of</w:t>
      </w:r>
      <w:r>
        <w:t xml:space="preserve"> </w:t>
      </w:r>
      <w:r>
        <w:rPr>
          <w:i/>
          <w:iCs/>
        </w:rPr>
        <w:t xml:space="preserve">The Time Machine</w:t>
      </w:r>
      <w:r>
        <w:t xml:space="preserve"> </w:t>
      </w:r>
      <w:r>
        <w:t xml:space="preserve">corpus.</w:t>
      </w:r>
      <w:r>
        <w:t xml:space="preserve"> </w:t>
      </w:r>
      <w:r>
        <w:t xml:space="preserve">The modifications we did here are:</w:t>
      </w:r>
    </w:p>
    <w:p>
      <w:pPr>
        <w:pStyle w:val="Compact"/>
        <w:numPr>
          <w:ilvl w:val="0"/>
          <w:numId w:val="1016"/>
        </w:numPr>
      </w:pPr>
      <w:r>
        <w:t xml:space="preserve">We tokenize text into characters, not words, to simplify the training in later sections</w:t>
      </w:r>
    </w:p>
    <w:p>
      <w:pPr>
        <w:pStyle w:val="Compact"/>
        <w:numPr>
          <w:ilvl w:val="0"/>
          <w:numId w:val="1016"/>
        </w:numPr>
      </w:pPr>
      <w:r>
        <w:rPr>
          <w:rStyle w:val="VerbatimChar"/>
        </w:rPr>
        <w:t xml:space="preserve">corpus</w:t>
      </w:r>
      <w:r>
        <w:t xml:space="preserve"> </w:t>
      </w:r>
      <w:r>
        <w:t xml:space="preserve">is a single list, not a list of token lists, since each text line in</w:t>
      </w:r>
      <w:r>
        <w:t xml:space="preserve"> </w:t>
      </w:r>
      <w:r>
        <w:rPr>
          <w:i/>
          <w:iCs/>
        </w:rPr>
        <w:t xml:space="preserve">The Time Machine</w:t>
      </w:r>
      <w:r>
        <w:t xml:space="preserve"> </w:t>
      </w:r>
      <w:r>
        <w:t xml:space="preserve">dataset is not necessarily a sentence or paragraph.</w:t>
      </w:r>
    </w:p>
    <w:p>
      <w:pPr>
        <w:pStyle w:val="SourceCode"/>
      </w:pPr>
      <w:r>
        <w:rPr>
          <w:rStyle w:val="NormalTok"/>
        </w:rPr>
        <w:t xml:space="preserve">corpus, vocab </w:t>
      </w:r>
      <w:r>
        <w:rPr>
          <w:rStyle w:val="OperatorTok"/>
        </w:rPr>
        <w:t xml:space="preserve">=</w:t>
      </w:r>
      <w:r>
        <w:rPr>
          <w:rStyle w:val="NormalTok"/>
        </w:rPr>
        <w:t xml:space="preserve"> data.build()</w:t>
      </w:r>
      <w:r>
        <w:br/>
      </w:r>
      <w:r>
        <w:br/>
      </w:r>
      <w:r>
        <w:rPr>
          <w:rStyle w:val="BuiltInTok"/>
        </w:rPr>
        <w:t xml:space="preserve">len</w:t>
      </w:r>
      <w:r>
        <w:rPr>
          <w:rStyle w:val="NormalTok"/>
        </w:rPr>
        <w:t xml:space="preserve">(corpus), </w:t>
      </w:r>
      <w:r>
        <w:rPr>
          <w:rStyle w:val="BuiltInTok"/>
        </w:rPr>
        <w:t xml:space="preserve">len</w:t>
      </w:r>
      <w:r>
        <w:rPr>
          <w:rStyle w:val="NormalTok"/>
        </w:rPr>
        <w:t xml:space="preserve">(vocab)</w:t>
      </w:r>
    </w:p>
    <w:p>
      <w:pPr>
        <w:pStyle w:val="SourceCode"/>
      </w:pPr>
      <w:r>
        <w:rPr>
          <w:rStyle w:val="VerbatimChar"/>
        </w:rPr>
        <w:t xml:space="preserve">(173427, 28)</w:t>
      </w:r>
    </w:p>
    <w:bookmarkEnd w:id="101"/>
    <w:bookmarkStart w:id="110" w:name="exploratory-language-statistics"/>
    <w:p>
      <w:pPr>
        <w:pStyle w:val="Heading2"/>
      </w:pPr>
      <w:r>
        <w:t xml:space="preserve">2.13 Exploratory Language Statistics</w:t>
      </w:r>
    </w:p>
    <w:p>
      <w:pPr>
        <w:pStyle w:val="FirstParagraph"/>
      </w:pPr>
      <w:r>
        <w:t xml:space="preserve">Using the real corpus and the</w:t>
      </w:r>
      <w:r>
        <w:t xml:space="preserve"> </w:t>
      </w:r>
      <w:r>
        <w:rPr>
          <w:rStyle w:val="VerbatimChar"/>
        </w:rPr>
        <w:t xml:space="preserve">Vocab</w:t>
      </w:r>
      <w:r>
        <w:t xml:space="preserve"> </w:t>
      </w:r>
      <w:r>
        <w:t xml:space="preserve">class defined over words,</w:t>
      </w:r>
      <w:r>
        <w:t xml:space="preserve"> </w:t>
      </w:r>
      <w:r>
        <w:t xml:space="preserve">we can inspect basic statistics concerning word use in our corpus.</w:t>
      </w:r>
      <w:r>
        <w:t xml:space="preserve"> </w:t>
      </w:r>
      <w:r>
        <w:t xml:space="preserve">Below, we construct a vocabulary from words used in</w:t>
      </w:r>
      <w:r>
        <w:t xml:space="preserve"> </w:t>
      </w:r>
      <w:r>
        <w:rPr>
          <w:i/>
          <w:iCs/>
        </w:rPr>
        <w:t xml:space="preserve">The Time Machine</w:t>
      </w:r>
      <w:r>
        <w:t xml:space="preserve"> </w:t>
      </w:r>
      <w:r>
        <w:t xml:space="preserve">and print the ten most frequently occurring of them.</w:t>
      </w:r>
    </w:p>
    <w:p>
      <w:pPr>
        <w:pStyle w:val="SourceCode"/>
      </w:pPr>
      <w:r>
        <w:rPr>
          <w:rStyle w:val="NormalTok"/>
        </w:rPr>
        <w:t xml:space="preserve">data.prepare()              </w:t>
      </w:r>
      <w:r>
        <w:rPr>
          <w:rStyle w:val="CommentTok"/>
        </w:rPr>
        <w:t xml:space="preserve"># ensures cleaned_text exists</w:t>
      </w:r>
      <w:r>
        <w:br/>
      </w:r>
      <w:r>
        <w:rPr>
          <w:rStyle w:val="NormalTok"/>
        </w:rPr>
        <w:t xml:space="preserve">text </w:t>
      </w:r>
      <w:r>
        <w:rPr>
          <w:rStyle w:val="OperatorTok"/>
        </w:rPr>
        <w:t xml:space="preserve">=</w:t>
      </w:r>
      <w:r>
        <w:rPr>
          <w:rStyle w:val="NormalTok"/>
        </w:rPr>
        <w:t xml:space="preserve"> data.cleaned_text    </w:t>
      </w:r>
      <w:r>
        <w:rPr>
          <w:rStyle w:val="CommentTok"/>
        </w:rPr>
        <w:t xml:space="preserve"># cleaned, lowercase, punctuation-free</w:t>
      </w:r>
      <w:r>
        <w:br/>
      </w:r>
      <w:r>
        <w:br/>
      </w:r>
      <w:r>
        <w:rPr>
          <w:rStyle w:val="NormalTok"/>
        </w:rPr>
        <w:t xml:space="preserve">words </w:t>
      </w:r>
      <w:r>
        <w:rPr>
          <w:rStyle w:val="OperatorTok"/>
        </w:rPr>
        <w:t xml:space="preserve">=</w:t>
      </w:r>
      <w:r>
        <w:rPr>
          <w:rStyle w:val="NormalTok"/>
        </w:rPr>
        <w:t xml:space="preserve"> text.split()        </w:t>
      </w:r>
      <w:r>
        <w:rPr>
          <w:rStyle w:val="CommentTok"/>
        </w:rPr>
        <w:t xml:space="preserve"># word-level tokens</w:t>
      </w:r>
      <w:r>
        <w:br/>
      </w:r>
      <w:r>
        <w:rPr>
          <w:rStyle w:val="NormalTok"/>
        </w:rPr>
        <w:t xml:space="preserve">vocab </w:t>
      </w:r>
      <w:r>
        <w:rPr>
          <w:rStyle w:val="OperatorTok"/>
        </w:rPr>
        <w:t xml:space="preserve">=</w:t>
      </w:r>
      <w:r>
        <w:rPr>
          <w:rStyle w:val="NormalTok"/>
        </w:rPr>
        <w:t xml:space="preserve"> Vocab(words)        </w:t>
      </w:r>
      <w:r>
        <w:rPr>
          <w:rStyle w:val="CommentTok"/>
        </w:rPr>
        <w:t xml:space="preserve"># build vocabulary</w:t>
      </w:r>
      <w:r>
        <w:br/>
      </w:r>
      <w:r>
        <w:br/>
      </w:r>
      <w:r>
        <w:rPr>
          <w:rStyle w:val="NormalTok"/>
        </w:rPr>
        <w:t xml:space="preserve">vocab.token_freqs[:</w:t>
      </w:r>
      <w:r>
        <w:rPr>
          <w:rStyle w:val="DecValTok"/>
        </w:rPr>
        <w:t xml:space="preserve">10</w:t>
      </w:r>
      <w:r>
        <w:rPr>
          <w:rStyle w:val="NormalTok"/>
        </w:rPr>
        <w:t xml:space="preserve">]      </w:t>
      </w:r>
      <w:r>
        <w:rPr>
          <w:rStyle w:val="CommentTok"/>
        </w:rPr>
        <w:t xml:space="preserve"># top-10 most frequent words</w:t>
      </w:r>
    </w:p>
    <w:p>
      <w:pPr>
        <w:pStyle w:val="SourceCode"/>
      </w:pPr>
      <w:r>
        <w:rPr>
          <w:rStyle w:val="VerbatimChar"/>
        </w:rPr>
        <w:t xml:space="preserve">[('the', 2261),</w:t>
      </w:r>
      <w:r>
        <w:br/>
      </w:r>
      <w:r>
        <w:rPr>
          <w:rStyle w:val="VerbatimChar"/>
        </w:rPr>
        <w:t xml:space="preserve"> ('i', 1267),</w:t>
      </w:r>
      <w:r>
        <w:br/>
      </w:r>
      <w:r>
        <w:rPr>
          <w:rStyle w:val="VerbatimChar"/>
        </w:rPr>
        <w:t xml:space="preserve"> ('and', 1245),</w:t>
      </w:r>
      <w:r>
        <w:br/>
      </w:r>
      <w:r>
        <w:rPr>
          <w:rStyle w:val="VerbatimChar"/>
        </w:rPr>
        <w:t xml:space="preserve"> ('of', 1155),</w:t>
      </w:r>
      <w:r>
        <w:br/>
      </w:r>
      <w:r>
        <w:rPr>
          <w:rStyle w:val="VerbatimChar"/>
        </w:rPr>
        <w:t xml:space="preserve"> ('a', 816),</w:t>
      </w:r>
      <w:r>
        <w:br/>
      </w:r>
      <w:r>
        <w:rPr>
          <w:rStyle w:val="VerbatimChar"/>
        </w:rPr>
        <w:t xml:space="preserve"> ('to', 695),</w:t>
      </w:r>
      <w:r>
        <w:br/>
      </w:r>
      <w:r>
        <w:rPr>
          <w:rStyle w:val="VerbatimChar"/>
        </w:rPr>
        <w:t xml:space="preserve"> ('was', 552),</w:t>
      </w:r>
      <w:r>
        <w:br/>
      </w:r>
      <w:r>
        <w:rPr>
          <w:rStyle w:val="VerbatimChar"/>
        </w:rPr>
        <w:t xml:space="preserve"> ('in', 541),</w:t>
      </w:r>
      <w:r>
        <w:br/>
      </w:r>
      <w:r>
        <w:rPr>
          <w:rStyle w:val="VerbatimChar"/>
        </w:rPr>
        <w:t xml:space="preserve"> ('that', 443),</w:t>
      </w:r>
      <w:r>
        <w:br/>
      </w:r>
      <w:r>
        <w:rPr>
          <w:rStyle w:val="VerbatimChar"/>
        </w:rPr>
        <w:t xml:space="preserve"> ('my', 440)]</w:t>
      </w:r>
    </w:p>
    <w:p>
      <w:pPr>
        <w:pStyle w:val="FirstParagraph"/>
      </w:pPr>
      <w:r>
        <w:t xml:space="preserve">Note that the ten most frequent words</w:t>
      </w:r>
      <w:r>
        <w:t xml:space="preserve"> </w:t>
      </w:r>
      <w:r>
        <w:t xml:space="preserve">are not all that descriptive.</w:t>
      </w:r>
      <w:r>
        <w:t xml:space="preserve"> </w:t>
      </w:r>
      <w:r>
        <w:t xml:space="preserve">You might even imagine that</w:t>
      </w:r>
      <w:r>
        <w:t xml:space="preserve"> </w:t>
      </w:r>
      <w:r>
        <w:t xml:space="preserve">we might see a very similar list</w:t>
      </w:r>
      <w:r>
        <w:t xml:space="preserve"> </w:t>
      </w:r>
      <w:r>
        <w:t xml:space="preserve">if we had chosen any book at random.</w:t>
      </w:r>
      <w:r>
        <w:t xml:space="preserve"> </w:t>
      </w:r>
      <w:r>
        <w:t xml:space="preserve">Articles like</w:t>
      </w:r>
      <w:r>
        <w:t xml:space="preserve"> </w:t>
      </w:r>
      <w:r>
        <w:t xml:space="preserve">“the”</w:t>
      </w:r>
      <w:r>
        <w:t xml:space="preserve"> </w:t>
      </w:r>
      <w:r>
        <w:t xml:space="preserve">and</w:t>
      </w:r>
      <w:r>
        <w:t xml:space="preserve"> </w:t>
      </w:r>
      <w:r>
        <w:t xml:space="preserve">“a”</w:t>
      </w:r>
      <w:r>
        <w:t xml:space="preserve">,</w:t>
      </w:r>
      <w:r>
        <w:t xml:space="preserve"> </w:t>
      </w:r>
      <w:r>
        <w:t xml:space="preserve">pronouns like</w:t>
      </w:r>
      <w:r>
        <w:t xml:space="preserve"> </w:t>
      </w:r>
      <w:r>
        <w:t xml:space="preserve">“i”</w:t>
      </w:r>
      <w:r>
        <w:t xml:space="preserve"> </w:t>
      </w:r>
      <w:r>
        <w:t xml:space="preserve">and</w:t>
      </w:r>
      <w:r>
        <w:t xml:space="preserve"> </w:t>
      </w:r>
      <w:r>
        <w:t xml:space="preserve">“my”</w:t>
      </w:r>
      <w:r>
        <w:t xml:space="preserve">,</w:t>
      </w:r>
      <w:r>
        <w:t xml:space="preserve"> </w:t>
      </w:r>
      <w:r>
        <w:t xml:space="preserve">and prepositions like</w:t>
      </w:r>
      <w:r>
        <w:t xml:space="preserve"> </w:t>
      </w:r>
      <w:r>
        <w:t xml:space="preserve">“of”</w:t>
      </w:r>
      <w:r>
        <w:t xml:space="preserve">,</w:t>
      </w:r>
      <w:r>
        <w:t xml:space="preserve"> </w:t>
      </w:r>
      <w:r>
        <w:t xml:space="preserve">“to”</w:t>
      </w:r>
      <w:r>
        <w:t xml:space="preserve">, and</w:t>
      </w:r>
      <w:r>
        <w:t xml:space="preserve"> </w:t>
      </w:r>
      <w:r>
        <w:t xml:space="preserve">“in”</w:t>
      </w:r>
      <w:r>
        <w:t xml:space="preserve"> </w:t>
      </w:r>
      <w:r>
        <w:t xml:space="preserve">occur often because they serve common syntactic roles.</w:t>
      </w:r>
      <w:r>
        <w:t xml:space="preserve"> </w:t>
      </w:r>
      <w:r>
        <w:t xml:space="preserve">Such words that are common but not particularly descriptive</w:t>
      </w:r>
      <w:r>
        <w:t xml:space="preserve"> </w:t>
      </w:r>
      <w:r>
        <w:t xml:space="preserve">are often called (</w:t>
      </w:r>
      <w:r>
        <w:rPr>
          <w:b/>
          <w:bCs/>
          <w:i/>
          <w:iCs/>
        </w:rPr>
        <w:t xml:space="preserve">stop words</w:t>
      </w:r>
      <w:r>
        <w:t xml:space="preserve">) and,</w:t>
      </w:r>
      <w:r>
        <w:t xml:space="preserve"> </w:t>
      </w:r>
      <w:r>
        <w:t xml:space="preserve">in previous generations of text classifiers</w:t>
      </w:r>
      <w:r>
        <w:t xml:space="preserve"> </w:t>
      </w:r>
      <w:r>
        <w:t xml:space="preserve">based on so-called bag-of-words representations,</w:t>
      </w:r>
      <w:r>
        <w:t xml:space="preserve"> </w:t>
      </w:r>
      <w:r>
        <w:t xml:space="preserve">they were most often filtered out.</w:t>
      </w:r>
      <w:r>
        <w:t xml:space="preserve"> </w:t>
      </w:r>
      <w:r>
        <w:t xml:space="preserve">However, they carry meaning and</w:t>
      </w:r>
      <w:r>
        <w:t xml:space="preserve"> </w:t>
      </w:r>
      <w:r>
        <w:t xml:space="preserve">it is not necessary to filter them out</w:t>
      </w:r>
      <w:r>
        <w:t xml:space="preserve"> </w:t>
      </w:r>
      <w:r>
        <w:t xml:space="preserve">when working with modern RNN- and</w:t>
      </w:r>
      <w:r>
        <w:t xml:space="preserve"> </w:t>
      </w:r>
      <w:r>
        <w:t xml:space="preserve">Transformer-based neural models.</w:t>
      </w:r>
      <w:r>
        <w:t xml:space="preserve"> </w:t>
      </w:r>
      <w:r>
        <w:t xml:space="preserve">If you look further down the list,</w:t>
      </w:r>
      <w:r>
        <w:t xml:space="preserve"> </w:t>
      </w:r>
      <w:r>
        <w:t xml:space="preserve">you will notice</w:t>
      </w:r>
      <w:r>
        <w:t xml:space="preserve"> </w:t>
      </w:r>
      <w:r>
        <w:t xml:space="preserve">that word frequency decays quickly.</w:t>
      </w:r>
      <w:r>
        <w:t xml:space="preserve"> </w:t>
      </w:r>
      <w:r>
        <w:t xml:space="preserve">The</w:t>
      </w:r>
      <w:r>
        <w:t xml:space="preserve"> </w:t>
      </w:r>
      <m:oMath>
        <m:sSup>
          <m:e>
            <m:r>
              <m:t>10</m:t>
            </m:r>
          </m:e>
          <m:sup>
            <m:r>
              <m:rPr>
                <m:nor/>
                <m:sty m:val="p"/>
              </m:rPr>
              <m:t>th</m:t>
            </m:r>
          </m:sup>
        </m:sSup>
      </m:oMath>
      <w:r>
        <w:t xml:space="preserve"> </w:t>
      </w:r>
      <w:r>
        <w:t xml:space="preserve">most frequent word</w:t>
      </w:r>
      <w:r>
        <w:t xml:space="preserve"> </w:t>
      </w:r>
      <w:r>
        <w:t xml:space="preserve">is less than</w:t>
      </w:r>
      <w:r>
        <w:t xml:space="preserve"> </w:t>
      </w:r>
      <m:oMath>
        <m:r>
          <m:t>1</m:t>
        </m:r>
        <m:r>
          <m:rPr>
            <m:sty m:val="p"/>
          </m:rPr>
          <m:t>/</m:t>
        </m:r>
        <m:r>
          <m:t>5</m:t>
        </m:r>
      </m:oMath>
      <w:r>
        <w:t xml:space="preserve"> </w:t>
      </w:r>
      <w:r>
        <w:t xml:space="preserve">as common as the most popular.</w:t>
      </w:r>
      <w:r>
        <w:t xml:space="preserve"> </w:t>
      </w:r>
      <w:r>
        <w:t xml:space="preserve">Word frequency tends to follow a power law distribution</w:t>
      </w:r>
      <w:r>
        <w:t xml:space="preserve"> </w:t>
      </w:r>
      <w:r>
        <w:t xml:space="preserve">(specifically the Zipfian) as we go down the ranks.</w:t>
      </w:r>
      <w:r>
        <w:t xml:space="preserve"> </w:t>
      </w:r>
      <w:r>
        <w:t xml:space="preserve">To get a better idea, we can plot the word frequency.</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NormalTok"/>
        </w:rPr>
        <w:t xml:space="preserve">set_economist_theme()</w:t>
      </w:r>
      <w:r>
        <w:br/>
      </w:r>
      <w:r>
        <w:br/>
      </w:r>
      <w:r>
        <w:rPr>
          <w:rStyle w:val="NormalTok"/>
        </w:rPr>
        <w:t xml:space="preserve">freqs </w:t>
      </w:r>
      <w:r>
        <w:rPr>
          <w:rStyle w:val="OperatorTok"/>
        </w:rPr>
        <w:t xml:space="preserve">=</w:t>
      </w:r>
      <w:r>
        <w:rPr>
          <w:rStyle w:val="NormalTok"/>
        </w:rPr>
        <w:t xml:space="preserve"> [freq </w:t>
      </w:r>
      <w:r>
        <w:rPr>
          <w:rStyle w:val="ControlFlowTok"/>
        </w:rPr>
        <w:t xml:space="preserve">for</w:t>
      </w:r>
      <w:r>
        <w:rPr>
          <w:rStyle w:val="NormalTok"/>
        </w:rPr>
        <w:t xml:space="preserve"> token, freq </w:t>
      </w:r>
      <w:r>
        <w:rPr>
          <w:rStyle w:val="KeywordTok"/>
        </w:rPr>
        <w:t xml:space="preserve">in</w:t>
      </w:r>
      <w:r>
        <w:rPr>
          <w:rStyle w:val="NormalTok"/>
        </w:rPr>
        <w:t xml:space="preserve"> vocab.token_freqs]</w:t>
      </w:r>
      <w:r>
        <w:br/>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rPr>
          <w:rStyle w:val="NormalTok"/>
        </w:rPr>
        <w:t xml:space="preserve">plt.plot(freqs)</w:t>
      </w:r>
      <w:r>
        <w:br/>
      </w:r>
      <w:r>
        <w:br/>
      </w:r>
      <w:r>
        <w:rPr>
          <w:rStyle w:val="NormalTok"/>
        </w:rPr>
        <w:t xml:space="preserve">plt.xscale(</w:t>
      </w:r>
      <w:r>
        <w:rPr>
          <w:rStyle w:val="StringTok"/>
        </w:rPr>
        <w:t xml:space="preserve">"log"</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br/>
      </w:r>
      <w:r>
        <w:rPr>
          <w:rStyle w:val="NormalTok"/>
        </w:rPr>
        <w:t xml:space="preserve">plt.xlabel(</w:t>
      </w:r>
      <w:r>
        <w:rPr>
          <w:rStyle w:val="StringTok"/>
        </w:rPr>
        <w:t xml:space="preserve">"token: x"</w:t>
      </w:r>
      <w:r>
        <w:rPr>
          <w:rStyle w:val="NormalTok"/>
        </w:rPr>
        <w:t xml:space="preserve">)</w:t>
      </w:r>
      <w:r>
        <w:br/>
      </w:r>
      <w:r>
        <w:rPr>
          <w:rStyle w:val="NormalTok"/>
        </w:rPr>
        <w:t xml:space="preserve">plt.ylabel(</w:t>
      </w:r>
      <w:r>
        <w:rPr>
          <w:rStyle w:val="StringTok"/>
        </w:rPr>
        <w:t xml:space="preserve">"frequency: n(x)"</w:t>
      </w:r>
      <w:r>
        <w:rPr>
          <w:rStyle w:val="NormalTok"/>
        </w:rPr>
        <w:t xml:space="preserve">)</w:t>
      </w:r>
      <w:r>
        <w:br/>
      </w:r>
      <w:r>
        <w:rPr>
          <w:rStyle w:val="NormalTok"/>
        </w:rPr>
        <w:t xml:space="preserve">plt.title(</w:t>
      </w:r>
      <w:r>
        <w:rPr>
          <w:rStyle w:val="StringTok"/>
        </w:rPr>
        <w:t xml:space="preserve">"Word Frequency Distribution (Log–Log)"</w:t>
      </w:r>
      <w:r>
        <w:rPr>
          <w:rStyle w:val="NormalTok"/>
        </w:rPr>
        <w:t xml:space="preserve">)</w:t>
      </w:r>
      <w:r>
        <w:br/>
      </w:r>
      <w:r>
        <w:br/>
      </w:r>
      <w:r>
        <w:rPr>
          <w:rStyle w:val="NormalTok"/>
        </w:rPr>
        <w:t xml:space="preserve">plt.tight_layout()</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105" w:name="fig-word-frequency"/>
          <w:p>
            <w:pPr>
              <w:pStyle w:val="Compact"/>
              <w:jc w:val="center"/>
            </w:pPr>
            <w:r>
              <w:drawing>
                <wp:inline>
                  <wp:extent cx="6139542" cy="3834332"/>
                  <wp:effectExtent b="0" l="0" r="0" t="0"/>
                  <wp:docPr descr="" title="" id="103" name="Picture"/>
                  <a:graphic>
                    <a:graphicData uri="http://schemas.openxmlformats.org/drawingml/2006/picture">
                      <pic:pic>
                        <pic:nvPicPr>
                          <pic:cNvPr descr="M03_LN1_files/figure-docx/fig-word-frequency-output-1.png" id="104" name="Picture"/>
                          <pic:cNvPicPr>
                            <a:picLocks noChangeArrowheads="1" noChangeAspect="1"/>
                          </pic:cNvPicPr>
                        </pic:nvPicPr>
                        <pic:blipFill>
                          <a:blip r:embed="rId102"/>
                          <a:stretch>
                            <a:fillRect/>
                          </a:stretch>
                        </pic:blipFill>
                        <pic:spPr bwMode="auto">
                          <a:xfrm>
                            <a:off x="0" y="0"/>
                            <a:ext cx="6139542" cy="3834332"/>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9</w:t>
            </w:r>
            <w:r>
              <w:rPr>
                <w:b/>
                <w:bCs/>
              </w:rPr>
              <w:t xml:space="preserve">.</w:t>
            </w:r>
            <w:r>
              <w:t xml:space="preserve"> </w:t>
            </w:r>
            <w:r>
              <w:t xml:space="preserve">Word frequency distribution (log-log plot)</w:t>
            </w:r>
          </w:p>
          <w:bookmarkEnd w:id="105"/>
        </w:tc>
      </w:tr>
    </w:tbl>
    <w:p>
      <w:pPr>
        <w:pStyle w:val="BodyText"/>
      </w:pPr>
      <w:r>
        <w:t xml:space="preserve">After dealing with the first few words as exceptions,</w:t>
      </w:r>
      <w:r>
        <w:t xml:space="preserve"> </w:t>
      </w:r>
      <w:r>
        <w:t xml:space="preserve">all the remaining words roughly follow a straight line on a log–log plot.</w:t>
      </w:r>
      <w:r>
        <w:t xml:space="preserve"> </w:t>
      </w:r>
      <w:r>
        <w:t xml:space="preserve">This phenomenon is captured by</w:t>
      </w:r>
      <w:r>
        <w:t xml:space="preserve"> </w:t>
      </w:r>
      <w:r>
        <w:rPr>
          <w:i/>
          <w:iCs/>
        </w:rPr>
        <w:t xml:space="preserve">Zipf’s law</w:t>
      </w:r>
      <w:r>
        <w:t xml:space="preserve">,</w:t>
      </w:r>
      <w:r>
        <w:t xml:space="preserve"> </w:t>
      </w:r>
      <w:r>
        <w:t xml:space="preserve">which states that the frequency</w:t>
      </w:r>
      <w:r>
        <w:t xml:space="preserve"> </w:t>
      </w:r>
      <m:oMath>
        <m:sSub>
          <m:e>
            <m:r>
              <m:t>n</m:t>
            </m:r>
          </m:e>
          <m:sub>
            <m:r>
              <m:t>i</m:t>
            </m:r>
          </m:sub>
        </m:sSub>
      </m:oMath>
      <w:r>
        <w:t xml:space="preserve"> </w:t>
      </w:r>
      <w:r>
        <w:t xml:space="preserve">of the</w:t>
      </w:r>
      <w:r>
        <w:t xml:space="preserve"> </w:t>
      </w:r>
      <m:oMath>
        <m:sSup>
          <m:e>
            <m:r>
              <m:t>i</m:t>
            </m:r>
          </m:e>
          <m:sup>
            <m:r>
              <m:rPr>
                <m:nor/>
                <m:sty m:val="p"/>
              </m:rPr>
              <m:t>th</m:t>
            </m:r>
          </m:sup>
        </m:sSup>
      </m:oMath>
      <w:r>
        <w:t xml:space="preserve"> </w:t>
      </w:r>
      <w:r>
        <w:t xml:space="preserve">most frequent word is:</w:t>
      </w:r>
    </w:p>
    <w:p>
      <w:pPr>
        <w:pStyle w:val="BodyText"/>
      </w:pPr>
      <w:bookmarkStart w:id="106" w:name="eq-zipf_law"/>
      <m:oMathPara>
        <m:oMathParaPr>
          <m:jc m:val="center"/>
        </m:oMathParaPr>
        <m:oMath>
          <m:m>
            <m:mPr>
              <m:baseJc m:val="center"/>
              <m:plcHide m:val="on"/>
              <m:mcs>
                <m:mc>
                  <m:mcPr>
                    <m:mcJc m:val="right"/>
                    <m:count m:val="1"/>
                  </m:mcPr>
                </m:mc>
              </m:mcs>
            </m:mPr>
            <m:mr>
              <m:e>
                <m:sSub>
                  <m:e>
                    <m:r>
                      <m:t>n</m:t>
                    </m:r>
                  </m:e>
                  <m:sub>
                    <m:r>
                      <m:t>i</m:t>
                    </m:r>
                  </m:sub>
                </m:sSub>
                <m:r>
                  <m:rPr>
                    <m:sty m:val="p"/>
                  </m:rPr>
                  <m:t>∝</m:t>
                </m:r>
                <m:f>
                  <m:fPr>
                    <m:type m:val="bar"/>
                  </m:fPr>
                  <m:num>
                    <m:r>
                      <m:t>1</m:t>
                    </m:r>
                  </m:num>
                  <m:den>
                    <m:sSup>
                      <m:e>
                        <m:r>
                          <m:t>i</m:t>
                        </m:r>
                      </m:e>
                      <m:sup>
                        <m:r>
                          <m:t>α</m:t>
                        </m:r>
                      </m:sup>
                    </m:sSup>
                  </m:den>
                </m:f>
                <m:r>
                  <m:rPr>
                    <m:sty m:val="p"/>
                  </m:rPr>
                  <m:t>,</m:t>
                </m:r>
              </m:e>
            </m:mr>
          </m:m>
          <m:r>
            <m:t>  </m:t>
          </m:r>
          <m:r>
            <m:rPr>
              <m:sty m:val="p"/>
            </m:rPr>
            <m:t>(</m:t>
          </m:r>
          <m:r>
            <m:t>1</m:t>
          </m:r>
          <m:r>
            <m:rPr>
              <m:sty m:val="p"/>
            </m:rPr>
            <m:t>)</m:t>
          </m:r>
        </m:oMath>
      </m:oMathPara>
      <w:bookmarkEnd w:id="106"/>
    </w:p>
    <w:p>
      <w:pPr>
        <w:pStyle w:val="FirstParagraph"/>
      </w:pPr>
      <w:r>
        <w:t xml:space="preserve">which is equivalent to</w:t>
      </w:r>
    </w:p>
    <w:p>
      <w:pPr>
        <w:pStyle w:val="BodyText"/>
      </w:pPr>
      <m:oMathPara>
        <m:oMathParaPr>
          <m:jc m:val="center"/>
        </m:oMathParaPr>
        <m:oMath>
          <m:m>
            <m:mPr>
              <m:baseJc m:val="center"/>
              <m:plcHide m:val="on"/>
              <m:mcs>
                <m:mc>
                  <m:mcPr>
                    <m:mcJc m:val="right"/>
                    <m:count m:val="1"/>
                  </m:mcPr>
                </m:mc>
              </m:mcs>
            </m:mPr>
            <m:mr>
              <m:e>
                <m:r>
                  <m:rPr>
                    <m:sty m:val="p"/>
                  </m:rPr>
                  <m:t>log</m:t>
                </m:r>
                <m:sSub>
                  <m:e>
                    <m:r>
                      <m:t>n</m:t>
                    </m:r>
                  </m:e>
                  <m:sub>
                    <m:r>
                      <m:t>i</m:t>
                    </m:r>
                  </m:sub>
                </m:sSub>
                <m:r>
                  <m:rPr>
                    <m:sty m:val="p"/>
                  </m:rPr>
                  <m:t>=</m:t>
                </m:r>
                <m:r>
                  <m:rPr>
                    <m:sty m:val="p"/>
                  </m:rPr>
                  <m:t>−</m:t>
                </m:r>
                <m:r>
                  <m:t>α</m:t>
                </m:r>
                <m:r>
                  <m:rPr>
                    <m:sty m:val="p"/>
                  </m:rPr>
                  <m:t>log</m:t>
                </m:r>
                <m:r>
                  <m:t>i</m:t>
                </m:r>
                <m:r>
                  <m:rPr>
                    <m:sty m:val="p"/>
                  </m:rPr>
                  <m:t>+</m:t>
                </m:r>
                <m:r>
                  <m:t>c</m:t>
                </m:r>
                <m:r>
                  <m:rPr>
                    <m:sty m:val="p"/>
                  </m:rPr>
                  <m:t>,</m:t>
                </m:r>
              </m:e>
            </m:mr>
          </m:m>
        </m:oMath>
      </m:oMathPara>
    </w:p>
    <w:p>
      <w:pPr>
        <w:pStyle w:val="FirstParagraph"/>
      </w:pPr>
      <w:r>
        <w:t xml:space="preserve">where</w:t>
      </w:r>
      <w:r>
        <w:t xml:space="preserve"> </w:t>
      </w:r>
      <m:oMath>
        <m:r>
          <m:t>α</m:t>
        </m:r>
      </m:oMath>
      <w:r>
        <w:t xml:space="preserve"> </w:t>
      </w:r>
      <w:r>
        <w:t xml:space="preserve">is the exponent that characterizes</w:t>
      </w:r>
      <w:r>
        <w:t xml:space="preserve"> </w:t>
      </w:r>
      <w:r>
        <w:t xml:space="preserve">the distribution and</w:t>
      </w:r>
      <w:r>
        <w:t xml:space="preserve"> </w:t>
      </w:r>
      <m:oMath>
        <m:r>
          <m:t>c</m:t>
        </m:r>
      </m:oMath>
      <w:r>
        <w:t xml:space="preserve"> </w:t>
      </w:r>
      <w:r>
        <w:t xml:space="preserve">is a constant.</w:t>
      </w:r>
      <w:r>
        <w:t xml:space="preserve"> </w:t>
      </w:r>
      <w:r>
        <w:t xml:space="preserve">This should already give us pause for thought if we want</w:t>
      </w:r>
      <w:r>
        <w:t xml:space="preserve"> </w:t>
      </w:r>
      <w:r>
        <w:t xml:space="preserve">to model words by counting statistics.</w:t>
      </w:r>
      <w:r>
        <w:t xml:space="preserve"> </w:t>
      </w:r>
      <w:r>
        <w:t xml:space="preserve">After all, we will significantly overestimate the frequency of the tail, also known as the infrequent words. But, what about the other word combinations, such as two consecutive words (bigrams), three consecutive words (trigrams), and beyond? Let’s see whether the bigram frequency behaves in the same manner as the single word (unigram) frequency.</w:t>
      </w:r>
    </w:p>
    <w:p>
      <w:pPr>
        <w:pStyle w:val="SourceCode"/>
      </w:pPr>
      <w:r>
        <w:rPr>
          <w:rStyle w:val="CommentTok"/>
        </w:rPr>
        <w:t xml:space="preserve"># Bigram tokens: "word1--word2"</w:t>
      </w:r>
      <w:r>
        <w:br/>
      </w:r>
      <w:r>
        <w:rPr>
          <w:rStyle w:val="NormalTok"/>
        </w:rPr>
        <w:t xml:space="preserve">bigram_tokens </w:t>
      </w:r>
      <w:r>
        <w:rPr>
          <w:rStyle w:val="OperatorTok"/>
        </w:rPr>
        <w:t xml:space="preserve">=</w:t>
      </w:r>
      <w:r>
        <w:rPr>
          <w:rStyle w:val="NormalTok"/>
        </w:rPr>
        <w:t xml:space="preserve"> [</w:t>
      </w:r>
      <w:r>
        <w:rPr>
          <w:rStyle w:val="StringTok"/>
        </w:rPr>
        <w:t xml:space="preserve">'--'</w:t>
      </w:r>
      <w:r>
        <w:rPr>
          <w:rStyle w:val="NormalTok"/>
        </w:rPr>
        <w:t xml:space="preserve">.join(pair) </w:t>
      </w:r>
      <w:r>
        <w:rPr>
          <w:rStyle w:val="ControlFlowTok"/>
        </w:rPr>
        <w:t xml:space="preserve">for</w:t>
      </w:r>
      <w:r>
        <w:rPr>
          <w:rStyle w:val="NormalTok"/>
        </w:rPr>
        <w:t xml:space="preserve"> pair </w:t>
      </w:r>
      <w:r>
        <w:rPr>
          <w:rStyle w:val="KeywordTok"/>
        </w:rPr>
        <w:t xml:space="preserve">in</w:t>
      </w:r>
      <w:r>
        <w:rPr>
          <w:rStyle w:val="NormalTok"/>
        </w:rPr>
        <w:t xml:space="preserve"> </w:t>
      </w:r>
      <w:r>
        <w:rPr>
          <w:rStyle w:val="BuiltInTok"/>
        </w:rPr>
        <w:t xml:space="preserve">zip</w:t>
      </w:r>
      <w:r>
        <w:rPr>
          <w:rStyle w:val="NormalTok"/>
        </w:rPr>
        <w:t xml:space="preserve">(words[:</w:t>
      </w:r>
      <w:r>
        <w:rPr>
          <w:rStyle w:val="OperatorTok"/>
        </w:rPr>
        <w:t xml:space="preserve">-</w:t>
      </w:r>
      <w:r>
        <w:rPr>
          <w:rStyle w:val="DecValTok"/>
        </w:rPr>
        <w:t xml:space="preserve">1</w:t>
      </w:r>
      <w:r>
        <w:rPr>
          <w:rStyle w:val="NormalTok"/>
        </w:rPr>
        <w:t xml:space="preserve">], words[</w:t>
      </w:r>
      <w:r>
        <w:rPr>
          <w:rStyle w:val="DecValTok"/>
        </w:rPr>
        <w:t xml:space="preserve">1</w:t>
      </w:r>
      <w:r>
        <w:rPr>
          <w:rStyle w:val="NormalTok"/>
        </w:rPr>
        <w:t xml:space="preserve">:])]</w:t>
      </w:r>
      <w:r>
        <w:br/>
      </w:r>
      <w:r>
        <w:rPr>
          <w:rStyle w:val="NormalTok"/>
        </w:rPr>
        <w:t xml:space="preserve">bigram_vocab </w:t>
      </w:r>
      <w:r>
        <w:rPr>
          <w:rStyle w:val="OperatorTok"/>
        </w:rPr>
        <w:t xml:space="preserve">=</w:t>
      </w:r>
      <w:r>
        <w:rPr>
          <w:rStyle w:val="NormalTok"/>
        </w:rPr>
        <w:t xml:space="preserve"> Vocab(bigram_tokens)</w:t>
      </w:r>
      <w:r>
        <w:br/>
      </w:r>
      <w:r>
        <w:br/>
      </w:r>
      <w:r>
        <w:rPr>
          <w:rStyle w:val="NormalTok"/>
        </w:rPr>
        <w:t xml:space="preserve">bigram_vocab.token_freqs[:</w:t>
      </w:r>
      <w:r>
        <w:rPr>
          <w:rStyle w:val="DecValTok"/>
        </w:rPr>
        <w:t xml:space="preserve">10</w:t>
      </w:r>
      <w:r>
        <w:rPr>
          <w:rStyle w:val="NormalTok"/>
        </w:rPr>
        <w:t xml:space="preserve">]</w:t>
      </w:r>
    </w:p>
    <w:p>
      <w:pPr>
        <w:pStyle w:val="SourceCode"/>
      </w:pPr>
      <w:r>
        <w:rPr>
          <w:rStyle w:val="VerbatimChar"/>
        </w:rPr>
        <w:t xml:space="preserve">[('of--the', 309),</w:t>
      </w:r>
      <w:r>
        <w:br/>
      </w:r>
      <w:r>
        <w:rPr>
          <w:rStyle w:val="VerbatimChar"/>
        </w:rPr>
        <w:t xml:space="preserve"> ('in--the', 169),</w:t>
      </w:r>
      <w:r>
        <w:br/>
      </w:r>
      <w:r>
        <w:rPr>
          <w:rStyle w:val="VerbatimChar"/>
        </w:rPr>
        <w:t xml:space="preserve"> ('i--had', 130),</w:t>
      </w:r>
      <w:r>
        <w:br/>
      </w:r>
      <w:r>
        <w:rPr>
          <w:rStyle w:val="VerbatimChar"/>
        </w:rPr>
        <w:t xml:space="preserve"> ('i--was', 112),</w:t>
      </w:r>
      <w:r>
        <w:br/>
      </w:r>
      <w:r>
        <w:rPr>
          <w:rStyle w:val="VerbatimChar"/>
        </w:rPr>
        <w:t xml:space="preserve"> ('and--the', 109),</w:t>
      </w:r>
      <w:r>
        <w:br/>
      </w:r>
      <w:r>
        <w:rPr>
          <w:rStyle w:val="VerbatimChar"/>
        </w:rPr>
        <w:t xml:space="preserve"> ('the--time', 102),</w:t>
      </w:r>
      <w:r>
        <w:br/>
      </w:r>
      <w:r>
        <w:rPr>
          <w:rStyle w:val="VerbatimChar"/>
        </w:rPr>
        <w:t xml:space="preserve"> ('it--was', 99),</w:t>
      </w:r>
      <w:r>
        <w:br/>
      </w:r>
      <w:r>
        <w:rPr>
          <w:rStyle w:val="VerbatimChar"/>
        </w:rPr>
        <w:t xml:space="preserve"> ('to--the', 85),</w:t>
      </w:r>
      <w:r>
        <w:br/>
      </w:r>
      <w:r>
        <w:rPr>
          <w:rStyle w:val="VerbatimChar"/>
        </w:rPr>
        <w:t xml:space="preserve"> ('as--i', 78),</w:t>
      </w:r>
      <w:r>
        <w:br/>
      </w:r>
      <w:r>
        <w:rPr>
          <w:rStyle w:val="VerbatimChar"/>
        </w:rPr>
        <w:t xml:space="preserve"> ('of--a', 73)]</w:t>
      </w:r>
    </w:p>
    <w:p>
      <w:pPr>
        <w:pStyle w:val="FirstParagraph"/>
      </w:pPr>
      <w:r>
        <w:t xml:space="preserve">One thing is notable here. Out of the ten most frequent word pairs, nine are composed of both stop words and only one is relevant to the actual book—</w:t>
      </w:r>
      <w:r>
        <w:t xml:space="preserve">“the time”</w:t>
      </w:r>
      <w:r>
        <w:t xml:space="preserve">. Furthermore, let’s see whether the trigram frequency behaves in the same manner.</w:t>
      </w:r>
    </w:p>
    <w:p>
      <w:pPr>
        <w:pStyle w:val="SourceCode"/>
      </w:pPr>
      <w:r>
        <w:rPr>
          <w:rStyle w:val="CommentTok"/>
        </w:rPr>
        <w:t xml:space="preserve"># Trigram tokens: "word1--word2--word3"</w:t>
      </w:r>
      <w:r>
        <w:br/>
      </w:r>
      <w:r>
        <w:rPr>
          <w:rStyle w:val="NormalTok"/>
        </w:rPr>
        <w:t xml:space="preserve">trigram_tokens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.join(triple) </w:t>
      </w:r>
      <w:r>
        <w:br/>
      </w:r>
      <w:r>
        <w:rPr>
          <w:rStyle w:val="NormalTok"/>
        </w:rPr>
        <w:t xml:space="preserve">    </w:t>
      </w:r>
      <w:r>
        <w:rPr>
          <w:rStyle w:val="ControlFlowTok"/>
        </w:rPr>
        <w:t xml:space="preserve">for</w:t>
      </w:r>
      <w:r>
        <w:rPr>
          <w:rStyle w:val="NormalTok"/>
        </w:rPr>
        <w:t xml:space="preserve"> triple </w:t>
      </w:r>
      <w:r>
        <w:rPr>
          <w:rStyle w:val="KeywordTok"/>
        </w:rPr>
        <w:t xml:space="preserve">in</w:t>
      </w:r>
      <w:r>
        <w:rPr>
          <w:rStyle w:val="NormalTok"/>
        </w:rPr>
        <w:t xml:space="preserve"> </w:t>
      </w:r>
      <w:r>
        <w:rPr>
          <w:rStyle w:val="BuiltInTok"/>
        </w:rPr>
        <w:t xml:space="preserve">zip</w:t>
      </w:r>
      <w:r>
        <w:rPr>
          <w:rStyle w:val="NormalTok"/>
        </w:rPr>
        <w:t xml:space="preserve">(words[:</w:t>
      </w:r>
      <w:r>
        <w:rPr>
          <w:rStyle w:val="OperatorTok"/>
        </w:rPr>
        <w:t xml:space="preserve">-</w:t>
      </w:r>
      <w:r>
        <w:rPr>
          <w:rStyle w:val="DecValTok"/>
        </w:rPr>
        <w:t xml:space="preserve">2</w:t>
      </w:r>
      <w:r>
        <w:rPr>
          <w:rStyle w:val="NormalTok"/>
        </w:rPr>
        <w:t xml:space="preserve">], words[</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words[</w:t>
      </w:r>
      <w:r>
        <w:rPr>
          <w:rStyle w:val="DecValTok"/>
        </w:rPr>
        <w:t xml:space="preserve">2</w:t>
      </w:r>
      <w:r>
        <w:rPr>
          <w:rStyle w:val="NormalTok"/>
        </w:rPr>
        <w:t xml:space="preserve">:])</w:t>
      </w:r>
      <w:r>
        <w:br/>
      </w:r>
      <w:r>
        <w:rPr>
          <w:rStyle w:val="NormalTok"/>
        </w:rPr>
        <w:t xml:space="preserve">]</w:t>
      </w:r>
      <w:r>
        <w:br/>
      </w:r>
      <w:r>
        <w:rPr>
          <w:rStyle w:val="NormalTok"/>
        </w:rPr>
        <w:t xml:space="preserve">trigram_vocab </w:t>
      </w:r>
      <w:r>
        <w:rPr>
          <w:rStyle w:val="OperatorTok"/>
        </w:rPr>
        <w:t xml:space="preserve">=</w:t>
      </w:r>
      <w:r>
        <w:rPr>
          <w:rStyle w:val="NormalTok"/>
        </w:rPr>
        <w:t xml:space="preserve"> Vocab(trigram_tokens)</w:t>
      </w:r>
      <w:r>
        <w:br/>
      </w:r>
      <w:r>
        <w:br/>
      </w:r>
      <w:r>
        <w:rPr>
          <w:rStyle w:val="NormalTok"/>
        </w:rPr>
        <w:t xml:space="preserve">trigram_vocab.token_freqs[:</w:t>
      </w:r>
      <w:r>
        <w:rPr>
          <w:rStyle w:val="DecValTok"/>
        </w:rPr>
        <w:t xml:space="preserve">10</w:t>
      </w:r>
      <w:r>
        <w:rPr>
          <w:rStyle w:val="NormalTok"/>
        </w:rPr>
        <w:t xml:space="preserve">]</w:t>
      </w:r>
    </w:p>
    <w:p>
      <w:pPr>
        <w:pStyle w:val="SourceCode"/>
      </w:pPr>
      <w:r>
        <w:rPr>
          <w:rStyle w:val="VerbatimChar"/>
        </w:rPr>
        <w:t xml:space="preserve">[('the--time--traveller', 59),</w:t>
      </w:r>
      <w:r>
        <w:br/>
      </w:r>
      <w:r>
        <w:rPr>
          <w:rStyle w:val="VerbatimChar"/>
        </w:rPr>
        <w:t xml:space="preserve"> ('the--time--machine', 30),</w:t>
      </w:r>
      <w:r>
        <w:br/>
      </w:r>
      <w:r>
        <w:rPr>
          <w:rStyle w:val="VerbatimChar"/>
        </w:rPr>
        <w:t xml:space="preserve"> ('the--medical--man', 24),</w:t>
      </w:r>
      <w:r>
        <w:br/>
      </w:r>
      <w:r>
        <w:rPr>
          <w:rStyle w:val="VerbatimChar"/>
        </w:rPr>
        <w:t xml:space="preserve"> ('it--seemed--to', 16),</w:t>
      </w:r>
      <w:r>
        <w:br/>
      </w:r>
      <w:r>
        <w:rPr>
          <w:rStyle w:val="VerbatimChar"/>
        </w:rPr>
        <w:t xml:space="preserve"> ('it--was--a', 15),</w:t>
      </w:r>
      <w:r>
        <w:br/>
      </w:r>
      <w:r>
        <w:rPr>
          <w:rStyle w:val="VerbatimChar"/>
        </w:rPr>
        <w:t xml:space="preserve"> ('here--and--there', 15),</w:t>
      </w:r>
      <w:r>
        <w:br/>
      </w:r>
      <w:r>
        <w:rPr>
          <w:rStyle w:val="VerbatimChar"/>
        </w:rPr>
        <w:t xml:space="preserve"> ('seemed--to--me', 14),</w:t>
      </w:r>
      <w:r>
        <w:br/>
      </w:r>
      <w:r>
        <w:rPr>
          <w:rStyle w:val="VerbatimChar"/>
        </w:rPr>
        <w:t xml:space="preserve"> ('i--did--not', 14),</w:t>
      </w:r>
      <w:r>
        <w:br/>
      </w:r>
      <w:r>
        <w:rPr>
          <w:rStyle w:val="VerbatimChar"/>
        </w:rPr>
        <w:t xml:space="preserve"> ('i--saw--the', 13),</w:t>
      </w:r>
      <w:r>
        <w:br/>
      </w:r>
      <w:r>
        <w:rPr>
          <w:rStyle w:val="VerbatimChar"/>
        </w:rPr>
        <w:t xml:space="preserve"> ('i--began--to', 13)]</w:t>
      </w:r>
    </w:p>
    <w:p>
      <w:pPr>
        <w:pStyle w:val="FirstParagraph"/>
      </w:pPr>
      <w:r>
        <w:t xml:space="preserve">Now, let’s [</w:t>
      </w:r>
      <w:r>
        <w:rPr>
          <w:b/>
          <w:bCs/>
        </w:rPr>
        <w:t xml:space="preserve">visualize the token frequency</w:t>
      </w:r>
      <w:r>
        <w:t xml:space="preserve">] among these three models: unigrams, bigrams, and trigrams.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NormalTok"/>
        </w:rPr>
        <w:t xml:space="preserve">set_economist_theme()</w:t>
      </w:r>
      <w:r>
        <w:br/>
      </w:r>
      <w:r>
        <w:rPr>
          <w:rStyle w:val="CommentTok"/>
        </w:rPr>
        <w:t xml:space="preserve"># Extract frequencies</w:t>
      </w:r>
      <w:r>
        <w:br/>
      </w:r>
      <w:r>
        <w:rPr>
          <w:rStyle w:val="NormalTok"/>
        </w:rPr>
        <w:t xml:space="preserve">unigram_freqs  </w:t>
      </w:r>
      <w:r>
        <w:rPr>
          <w:rStyle w:val="OperatorTok"/>
        </w:rPr>
        <w:t xml:space="preserve">=</w:t>
      </w:r>
      <w:r>
        <w:rPr>
          <w:rStyle w:val="NormalTok"/>
        </w:rPr>
        <w:t xml:space="preserve"> [freq </w:t>
      </w:r>
      <w:r>
        <w:rPr>
          <w:rStyle w:val="ControlFlowTok"/>
        </w:rPr>
        <w:t xml:space="preserve">for</w:t>
      </w:r>
      <w:r>
        <w:rPr>
          <w:rStyle w:val="NormalTok"/>
        </w:rPr>
        <w:t xml:space="preserve"> token, freq </w:t>
      </w:r>
      <w:r>
        <w:rPr>
          <w:rStyle w:val="KeywordTok"/>
        </w:rPr>
        <w:t xml:space="preserve">in</w:t>
      </w:r>
      <w:r>
        <w:rPr>
          <w:rStyle w:val="NormalTok"/>
        </w:rPr>
        <w:t xml:space="preserve"> vocab.token_freqs]</w:t>
      </w:r>
      <w:r>
        <w:br/>
      </w:r>
      <w:r>
        <w:rPr>
          <w:rStyle w:val="NormalTok"/>
        </w:rPr>
        <w:t xml:space="preserve">bigram_freqs   </w:t>
      </w:r>
      <w:r>
        <w:rPr>
          <w:rStyle w:val="OperatorTok"/>
        </w:rPr>
        <w:t xml:space="preserve">=</w:t>
      </w:r>
      <w:r>
        <w:rPr>
          <w:rStyle w:val="NormalTok"/>
        </w:rPr>
        <w:t xml:space="preserve"> [freq </w:t>
      </w:r>
      <w:r>
        <w:rPr>
          <w:rStyle w:val="ControlFlowTok"/>
        </w:rPr>
        <w:t xml:space="preserve">for</w:t>
      </w:r>
      <w:r>
        <w:rPr>
          <w:rStyle w:val="NormalTok"/>
        </w:rPr>
        <w:t xml:space="preserve"> token, freq </w:t>
      </w:r>
      <w:r>
        <w:rPr>
          <w:rStyle w:val="KeywordTok"/>
        </w:rPr>
        <w:t xml:space="preserve">in</w:t>
      </w:r>
      <w:r>
        <w:rPr>
          <w:rStyle w:val="NormalTok"/>
        </w:rPr>
        <w:t xml:space="preserve"> bigram_vocab.token_freqs]</w:t>
      </w:r>
      <w:r>
        <w:br/>
      </w:r>
      <w:r>
        <w:rPr>
          <w:rStyle w:val="NormalTok"/>
        </w:rPr>
        <w:t xml:space="preserve">trigram_freqs  </w:t>
      </w:r>
      <w:r>
        <w:rPr>
          <w:rStyle w:val="OperatorTok"/>
        </w:rPr>
        <w:t xml:space="preserve">=</w:t>
      </w:r>
      <w:r>
        <w:rPr>
          <w:rStyle w:val="NormalTok"/>
        </w:rPr>
        <w:t xml:space="preserve"> [freq </w:t>
      </w:r>
      <w:r>
        <w:rPr>
          <w:rStyle w:val="ControlFlowTok"/>
        </w:rPr>
        <w:t xml:space="preserve">for</w:t>
      </w:r>
      <w:r>
        <w:rPr>
          <w:rStyle w:val="NormalTok"/>
        </w:rPr>
        <w:t xml:space="preserve"> token, freq </w:t>
      </w:r>
      <w:r>
        <w:rPr>
          <w:rStyle w:val="KeywordTok"/>
        </w:rPr>
        <w:t xml:space="preserve">in</w:t>
      </w:r>
      <w:r>
        <w:rPr>
          <w:rStyle w:val="NormalTok"/>
        </w:rPr>
        <w:t xml:space="preserve"> trigram_vocab.token_freqs]</w:t>
      </w:r>
      <w:r>
        <w:br/>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br/>
      </w:r>
      <w:r>
        <w:rPr>
          <w:rStyle w:val="NormalTok"/>
        </w:rPr>
        <w:t xml:space="preserve">plt.plot(unigram_freqs,  label</w:t>
      </w:r>
      <w:r>
        <w:rPr>
          <w:rStyle w:val="OperatorTok"/>
        </w:rPr>
        <w:t xml:space="preserve">=</w:t>
      </w:r>
      <w:r>
        <w:rPr>
          <w:rStyle w:val="StringTok"/>
        </w:rPr>
        <w:t xml:space="preserve">"unigram"</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plt.plot(bigram_freqs,   label</w:t>
      </w:r>
      <w:r>
        <w:rPr>
          <w:rStyle w:val="OperatorTok"/>
        </w:rPr>
        <w:t xml:space="preserve">=</w:t>
      </w:r>
      <w:r>
        <w:rPr>
          <w:rStyle w:val="StringTok"/>
        </w:rPr>
        <w:t xml:space="preserve">"bigram"</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plt.plot(trigram_freqs,  label</w:t>
      </w:r>
      <w:r>
        <w:rPr>
          <w:rStyle w:val="OperatorTok"/>
        </w:rPr>
        <w:t xml:space="preserve">=</w:t>
      </w:r>
      <w:r>
        <w:rPr>
          <w:rStyle w:val="StringTok"/>
        </w:rPr>
        <w:t xml:space="preserve">"trigram"</w:t>
      </w:r>
      <w:r>
        <w:rPr>
          <w:rStyle w:val="NormalTok"/>
        </w:rPr>
        <w:t xml:space="preserve">,  linewidth</w:t>
      </w:r>
      <w:r>
        <w:rPr>
          <w:rStyle w:val="OperatorTok"/>
        </w:rPr>
        <w:t xml:space="preserve">=</w:t>
      </w:r>
      <w:r>
        <w:rPr>
          <w:rStyle w:val="FloatTok"/>
        </w:rPr>
        <w:t xml:space="preserve">1.0</w:t>
      </w:r>
      <w:r>
        <w:rPr>
          <w:rStyle w:val="NormalTok"/>
        </w:rPr>
        <w:t xml:space="preserve">)</w:t>
      </w:r>
      <w:r>
        <w:br/>
      </w:r>
      <w:r>
        <w:br/>
      </w:r>
      <w:r>
        <w:rPr>
          <w:rStyle w:val="NormalTok"/>
        </w:rPr>
        <w:t xml:space="preserve">plt.xscale(</w:t>
      </w:r>
      <w:r>
        <w:rPr>
          <w:rStyle w:val="StringTok"/>
        </w:rPr>
        <w:t xml:space="preserve">"log"</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br/>
      </w:r>
      <w:r>
        <w:rPr>
          <w:rStyle w:val="NormalTok"/>
        </w:rPr>
        <w:t xml:space="preserve">plt.xlabel(</w:t>
      </w:r>
      <w:r>
        <w:rPr>
          <w:rStyle w:val="StringTok"/>
        </w:rPr>
        <w:t xml:space="preserve">"token: x"</w:t>
      </w:r>
      <w:r>
        <w:rPr>
          <w:rStyle w:val="NormalTok"/>
        </w:rPr>
        <w:t xml:space="preserve">)</w:t>
      </w:r>
      <w:r>
        <w:br/>
      </w:r>
      <w:r>
        <w:rPr>
          <w:rStyle w:val="NormalTok"/>
        </w:rPr>
        <w:t xml:space="preserve">plt.ylabel(</w:t>
      </w:r>
      <w:r>
        <w:rPr>
          <w:rStyle w:val="StringTok"/>
        </w:rPr>
        <w:t xml:space="preserve">"frequency: n(x)"</w:t>
      </w:r>
      <w:r>
        <w:rPr>
          <w:rStyle w:val="NormalTok"/>
        </w:rPr>
        <w:t xml:space="preserve">)</w:t>
      </w:r>
      <w:r>
        <w:br/>
      </w:r>
      <w:r>
        <w:rPr>
          <w:rStyle w:val="NormalTok"/>
        </w:rPr>
        <w:t xml:space="preserve">plt.title(</w:t>
      </w:r>
      <w:r>
        <w:rPr>
          <w:rStyle w:val="StringTok"/>
        </w:rPr>
        <w:t xml:space="preserve">"Token Frequency Distribution (Unigram / Bigram / Trigram)"</w:t>
      </w:r>
      <w:r>
        <w:rPr>
          <w:rStyle w:val="NormalTok"/>
        </w:rPr>
        <w:t xml:space="preserve">)</w:t>
      </w:r>
      <w:r>
        <w:br/>
      </w:r>
      <w:r>
        <w:rPr>
          <w:rStyle w:val="NormalTok"/>
        </w:rPr>
        <w:t xml:space="preserve">plt.legend()</w:t>
      </w:r>
      <w:r>
        <w:br/>
      </w:r>
      <w:r>
        <w:br/>
      </w:r>
      <w:r>
        <w:rPr>
          <w:rStyle w:val="NormalTok"/>
        </w:rPr>
        <w:t xml:space="preserve">plt.tight_layout()</w:t>
      </w:r>
      <w:r>
        <w:br/>
      </w:r>
      <w:r>
        <w:rPr>
          <w:rStyle w:val="NormalTok"/>
        </w:rPr>
        <w:t xml:space="preserve">plt.show()</w:t>
      </w:r>
    </w:p>
    <w:p>
      <w:pPr>
        <w:pStyle w:val="FirstParagraph"/>
      </w:pPr>
      <w:r>
        <w:drawing>
          <wp:inline>
            <wp:extent cx="6139542" cy="3834332"/>
            <wp:effectExtent b="0" l="0" r="0" t="0"/>
            <wp:docPr descr="" title="" id="108" name="Picture"/>
            <a:graphic>
              <a:graphicData uri="http://schemas.openxmlformats.org/drawingml/2006/picture">
                <pic:pic>
                  <pic:nvPicPr>
                    <pic:cNvPr descr="M03_LN1_files/figure-docx/cell-33-output-1.png" id="109" name="Picture"/>
                    <pic:cNvPicPr>
                      <a:picLocks noChangeArrowheads="1" noChangeAspect="1"/>
                    </pic:cNvPicPr>
                  </pic:nvPicPr>
                  <pic:blipFill>
                    <a:blip r:embed="rId107"/>
                    <a:stretch>
                      <a:fillRect/>
                    </a:stretch>
                  </pic:blipFill>
                  <pic:spPr bwMode="auto">
                    <a:xfrm>
                      <a:off x="0" y="0"/>
                      <a:ext cx="6139542" cy="3834332"/>
                    </a:xfrm>
                    <a:prstGeom prst="rect">
                      <a:avLst/>
                    </a:prstGeom>
                    <a:noFill/>
                    <a:ln w="9525">
                      <a:noFill/>
                      <a:headEnd/>
                      <a:tailEnd/>
                    </a:ln>
                  </pic:spPr>
                </pic:pic>
              </a:graphicData>
            </a:graphic>
          </wp:inline>
        </w:drawing>
      </w:r>
    </w:p>
    <w:p>
      <w:pPr>
        <w:pStyle w:val="BodyText"/>
      </w:pPr>
      <w:r>
        <w:t xml:space="preserve">This figure is quite exciting.</w:t>
      </w:r>
      <w:r>
        <w:t xml:space="preserve"> </w:t>
      </w:r>
      <w:r>
        <w:t xml:space="preserve">First, beyond unigram words, sequences of words</w:t>
      </w:r>
      <w:r>
        <w:t xml:space="preserve"> </w:t>
      </w:r>
      <w:r>
        <w:t xml:space="preserve">also appear to be following Zipf’s law,</w:t>
      </w:r>
      <w:r>
        <w:t xml:space="preserve"> </w:t>
      </w:r>
      <w:r>
        <w:t xml:space="preserve">albeit with a smaller exponent</w:t>
      </w:r>
      <w:r>
        <w:t xml:space="preserve"> </w:t>
      </w:r>
      <m:oMath>
        <m:r>
          <m:t>α</m:t>
        </m:r>
      </m:oMath>
      <w:r>
        <w:t xml:space="preserve"> </w:t>
      </w:r>
      <w:r>
        <w:t xml:space="preserve">in</w:t>
      </w:r>
      <w:r>
        <w:t xml:space="preserve"> </w:t>
      </w:r>
      <w:hyperlink w:anchor="eq-zipf_law">
        <w:r>
          <w:rPr>
            <w:rStyle w:val="Hyperlink"/>
          </w:rPr>
          <w:t xml:space="preserve">Equation 1</w:t>
        </w:r>
      </w:hyperlink>
      <w:r>
        <w:t xml:space="preserve">,</w:t>
      </w:r>
      <w:r>
        <w:t xml:space="preserve"> </w:t>
      </w:r>
      <w:r>
        <w:t xml:space="preserve">depending on the sequence length.</w:t>
      </w:r>
      <w:r>
        <w:t xml:space="preserve"> </w:t>
      </w:r>
      <w:r>
        <w:t xml:space="preserve">Second, the number of distinct</w:t>
      </w:r>
      <w:r>
        <w:t xml:space="preserve"> </w:t>
      </w:r>
      <m:oMath>
        <m:r>
          <m:t>n</m:t>
        </m:r>
      </m:oMath>
      <w:r>
        <w:t xml:space="preserve">-grams is not that large.</w:t>
      </w:r>
      <w:r>
        <w:t xml:space="preserve"> </w:t>
      </w:r>
      <w:r>
        <w:t xml:space="preserve">This gives us hope that there is quite a lot of structure in language.</w:t>
      </w:r>
      <w:r>
        <w:t xml:space="preserve"> </w:t>
      </w:r>
      <w:r>
        <w:t xml:space="preserve">Third, many</w:t>
      </w:r>
      <w:r>
        <w:t xml:space="preserve"> </w:t>
      </w:r>
      <m:oMath>
        <m:r>
          <m:t>n</m:t>
        </m:r>
      </m:oMath>
      <w:r>
        <w:t xml:space="preserve">-grams occur very rarely.</w:t>
      </w:r>
      <w:r>
        <w:t xml:space="preserve"> </w:t>
      </w:r>
      <w:r>
        <w:t xml:space="preserve">This makes certain methods unsuitable for language modeling</w:t>
      </w:r>
      <w:r>
        <w:t xml:space="preserve"> </w:t>
      </w:r>
      <w:r>
        <w:t xml:space="preserve">and motivates the use of deep learning models.</w:t>
      </w:r>
    </w:p>
    <w:bookmarkEnd w:id="110"/>
    <w:bookmarkStart w:id="111" w:name="summary-1"/>
    <w:p>
      <w:pPr>
        <w:pStyle w:val="Heading2"/>
      </w:pPr>
      <w:r>
        <w:t xml:space="preserve">2.14 Summary</w:t>
      </w:r>
    </w:p>
    <w:p>
      <w:pPr>
        <w:pStyle w:val="FirstParagraph"/>
      </w:pPr>
      <w:r>
        <w:t xml:space="preserve">Text is among the most common forms of sequence data encountered in deep learning. Common choices for what constitutes a token are characters, words, and word pieces. To preprocess text, we usually:</w:t>
      </w:r>
    </w:p>
    <w:p>
      <w:pPr>
        <w:pStyle w:val="Compact"/>
        <w:numPr>
          <w:ilvl w:val="0"/>
          <w:numId w:val="1017"/>
        </w:numPr>
      </w:pPr>
      <w:r>
        <w:t xml:space="preserve">Split text into tokens;</w:t>
      </w:r>
    </w:p>
    <w:p>
      <w:pPr>
        <w:pStyle w:val="Compact"/>
        <w:numPr>
          <w:ilvl w:val="0"/>
          <w:numId w:val="1017"/>
        </w:numPr>
      </w:pPr>
      <w:r>
        <w:t xml:space="preserve">Build a vocabulary to map token strings to numerical indices;</w:t>
      </w:r>
    </w:p>
    <w:p>
      <w:pPr>
        <w:pStyle w:val="Compact"/>
        <w:numPr>
          <w:ilvl w:val="0"/>
          <w:numId w:val="1017"/>
        </w:numPr>
      </w:pPr>
      <w:r>
        <w:t xml:space="preserve">Convert text data into token indices for models to manipulate.</w:t>
      </w:r>
    </w:p>
    <w:p>
      <w:pPr>
        <w:pStyle w:val="FirstParagraph"/>
      </w:pPr>
      <w:r>
        <w:t xml:space="preserve">In practice, the frequency of words tends to follow Zipf’s law. This is true not just for individual words (unigrams), but also for</w:t>
      </w:r>
      <w:r>
        <w:t xml:space="preserve"> </w:t>
      </w:r>
      <m:oMath>
        <m:r>
          <m:t>n</m:t>
        </m:r>
      </m:oMath>
      <w:r>
        <w:t xml:space="preserve">-grams.</w:t>
      </w:r>
    </w:p>
    <w:bookmarkEnd w:id="111"/>
    <w:bookmarkEnd w:id="112"/>
    <w:bookmarkStart w:id="123" w:name="transformers-and-the-attention-mechanism"/>
    <w:p>
      <w:pPr>
        <w:pStyle w:val="Heading1"/>
      </w:pPr>
      <w:r>
        <w:t xml:space="preserve">3. Transformers and the Attention Mechanism</w:t>
      </w:r>
    </w:p>
    <w:p>
      <w:pPr>
        <w:pStyle w:val="FirstParagraph"/>
      </w:pPr>
      <w:r>
        <w:t xml:space="preserve">We will cover transformers in the next lecture, but it’s important to understand the historical context of how we got here. The transformer architecture, introduced in the seminal paper</w:t>
      </w:r>
      <w:r>
        <w:t xml:space="preserve"> </w:t>
      </w:r>
      <w:r>
        <w:t xml:space="preserve">“Attention is All You Need”</w:t>
      </w:r>
      <w:r>
        <w:t xml:space="preserve"> </w:t>
      </w:r>
      <w:r>
        <w:t xml:space="preserve">(Vaswani et al. 2017)</w:t>
      </w:r>
      <w:r>
        <w:t xml:space="preserve">, revolutionized natural language processing and laid the groundwork for the development of large language models.</w:t>
      </w:r>
    </w:p>
    <w:bookmarkStart w:id="117" w:name="the-transformers-timeline"/>
    <w:p>
      <w:pPr>
        <w:pStyle w:val="Heading2"/>
      </w:pPr>
      <w:r>
        <w:t xml:space="preserve">3.1 The Transformers Timeline</w:t>
      </w:r>
    </w:p>
    <w:tbl>
      <w:tblPr>
        <w:tblStyle w:val="Table"/>
        <w:tblW w:type="pct" w:w="5000"/>
        <w:tblLayout w:type="fixed"/>
        <w:tblLook w:firstRow="0" w:lastRow="0" w:firstColumn="0" w:lastColumn="0" w:noHBand="0" w:noVBand="0" w:val="0000"/>
      </w:tblPr>
      <w:tblGrid>
        <w:gridCol w:w="7920"/>
      </w:tblGrid>
      <w:tr>
        <w:tc>
          <w:tcPr/>
          <w:bookmarkStart w:id="116" w:name="fig-timeline"/>
          <w:p>
            <w:pPr>
              <w:pStyle w:val="Compact"/>
              <w:jc w:val="center"/>
            </w:pPr>
            <w:r>
              <w:drawing>
                <wp:inline>
                  <wp:extent cx="5120640" cy="2876996"/>
                  <wp:effectExtent b="0" l="0" r="0" t="0"/>
                  <wp:docPr descr="" title="" id="114" name="Picture"/>
                  <a:graphic>
                    <a:graphicData uri="http://schemas.openxmlformats.org/drawingml/2006/picture">
                      <pic:pic>
                        <pic:nvPicPr>
                          <pic:cNvPr descr="./M03_lecture01_figures/02-13.png" id="115" name="Picture"/>
                          <pic:cNvPicPr>
                            <a:picLocks noChangeArrowheads="1" noChangeAspect="1"/>
                          </pic:cNvPicPr>
                        </pic:nvPicPr>
                        <pic:blipFill>
                          <a:blip r:embed="rId113"/>
                          <a:stretch>
                            <a:fillRect/>
                          </a:stretch>
                        </pic:blipFill>
                        <pic:spPr bwMode="auto">
                          <a:xfrm>
                            <a:off x="0" y="0"/>
                            <a:ext cx="5120640" cy="2876996"/>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10</w:t>
            </w:r>
            <w:r>
              <w:rPr>
                <w:b/>
                <w:bCs/>
              </w:rPr>
              <w:t xml:space="preserve">.</w:t>
            </w:r>
            <w:r>
              <w:t xml:space="preserve"> </w:t>
            </w:r>
            <w:r>
              <w:t xml:space="preserve">Timeline of transformer-based models</w:t>
            </w:r>
          </w:p>
          <w:bookmarkEnd w:id="116"/>
        </w:tc>
      </w:tr>
    </w:tbl>
    <w:bookmarkEnd w:id="117"/>
    <w:bookmarkStart w:id="122" w:name="transformer-models"/>
    <w:p>
      <w:pPr>
        <w:pStyle w:val="Heading2"/>
      </w:pPr>
      <w:r>
        <w:t xml:space="preserve">3.2 Transformer Models</w:t>
      </w:r>
    </w:p>
    <w:tbl>
      <w:tblPr>
        <w:tblStyle w:val="Table"/>
        <w:tblW w:type="pct" w:w="5000"/>
        <w:tblLayout w:type="fixed"/>
        <w:tblLook w:firstRow="0" w:lastRow="0" w:firstColumn="0" w:lastColumn="0" w:noHBand="0" w:noVBand="0" w:val="0000"/>
      </w:tblPr>
      <w:tblGrid>
        <w:gridCol w:w="7920"/>
      </w:tblGrid>
      <w:tr>
        <w:tc>
          <w:tcPr/>
          <w:bookmarkStart w:id="121" w:name="fig-transformer-architecture"/>
          <w:p>
            <w:pPr>
              <w:pStyle w:val="Compact"/>
              <w:jc w:val="center"/>
            </w:pPr>
            <w:r>
              <w:drawing>
                <wp:inline>
                  <wp:extent cx="5120640" cy="2725736"/>
                  <wp:effectExtent b="0" l="0" r="0" t="0"/>
                  <wp:docPr descr="" title="" id="119" name="Picture"/>
                  <a:graphic>
                    <a:graphicData uri="http://schemas.openxmlformats.org/drawingml/2006/picture">
                      <pic:pic>
                        <pic:nvPicPr>
                          <pic:cNvPr descr="./M03_lecture01_figures/transformer-archicture.jpg" id="120" name="Picture"/>
                          <pic:cNvPicPr>
                            <a:picLocks noChangeArrowheads="1" noChangeAspect="1"/>
                          </pic:cNvPicPr>
                        </pic:nvPicPr>
                        <pic:blipFill>
                          <a:blip r:embed="rId118"/>
                          <a:stretch>
                            <a:fillRect/>
                          </a:stretch>
                        </pic:blipFill>
                        <pic:spPr bwMode="auto">
                          <a:xfrm>
                            <a:off x="0" y="0"/>
                            <a:ext cx="5120640" cy="2725736"/>
                          </a:xfrm>
                          <a:prstGeom prst="rect">
                            <a:avLst/>
                          </a:prstGeom>
                          <a:noFill/>
                          <a:ln w="9525">
                            <a:noFill/>
                            <a:headEnd/>
                            <a:tailEnd/>
                          </a:ln>
                        </pic:spPr>
                      </pic:pic>
                    </a:graphicData>
                  </a:graphic>
                </wp:inline>
              </w:drawing>
            </w:r>
          </w:p>
          <w:p>
            <w:pPr>
              <w:jc w:val="center"/>
            </w:pPr>
            <w:pPr>
              <w:jc w:val="left"/>
              <w:spacing w:before="200"/>
              <w:pStyle w:val="ImageCaption"/>
            </w:pPr>
            <w:r>
              <w:rPr>
                <w:b/>
                <w:bCs/>
              </w:rPr>
              <w:t xml:space="preserve">Figure</w:t>
            </w:r>
            <w:r>
              <w:t xml:space="preserve"> 11</w:t>
            </w:r>
            <w:r>
              <w:rPr>
                <w:b/>
                <w:bCs/>
              </w:rPr>
              <w:t xml:space="preserve">.</w:t>
            </w:r>
            <w:r>
              <w:t xml:space="preserve"> </w:t>
            </w:r>
            <w:r>
              <w:t xml:space="preserve">Transformer Architecture</w:t>
            </w:r>
          </w:p>
          <w:bookmarkEnd w:id="121"/>
        </w:tc>
      </w:tr>
    </w:tbl>
    <w:bookmarkEnd w:id="122"/>
    <w:bookmarkEnd w:id="123"/>
    <w:bookmarkStart w:id="135" w:name="prompting-patterns-code-demonstrations"/>
    <w:p>
      <w:pPr>
        <w:pStyle w:val="Heading1"/>
      </w:pPr>
      <w:r>
        <w:t xml:space="preserve">4. Prompting Patterns: Code Demonstrations</w:t>
      </w:r>
    </w:p>
    <w:bookmarkStart w:id="124" w:name="Xc5b61987c5c5c496e3029fc94ad0766ec7d3ed1"/>
    <w:p>
      <w:pPr>
        <w:pStyle w:val="Heading2"/>
      </w:pPr>
      <w:r>
        <w:t xml:space="preserve">4.1 Zero-Shot vs Few-Shot Prompt Construction</w:t>
      </w:r>
    </w:p>
    <w:p>
      <w:pPr>
        <w:pStyle w:val="FirstParagraph"/>
      </w:pPr>
      <w:r>
        <w:t xml:space="preserve">These cells demonstrate prompt formatting patterns in pure Python — no API key required. The patterns here translate directly to any LLM API (OpenAI, Anthropic, HuggingFace).</w:t>
      </w:r>
    </w:p>
    <w:p>
      <w:pPr>
        <w:pStyle w:val="SourceCode"/>
      </w:pPr>
      <w:r>
        <w:rPr>
          <w:rStyle w:val="CommentTok"/>
        </w:rPr>
        <w:t xml:space="preserve"># ─── Zero-shot prompt ────────────────────────────────────────────────────────</w:t>
      </w:r>
      <w:r>
        <w:br/>
      </w:r>
      <w:r>
        <w:rPr>
          <w:rStyle w:val="KeywordTok"/>
        </w:rPr>
        <w:t xml:space="preserve">def</w:t>
      </w:r>
      <w:r>
        <w:rPr>
          <w:rStyle w:val="NormalTok"/>
        </w:rPr>
        <w:t xml:space="preserve"> zero_shot_prompt(task: </w:t>
      </w:r>
      <w:r>
        <w:rPr>
          <w:rStyle w:val="BuiltInTok"/>
        </w:rPr>
        <w:t xml:space="preserve">str</w:t>
      </w:r>
      <w:r>
        <w:rPr>
          <w:rStyle w:val="NormalTok"/>
        </w:rPr>
        <w:t xml:space="preserve">, input_text: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\n\n</w:t>
      </w:r>
      <w:r>
        <w:rPr>
          <w:rStyle w:val="SpecialStringTok"/>
        </w:rPr>
        <w:t xml:space="preserve">Input: </w:t>
      </w:r>
      <w:r>
        <w:rPr>
          <w:rStyle w:val="SpecialCharTok"/>
        </w:rPr>
        <w:t xml:space="preserve">{</w:t>
      </w:r>
      <w:r>
        <w:rPr>
          <w:rStyle w:val="NormalTok"/>
        </w:rPr>
        <w:t xml:space="preserve">input_text</w:t>
      </w:r>
      <w:r>
        <w:rPr>
          <w:rStyle w:val="SpecialCharTok"/>
        </w:rPr>
        <w:t xml:space="preserve">}</w:t>
      </w:r>
      <w:r>
        <w:rPr>
          <w:rStyle w:val="CharTok"/>
        </w:rPr>
        <w:t xml:space="preserve">\n</w:t>
      </w:r>
      <w:r>
        <w:rPr>
          <w:rStyle w:val="SpecialStringTok"/>
        </w:rPr>
        <w:t xml:space="preserve">Output:"</w:t>
      </w:r>
      <w:r>
        <w:br/>
      </w:r>
      <w:r>
        <w:br/>
      </w:r>
      <w:r>
        <w:rPr>
          <w:rStyle w:val="CommentTok"/>
        </w:rPr>
        <w:t xml:space="preserve"># ─── Few-shot prompt ─────────────────────────────────────────────────────────</w:t>
      </w:r>
      <w:r>
        <w:br/>
      </w:r>
      <w:r>
        <w:rPr>
          <w:rStyle w:val="KeywordTok"/>
        </w:rPr>
        <w:t xml:space="preserve">def</w:t>
      </w:r>
      <w:r>
        <w:rPr>
          <w:rStyle w:val="NormalTok"/>
        </w:rPr>
        <w:t xml:space="preserve"> few_shot_prompt(task: </w:t>
      </w:r>
      <w:r>
        <w:rPr>
          <w:rStyle w:val="BuiltInTok"/>
        </w:rPr>
        <w:t xml:space="preserve">str</w:t>
      </w:r>
      <w:r>
        <w:rPr>
          <w:rStyle w:val="NormalTok"/>
        </w:rPr>
        <w:t xml:space="preserve">, examples: </w:t>
      </w:r>
      <w:r>
        <w:rPr>
          <w:rStyle w:val="BuiltInTok"/>
        </w:rPr>
        <w:t xml:space="preserve">list</w:t>
      </w:r>
      <w:r>
        <w:rPr>
          <w:rStyle w:val="NormalTok"/>
        </w:rPr>
        <w:t xml:space="preserve">[</w:t>
      </w:r>
      <w:r>
        <w:rPr>
          <w:rStyle w:val="BuiltInTok"/>
        </w:rPr>
        <w:t xml:space="preserve">dict</w:t>
      </w:r>
      <w:r>
        <w:rPr>
          <w:rStyle w:val="NormalTok"/>
        </w:rPr>
        <w:t xml:space="preserve">], input_text: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prompt </w:t>
      </w:r>
      <w:r>
        <w:rPr>
          <w:rStyle w:val="OperatorTok"/>
        </w:rPr>
        <w:t xml:space="preserve">=</w:t>
      </w:r>
      <w:r>
        <w:rPr>
          <w:rStyle w:val="NormalTok"/>
        </w:rPr>
        <w:t xml:space="preserve"> task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br/>
      </w:r>
      <w:r>
        <w:rPr>
          <w:rStyle w:val="NormalTok"/>
        </w:rPr>
        <w:t xml:space="preserve">    </w:t>
      </w:r>
      <w:r>
        <w:rPr>
          <w:rStyle w:val="ControlFlowTok"/>
        </w:rPr>
        <w:t xml:space="preserve">for</w:t>
      </w:r>
      <w:r>
        <w:rPr>
          <w:rStyle w:val="NormalTok"/>
        </w:rPr>
        <w:t xml:space="preserve"> ex </w:t>
      </w:r>
      <w:r>
        <w:rPr>
          <w:rStyle w:val="KeywordTok"/>
        </w:rPr>
        <w:t xml:space="preserve">in</w:t>
      </w:r>
      <w:r>
        <w:rPr>
          <w:rStyle w:val="NormalTok"/>
        </w:rPr>
        <w:t xml:space="preserve"> examples:</w:t>
      </w:r>
      <w:r>
        <w:br/>
      </w:r>
      <w:r>
        <w:rPr>
          <w:rStyle w:val="NormalTok"/>
        </w:rPr>
        <w:t xml:space="preserve">        prompt </w:t>
      </w:r>
      <w:r>
        <w:rPr>
          <w:rStyle w:val="OperatorTok"/>
        </w:rPr>
        <w:t xml:space="preserve">+=</w:t>
      </w:r>
      <w:r>
        <w:rPr>
          <w:rStyle w:val="NormalTok"/>
        </w:rPr>
        <w:t xml:space="preserve"> </w:t>
      </w:r>
      <w:r>
        <w:rPr>
          <w:rStyle w:val="SpecialStringTok"/>
        </w:rPr>
        <w:t xml:space="preserve">f"Input: </w:t>
      </w:r>
      <w:r>
        <w:rPr>
          <w:rStyle w:val="SpecialCharTok"/>
        </w:rPr>
        <w:t xml:space="preserve">{</w:t>
      </w:r>
      <w:r>
        <w:rPr>
          <w:rStyle w:val="NormalTok"/>
        </w:rPr>
        <w:t xml:space="preserve">ex[</w:t>
      </w:r>
      <w:r>
        <w:rPr>
          <w:rStyle w:val="StringTok"/>
        </w:rPr>
        <w:t xml:space="preserve">'input'</w:t>
      </w:r>
      <w:r>
        <w:rPr>
          <w:rStyle w:val="NormalTok"/>
        </w:rPr>
        <w:t xml:space="preserve">]</w:t>
      </w:r>
      <w:r>
        <w:rPr>
          <w:rStyle w:val="SpecialCharTok"/>
        </w:rPr>
        <w:t xml:space="preserve">}</w:t>
      </w:r>
      <w:r>
        <w:rPr>
          <w:rStyle w:val="CharTok"/>
        </w:rPr>
        <w:t xml:space="preserve">\n</w:t>
      </w:r>
      <w:r>
        <w:rPr>
          <w:rStyle w:val="SpecialStringTok"/>
        </w:rPr>
        <w:t xml:space="preserve">Output: </w:t>
      </w:r>
      <w:r>
        <w:rPr>
          <w:rStyle w:val="SpecialCharTok"/>
        </w:rPr>
        <w:t xml:space="preserve">{</w:t>
      </w:r>
      <w:r>
        <w:rPr>
          <w:rStyle w:val="NormalTok"/>
        </w:rPr>
        <w:t xml:space="preserve">ex[</w:t>
      </w:r>
      <w:r>
        <w:rPr>
          <w:rStyle w:val="StringTok"/>
        </w:rPr>
        <w:t xml:space="preserve">'output'</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prompt </w:t>
      </w:r>
      <w:r>
        <w:rPr>
          <w:rStyle w:val="OperatorTok"/>
        </w:rPr>
        <w:t xml:space="preserve">+=</w:t>
      </w:r>
      <w:r>
        <w:rPr>
          <w:rStyle w:val="NormalTok"/>
        </w:rPr>
        <w:t xml:space="preserve"> </w:t>
      </w:r>
      <w:r>
        <w:rPr>
          <w:rStyle w:val="SpecialStringTok"/>
        </w:rPr>
        <w:t xml:space="preserve">f"Input: </w:t>
      </w:r>
      <w:r>
        <w:rPr>
          <w:rStyle w:val="SpecialCharTok"/>
        </w:rPr>
        <w:t xml:space="preserve">{</w:t>
      </w:r>
      <w:r>
        <w:rPr>
          <w:rStyle w:val="NormalTok"/>
        </w:rPr>
        <w:t xml:space="preserve">input_text</w:t>
      </w:r>
      <w:r>
        <w:rPr>
          <w:rStyle w:val="SpecialCharTok"/>
        </w:rPr>
        <w:t xml:space="preserve">}</w:t>
      </w:r>
      <w:r>
        <w:rPr>
          <w:rStyle w:val="CharTok"/>
        </w:rPr>
        <w:t xml:space="preserve">\n</w:t>
      </w:r>
      <w:r>
        <w:rPr>
          <w:rStyle w:val="SpecialStringTok"/>
        </w:rPr>
        <w:t xml:space="preserve">Output:"</w:t>
      </w:r>
      <w:r>
        <w:br/>
      </w:r>
      <w:r>
        <w:rPr>
          <w:rStyle w:val="NormalTok"/>
        </w:rPr>
        <w:t xml:space="preserve">    </w:t>
      </w:r>
      <w:r>
        <w:rPr>
          <w:rStyle w:val="ControlFlowTok"/>
        </w:rPr>
        <w:t xml:space="preserve">return</w:t>
      </w:r>
      <w:r>
        <w:rPr>
          <w:rStyle w:val="NormalTok"/>
        </w:rPr>
        <w:t xml:space="preserve"> prompt</w:t>
      </w:r>
      <w:r>
        <w:br/>
      </w:r>
      <w:r>
        <w:br/>
      </w:r>
      <w:r>
        <w:rPr>
          <w:rStyle w:val="CommentTok"/>
        </w:rPr>
        <w:t xml:space="preserve"># Sentiment analysis examples</w:t>
      </w:r>
      <w:r>
        <w:br/>
      </w:r>
      <w:r>
        <w:rPr>
          <w:rStyle w:val="NormalTok"/>
        </w:rPr>
        <w:t xml:space="preserve">task </w:t>
      </w:r>
      <w:r>
        <w:rPr>
          <w:rStyle w:val="OperatorTok"/>
        </w:rPr>
        <w:t xml:space="preserve">=</w:t>
      </w:r>
      <w:r>
        <w:rPr>
          <w:rStyle w:val="NormalTok"/>
        </w:rPr>
        <w:t xml:space="preserve"> </w:t>
      </w:r>
      <w:r>
        <w:rPr>
          <w:rStyle w:val="StringTok"/>
        </w:rPr>
        <w:t xml:space="preserve">"Classify the sentiment of the following text as POSITIVE, NEGATIVE, or NEUTRAL."</w:t>
      </w:r>
      <w:r>
        <w:br/>
      </w:r>
      <w:r>
        <w:br/>
      </w:r>
      <w:r>
        <w:rPr>
          <w:rStyle w:val="NormalTok"/>
        </w:rPr>
        <w:t xml:space="preserve">examples </w:t>
      </w:r>
      <w:r>
        <w:rPr>
          <w:rStyle w:val="OperatorTok"/>
        </w:rPr>
        <w:t xml:space="preserve">=</w:t>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"The product exceeded all my expectations."</w:t>
      </w:r>
      <w:r>
        <w:rPr>
          <w:rStyle w:val="NormalTok"/>
        </w:rPr>
        <w:t xml:space="preserve">,  </w:t>
      </w:r>
      <w:r>
        <w:rPr>
          <w:rStyle w:val="StringTok"/>
        </w:rPr>
        <w:t xml:space="preserve">"output"</w:t>
      </w:r>
      <w:r>
        <w:rPr>
          <w:rStyle w:val="NormalTok"/>
        </w:rPr>
        <w:t xml:space="preserve">: </w:t>
      </w:r>
      <w:r>
        <w:rPr>
          <w:rStyle w:val="StringTok"/>
        </w:rPr>
        <w:t xml:space="preserve">"POSITIVE"</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"Delivery was delayed by two weeks."</w:t>
      </w:r>
      <w:r>
        <w:rPr>
          <w:rStyle w:val="NormalTok"/>
        </w:rPr>
        <w:t xml:space="preserve">,          </w:t>
      </w:r>
      <w:r>
        <w:rPr>
          <w:rStyle w:val="StringTok"/>
        </w:rPr>
        <w:t xml:space="preserve">"output"</w:t>
      </w:r>
      <w:r>
        <w:rPr>
          <w:rStyle w:val="NormalTok"/>
        </w:rPr>
        <w:t xml:space="preserve">: </w:t>
      </w:r>
      <w:r>
        <w:rPr>
          <w:rStyle w:val="StringTok"/>
        </w:rPr>
        <w:t xml:space="preserve">"NEGATIVE"</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"The report was submitted on time."</w:t>
      </w:r>
      <w:r>
        <w:rPr>
          <w:rStyle w:val="NormalTok"/>
        </w:rPr>
        <w:t xml:space="preserve">,           </w:t>
      </w:r>
      <w:r>
        <w:rPr>
          <w:rStyle w:val="StringTok"/>
        </w:rPr>
        <w:t xml:space="preserve">"output"</w:t>
      </w:r>
      <w:r>
        <w:rPr>
          <w:rStyle w:val="NormalTok"/>
        </w:rPr>
        <w:t xml:space="preserve">: </w:t>
      </w:r>
      <w:r>
        <w:rPr>
          <w:rStyle w:val="StringTok"/>
        </w:rPr>
        <w:t xml:space="preserve">"NEUTRAL"</w:t>
      </w:r>
      <w:r>
        <w:rPr>
          <w:rStyle w:val="NormalTok"/>
        </w:rPr>
        <w:t xml:space="preserve">},</w:t>
      </w:r>
      <w:r>
        <w:br/>
      </w:r>
      <w:r>
        <w:rPr>
          <w:rStyle w:val="NormalTok"/>
        </w:rPr>
        <w:t xml:space="preserve">]</w:t>
      </w:r>
      <w:r>
        <w:br/>
      </w:r>
      <w:r>
        <w:br/>
      </w:r>
      <w:r>
        <w:rPr>
          <w:rStyle w:val="NormalTok"/>
        </w:rPr>
        <w:t xml:space="preserve">test_text </w:t>
      </w:r>
      <w:r>
        <w:rPr>
          <w:rStyle w:val="OperatorTok"/>
        </w:rPr>
        <w:t xml:space="preserve">=</w:t>
      </w:r>
      <w:r>
        <w:rPr>
          <w:rStyle w:val="NormalTok"/>
        </w:rPr>
        <w:t xml:space="preserve"> </w:t>
      </w:r>
      <w:r>
        <w:rPr>
          <w:rStyle w:val="StringTok"/>
        </w:rPr>
        <w:t xml:space="preserve">"Revenue grew 12% year-over-year driven by strong cloud adoption."</w:t>
      </w:r>
      <w:r>
        <w:br/>
      </w:r>
      <w:r>
        <w:br/>
      </w:r>
      <w:r>
        <w:rPr>
          <w:rStyle w:val="BuiltInTok"/>
        </w:rPr>
        <w:t xml:space="preserve">print</w:t>
      </w:r>
      <w:r>
        <w:rPr>
          <w:rStyle w:val="NormalTok"/>
        </w:rPr>
        <w:t xml:space="preserve">(</w:t>
      </w:r>
      <w:r>
        <w:rPr>
          <w:rStyle w:val="StringTok"/>
        </w:rPr>
        <w:t xml:space="preserve">"=== ZERO-SHOT PROMPT ==="</w:t>
      </w:r>
      <w:r>
        <w:rPr>
          <w:rStyle w:val="NormalTok"/>
        </w:rPr>
        <w:t xml:space="preserve">)</w:t>
      </w:r>
      <w:r>
        <w:br/>
      </w:r>
      <w:r>
        <w:rPr>
          <w:rStyle w:val="BuiltInTok"/>
        </w:rPr>
        <w:t xml:space="preserve">print</w:t>
      </w:r>
      <w:r>
        <w:rPr>
          <w:rStyle w:val="NormalTok"/>
        </w:rPr>
        <w:t xml:space="preserve">(zero_shot_prompt(task, test_text))</w:t>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tringTok"/>
        </w:rPr>
        <w:t xml:space="preserve">"=== FEW-SHOT PROMPT (k=3) ==="</w:t>
      </w:r>
      <w:r>
        <w:rPr>
          <w:rStyle w:val="NormalTok"/>
        </w:rPr>
        <w:t xml:space="preserve">)</w:t>
      </w:r>
      <w:r>
        <w:br/>
      </w:r>
      <w:r>
        <w:rPr>
          <w:rStyle w:val="BuiltInTok"/>
        </w:rPr>
        <w:t xml:space="preserve">print</w:t>
      </w:r>
      <w:r>
        <w:rPr>
          <w:rStyle w:val="NormalTok"/>
        </w:rPr>
        <w:t xml:space="preserve">(few_shot_prompt(task, examples, test_text))</w:t>
      </w:r>
    </w:p>
    <w:bookmarkEnd w:id="124"/>
    <w:bookmarkStart w:id="125" w:name="chain-of-thought-prompting"/>
    <w:p>
      <w:pPr>
        <w:pStyle w:val="Heading2"/>
      </w:pPr>
      <w:r>
        <w:t xml:space="preserve">4.2 Chain-of-Thought Prompting</w:t>
      </w:r>
    </w:p>
    <w:p>
      <w:pPr>
        <w:pStyle w:val="FirstParagraph"/>
      </w:pPr>
      <w:r>
        <w:t xml:space="preserve">Chain-of-thought (CoT) prompting instructs the model to reason step-by-step before giving a final answer. It is especially effective for multi-step problems.</w:t>
      </w:r>
    </w:p>
    <w:p>
      <w:pPr>
        <w:pStyle w:val="SourceCode"/>
      </w:pPr>
      <w:r>
        <w:rPr>
          <w:rStyle w:val="KeywordTok"/>
        </w:rPr>
        <w:t xml:space="preserve">def</w:t>
      </w:r>
      <w:r>
        <w:rPr>
          <w:rStyle w:val="NormalTok"/>
        </w:rPr>
        <w:t xml:space="preserve"> cot_prompt(task: </w:t>
      </w:r>
      <w:r>
        <w:rPr>
          <w:rStyle w:val="BuiltInTok"/>
        </w:rPr>
        <w:t xml:space="preserve">str</w:t>
      </w:r>
      <w:r>
        <w:rPr>
          <w:rStyle w:val="NormalTok"/>
        </w:rPr>
        <w:t xml:space="preserve">, examples: </w:t>
      </w:r>
      <w:r>
        <w:rPr>
          <w:rStyle w:val="BuiltInTok"/>
        </w:rPr>
        <w:t xml:space="preserve">list</w:t>
      </w:r>
      <w:r>
        <w:rPr>
          <w:rStyle w:val="NormalTok"/>
        </w:rPr>
        <w:t xml:space="preserve">[</w:t>
      </w:r>
      <w:r>
        <w:rPr>
          <w:rStyle w:val="BuiltInTok"/>
        </w:rPr>
        <w:t xml:space="preserve">dict</w:t>
      </w:r>
      <w:r>
        <w:rPr>
          <w:rStyle w:val="NormalTok"/>
        </w:rPr>
        <w:t xml:space="preserve">], input_text: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"""Build a chain-of-thought few-shot prompt."""</w:t>
      </w:r>
      <w:r>
        <w:br/>
      </w:r>
      <w:r>
        <w:rPr>
          <w:rStyle w:val="NormalTok"/>
        </w:rPr>
        <w:t xml:space="preserve">    prompt </w:t>
      </w:r>
      <w:r>
        <w:rPr>
          <w:rStyle w:val="OperatorTok"/>
        </w:rPr>
        <w:t xml:space="preserve">=</w:t>
      </w:r>
      <w:r>
        <w:rPr>
          <w:rStyle w:val="NormalTok"/>
        </w:rPr>
        <w:t xml:space="preserve"> task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br/>
      </w:r>
      <w:r>
        <w:rPr>
          <w:rStyle w:val="NormalTok"/>
        </w:rPr>
        <w:t xml:space="preserve">    </w:t>
      </w:r>
      <w:r>
        <w:rPr>
          <w:rStyle w:val="ControlFlowTok"/>
        </w:rPr>
        <w:t xml:space="preserve">for</w:t>
      </w:r>
      <w:r>
        <w:rPr>
          <w:rStyle w:val="NormalTok"/>
        </w:rPr>
        <w:t xml:space="preserve"> ex </w:t>
      </w:r>
      <w:r>
        <w:rPr>
          <w:rStyle w:val="KeywordTok"/>
        </w:rPr>
        <w:t xml:space="preserve">in</w:t>
      </w:r>
      <w:r>
        <w:rPr>
          <w:rStyle w:val="NormalTok"/>
        </w:rPr>
        <w:t xml:space="preserve"> examples:</w:t>
      </w:r>
      <w:r>
        <w:br/>
      </w:r>
      <w:r>
        <w:rPr>
          <w:rStyle w:val="NormalTok"/>
        </w:rPr>
        <w:t xml:space="preserve">        prompt </w:t>
      </w:r>
      <w:r>
        <w:rPr>
          <w:rStyle w:val="OperatorTok"/>
        </w:rPr>
        <w:t xml:space="preserve">+=</w:t>
      </w:r>
      <w:r>
        <w:rPr>
          <w:rStyle w:val="NormalTok"/>
        </w:rPr>
        <w:t xml:space="preserve"> </w:t>
      </w:r>
      <w:r>
        <w:rPr>
          <w:rStyle w:val="SpecialStringTok"/>
        </w:rPr>
        <w:t xml:space="preserve">f"Question: </w:t>
      </w:r>
      <w:r>
        <w:rPr>
          <w:rStyle w:val="SpecialCharTok"/>
        </w:rPr>
        <w:t xml:space="preserve">{</w:t>
      </w:r>
      <w:r>
        <w:rPr>
          <w:rStyle w:val="NormalTok"/>
        </w:rPr>
        <w:t xml:space="preserve">ex[</w:t>
      </w:r>
      <w:r>
        <w:rPr>
          <w:rStyle w:val="StringTok"/>
        </w:rPr>
        <w:t xml:space="preserve">'question'</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prompt </w:t>
      </w:r>
      <w:r>
        <w:rPr>
          <w:rStyle w:val="OperatorTok"/>
        </w:rPr>
        <w:t xml:space="preserve">+=</w:t>
      </w:r>
      <w:r>
        <w:rPr>
          <w:rStyle w:val="NormalTok"/>
        </w:rPr>
        <w:t xml:space="preserve"> </w:t>
      </w:r>
      <w:r>
        <w:rPr>
          <w:rStyle w:val="SpecialStringTok"/>
        </w:rPr>
        <w:t xml:space="preserve">f"Reasoning: </w:t>
      </w:r>
      <w:r>
        <w:rPr>
          <w:rStyle w:val="SpecialCharTok"/>
        </w:rPr>
        <w:t xml:space="preserve">{</w:t>
      </w:r>
      <w:r>
        <w:rPr>
          <w:rStyle w:val="NormalTok"/>
        </w:rPr>
        <w:t xml:space="preserve">ex[</w:t>
      </w:r>
      <w:r>
        <w:rPr>
          <w:rStyle w:val="StringTok"/>
        </w:rPr>
        <w:t xml:space="preserve">'reasoning'</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prompt </w:t>
      </w:r>
      <w:r>
        <w:rPr>
          <w:rStyle w:val="OperatorTok"/>
        </w:rPr>
        <w:t xml:space="preserve">+=</w:t>
      </w:r>
      <w:r>
        <w:rPr>
          <w:rStyle w:val="NormalTok"/>
        </w:rPr>
        <w:t xml:space="preserve"> </w:t>
      </w:r>
      <w:r>
        <w:rPr>
          <w:rStyle w:val="SpecialStringTok"/>
        </w:rPr>
        <w:t xml:space="preserve">f"Answer: </w:t>
      </w:r>
      <w:r>
        <w:rPr>
          <w:rStyle w:val="SpecialCharTok"/>
        </w:rPr>
        <w:t xml:space="preserve">{</w:t>
      </w:r>
      <w:r>
        <w:rPr>
          <w:rStyle w:val="NormalTok"/>
        </w:rPr>
        <w:t xml:space="preserve">ex[</w:t>
      </w:r>
      <w:r>
        <w:rPr>
          <w:rStyle w:val="StringTok"/>
        </w:rPr>
        <w:t xml:space="preserve">'answer'</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prompt </w:t>
      </w:r>
      <w:r>
        <w:rPr>
          <w:rStyle w:val="OperatorTok"/>
        </w:rPr>
        <w:t xml:space="preserve">+=</w:t>
      </w:r>
      <w:r>
        <w:rPr>
          <w:rStyle w:val="NormalTok"/>
        </w:rPr>
        <w:t xml:space="preserve"> </w:t>
      </w:r>
      <w:r>
        <w:rPr>
          <w:rStyle w:val="SpecialStringTok"/>
        </w:rPr>
        <w:t xml:space="preserve">f"Question: </w:t>
      </w:r>
      <w:r>
        <w:rPr>
          <w:rStyle w:val="SpecialCharTok"/>
        </w:rPr>
        <w:t xml:space="preserve">{</w:t>
      </w:r>
      <w:r>
        <w:rPr>
          <w:rStyle w:val="NormalTok"/>
        </w:rPr>
        <w:t xml:space="preserve">input_text</w:t>
      </w:r>
      <w:r>
        <w:rPr>
          <w:rStyle w:val="SpecialCharTok"/>
        </w:rPr>
        <w:t xml:space="preserve">}</w:t>
      </w:r>
      <w:r>
        <w:rPr>
          <w:rStyle w:val="CharTok"/>
        </w:rPr>
        <w:t xml:space="preserve">\n</w:t>
      </w:r>
      <w:r>
        <w:rPr>
          <w:rStyle w:val="SpecialStringTok"/>
        </w:rPr>
        <w:t xml:space="preserve">Reasoning:"</w:t>
      </w:r>
      <w:r>
        <w:br/>
      </w:r>
      <w:r>
        <w:rPr>
          <w:rStyle w:val="NormalTok"/>
        </w:rPr>
        <w:t xml:space="preserve">    </w:t>
      </w:r>
      <w:r>
        <w:rPr>
          <w:rStyle w:val="ControlFlowTok"/>
        </w:rPr>
        <w:t xml:space="preserve">return</w:t>
      </w:r>
      <w:r>
        <w:rPr>
          <w:rStyle w:val="NormalTok"/>
        </w:rPr>
        <w:t xml:space="preserve"> prompt</w:t>
      </w:r>
      <w:r>
        <w:br/>
      </w:r>
      <w:r>
        <w:br/>
      </w:r>
      <w:r>
        <w:rPr>
          <w:rStyle w:val="NormalTok"/>
        </w:rPr>
        <w:t xml:space="preserve">task_cot </w:t>
      </w:r>
      <w:r>
        <w:rPr>
          <w:rStyle w:val="OperatorTok"/>
        </w:rPr>
        <w:t xml:space="preserve">=</w:t>
      </w:r>
      <w:r>
        <w:rPr>
          <w:rStyle w:val="NormalTok"/>
        </w:rPr>
        <w:t xml:space="preserve"> (</w:t>
      </w:r>
      <w:r>
        <w:br/>
      </w:r>
      <w:r>
        <w:rPr>
          <w:rStyle w:val="NormalTok"/>
        </w:rPr>
        <w:t xml:space="preserve">    </w:t>
      </w:r>
      <w:r>
        <w:rPr>
          <w:rStyle w:val="StringTok"/>
        </w:rPr>
        <w:t xml:space="preserve">"You are a financial analyst. "</w:t>
      </w:r>
      <w:r>
        <w:br/>
      </w:r>
      <w:r>
        <w:rPr>
          <w:rStyle w:val="NormalTok"/>
        </w:rPr>
        <w:t xml:space="preserve">    </w:t>
      </w:r>
      <w:r>
        <w:rPr>
          <w:rStyle w:val="StringTok"/>
        </w:rPr>
        <w:t xml:space="preserve">"For each question, show your reasoning step by step, "</w:t>
      </w:r>
      <w:r>
        <w:br/>
      </w:r>
      <w:r>
        <w:rPr>
          <w:rStyle w:val="NormalTok"/>
        </w:rPr>
        <w:t xml:space="preserve">    </w:t>
      </w:r>
      <w:r>
        <w:rPr>
          <w:rStyle w:val="StringTok"/>
        </w:rPr>
        <w:t xml:space="preserve">"then provide a concise final answer."</w:t>
      </w:r>
      <w:r>
        <w:br/>
      </w:r>
      <w:r>
        <w:rPr>
          <w:rStyle w:val="NormalTok"/>
        </w:rPr>
        <w:t xml:space="preserve">)</w:t>
      </w:r>
      <w:r>
        <w:br/>
      </w:r>
      <w:r>
        <w:br/>
      </w:r>
      <w:r>
        <w:rPr>
          <w:rStyle w:val="NormalTok"/>
        </w:rPr>
        <w:t xml:space="preserve">cot_examples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"question"</w:t>
      </w:r>
      <w:r>
        <w:rPr>
          <w:rStyle w:val="NormalTok"/>
        </w:rPr>
        <w:t xml:space="preserve">: </w:t>
      </w:r>
      <w:r>
        <w:rPr>
          <w:rStyle w:val="StringTok"/>
        </w:rPr>
        <w:t xml:space="preserve">"A company reports $500M revenue with 20% YoY growth. What was last year's revenue?"</w:t>
      </w:r>
      <w:r>
        <w:rPr>
          <w:rStyle w:val="NormalTok"/>
        </w:rPr>
        <w:t xml:space="preserve">,</w:t>
      </w:r>
      <w:r>
        <w:br/>
      </w:r>
      <w:r>
        <w:rPr>
          <w:rStyle w:val="NormalTok"/>
        </w:rPr>
        <w:t xml:space="preserve">        </w:t>
      </w:r>
      <w:r>
        <w:rPr>
          <w:rStyle w:val="StringTok"/>
        </w:rPr>
        <w:t xml:space="preserve">"reasoning"</w:t>
      </w:r>
      <w:r>
        <w:rPr>
          <w:rStyle w:val="NormalTok"/>
        </w:rPr>
        <w:t xml:space="preserve">: (</w:t>
      </w:r>
      <w:r>
        <w:br/>
      </w:r>
      <w:r>
        <w:rPr>
          <w:rStyle w:val="NormalTok"/>
        </w:rPr>
        <w:t xml:space="preserve">            </w:t>
      </w:r>
      <w:r>
        <w:rPr>
          <w:rStyle w:val="StringTok"/>
        </w:rPr>
        <w:t xml:space="preserve">"If this year is $500M with 20</w:t>
      </w:r>
      <w:r>
        <w:rPr>
          <w:rStyle w:val="SpecialCharTok"/>
        </w:rPr>
        <w:t xml:space="preserve">% g</w:t>
      </w:r>
      <w:r>
        <w:rPr>
          <w:rStyle w:val="StringTok"/>
        </w:rPr>
        <w:t xml:space="preserve">rowth, then: "</w:t>
      </w:r>
      <w:r>
        <w:br/>
      </w:r>
      <w:r>
        <w:rPr>
          <w:rStyle w:val="NormalTok"/>
        </w:rPr>
        <w:t xml:space="preserve">            </w:t>
      </w:r>
      <w:r>
        <w:rPr>
          <w:rStyle w:val="StringTok"/>
        </w:rPr>
        <w:t xml:space="preserve">"last_year × 1.20 = $500M → last_year = $500M / 1.20 = $416.7M"</w:t>
      </w:r>
      <w:r>
        <w:br/>
      </w:r>
      <w:r>
        <w:rPr>
          <w:rStyle w:val="NormalTok"/>
        </w:rPr>
        <w:t xml:space="preserve">        ),</w:t>
      </w:r>
      <w:r>
        <w:br/>
      </w:r>
      <w:r>
        <w:rPr>
          <w:rStyle w:val="NormalTok"/>
        </w:rPr>
        <w:t xml:space="preserve">        </w:t>
      </w:r>
      <w:r>
        <w:rPr>
          <w:rStyle w:val="StringTok"/>
        </w:rPr>
        <w:t xml:space="preserve">"answer"</w:t>
      </w:r>
      <w:r>
        <w:rPr>
          <w:rStyle w:val="NormalTok"/>
        </w:rPr>
        <w:t xml:space="preserve">: </w:t>
      </w:r>
      <w:r>
        <w:rPr>
          <w:rStyle w:val="StringTok"/>
        </w:rPr>
        <w:t xml:space="preserve">"Last year's revenue was approximately $416.7 million."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"question"</w:t>
      </w:r>
      <w:r>
        <w:rPr>
          <w:rStyle w:val="NormalTok"/>
        </w:rPr>
        <w:t xml:space="preserve">: </w:t>
      </w:r>
      <w:r>
        <w:rPr>
          <w:rStyle w:val="StringTok"/>
        </w:rPr>
        <w:t xml:space="preserve">"Operating margin is 15</w:t>
      </w:r>
      <w:r>
        <w:rPr>
          <w:rStyle w:val="SpecialCharTok"/>
        </w:rPr>
        <w:t xml:space="preserve">% o</w:t>
      </w:r>
      <w:r>
        <w:rPr>
          <w:rStyle w:val="StringTok"/>
        </w:rPr>
        <w:t xml:space="preserve">n $200M revenue. What is operating income?"</w:t>
      </w:r>
      <w:r>
        <w:rPr>
          <w:rStyle w:val="NormalTok"/>
        </w:rPr>
        <w:t xml:space="preserve">,</w:t>
      </w:r>
      <w:r>
        <w:br/>
      </w:r>
      <w:r>
        <w:rPr>
          <w:rStyle w:val="NormalTok"/>
        </w:rPr>
        <w:t xml:space="preserve">        </w:t>
      </w:r>
      <w:r>
        <w:rPr>
          <w:rStyle w:val="StringTok"/>
        </w:rPr>
        <w:t xml:space="preserve">"reasoning"</w:t>
      </w:r>
      <w:r>
        <w:rPr>
          <w:rStyle w:val="NormalTok"/>
        </w:rPr>
        <w:t xml:space="preserve">: </w:t>
      </w:r>
      <w:r>
        <w:rPr>
          <w:rStyle w:val="StringTok"/>
        </w:rPr>
        <w:t xml:space="preserve">"Operating income = revenue × margin = $200M × 0.15 = $30M."</w:t>
      </w:r>
      <w:r>
        <w:rPr>
          <w:rStyle w:val="NormalTok"/>
        </w:rPr>
        <w:t xml:space="preserve">,</w:t>
      </w:r>
      <w:r>
        <w:br/>
      </w:r>
      <w:r>
        <w:rPr>
          <w:rStyle w:val="NormalTok"/>
        </w:rPr>
        <w:t xml:space="preserve">        </w:t>
      </w:r>
      <w:r>
        <w:rPr>
          <w:rStyle w:val="StringTok"/>
        </w:rPr>
        <w:t xml:space="preserve">"answer"</w:t>
      </w:r>
      <w:r>
        <w:rPr>
          <w:rStyle w:val="NormalTok"/>
        </w:rPr>
        <w:t xml:space="preserve">: </w:t>
      </w:r>
      <w:r>
        <w:rPr>
          <w:rStyle w:val="StringTok"/>
        </w:rPr>
        <w:t xml:space="preserve">"Operating income is $30 million."</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question </w:t>
      </w:r>
      <w:r>
        <w:rPr>
          <w:rStyle w:val="OperatorTok"/>
        </w:rPr>
        <w:t xml:space="preserve">=</w:t>
      </w:r>
      <w:r>
        <w:rPr>
          <w:rStyle w:val="NormalTok"/>
        </w:rPr>
        <w:t xml:space="preserve"> </w:t>
      </w:r>
      <w:r>
        <w:rPr>
          <w:rStyle w:val="StringTok"/>
        </w:rPr>
        <w:t xml:space="preserve">"A firm's net income grew from $80M to $104M. What is the percentage growth?"</w:t>
      </w:r>
      <w:r>
        <w:br/>
      </w:r>
      <w:r>
        <w:br/>
      </w:r>
      <w:r>
        <w:rPr>
          <w:rStyle w:val="BuiltInTok"/>
        </w:rPr>
        <w:t xml:space="preserve">print</w:t>
      </w:r>
      <w:r>
        <w:rPr>
          <w:rStyle w:val="NormalTok"/>
        </w:rPr>
        <w:t xml:space="preserve">(cot_prompt(task_cot, cot_examples, question))</w:t>
      </w:r>
    </w:p>
    <w:bookmarkEnd w:id="125"/>
    <w:bookmarkStart w:id="134" w:name="role-prompting-and-structured-output"/>
    <w:p>
      <w:pPr>
        <w:pStyle w:val="Heading2"/>
      </w:pPr>
      <w:r>
        <w:t xml:space="preserve">4.3 Role Prompting and Structured Output</w:t>
      </w:r>
    </w:p>
    <w:p>
      <w:pPr>
        <w:pStyle w:val="SourceCode"/>
      </w:pPr>
      <w:r>
        <w:rPr>
          <w:rStyle w:val="KeywordTok"/>
        </w:rPr>
        <w:t xml:space="preserve">def</w:t>
      </w:r>
      <w:r>
        <w:rPr>
          <w:rStyle w:val="NormalTok"/>
        </w:rPr>
        <w:t xml:space="preserve"> role_prompt(role: </w:t>
      </w:r>
      <w:r>
        <w:rPr>
          <w:rStyle w:val="BuiltInTok"/>
        </w:rPr>
        <w:t xml:space="preserve">str</w:t>
      </w:r>
      <w:r>
        <w:rPr>
          <w:rStyle w:val="NormalTok"/>
        </w:rPr>
        <w:t xml:space="preserve">, context: </w:t>
      </w:r>
      <w:r>
        <w:rPr>
          <w:rStyle w:val="BuiltInTok"/>
        </w:rPr>
        <w:t xml:space="preserve">str</w:t>
      </w:r>
      <w:r>
        <w:rPr>
          <w:rStyle w:val="NormalTok"/>
        </w:rPr>
        <w:t xml:space="preserve">, request: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f"You are </w:t>
      </w:r>
      <w:r>
        <w:rPr>
          <w:rStyle w:val="SpecialCharTok"/>
        </w:rPr>
        <w:t xml:space="preserve">{</w:t>
      </w:r>
      <w:r>
        <w:rPr>
          <w:rStyle w:val="NormalTok"/>
        </w:rPr>
        <w:t xml:space="preserve">role</w:t>
      </w:r>
      <w:r>
        <w:rPr>
          <w:rStyle w:val="SpecialCharTok"/>
        </w:rPr>
        <w:t xml:space="preserve">}</w:t>
      </w:r>
      <w:r>
        <w:rPr>
          <w:rStyle w:val="SpecialString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f"Context: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f"Task: </w:t>
      </w:r>
      <w:r>
        <w:rPr>
          <w:rStyle w:val="SpecialCharTok"/>
        </w:rPr>
        <w:t xml:space="preserve">{</w:t>
      </w:r>
      <w:r>
        <w:rPr>
          <w:rStyle w:val="NormalTok"/>
        </w:rPr>
        <w:t xml:space="preserve">request</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f"Respond in valid JSON."</w:t>
      </w:r>
      <w:r>
        <w:br/>
      </w:r>
      <w:r>
        <w:rPr>
          <w:rStyle w:val="NormalTok"/>
        </w:rPr>
        <w:t xml:space="preserve">    )</w:t>
      </w:r>
      <w:r>
        <w:br/>
      </w:r>
      <w:r>
        <w:br/>
      </w:r>
      <w:r>
        <w:rPr>
          <w:rStyle w:val="NormalTok"/>
        </w:rPr>
        <w:t xml:space="preserve">role </w:t>
      </w:r>
      <w:r>
        <w:rPr>
          <w:rStyle w:val="OperatorTok"/>
        </w:rPr>
        <w:t xml:space="preserve">=</w:t>
      </w:r>
      <w:r>
        <w:rPr>
          <w:rStyle w:val="NormalTok"/>
        </w:rPr>
        <w:t xml:space="preserve"> </w:t>
      </w:r>
      <w:r>
        <w:rPr>
          <w:rStyle w:val="StringTok"/>
        </w:rPr>
        <w:t xml:space="preserve">"a senior equity research analyst specializing in technology sector 10-K filings"</w:t>
      </w:r>
      <w:r>
        <w:br/>
      </w:r>
      <w:r>
        <w:br/>
      </w:r>
      <w:r>
        <w:rPr>
          <w:rStyle w:val="NormalTok"/>
        </w:rPr>
        <w:t xml:space="preserve">context </w:t>
      </w:r>
      <w:r>
        <w:rPr>
          <w:rStyle w:val="OperatorTok"/>
        </w:rPr>
        <w:t xml:space="preserve">=</w:t>
      </w:r>
      <w:r>
        <w:rPr>
          <w:rStyle w:val="NormalTok"/>
        </w:rPr>
        <w:t xml:space="preserve"> </w:t>
      </w:r>
      <w:r>
        <w:rPr>
          <w:rStyle w:val="StringTok"/>
        </w:rPr>
        <w:t xml:space="preserve">"""</w:t>
      </w:r>
      <w:r>
        <w:br/>
      </w:r>
      <w:r>
        <w:rPr>
          <w:rStyle w:val="StringTok"/>
        </w:rPr>
        <w:t xml:space="preserve">Item 1A. Risk Factors (excerpt):</w:t>
      </w:r>
      <w:r>
        <w:br/>
      </w:r>
      <w:r>
        <w:rPr>
          <w:rStyle w:val="StringTok"/>
        </w:rPr>
        <w:t xml:space="preserve">The Company faces intense competition from well-established and emerging companies.</w:t>
      </w:r>
      <w:r>
        <w:br/>
      </w:r>
      <w:r>
        <w:rPr>
          <w:rStyle w:val="StringTok"/>
        </w:rPr>
        <w:t xml:space="preserve">Rapid technological changes could render our products obsolete.</w:t>
      </w:r>
      <w:r>
        <w:br/>
      </w:r>
      <w:r>
        <w:rPr>
          <w:rStyle w:val="StringTok"/>
        </w:rPr>
        <w:t xml:space="preserve">We are subject to significant regulatory requirements in multiple jurisdictions.</w:t>
      </w:r>
      <w:r>
        <w:br/>
      </w:r>
      <w:r>
        <w:rPr>
          <w:rStyle w:val="StringTok"/>
        </w:rPr>
        <w:t xml:space="preserve">"""</w:t>
      </w:r>
      <w:r>
        <w:br/>
      </w:r>
      <w:r>
        <w:br/>
      </w:r>
      <w:r>
        <w:rPr>
          <w:rStyle w:val="NormalTok"/>
        </w:rPr>
        <w:t xml:space="preserve">request </w:t>
      </w:r>
      <w:r>
        <w:rPr>
          <w:rStyle w:val="OperatorTok"/>
        </w:rPr>
        <w:t xml:space="preserve">=</w:t>
      </w:r>
      <w:r>
        <w:rPr>
          <w:rStyle w:val="NormalTok"/>
        </w:rPr>
        <w:t xml:space="preserve"> (</w:t>
      </w:r>
      <w:r>
        <w:br/>
      </w:r>
      <w:r>
        <w:rPr>
          <w:rStyle w:val="NormalTok"/>
        </w:rPr>
        <w:t xml:space="preserve">    </w:t>
      </w:r>
      <w:r>
        <w:rPr>
          <w:rStyle w:val="StringTok"/>
        </w:rPr>
        <w:t xml:space="preserve">"Extract the top 3 risk categories from the excerpt. "</w:t>
      </w:r>
      <w:r>
        <w:br/>
      </w:r>
      <w:r>
        <w:rPr>
          <w:rStyle w:val="NormalTok"/>
        </w:rPr>
        <w:t xml:space="preserve">    </w:t>
      </w:r>
      <w:r>
        <w:rPr>
          <w:rStyle w:val="StringTok"/>
        </w:rPr>
        <w:t xml:space="preserve">"For each, provide: category, description (one sentence), and severity (High/Medium/Low)."</w:t>
      </w:r>
      <w:r>
        <w:br/>
      </w:r>
      <w:r>
        <w:rPr>
          <w:rStyle w:val="NormalTok"/>
        </w:rPr>
        <w:t xml:space="preserve">)</w:t>
      </w:r>
      <w:r>
        <w:br/>
      </w:r>
      <w:r>
        <w:br/>
      </w:r>
      <w:r>
        <w:rPr>
          <w:rStyle w:val="BuiltInTok"/>
        </w:rPr>
        <w:t xml:space="preserve">print</w:t>
      </w:r>
      <w:r>
        <w:rPr>
          <w:rStyle w:val="NormalTok"/>
        </w:rPr>
        <w:t xml:space="preserve">(role_prompt(role, context, request))</w:t>
      </w:r>
    </w:p>
    <w:bookmarkStart w:id="133" w:name="refs"/>
    <w:bookmarkStart w:id="126" w:name="ref-graves2008novel"/>
    <w:p>
      <w:pPr>
        <w:pStyle w:val="Bibliography"/>
      </w:pPr>
      <w:r>
        <w:t xml:space="preserve">Graves, A., Liwicki, M., Fernández, S., Bertolami, R., Bunke, H., and Schmidhuber, J. 2008.</w:t>
      </w:r>
      <w:r>
        <w:t xml:space="preserve"> </w:t>
      </w:r>
      <w:r>
        <w:t xml:space="preserve">“A Novel Connectionist System for Unconstrained Handwriting Recognition,”</w:t>
      </w:r>
      <w:r>
        <w:t xml:space="preserve"> </w:t>
      </w:r>
      <w:r>
        <w:rPr>
          <w:i/>
          <w:iCs/>
        </w:rPr>
        <w:t xml:space="preserve">IEEE</w:t>
      </w:r>
      <w:r>
        <w:rPr>
          <w:i/>
          <w:iCs/>
        </w:rPr>
        <w:t xml:space="preserve"> </w:t>
      </w:r>
      <w:r>
        <w:rPr>
          <w:i/>
          <w:iCs/>
        </w:rPr>
        <w:t xml:space="preserve">T</w:t>
      </w:r>
      <w:r>
        <w:rPr>
          <w:i/>
          <w:iCs/>
        </w:rPr>
        <w:t xml:space="preserve">ransactions on</w:t>
      </w:r>
      <w:r>
        <w:rPr>
          <w:i/>
          <w:iCs/>
        </w:rPr>
        <w:t xml:space="preserve"> </w:t>
      </w:r>
      <w:r>
        <w:rPr>
          <w:i/>
          <w:iCs/>
        </w:rPr>
        <w:t xml:space="preserve">P</w:t>
      </w:r>
      <w:r>
        <w:rPr>
          <w:i/>
          <w:iCs/>
        </w:rPr>
        <w:t xml:space="preserve">attern</w:t>
      </w:r>
      <w:r>
        <w:rPr>
          <w:i/>
          <w:iCs/>
        </w:rPr>
        <w:t xml:space="preserve"> </w:t>
      </w:r>
      <w:r>
        <w:rPr>
          <w:i/>
          <w:iCs/>
        </w:rPr>
        <w:t xml:space="preserve">A</w:t>
      </w:r>
      <w:r>
        <w:rPr>
          <w:i/>
          <w:iCs/>
        </w:rPr>
        <w:t xml:space="preserve">nalysis and</w:t>
      </w:r>
      <w:r>
        <w:rPr>
          <w:i/>
          <w:iCs/>
        </w:rPr>
        <w:t xml:space="preserve"> </w:t>
      </w:r>
      <w:r>
        <w:rPr>
          <w:i/>
          <w:iCs/>
        </w:rPr>
        <w:t xml:space="preserve">M</w:t>
      </w:r>
      <w:r>
        <w:rPr>
          <w:i/>
          <w:iCs/>
        </w:rPr>
        <w:t xml:space="preserve">achine</w:t>
      </w:r>
      <w:r>
        <w:rPr>
          <w:i/>
          <w:iCs/>
        </w:rPr>
        <w:t xml:space="preserve"> </w:t>
      </w:r>
      <w:r>
        <w:rPr>
          <w:i/>
          <w:iCs/>
        </w:rPr>
        <w:t xml:space="preserve">I</w:t>
      </w:r>
      <w:r>
        <w:rPr>
          <w:i/>
          <w:iCs/>
        </w:rPr>
        <w:t xml:space="preserve">ntelligence</w:t>
      </w:r>
      <w:r>
        <w:t xml:space="preserve"> </w:t>
      </w:r>
      <w:r>
        <w:t xml:space="preserve">(31:5), IEEE, pp. 855–868.</w:t>
      </w:r>
    </w:p>
    <w:bookmarkEnd w:id="126"/>
    <w:bookmarkStart w:id="127" w:name="ref-Hoyer.Janzing.Mooij.ea.2009"/>
    <w:p>
      <w:pPr>
        <w:pStyle w:val="Bibliography"/>
      </w:pPr>
      <w:r>
        <w:t xml:space="preserve">Hoyer, P. O., Janzing, D., Mooij, J. M., Peters, J., and Schölkopf, B. 2009.</w:t>
      </w:r>
      <w:r>
        <w:t xml:space="preserve"> </w:t>
      </w:r>
      <w:r>
        <w:t xml:space="preserve">“Nonlinear Causal Discovery with Additive Noise Models,”</w:t>
      </w:r>
      <w:r>
        <w:t xml:space="preserve"> </w:t>
      </w:r>
      <w:r>
        <w:t xml:space="preserve">in</w:t>
      </w:r>
      <w:r>
        <w:t xml:space="preserve"> </w:t>
      </w:r>
      <w:r>
        <w:rPr>
          <w:i/>
          <w:iCs/>
        </w:rPr>
        <w:t xml:space="preserve">Advances in</w:t>
      </w:r>
      <w:r>
        <w:rPr>
          <w:i/>
          <w:iCs/>
        </w:rPr>
        <w:t xml:space="preserve"> </w:t>
      </w:r>
      <w:r>
        <w:rPr>
          <w:i/>
          <w:iCs/>
        </w:rPr>
        <w:t xml:space="preserve">N</w:t>
      </w:r>
      <w:r>
        <w:rPr>
          <w:i/>
          <w:iCs/>
        </w:rPr>
        <w:t xml:space="preserve">eural</w:t>
      </w:r>
      <w:r>
        <w:rPr>
          <w:i/>
          <w:iCs/>
        </w:rPr>
        <w:t xml:space="preserve"> </w:t>
      </w:r>
      <w:r>
        <w:rPr>
          <w:i/>
          <w:iCs/>
        </w:rPr>
        <w:t xml:space="preserve">I</w:t>
      </w:r>
      <w:r>
        <w:rPr>
          <w:i/>
          <w:iCs/>
        </w:rPr>
        <w:t xml:space="preserve">nformation</w:t>
      </w:r>
      <w:r>
        <w:rPr>
          <w:i/>
          <w:iCs/>
        </w:rPr>
        <w:t xml:space="preserve"> </w:t>
      </w:r>
      <w:r>
        <w:rPr>
          <w:i/>
          <w:iCs/>
        </w:rPr>
        <w:t xml:space="preserve">P</w:t>
      </w:r>
      <w:r>
        <w:rPr>
          <w:i/>
          <w:iCs/>
        </w:rPr>
        <w:t xml:space="preserve">rocessing</w:t>
      </w:r>
      <w:r>
        <w:rPr>
          <w:i/>
          <w:iCs/>
        </w:rPr>
        <w:t xml:space="preserve"> </w:t>
      </w:r>
      <w:r>
        <w:rPr>
          <w:i/>
          <w:iCs/>
        </w:rPr>
        <w:t xml:space="preserve">S</w:t>
      </w:r>
      <w:r>
        <w:rPr>
          <w:i/>
          <w:iCs/>
        </w:rPr>
        <w:t xml:space="preserve">ystems</w:t>
      </w:r>
      <w:r>
        <w:t xml:space="preserve">, pp. 689–696.</w:t>
      </w:r>
    </w:p>
    <w:bookmarkEnd w:id="127"/>
    <w:bookmarkStart w:id="128" w:name="ref-Lipton.Berkowitz.Elkan.2015"/>
    <w:p>
      <w:pPr>
        <w:pStyle w:val="Bibliography"/>
      </w:pPr>
      <w:r>
        <w:t xml:space="preserve">Lipton, Z. C., Berkowitz, J., and Elkan, C. 2015.</w:t>
      </w:r>
      <w:r>
        <w:t xml:space="preserve"> </w:t>
      </w:r>
      <w:r>
        <w:t xml:space="preserve">“A Critical Review of Recurrent Neural Networks for Sequence Learning,”</w:t>
      </w:r>
      <w:r>
        <w:t xml:space="preserve"> </w:t>
      </w:r>
      <w:r>
        <w:rPr>
          <w:i/>
          <w:iCs/>
        </w:rPr>
        <w:t xml:space="preserve">Ar</w:t>
      </w:r>
      <w:r>
        <w:rPr>
          <w:i/>
          <w:iCs/>
        </w:rPr>
        <w:t xml:space="preserve">X</w:t>
      </w:r>
      <w:r>
        <w:rPr>
          <w:i/>
          <w:iCs/>
        </w:rPr>
        <w:t xml:space="preserve">iv:1506.00019</w:t>
      </w:r>
      <w:r>
        <w:t xml:space="preserve">.</w:t>
      </w:r>
    </w:p>
    <w:bookmarkEnd w:id="128"/>
    <w:bookmarkStart w:id="129" w:name="ref-Lipton.Kale.2016"/>
    <w:p>
      <w:pPr>
        <w:pStyle w:val="Bibliography"/>
      </w:pPr>
      <w:r>
        <w:t xml:space="preserve">Lipton, Z. C., Kale, D. C., Elkan, C., and Wetzel, R. 2016.</w:t>
      </w:r>
      <w:r>
        <w:t xml:space="preserve"> </w:t>
      </w:r>
      <w:r>
        <w:t xml:space="preserve">“Learning to Diagnose with</w:t>
      </w:r>
      <w:r>
        <w:t xml:space="preserve"> </w:t>
      </w:r>
      <w:r>
        <w:t xml:space="preserve">LSTM</w:t>
      </w:r>
      <w:r>
        <w:t xml:space="preserve"> </w:t>
      </w:r>
      <w:r>
        <w:t xml:space="preserve">Recurrent Neural Networks,”</w:t>
      </w:r>
      <w:r>
        <w:t xml:space="preserve"> </w:t>
      </w:r>
      <w:r>
        <w:t xml:space="preserve">in</w:t>
      </w:r>
      <w:r>
        <w:t xml:space="preserve"> </w:t>
      </w:r>
      <w:r>
        <w:rPr>
          <w:i/>
          <w:iCs/>
        </w:rPr>
        <w:t xml:space="preserve">I</w:t>
      </w:r>
      <w:r>
        <w:rPr>
          <w:i/>
          <w:iCs/>
        </w:rPr>
        <w:t xml:space="preserve">nternational</w:t>
      </w:r>
      <w:r>
        <w:rPr>
          <w:i/>
          <w:iCs/>
        </w:rPr>
        <w:t xml:space="preserve"> </w:t>
      </w:r>
      <w:r>
        <w:rPr>
          <w:i/>
          <w:iCs/>
        </w:rPr>
        <w:t xml:space="preserve">C</w:t>
      </w:r>
      <w:r>
        <w:rPr>
          <w:i/>
          <w:iCs/>
        </w:rPr>
        <w:t xml:space="preserve">onference on</w:t>
      </w:r>
      <w:r>
        <w:rPr>
          <w:i/>
          <w:iCs/>
        </w:rPr>
        <w:t xml:space="preserve"> </w:t>
      </w:r>
      <w:r>
        <w:rPr>
          <w:i/>
          <w:iCs/>
        </w:rPr>
        <w:t xml:space="preserve">L</w:t>
      </w:r>
      <w:r>
        <w:rPr>
          <w:i/>
          <w:iCs/>
        </w:rPr>
        <w:t xml:space="preserve">earning</w:t>
      </w:r>
      <w:r>
        <w:rPr>
          <w:i/>
          <w:iCs/>
        </w:rPr>
        <w:t xml:space="preserve"> </w:t>
      </w:r>
      <w:r>
        <w:rPr>
          <w:i/>
          <w:iCs/>
        </w:rPr>
        <w:t xml:space="preserve">R</w:t>
      </w:r>
      <w:r>
        <w:rPr>
          <w:i/>
          <w:iCs/>
        </w:rPr>
        <w:t xml:space="preserve">epresentations (</w:t>
      </w:r>
      <w:r>
        <w:rPr>
          <w:i/>
          <w:iCs/>
        </w:rPr>
        <w:t xml:space="preserve">ICLR</w:t>
      </w:r>
      <w:r>
        <w:rPr>
          <w:i/>
          <w:iCs/>
        </w:rPr>
        <w:t xml:space="preserve">)</w:t>
      </w:r>
      <w:r>
        <w:t xml:space="preserve">.</w:t>
      </w:r>
    </w:p>
    <w:bookmarkEnd w:id="129"/>
    <w:bookmarkStart w:id="130" w:name="ref-Peters.Janzing.Scholkopf.2017"/>
    <w:p>
      <w:pPr>
        <w:pStyle w:val="Bibliography"/>
      </w:pPr>
      <w:r>
        <w:t xml:space="preserve">Peters, J., Janzing, D., and Schölkopf, B. 2017.</w:t>
      </w:r>
      <w:r>
        <w:t xml:space="preserve"> </w:t>
      </w:r>
      <w:r>
        <w:rPr>
          <w:i/>
          <w:iCs/>
        </w:rPr>
        <w:t xml:space="preserve">Elements of</w:t>
      </w:r>
      <w:r>
        <w:rPr>
          <w:i/>
          <w:iCs/>
        </w:rPr>
        <w:t xml:space="preserve"> </w:t>
      </w:r>
      <w:r>
        <w:rPr>
          <w:i/>
          <w:iCs/>
        </w:rPr>
        <w:t xml:space="preserve">C</w:t>
      </w:r>
      <w:r>
        <w:rPr>
          <w:i/>
          <w:iCs/>
        </w:rPr>
        <w:t xml:space="preserve">ausal</w:t>
      </w:r>
      <w:r>
        <w:rPr>
          <w:i/>
          <w:iCs/>
        </w:rPr>
        <w:t xml:space="preserve"> </w:t>
      </w:r>
      <w:r>
        <w:rPr>
          <w:i/>
          <w:iCs/>
        </w:rPr>
        <w:t xml:space="preserve">I</w:t>
      </w:r>
      <w:r>
        <w:rPr>
          <w:i/>
          <w:iCs/>
        </w:rPr>
        <w:t xml:space="preserve">nference:</w:t>
      </w:r>
      <w:r>
        <w:rPr>
          <w:i/>
          <w:iCs/>
        </w:rPr>
        <w:t xml:space="preserve"> </w:t>
      </w:r>
      <w:r>
        <w:rPr>
          <w:i/>
          <w:iCs/>
        </w:rPr>
        <w:t xml:space="preserve">F</w:t>
      </w:r>
      <w:r>
        <w:rPr>
          <w:i/>
          <w:iCs/>
        </w:rPr>
        <w:t xml:space="preserve">oundations and</w:t>
      </w:r>
      <w:r>
        <w:rPr>
          <w:i/>
          <w:iCs/>
        </w:rPr>
        <w:t xml:space="preserve"> </w:t>
      </w:r>
      <w:r>
        <w:rPr>
          <w:i/>
          <w:iCs/>
        </w:rPr>
        <w:t xml:space="preserve">L</w:t>
      </w:r>
      <w:r>
        <w:rPr>
          <w:i/>
          <w:iCs/>
        </w:rPr>
        <w:t xml:space="preserve">earning</w:t>
      </w:r>
      <w:r>
        <w:rPr>
          <w:i/>
          <w:iCs/>
        </w:rPr>
        <w:t xml:space="preserve"> </w:t>
      </w:r>
      <w:r>
        <w:rPr>
          <w:i/>
          <w:iCs/>
        </w:rPr>
        <w:t xml:space="preserve">A</w:t>
      </w:r>
      <w:r>
        <w:rPr>
          <w:i/>
          <w:iCs/>
        </w:rPr>
        <w:t xml:space="preserve">lgorithms</w:t>
      </w:r>
      <w:r>
        <w:t xml:space="preserve">, MIT</w:t>
      </w:r>
      <w:r>
        <w:t xml:space="preserve"> </w:t>
      </w:r>
      <w:r>
        <w:t xml:space="preserve">P</w:t>
      </w:r>
      <w:r>
        <w:t xml:space="preserve">ress.</w:t>
      </w:r>
    </w:p>
    <w:bookmarkEnd w:id="130"/>
    <w:bookmarkStart w:id="131" w:name="ref-Sutskever.Vinyals.Le.2014"/>
    <w:p>
      <w:pPr>
        <w:pStyle w:val="Bibliography"/>
      </w:pPr>
      <w:r>
        <w:t xml:space="preserve">Sutskever, I., Vinyals, O., and Le, Q. V. 2014.</w:t>
      </w:r>
      <w:r>
        <w:t xml:space="preserve"> </w:t>
      </w:r>
      <w:r>
        <w:t xml:space="preserve">“Sequence to Sequence Learning with Neural Networks,”</w:t>
      </w:r>
      <w:r>
        <w:t xml:space="preserve"> </w:t>
      </w:r>
      <w:r>
        <w:t xml:space="preserve">in</w:t>
      </w:r>
      <w:r>
        <w:t xml:space="preserve"> </w:t>
      </w:r>
      <w:r>
        <w:rPr>
          <w:i/>
          <w:iCs/>
        </w:rPr>
        <w:t xml:space="preserve">Advances in</w:t>
      </w:r>
      <w:r>
        <w:rPr>
          <w:i/>
          <w:iCs/>
        </w:rPr>
        <w:t xml:space="preserve"> </w:t>
      </w:r>
      <w:r>
        <w:rPr>
          <w:i/>
          <w:iCs/>
        </w:rPr>
        <w:t xml:space="preserve">N</w:t>
      </w:r>
      <w:r>
        <w:rPr>
          <w:i/>
          <w:iCs/>
        </w:rPr>
        <w:t xml:space="preserve">eural</w:t>
      </w:r>
      <w:r>
        <w:rPr>
          <w:i/>
          <w:iCs/>
        </w:rPr>
        <w:t xml:space="preserve"> </w:t>
      </w:r>
      <w:r>
        <w:rPr>
          <w:i/>
          <w:iCs/>
        </w:rPr>
        <w:t xml:space="preserve">I</w:t>
      </w:r>
      <w:r>
        <w:rPr>
          <w:i/>
          <w:iCs/>
        </w:rPr>
        <w:t xml:space="preserve">nformation</w:t>
      </w:r>
      <w:r>
        <w:rPr>
          <w:i/>
          <w:iCs/>
        </w:rPr>
        <w:t xml:space="preserve"> </w:t>
      </w:r>
      <w:r>
        <w:rPr>
          <w:i/>
          <w:iCs/>
        </w:rPr>
        <w:t xml:space="preserve">P</w:t>
      </w:r>
      <w:r>
        <w:rPr>
          <w:i/>
          <w:iCs/>
        </w:rPr>
        <w:t xml:space="preserve">rocessing</w:t>
      </w:r>
      <w:r>
        <w:rPr>
          <w:i/>
          <w:iCs/>
        </w:rPr>
        <w:t xml:space="preserve"> </w:t>
      </w:r>
      <w:r>
        <w:rPr>
          <w:i/>
          <w:iCs/>
        </w:rPr>
        <w:t xml:space="preserve">S</w:t>
      </w:r>
      <w:r>
        <w:rPr>
          <w:i/>
          <w:iCs/>
        </w:rPr>
        <w:t xml:space="preserve">ystems</w:t>
      </w:r>
      <w:r>
        <w:t xml:space="preserve">, pp. 3104–3112.</w:t>
      </w:r>
    </w:p>
    <w:bookmarkEnd w:id="131"/>
    <w:bookmarkStart w:id="132" w:name="ref-vaswani2017attention"/>
    <w:p>
      <w:pPr>
        <w:pStyle w:val="Bibliography"/>
      </w:pPr>
      <w:r>
        <w:t xml:space="preserve">Vaswani, A., Shazeer, N., Parmar, N., Uszkoreit, J., Jones, L., Gomez, A. N., Kaiser, Ł., and Polosukhin, I. 2017.</w:t>
      </w:r>
      <w:r>
        <w:t xml:space="preserve"> </w:t>
      </w:r>
      <w:r>
        <w:t xml:space="preserve">“Attention Is All You Need,”</w:t>
      </w:r>
      <w:r>
        <w:t xml:space="preserve"> </w:t>
      </w:r>
      <w:r>
        <w:rPr>
          <w:i/>
          <w:iCs/>
        </w:rPr>
        <w:t xml:space="preserve">Advances in Neural Information Processing Systems</w:t>
      </w:r>
      <w:r>
        <w:t xml:space="preserve"> </w:t>
      </w:r>
      <w:r>
        <w:t xml:space="preserve">(30).</w:t>
      </w:r>
    </w:p>
    <w:bookmarkEnd w:id="132"/>
    <w:bookmarkEnd w:id="133"/>
    <w:bookmarkEnd w:id="134"/>
    <w:bookmarkEnd w:id="135"/>
    <w:sectPr w:rsidR="00EB0F42" w:rsidSect="000F1D40">
      <w:pgSz w:h="15840" w:w="12240"/>
      <w:pgMar w:bottom="1080" w:footer="720" w:gutter="0" w:header="720" w:left="1080" w:right="1080" w:top="108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3C26D8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53827F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89644A5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71724782" w:numId="1">
    <w:abstractNumId w:val="0"/>
  </w:num>
  <w:num w16cid:durableId="907886661" w:numId="2">
    <w:abstractNumId w:val="1"/>
  </w:num>
  <w:num w16cid:durableId="1101800202" w:numId="3">
    <w:abstractNumId w:val="1"/>
  </w:num>
  <w:num w16cid:durableId="271326019" w:numId="4">
    <w:abstractNumId w:val="1"/>
  </w:num>
  <w:num w16cid:durableId="1776635241" w:numId="5">
    <w:abstractNumId w:val="1"/>
  </w:num>
  <w:num w16cid:durableId="1527477195" w:numId="6">
    <w:abstractNumId w:val="1"/>
  </w:num>
  <w:num w16cid:durableId="1643852688" w:numId="7">
    <w:abstractNumId w:val="1"/>
  </w:num>
  <w:num w16cid:durableId="299649335" w:numId="8">
    <w:abstractNumId w:val="1"/>
  </w:num>
  <w:num w16cid:durableId="162203861" w:numId="9">
    <w:abstractNumId w:val="1"/>
  </w:num>
  <w:num w16cid:durableId="1066563641" w:numId="10">
    <w:abstractNumId w:val="1"/>
  </w:num>
  <w:num w16cid:durableId="482703350"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88613057" w:numId="12">
    <w:abstractNumId w:val="1"/>
  </w:num>
  <w:num w16cid:durableId="1858229275" w:numId="13">
    <w:abstractNumId w:val="1"/>
  </w:num>
  <w:num w16cid:durableId="1386221183" w:numId="14">
    <w:abstractNumId w:val="1"/>
  </w:num>
  <w:num w16cid:durableId="1174496299" w:numId="15">
    <w:abstractNumId w:val="1"/>
  </w:num>
  <w:num w16cid:durableId="381104340" w:numId="16">
    <w:abstractNumId w:val="1"/>
  </w:num>
  <w:num w16cid:durableId="1205287605" w:numId="17">
    <w:abstractNumId w:val="1"/>
  </w:num>
  <w:num w16cid:durableId="1846553053" w:numId="18">
    <w:abstractNumId w:val="1"/>
  </w:num>
  <w:num w16cid:durableId="2067337162" w:numId="19">
    <w:abstractNumId w:val="1"/>
  </w:num>
  <w:num w16cid:durableId="709456833" w:numId="20">
    <w:abstractNumId w:val="1"/>
  </w:num>
  <w:num w16cid:durableId="872306600" w:numId="21">
    <w:abstractNumId w:val="1"/>
  </w:num>
  <w:num w16cid:durableId="2106222303" w:numId="22">
    <w:abstractNumId w:val="1"/>
  </w:num>
  <w:num w16cid:durableId="1284968057" w:numId="23">
    <w:abstractNumId w:val="1"/>
  </w:num>
  <w:num w16cid:durableId="941298630" w:numId="24">
    <w:abstractNumId w:val="1"/>
  </w:num>
  <w:num w16cid:durableId="1686129258" w:numId="25">
    <w:abstractNumId w:val="1"/>
  </w:num>
  <w:num w16cid:durableId="871259387" w:numId="26">
    <w:abstractNumId w:val="1"/>
  </w:num>
  <w:num w16cid:durableId="1851215181" w:numId="27">
    <w:abstractNumId w:val="1"/>
  </w:num>
  <w:num w16cid:durableId="1548447415" w:numId="28">
    <w:abstractNumId w:val="1"/>
  </w:num>
  <w:num w16cid:durableId="1007053912" w:numId="29">
    <w:abstractNumId w:val="1"/>
  </w:num>
  <w:num w16cid:durableId="1031567061" w:numId="30">
    <w:abstractNumId w:val="1"/>
  </w:num>
  <w:num w16cid:durableId="633369573" w:numId="3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4E9"/>
    <w:rsid w:val="000556F2"/>
    <w:rsid w:val="000F1D40"/>
    <w:rsid w:val="00461A24"/>
    <w:rsid w:val="007A1D72"/>
    <w:rsid w:val="008E7E19"/>
    <w:rsid w:val="009659A1"/>
    <w:rsid w:val="00A83E31"/>
    <w:rsid w:val="00CE5754"/>
    <w:rsid w:val="00EB0F42"/>
    <w:rsid w:val="00F33E8C"/>
    <w:rsid w:val="00F65CDC"/>
    <w:rsid w:val="00FC74E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E5754"/>
    <w:pPr>
      <w:spacing w:line="300" w:lineRule="auto"/>
      <w:ind w:firstLine="720"/>
      <w:jc w:val="both"/>
    </w:pPr>
    <w:rPr>
      <w:rFonts w:ascii="Times New Roman" w:cs="Times New Roman" w:eastAsia="Times New Roman" w:hAnsi="Times New Roman"/>
      <w:sz w:val="24"/>
      <w:szCs w:val="24"/>
    </w:rPr>
  </w:style>
  <w:style w:styleId="Heading1" w:type="paragraph">
    <w:name w:val="heading 1"/>
    <w:basedOn w:val="Normal"/>
    <w:next w:val="Normal"/>
    <w:uiPriority w:val="9"/>
    <w:qFormat/>
    <w:rsid w:val="008E7E19"/>
    <w:pPr>
      <w:keepNext/>
      <w:keepLines/>
      <w:spacing w:after="200" w:before="400" w:line="240" w:lineRule="auto"/>
      <w:ind w:firstLine="0"/>
      <w:jc w:val="center"/>
      <w:outlineLvl w:val="0"/>
    </w:pPr>
    <w:rPr>
      <w:b/>
      <w:smallCaps/>
    </w:rPr>
  </w:style>
  <w:style w:styleId="Heading2" w:type="paragraph">
    <w:name w:val="heading 2"/>
    <w:basedOn w:val="Normal"/>
    <w:next w:val="Normal"/>
    <w:uiPriority w:val="9"/>
    <w:unhideWhenUsed/>
    <w:qFormat/>
    <w:rsid w:val="008E7E19"/>
    <w:pPr>
      <w:keepNext/>
      <w:keepLines/>
      <w:spacing w:after="120" w:before="240"/>
      <w:ind w:firstLine="0"/>
      <w:outlineLvl w:val="1"/>
    </w:pPr>
    <w:rPr>
      <w:b/>
    </w:rPr>
  </w:style>
  <w:style w:styleId="Heading3" w:type="paragraph">
    <w:name w:val="heading 3"/>
    <w:basedOn w:val="Normal"/>
    <w:next w:val="Normal"/>
    <w:uiPriority w:val="9"/>
    <w:semiHidden/>
    <w:unhideWhenUsed/>
    <w:qFormat/>
    <w:rsid w:val="008E7E19"/>
    <w:pPr>
      <w:keepNext/>
      <w:keepLines/>
      <w:spacing w:after="80" w:before="160"/>
      <w:ind w:firstLine="0"/>
      <w:outlineLvl w:val="2"/>
    </w:pPr>
    <w:rPr>
      <w:b/>
      <w:i/>
      <w:color w:val="434343"/>
      <w:szCs w:val="28"/>
    </w:rPr>
  </w:style>
  <w:style w:styleId="Heading4" w:type="paragraph">
    <w:name w:val="heading 4"/>
    <w:basedOn w:val="Normal"/>
    <w:next w:val="Normal"/>
    <w:uiPriority w:val="9"/>
    <w:semiHidden/>
    <w:unhideWhenUsed/>
    <w:qFormat/>
    <w:pPr>
      <w:keepNext/>
      <w:keepLines/>
      <w:spacing w:after="80" w:before="280"/>
      <w:outlineLvl w:val="3"/>
    </w:pPr>
    <w:rPr>
      <w:color w:val="666666"/>
    </w:rPr>
  </w:style>
  <w:style w:styleId="Heading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Heading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uiPriority w:val="10"/>
    <w:qFormat/>
    <w:pPr>
      <w:keepNext/>
      <w:keepLines/>
      <w:spacing w:before="480"/>
      <w:jc w:val="center"/>
    </w:pPr>
    <w:rPr>
      <w:b/>
    </w:rPr>
  </w:style>
  <w:style w:styleId="Subtitle" w:type="paragraph">
    <w:name w:val="Subtitle"/>
    <w:basedOn w:val="Title"/>
    <w:next w:val="Normal"/>
    <w:uiPriority w:val="11"/>
    <w:qFormat/>
    <w:rsid w:val="00F33E8C"/>
    <w:rPr>
      <w:color w:themeColor="text1" w:themeTint="BF" w:val="404040"/>
    </w:rPr>
  </w:style>
  <w:style w:customStyle="1" w:styleId="SourceCode" w:type="paragraph">
    <w:name w:val="Source Code"/>
    <w:basedOn w:val="Normal"/>
    <w:rsid w:val="008E7E19"/>
    <w:pPr>
      <w:shd w:color="auto" w:fill="F1F3F5" w:val="clear"/>
      <w:wordWrap w:val="0"/>
      <w:spacing w:after="120" w:before="120"/>
      <w:ind w:firstLine="0"/>
      <w:jc w:val="left"/>
    </w:pPr>
    <w:rPr>
      <w:sz w:val="22"/>
    </w:rPr>
  </w:style>
  <w:style w:customStyle="1" w:styleId="KeywordTok" w:type="character">
    <w:name w:val="KeywordTok"/>
    <w:rPr>
      <w:b/>
      <w:color w:val="003B4F"/>
      <w:shd w:color="auto" w:fill="F1F3F5" w:val="clear"/>
    </w:rPr>
  </w:style>
  <w:style w:customStyle="1" w:styleId="DataTypeTok" w:type="character">
    <w:name w:val="DataTypeTok"/>
    <w:rPr>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Pr>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Pr>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Pr>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Pr>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rPr>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rPr>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3.png" Type="http://schemas.openxmlformats.org/officeDocument/2006/relationships/image" /><Relationship Id="rId6" Target="media/image2.png" Type="http://schemas.openxmlformats.org/officeDocument/2006/relationships/image" /><Relationship Id="rId5" Target="media/image1.png" Type="http://schemas.openxmlformats.org/officeDocument/2006/relationships/image" /><Relationship Type="http://schemas.openxmlformats.org/officeDocument/2006/relationships/image" Id="rId113" Target="media/rId113.png" /><Relationship Type="http://schemas.openxmlformats.org/officeDocument/2006/relationships/image" Id="rId30" Target="media/rId30.jpg" /><Relationship Type="http://schemas.openxmlformats.org/officeDocument/2006/relationships/image" Id="rId118" Target="media/rId118.jpg" /><Relationship Type="http://schemas.openxmlformats.org/officeDocument/2006/relationships/image" Id="rId58" Target="media/rId58.svg" /><Relationship Type="http://schemas.openxmlformats.org/officeDocument/2006/relationships/image" Id="rId49" Target="media/rId49.svg" /><Relationship Type="http://schemas.openxmlformats.org/officeDocument/2006/relationships/image" Id="rId107" Target="media/rId107.png" /><Relationship Type="http://schemas.openxmlformats.org/officeDocument/2006/relationships/image" Id="rId54" Target="media/rId54.png" /><Relationship Type="http://schemas.openxmlformats.org/officeDocument/2006/relationships/image" Id="rId89" Target="media/rId89.png" /><Relationship Type="http://schemas.openxmlformats.org/officeDocument/2006/relationships/image" Id="rId72" Target="media/rId72.png" /><Relationship Type="http://schemas.openxmlformats.org/officeDocument/2006/relationships/image" Id="rId85" Target="media/rId85.png" /><Relationship Type="http://schemas.openxmlformats.org/officeDocument/2006/relationships/image" Id="rId78" Target="media/rId78.png" /><Relationship Type="http://schemas.openxmlformats.org/officeDocument/2006/relationships/image" Id="rId66" Target="media/rId66.png" /><Relationship Type="http://schemas.openxmlformats.org/officeDocument/2006/relationships/image" Id="rId102" Target="media/rId102.png" /><Relationship Type="http://schemas.openxmlformats.org/officeDocument/2006/relationships/image" Id="rId37" Target="media/rId37.png" /><Relationship Type="http://schemas.openxmlformats.org/officeDocument/2006/relationships/hyperlink" Id="rId97" Target="http://www.gutenberg.org/ebooks/35" TargetMode="External" /></Relationships>
</file>

<file path=word/_rels/footnotes.xml.rels><?xml version="1.0" encoding="UTF-8"?><Relationships xmlns="http://schemas.openxmlformats.org/package/2006/relationships"><Relationship Type="http://schemas.openxmlformats.org/officeDocument/2006/relationships/hyperlink" Id="rId97" Target="http://www.gutenberg.org/ebooks/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4286</Words>
  <Characters>26790</Characters>
  <Application>Microsoft Office Word</Application>
  <DocSecurity>0</DocSecurity>
  <Lines>608</Lines>
  <Paragraphs>425</Paragraphs>
  <ScaleCrop>false</ScaleCrop>
  <Company/>
  <LinksUpToDate>false</LinksUpToDate>
  <CharactersWithSpaces>30651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M03: Lecture Note 1</dc:title>
  <dc:creator/>
  <dc:description>Zero-shot and few-shot prompting, chain-of-thought reasoning, prompt engineering patterns, and inference-centric AI.</dc:description>
  <cp:keywords/>
  <dcterms:created xsi:type="dcterms:W3CDTF">2026-04-30T20:02:25Z</dcterms:created>
  <dcterms:modified xsi:type="dcterms:W3CDTF">2026-04-30T20:02:25Z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ategories">
    <vt:lpwstr/>
  </property>
  <property fmtid="{D5CDD505-2E9C-101B-9397-08002B2CF9AE}" pid="5" name="crossref">
    <vt:lpwstr/>
  </property>
  <property fmtid="{D5CDD505-2E9C-101B-9397-08002B2CF9AE}" pid="6" name="csl">
    <vt:lpwstr>../mis-quarterly.csl</vt:lpwstr>
  </property>
  <property fmtid="{D5CDD505-2E9C-101B-9397-08002B2CF9AE}" pid="7" name="date">
    <vt:lpwstr>November 21, 2024</vt:lpwstr>
  </property>
  <property fmtid="{D5CDD505-2E9C-101B-9397-08002B2CF9AE}" pid="8" name="date-format">
    <vt:lpwstr>long</vt:lpwstr>
  </property>
  <property fmtid="{D5CDD505-2E9C-101B-9397-08002B2CF9AE}" pid="9" name="date-modified">
    <vt:lpwstr>April 30, 2026</vt:lpwstr>
  </property>
  <property fmtid="{D5CDD505-2E9C-101B-9397-08002B2CF9AE}" pid="10" name="editor">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resources">
    <vt:lpwstr/>
  </property>
  <property fmtid="{D5CDD505-2E9C-101B-9397-08002B2CF9AE}" pid="18" name="subtitle">
    <vt:lpwstr>Prompting as System Design</vt:lpwstr>
  </property>
  <property fmtid="{D5CDD505-2E9C-101B-9397-08002B2CF9AE}" pid="19" name="toc-title">
    <vt:lpwstr>Table of contents</vt:lpwstr>
  </property>
</Properties>
</file>