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D6F3" w14:textId="65490AFC" w:rsidR="00A30281" w:rsidRDefault="00041F8D">
      <w:r>
        <w:t xml:space="preserve">Inheritance is the means by which a single class can </w:t>
      </w:r>
      <w:r w:rsidR="00CF53E4">
        <w:t>inherit information from another class. This helps reduce bloat in code by allowing a “parent” class to pass information to a “child” class</w:t>
      </w:r>
      <w:r w:rsidR="007A7838">
        <w:t xml:space="preserve"> whenever that child class is used</w:t>
      </w:r>
      <w:r w:rsidR="00CF53E4">
        <w:t>.</w:t>
      </w:r>
    </w:p>
    <w:p w14:paraId="57EB1A0E" w14:textId="1F3A48AB" w:rsidR="00041F8D" w:rsidRDefault="00041F8D">
      <w:r>
        <w:t>One benefit of using inheritance is that, like I said above, it reduces bloat in variables. So, instead of having one class with a dozen different variables that would be unnecessary in certain context, you make a child to that class for that specific context.</w:t>
      </w:r>
    </w:p>
    <w:p w14:paraId="2CD47B71" w14:textId="48A422BB" w:rsidR="00041F8D" w:rsidRDefault="00041F8D">
      <w:r>
        <w:t>One example from my code is:</w:t>
      </w:r>
    </w:p>
    <w:p w14:paraId="5BD54CCE" w14:textId="77777777" w:rsidR="00041F8D" w:rsidRDefault="00041F8D"/>
    <w:sectPr w:rsidR="0004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6B"/>
    <w:rsid w:val="00041F8D"/>
    <w:rsid w:val="00457F6B"/>
    <w:rsid w:val="006222FC"/>
    <w:rsid w:val="007A7838"/>
    <w:rsid w:val="00A30281"/>
    <w:rsid w:val="00C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7505"/>
  <w15:chartTrackingRefBased/>
  <w15:docId w15:val="{DC20BB16-D0AE-4DF7-B213-A51C8CA0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</dc:creator>
  <cp:keywords/>
  <dc:description/>
  <cp:lastModifiedBy>Boston</cp:lastModifiedBy>
  <cp:revision>5</cp:revision>
  <dcterms:created xsi:type="dcterms:W3CDTF">2023-06-11T02:33:00Z</dcterms:created>
  <dcterms:modified xsi:type="dcterms:W3CDTF">2023-06-11T04:16:00Z</dcterms:modified>
</cp:coreProperties>
</file>