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D380" w14:textId="5C0BECAA" w:rsidR="00257E25" w:rsidRPr="008C7075" w:rsidRDefault="00257E25" w:rsidP="00257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C7075">
        <w:rPr>
          <w:rFonts w:ascii="Times New Roman" w:hAnsi="Times New Roman" w:cs="Times New Roman"/>
          <w:sz w:val="24"/>
          <w:szCs w:val="24"/>
        </w:rPr>
        <w:t xml:space="preserve">: </w:t>
      </w:r>
      <w:r w:rsidR="009A4879">
        <w:rPr>
          <w:rFonts w:ascii="Times New Roman" w:hAnsi="Times New Roman" w:cs="Times New Roman"/>
          <w:sz w:val="24"/>
          <w:szCs w:val="24"/>
        </w:rPr>
        <w:t>Conservation of 2D Momentum</w:t>
      </w:r>
    </w:p>
    <w:p w14:paraId="473ECE22" w14:textId="77777777" w:rsidR="00257E25" w:rsidRPr="008C7075" w:rsidRDefault="00257E25" w:rsidP="00257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>Ben Giftakis</w:t>
      </w:r>
    </w:p>
    <w:p w14:paraId="4F76D946" w14:textId="77777777" w:rsidR="00257E25" w:rsidRPr="008C7075" w:rsidRDefault="00257E25" w:rsidP="00257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>TA: Ryan Preusse</w:t>
      </w:r>
    </w:p>
    <w:p w14:paraId="1D7A33FD" w14:textId="77777777" w:rsidR="00257E25" w:rsidRPr="008C7075" w:rsidRDefault="00257E25" w:rsidP="00257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>PS181 Section 3</w:t>
      </w:r>
    </w:p>
    <w:p w14:paraId="7429376A" w14:textId="5B28B5EC" w:rsidR="00257E25" w:rsidRPr="008C7075" w:rsidRDefault="009A4879" w:rsidP="00257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57E25" w:rsidRPr="008C7075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8</w:t>
      </w:r>
      <w:r w:rsidR="00257E25" w:rsidRPr="008C7075">
        <w:rPr>
          <w:rFonts w:ascii="Times New Roman" w:hAnsi="Times New Roman" w:cs="Times New Roman"/>
          <w:sz w:val="24"/>
          <w:szCs w:val="24"/>
        </w:rPr>
        <w:t>/20</w:t>
      </w:r>
    </w:p>
    <w:p w14:paraId="79699CD9" w14:textId="541108B4" w:rsidR="00006D37" w:rsidRDefault="00006D37">
      <w:r>
        <w:br w:type="page"/>
      </w:r>
    </w:p>
    <w:p w14:paraId="2C87B9A8" w14:textId="7E277DC3" w:rsidR="00174884" w:rsidRDefault="00006D37">
      <w:r>
        <w:lastRenderedPageBreak/>
        <w:t>DATA: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523"/>
        <w:gridCol w:w="764"/>
        <w:gridCol w:w="840"/>
        <w:gridCol w:w="840"/>
        <w:gridCol w:w="839"/>
        <w:gridCol w:w="841"/>
      </w:tblGrid>
      <w:tr w:rsidR="00B67D24" w:rsidRPr="00B67D24" w14:paraId="50CF22C7" w14:textId="77777777" w:rsidTr="00B67D24">
        <w:trPr>
          <w:trHeight w:val="360"/>
        </w:trPr>
        <w:tc>
          <w:tcPr>
            <w:tcW w:w="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tbRl"/>
            <w:vAlign w:val="center"/>
            <w:hideMark/>
          </w:tcPr>
          <w:p w14:paraId="16E4FE48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##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DD1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 (Sec)</w:t>
            </w: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5E438D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Puck 1 (LEFT)</w:t>
            </w: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5263E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Puck 2 (RIGHT)</w:t>
            </w:r>
          </w:p>
        </w:tc>
      </w:tr>
      <w:tr w:rsidR="00B67D24" w:rsidRPr="00B67D24" w14:paraId="66292DFA" w14:textId="77777777" w:rsidTr="00B67D24">
        <w:trPr>
          <w:trHeight w:val="360"/>
        </w:trPr>
        <w:tc>
          <w:tcPr>
            <w:tcW w:w="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761D49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E5B87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13FF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(cm)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E0231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 (cm)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E280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(cm)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C1407" w14:textId="77777777" w:rsidR="00B67D24" w:rsidRPr="00B67D24" w:rsidRDefault="00B67D24" w:rsidP="00B67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 (cm)</w:t>
            </w:r>
          </w:p>
        </w:tc>
      </w:tr>
      <w:tr w:rsidR="00B67D24" w:rsidRPr="00B67D24" w14:paraId="655551D4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5BD11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30893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A940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5B86C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B53D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5D33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-39.67</w:t>
            </w:r>
          </w:p>
        </w:tc>
      </w:tr>
      <w:tr w:rsidR="00B67D24" w:rsidRPr="00B67D24" w14:paraId="103057A8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123A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4F73E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B387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D301D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9BEE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26.80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9D9A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-31.09</w:t>
            </w:r>
          </w:p>
        </w:tc>
      </w:tr>
      <w:tr w:rsidR="00B67D24" w:rsidRPr="00B67D24" w14:paraId="7C86D3D5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760A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255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4DEE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5657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07E5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7BE92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-20.37</w:t>
            </w:r>
          </w:p>
        </w:tc>
      </w:tr>
      <w:tr w:rsidR="00B67D24" w:rsidRPr="00B67D24" w14:paraId="16E79751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988B0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DC0F2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EB2A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D8FA3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30D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A6CA9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-11.79</w:t>
            </w:r>
          </w:p>
        </w:tc>
      </w:tr>
      <w:tr w:rsidR="00B67D24" w:rsidRPr="00B67D24" w14:paraId="27373F59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4C515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99B7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AA41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66105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DBC0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F33E9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7D24" w:rsidRPr="00B67D24" w14:paraId="3BD93509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5FAAC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5AF2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D42D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8927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8FF5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88E5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7.50</w:t>
            </w:r>
          </w:p>
        </w:tc>
      </w:tr>
      <w:tr w:rsidR="00B67D24" w:rsidRPr="00B67D24" w14:paraId="2AABAAE9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4722A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6B34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A1B4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D3AF3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5DD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BA167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20.37</w:t>
            </w:r>
          </w:p>
        </w:tc>
      </w:tr>
      <w:tr w:rsidR="00B67D24" w:rsidRPr="00B67D24" w14:paraId="09DC41E4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872D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AF69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50E2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A6E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23.59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9341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30C51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39.67</w:t>
            </w:r>
          </w:p>
        </w:tc>
      </w:tr>
      <w:tr w:rsidR="00B67D24" w:rsidRPr="00B67D24" w14:paraId="21BE05BD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87FB9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8C961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AAA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D101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FE3A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BAFA4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50.39</w:t>
            </w:r>
          </w:p>
        </w:tc>
      </w:tr>
      <w:tr w:rsidR="00B67D24" w:rsidRPr="00B67D24" w14:paraId="6A8030B9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EF15D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3E20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1416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96E41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7A6C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04DA9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60.04</w:t>
            </w:r>
          </w:p>
        </w:tc>
      </w:tr>
      <w:tr w:rsidR="00B67D24" w:rsidRPr="00B67D24" w14:paraId="6968D8D2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0B70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A68D" w14:textId="77777777" w:rsidR="00B67D24" w:rsidRPr="00B67D24" w:rsidRDefault="00B67D24" w:rsidP="00B6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03210E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Puck 1 (Mass)</w:t>
            </w:r>
          </w:p>
        </w:tc>
        <w:tc>
          <w:tcPr>
            <w:tcW w:w="1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17C18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Puck 2 (Mass)</w:t>
            </w:r>
          </w:p>
        </w:tc>
      </w:tr>
      <w:tr w:rsidR="00B67D24" w:rsidRPr="00B67D24" w14:paraId="14EED2FE" w14:textId="77777777" w:rsidTr="00B67D24">
        <w:trPr>
          <w:trHeight w:val="36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DCA2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25B7" w14:textId="77777777" w:rsidR="00B67D24" w:rsidRPr="00B67D24" w:rsidRDefault="00B67D24" w:rsidP="00B6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C8DB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B67D24">
              <w:rPr>
                <w:rFonts w:ascii="Calibri" w:eastAsia="Times New Roman" w:hAnsi="Calibri" w:cs="Calibri"/>
                <w:color w:val="000000"/>
              </w:rPr>
              <w:t xml:space="preserve"> (g):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C3833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D0AC" w14:textId="77777777" w:rsidR="00B67D24" w:rsidRPr="00B67D24" w:rsidRDefault="00B67D24" w:rsidP="00B67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Pr="00B67D2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B67D24">
              <w:rPr>
                <w:rFonts w:ascii="Calibri" w:eastAsia="Times New Roman" w:hAnsi="Calibri" w:cs="Calibri"/>
                <w:color w:val="000000"/>
              </w:rPr>
              <w:t xml:space="preserve"> (g):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62FA6" w14:textId="77777777" w:rsidR="00B67D24" w:rsidRPr="00B67D24" w:rsidRDefault="00B67D24" w:rsidP="00B67D24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7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4C108EDC" w14:textId="1EAD4ABD" w:rsidR="00006D37" w:rsidRDefault="00B67D24" w:rsidP="00B67D24">
      <w:pPr>
        <w:pStyle w:val="Caption"/>
      </w:pPr>
      <w:r>
        <w:t xml:space="preserve">Table </w:t>
      </w:r>
      <w:r w:rsidR="00A65572">
        <w:fldChar w:fldCharType="begin"/>
      </w:r>
      <w:r w:rsidR="00A65572">
        <w:instrText xml:space="preserve"> SEQ Table \* ARABIC </w:instrText>
      </w:r>
      <w:r w:rsidR="00A65572">
        <w:fldChar w:fldCharType="separate"/>
      </w:r>
      <w:r w:rsidR="00B618EE">
        <w:rPr>
          <w:noProof/>
        </w:rPr>
        <w:t>1</w:t>
      </w:r>
      <w:r w:rsidR="00A65572">
        <w:rPr>
          <w:noProof/>
        </w:rPr>
        <w:fldChar w:fldCharType="end"/>
      </w:r>
      <w:r>
        <w:t>: Positional Data of Pucks (mass included)</w:t>
      </w:r>
    </w:p>
    <w:p w14:paraId="60942B96" w14:textId="2F590F35" w:rsidR="009D0574" w:rsidRDefault="009D0574" w:rsidP="009D0574"/>
    <w:p w14:paraId="06A92572" w14:textId="220E3AF1" w:rsidR="009D0574" w:rsidRDefault="009D0574" w:rsidP="009D0574"/>
    <w:p w14:paraId="16F7EFB1" w14:textId="40B31F5C" w:rsidR="009D0574" w:rsidRDefault="009D0574" w:rsidP="009D0574"/>
    <w:p w14:paraId="32C6DFE5" w14:textId="12881502" w:rsidR="009D0574" w:rsidRDefault="009D0574" w:rsidP="009D0574"/>
    <w:p w14:paraId="099AA5C7" w14:textId="0CD671AD" w:rsidR="009D0574" w:rsidRDefault="009D0574" w:rsidP="009D0574"/>
    <w:p w14:paraId="19D3BE09" w14:textId="6B2E1DFB" w:rsidR="009D0574" w:rsidRDefault="009D0574" w:rsidP="009D0574"/>
    <w:p w14:paraId="634127A8" w14:textId="559B5370" w:rsidR="009D0574" w:rsidRDefault="009D0574" w:rsidP="009D0574"/>
    <w:p w14:paraId="42DCCFBF" w14:textId="2C1AA6FB" w:rsidR="009D0574" w:rsidRDefault="009D0574" w:rsidP="009D0574"/>
    <w:p w14:paraId="1584C7CC" w14:textId="21F1A412" w:rsidR="009D0574" w:rsidRDefault="009D0574" w:rsidP="009D0574"/>
    <w:p w14:paraId="4E2FFA8A" w14:textId="21AB5C39" w:rsidR="009D0574" w:rsidRDefault="009D0574" w:rsidP="009D0574"/>
    <w:p w14:paraId="45FDB340" w14:textId="30D26F19" w:rsidR="009D0574" w:rsidRDefault="009D0574" w:rsidP="009D0574"/>
    <w:p w14:paraId="13FCEB8D" w14:textId="68E52F0D" w:rsidR="009D0574" w:rsidRDefault="009D0574" w:rsidP="009D0574"/>
    <w:p w14:paraId="3B4AF3B8" w14:textId="4574A632" w:rsidR="009D0574" w:rsidRDefault="009D0574" w:rsidP="009D0574"/>
    <w:p w14:paraId="2718A987" w14:textId="77777777" w:rsidR="009D0574" w:rsidRPr="009D0574" w:rsidRDefault="009D0574" w:rsidP="009D0574"/>
    <w:tbl>
      <w:tblPr>
        <w:tblW w:w="8920" w:type="dxa"/>
        <w:tblLook w:val="04A0" w:firstRow="1" w:lastRow="0" w:firstColumn="1" w:lastColumn="0" w:noHBand="0" w:noVBand="1"/>
      </w:tblPr>
      <w:tblGrid>
        <w:gridCol w:w="1372"/>
        <w:gridCol w:w="1372"/>
        <w:gridCol w:w="1559"/>
        <w:gridCol w:w="340"/>
        <w:gridCol w:w="340"/>
        <w:gridCol w:w="1372"/>
        <w:gridCol w:w="1372"/>
        <w:gridCol w:w="1559"/>
      </w:tblGrid>
      <w:tr w:rsidR="009D0574" w:rsidRPr="009D0574" w14:paraId="3BA35F7A" w14:textId="77777777" w:rsidTr="009D0574">
        <w:trPr>
          <w:trHeight w:val="360"/>
        </w:trPr>
        <w:tc>
          <w:tcPr>
            <w:tcW w:w="26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14:paraId="61717BF2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Puck 1 (LEFT) - BEFORE 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D28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INITIAL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6152FD3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A6F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638B22FB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Puck 1 (LEFT) - AFTER 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E6AD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FINAL</w:t>
            </w:r>
          </w:p>
        </w:tc>
      </w:tr>
      <w:tr w:rsidR="009D0574" w:rsidRPr="009D0574" w14:paraId="62B9F8BD" w14:textId="77777777" w:rsidTr="009D0574">
        <w:trPr>
          <w:trHeight w:val="36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A311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X-Velocity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66B2F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Y-Velocity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AEA20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384B7B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15D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A694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X-Velocity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E74EC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Y-Velocity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76FE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Speed</w:t>
            </w:r>
          </w:p>
        </w:tc>
      </w:tr>
      <w:tr w:rsidR="009D0574" w:rsidRPr="009D0574" w14:paraId="0644E64A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5E47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1 , i, x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587AE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1, i, y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31FC4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1, 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16657E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0201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B136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1 , i, x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83E15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1, i, y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80D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1, i</w:t>
            </w:r>
          </w:p>
        </w:tc>
      </w:tr>
      <w:tr w:rsidR="009D0574" w:rsidRPr="009D0574" w14:paraId="1E2D1654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4AE0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C2A5F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64C9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2B170E6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0762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470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64D94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AFA9D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</w:tr>
      <w:tr w:rsidR="009D0574" w:rsidRPr="009D0574" w14:paraId="19E5DAEC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5E52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169.663296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466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205.659674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ADCB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266.6112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526FFC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FB07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0546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-59.791899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1E14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172.484236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2C254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182.5538</w:t>
            </w:r>
          </w:p>
        </w:tc>
      </w:tr>
      <w:tr w:rsidR="009D0574" w:rsidRPr="009D0574" w14:paraId="14D2412E" w14:textId="77777777" w:rsidTr="009D0574">
        <w:trPr>
          <w:trHeight w:val="36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5160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1, i, ,x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A87D9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1, i, 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A5D9C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Angle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C5F1F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E886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3B51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1, i, ,x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155B6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1, i, 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054E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Angle</w:t>
            </w:r>
          </w:p>
        </w:tc>
      </w:tr>
      <w:tr w:rsidR="009D0574" w:rsidRPr="009D0574" w14:paraId="7904B8E1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2BE5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FD425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A751E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(degrees)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DBEC64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B921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0A1F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06A8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401C6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(degrees)</w:t>
            </w:r>
          </w:p>
        </w:tc>
      </w:tr>
      <w:tr w:rsidR="009D0574" w:rsidRPr="009D0574" w14:paraId="601A0D67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998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11028.11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FD1B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13367.88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E4FF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50.48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CBED72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C8F7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5E63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-3886.47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3A75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11211.48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7E1B1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-70.88</w:t>
            </w:r>
          </w:p>
        </w:tc>
      </w:tr>
      <w:tr w:rsidR="009D0574" w:rsidRPr="009D0574" w14:paraId="516A336B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1AE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251B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622BA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EEE99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7CFC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8054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D383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F685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574" w:rsidRPr="009D0574" w14:paraId="15139878" w14:textId="77777777" w:rsidTr="009D0574">
        <w:trPr>
          <w:trHeight w:val="360"/>
        </w:trPr>
        <w:tc>
          <w:tcPr>
            <w:tcW w:w="26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DCDB"/>
            <w:noWrap/>
            <w:vAlign w:val="center"/>
            <w:hideMark/>
          </w:tcPr>
          <w:p w14:paraId="7243674F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Puck 2 (RIGHT) - BEFORE -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40E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INITIAL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CAAE6B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56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6B8B7"/>
            <w:noWrap/>
            <w:vAlign w:val="center"/>
            <w:hideMark/>
          </w:tcPr>
          <w:p w14:paraId="3317BE68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Puck 2 (RIGHT) - AFTER 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DB7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FINAL</w:t>
            </w:r>
          </w:p>
        </w:tc>
      </w:tr>
      <w:tr w:rsidR="009D0574" w:rsidRPr="009D0574" w14:paraId="006145A0" w14:textId="77777777" w:rsidTr="009D0574">
        <w:trPr>
          <w:trHeight w:val="36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F5E8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X-Velocity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2959A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Y-Velocity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22A5D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E8FD72D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A554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4208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X-Velocity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727CB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Y-Velocity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4607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Speed</w:t>
            </w:r>
          </w:p>
        </w:tc>
      </w:tr>
      <w:tr w:rsidR="009D0574" w:rsidRPr="009D0574" w14:paraId="0937A552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BEC1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2 , i, x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AAB5D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2, i, y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CC7F4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2, 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5FCC2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05B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DA79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2 , i, x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65F8C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 (Body)" w:eastAsia="Times New Roman" w:hAnsi="Calibri (Body)" w:cs="Calibri"/>
                <w:b/>
                <w:bCs/>
                <w:color w:val="000000"/>
                <w:vertAlign w:val="subscript"/>
              </w:rPr>
              <w:t>2, i, y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C66FB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2, i</w:t>
            </w:r>
          </w:p>
        </w:tc>
      </w:tr>
      <w:tr w:rsidR="009D0574" w:rsidRPr="009D0574" w14:paraId="06BEE51B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F14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D7334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95FE4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508B0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D6F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EE37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89311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EB9E9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(cm/s)</w:t>
            </w:r>
          </w:p>
        </w:tc>
      </w:tr>
      <w:tr w:rsidR="009D0574" w:rsidRPr="009D0574" w14:paraId="2A298F35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FEE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-190.24533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78F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226.224922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C3D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295.5859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3A0C90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E63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FB7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89.0826328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ED50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243.035069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DD60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258.8470</w:t>
            </w:r>
          </w:p>
        </w:tc>
      </w:tr>
      <w:tr w:rsidR="009D0574" w:rsidRPr="009D0574" w14:paraId="044698F4" w14:textId="77777777" w:rsidTr="009D0574">
        <w:trPr>
          <w:trHeight w:val="36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BFF8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2, i, ,x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C4D29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2, i, 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8DCFC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Angle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F28723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478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9242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2, i, ,x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AB8C1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2, i, 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A897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Angle</w:t>
            </w:r>
          </w:p>
        </w:tc>
      </w:tr>
      <w:tr w:rsidR="009D0574" w:rsidRPr="009D0574" w14:paraId="014C0ECA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71EE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D6E29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7E54C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(degrees)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C547C9D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D4B02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980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722B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1C05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(degrees)</w:t>
            </w:r>
          </w:p>
        </w:tc>
      </w:tr>
      <w:tr w:rsidR="009D0574" w:rsidRPr="009D0574" w14:paraId="7427A9AB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1EAB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-8561.04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5644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10180.12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F601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130.06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1B4CF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A04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C4DA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4008.72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AB25D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10936.58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98B7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69.87</w:t>
            </w:r>
          </w:p>
        </w:tc>
      </w:tr>
      <w:tr w:rsidR="009D0574" w:rsidRPr="009D0574" w14:paraId="14529415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FEBB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1E48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7B8A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03064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5432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AE72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32AA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8949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574" w:rsidRPr="009D0574" w14:paraId="1C98468D" w14:textId="77777777" w:rsidTr="009D0574">
        <w:trPr>
          <w:trHeight w:val="36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7A5F2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 BEFORE -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1739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5A52D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 MOMENTUM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7E5D0E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B448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511F6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 AFTER -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E21B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51A8C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 MOMENTUM</w:t>
            </w:r>
          </w:p>
        </w:tc>
      </w:tr>
      <w:tr w:rsidR="009D0574" w:rsidRPr="009D0574" w14:paraId="384D607F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52F6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X-Total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62A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Y-Total</w:t>
            </w: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2D4B0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B65D1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56FC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BF4A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X-Total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6472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Y-Total</w:t>
            </w: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3C79A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D0574" w:rsidRPr="009D0574" w14:paraId="2357A096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C43A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i, 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3A19D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i, 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BD4E2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B22BB91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7ED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F8A5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f, 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9E4B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f, 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9809B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9D05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f</w:t>
            </w:r>
          </w:p>
        </w:tc>
      </w:tr>
      <w:tr w:rsidR="009D0574" w:rsidRPr="009D0574" w14:paraId="28D7410B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7201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A9690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ED21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7E12D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D0B2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98A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EDAE8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E613" w14:textId="77777777" w:rsidR="009D0574" w:rsidRPr="009D0574" w:rsidRDefault="009D0574" w:rsidP="009D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(g-cm/s)</w:t>
            </w:r>
          </w:p>
        </w:tc>
      </w:tr>
      <w:tr w:rsidR="009D0574" w:rsidRPr="009D0574" w14:paraId="285B93C2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0A2D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2467.0744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E4F9F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23548.0003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13020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23676.8827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FF94A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7888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BB92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122.2450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926E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22148.0535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936E3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22148.3908</w:t>
            </w:r>
          </w:p>
        </w:tc>
      </w:tr>
      <w:tr w:rsidR="009D0574" w:rsidRPr="009D0574" w14:paraId="7F7BA7C4" w14:textId="77777777" w:rsidTr="009D0574">
        <w:trPr>
          <w:trHeight w:val="36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4587" w14:textId="77777777" w:rsidR="009D0574" w:rsidRPr="009D0574" w:rsidRDefault="009D0574" w:rsidP="009D0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33E5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574">
              <w:rPr>
                <w:rFonts w:ascii="Calibri" w:eastAsia="Times New Roman" w:hAnsi="Calibri" w:cs="Calibri"/>
                <w:color w:val="000000"/>
              </w:rPr>
              <w:t>Ptheta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A897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84.01906107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6F7ED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1EEF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7C49" w14:textId="77777777" w:rsidR="009D0574" w:rsidRPr="009D0574" w:rsidRDefault="009D0574" w:rsidP="009D0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BE9B" w14:textId="77777777" w:rsidR="009D0574" w:rsidRPr="009D0574" w:rsidRDefault="009D0574" w:rsidP="009D0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2217" w14:textId="77777777" w:rsidR="009D0574" w:rsidRPr="009D0574" w:rsidRDefault="009D0574" w:rsidP="009D0574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05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89.68376216</w:t>
            </w:r>
          </w:p>
        </w:tc>
      </w:tr>
    </w:tbl>
    <w:p w14:paraId="4DDE2FCD" w14:textId="364B1548" w:rsidR="00B67D24" w:rsidRDefault="009D0574" w:rsidP="009D0574">
      <w:pPr>
        <w:pStyle w:val="Caption"/>
      </w:pPr>
      <w:r>
        <w:t xml:space="preserve">Table </w:t>
      </w:r>
      <w:r w:rsidR="00A65572">
        <w:fldChar w:fldCharType="begin"/>
      </w:r>
      <w:r w:rsidR="00A65572">
        <w:instrText xml:space="preserve"> SEQ Table \* ARABIC </w:instrText>
      </w:r>
      <w:r w:rsidR="00A65572">
        <w:fldChar w:fldCharType="separate"/>
      </w:r>
      <w:r w:rsidR="00B618EE">
        <w:rPr>
          <w:noProof/>
        </w:rPr>
        <w:t>2</w:t>
      </w:r>
      <w:r w:rsidR="00A65572">
        <w:rPr>
          <w:noProof/>
        </w:rPr>
        <w:fldChar w:fldCharType="end"/>
      </w:r>
      <w:r>
        <w:t>: Velocities, momentums, and angles calculated (before and after collision)</w:t>
      </w:r>
    </w:p>
    <w:p w14:paraId="596A1185" w14:textId="71A9971B" w:rsidR="009D0574" w:rsidRDefault="009D0574" w:rsidP="009D0574"/>
    <w:p w14:paraId="1216D45B" w14:textId="10DD701E" w:rsidR="00B618EE" w:rsidRDefault="00B618EE" w:rsidP="009D0574"/>
    <w:p w14:paraId="1A22E633" w14:textId="47E5E7F3" w:rsidR="00B618EE" w:rsidRDefault="00B618EE" w:rsidP="009D0574"/>
    <w:p w14:paraId="5A0042AC" w14:textId="570AA1D1" w:rsidR="00B618EE" w:rsidRDefault="00B618EE" w:rsidP="009D0574"/>
    <w:p w14:paraId="4DEEA6E4" w14:textId="57855C1B" w:rsidR="00B618EE" w:rsidRDefault="00B618EE" w:rsidP="009D0574"/>
    <w:p w14:paraId="322B6B80" w14:textId="46C7D25C" w:rsidR="00B618EE" w:rsidRDefault="00B618EE" w:rsidP="009D0574"/>
    <w:p w14:paraId="7ADDEA7C" w14:textId="77777777" w:rsidR="00B618EE" w:rsidRDefault="00B618EE" w:rsidP="009D0574"/>
    <w:tbl>
      <w:tblPr>
        <w:tblW w:w="2940" w:type="dxa"/>
        <w:tblLook w:val="04A0" w:firstRow="1" w:lastRow="0" w:firstColumn="1" w:lastColumn="0" w:noHBand="0" w:noVBand="1"/>
      </w:tblPr>
      <w:tblGrid>
        <w:gridCol w:w="400"/>
        <w:gridCol w:w="994"/>
        <w:gridCol w:w="1146"/>
        <w:gridCol w:w="400"/>
      </w:tblGrid>
      <w:tr w:rsidR="00B618EE" w:rsidRPr="00B618EE" w14:paraId="314FCD13" w14:textId="77777777" w:rsidTr="00B618EE">
        <w:trPr>
          <w:trHeight w:val="360"/>
        </w:trPr>
        <w:tc>
          <w:tcPr>
            <w:tcW w:w="4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76CC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40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2C35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Final Results:</w:t>
            </w:r>
          </w:p>
        </w:tc>
        <w:tc>
          <w:tcPr>
            <w:tcW w:w="40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92944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456F10DE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24D9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7598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1D1C" w14:textId="77777777" w:rsidR="00B618EE" w:rsidRPr="00B618EE" w:rsidRDefault="00B618EE" w:rsidP="00B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EEB3A9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1B150185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F083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59F97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Momentum (g-cm/s)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E84111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46C17594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04B7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99933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initial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726A0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23676.88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A18D95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0DBD0E19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90B3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3E603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final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BE9C4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22148.39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C3D486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05C853B5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7A66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E6011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ΔP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82AD2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1528.49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7F6811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126B06B8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00039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570C2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Fractional Changes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BD3AB9A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591D3BAA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772B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8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17A8B" w14:textId="77777777" w:rsidR="00B618EE" w:rsidRPr="00B618EE" w:rsidRDefault="00B618EE" w:rsidP="00B61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 (-):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7231A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89A78E7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6D680226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CB70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8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69FE" w14:textId="77777777" w:rsidR="00B618EE" w:rsidRPr="00B618EE" w:rsidRDefault="00B618EE" w:rsidP="00B61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PFE (%):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A1B1A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B1E8884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50FF2ACA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74F9C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8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5EB69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C50FE3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0D212C62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717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5D51" w14:textId="77777777" w:rsidR="00B618EE" w:rsidRPr="00B618EE" w:rsidRDefault="00B618EE" w:rsidP="00B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B9E6" w14:textId="77777777" w:rsidR="00B618EE" w:rsidRPr="00B618EE" w:rsidRDefault="00B618EE" w:rsidP="00B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A5B7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EE" w:rsidRPr="00B618EE" w14:paraId="3139A2C5" w14:textId="77777777" w:rsidTr="00B618EE">
        <w:trPr>
          <w:trHeight w:val="360"/>
        </w:trPr>
        <w:tc>
          <w:tcPr>
            <w:tcW w:w="4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6958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2239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Reference Variation</w:t>
            </w:r>
          </w:p>
        </w:tc>
        <w:tc>
          <w:tcPr>
            <w:tcW w:w="40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1BA29A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7CDA6A4D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3B95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78B4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665C" w14:textId="77777777" w:rsidR="00B618EE" w:rsidRPr="00B618EE" w:rsidRDefault="00B618EE" w:rsidP="00B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22B082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6F791101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0E92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94E7F4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Momentum (%)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937193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4EB6384E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5644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02EC3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initial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EFAA8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C2D6C5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72E7106F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E22D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3AA05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final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E5B35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BFDCE7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18511D0F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64AB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AEC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ΔP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65DD7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7ACE82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4E14BC51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7507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9A90A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Fractionals (%)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BACC52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73689762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4406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8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3506E" w14:textId="77777777" w:rsidR="00B618EE" w:rsidRPr="00B618EE" w:rsidRDefault="00B618EE" w:rsidP="00B61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FD:  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152EB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246DBBD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374A100E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6D83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8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9FC28" w14:textId="77777777" w:rsidR="00B618EE" w:rsidRPr="00B618EE" w:rsidRDefault="00B618EE" w:rsidP="00B61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PFE: 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3B89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27C8AA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618EE" w:rsidRPr="00B618EE" w14:paraId="311AF158" w14:textId="77777777" w:rsidTr="00B618EE">
        <w:trPr>
          <w:trHeight w:val="360"/>
        </w:trPr>
        <w:tc>
          <w:tcPr>
            <w:tcW w:w="4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6AAF3" w14:textId="77777777" w:rsidR="00B618EE" w:rsidRPr="00B618EE" w:rsidRDefault="00B618EE" w:rsidP="00B61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8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8F928" w14:textId="77777777" w:rsidR="00B618EE" w:rsidRPr="00B618EE" w:rsidRDefault="00B618EE" w:rsidP="00B61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618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AB34F2" w14:textId="77777777" w:rsidR="00B618EE" w:rsidRPr="00B618EE" w:rsidRDefault="00B618EE" w:rsidP="00B618EE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18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0665C6DC" w14:textId="4F266F7E" w:rsidR="009D0574" w:rsidRDefault="00B618EE" w:rsidP="00B618EE">
      <w:pPr>
        <w:pStyle w:val="Caption"/>
      </w:pPr>
      <w:r>
        <w:t xml:space="preserve">Table </w:t>
      </w:r>
      <w:r w:rsidR="00A65572">
        <w:fldChar w:fldCharType="begin"/>
      </w:r>
      <w:r w:rsidR="00A65572">
        <w:instrText xml:space="preserve"> SEQ Table \* ARABIC </w:instrText>
      </w:r>
      <w:r w:rsidR="00A65572">
        <w:fldChar w:fldCharType="separate"/>
      </w:r>
      <w:r>
        <w:rPr>
          <w:noProof/>
        </w:rPr>
        <w:t>3</w:t>
      </w:r>
      <w:r w:rsidR="00A65572">
        <w:rPr>
          <w:noProof/>
        </w:rPr>
        <w:fldChar w:fldCharType="end"/>
      </w:r>
      <w:r>
        <w:t>: final results</w:t>
      </w:r>
    </w:p>
    <w:p w14:paraId="10901416" w14:textId="025F4545" w:rsidR="00B618EE" w:rsidRDefault="00B618EE" w:rsidP="00B618EE"/>
    <w:p w14:paraId="1BF1212A" w14:textId="0C920B79" w:rsidR="00B618EE" w:rsidRDefault="00B618EE" w:rsidP="00B618EE"/>
    <w:p w14:paraId="59CEE8D0" w14:textId="513E6DF7" w:rsidR="00B618EE" w:rsidRDefault="00B618EE" w:rsidP="00B618EE"/>
    <w:p w14:paraId="630D7226" w14:textId="15E0F858" w:rsidR="00B618EE" w:rsidRDefault="00B618EE" w:rsidP="00B618EE"/>
    <w:p w14:paraId="72A407F4" w14:textId="19D2207E" w:rsidR="00B618EE" w:rsidRDefault="00B618EE" w:rsidP="00B618EE"/>
    <w:p w14:paraId="2D353733" w14:textId="6D93668F" w:rsidR="00B618EE" w:rsidRDefault="00B618EE" w:rsidP="00B618EE"/>
    <w:p w14:paraId="4AD25D48" w14:textId="03516B33" w:rsidR="00B618EE" w:rsidRDefault="00B618EE" w:rsidP="00B618EE"/>
    <w:p w14:paraId="658A4769" w14:textId="04E276B8" w:rsidR="00B618EE" w:rsidRDefault="00B618EE" w:rsidP="00B618EE"/>
    <w:p w14:paraId="7EF126B7" w14:textId="7B5EC1D9" w:rsidR="00B618EE" w:rsidRDefault="00B618EE" w:rsidP="00B618EE">
      <w:r>
        <w:lastRenderedPageBreak/>
        <w:t>CALCULATIONS:</w:t>
      </w:r>
    </w:p>
    <w:p w14:paraId="7D3FACAC" w14:textId="2A07D7A0" w:rsidR="00B618EE" w:rsidRDefault="00B618EE" w:rsidP="00B618EE"/>
    <w:p w14:paraId="09E7DB56" w14:textId="71AFFD77" w:rsidR="000A37E2" w:rsidRDefault="00AA20DE" w:rsidP="00B618EE">
      <w:r w:rsidRPr="00AA20DE">
        <w:drawing>
          <wp:inline distT="0" distB="0" distL="0" distR="0" wp14:anchorId="6E93C03F" wp14:editId="760FD65B">
            <wp:extent cx="1171694" cy="403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1507" cy="4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6.46%=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23676.88-22148.39</m:t>
                </m:r>
              </m:e>
            </m:d>
          </m:num>
          <m:den>
            <m:r>
              <w:rPr>
                <w:rFonts w:ascii="Cambria Math" w:hAnsi="Cambria Math"/>
              </w:rPr>
              <m:t>23676.88</m:t>
            </m:r>
          </m:den>
        </m:f>
        <m:r>
          <w:rPr>
            <w:rFonts w:ascii="Cambria Math" w:hAnsi="Cambria Math"/>
          </w:rPr>
          <m:t>*100</m:t>
        </m:r>
      </m:oMath>
    </w:p>
    <w:p w14:paraId="3790B9DE" w14:textId="60C32FDF" w:rsidR="00B3476F" w:rsidRDefault="00F243CD" w:rsidP="00B618EE">
      <w:r w:rsidRPr="00F243CD">
        <w:drawing>
          <wp:inline distT="0" distB="0" distL="0" distR="0" wp14:anchorId="3B105860" wp14:editId="0869ECD1">
            <wp:extent cx="956528" cy="77415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917" cy="7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2875" w14:textId="706FF6DE" w:rsidR="000A37E2" w:rsidRDefault="003D47BB" w:rsidP="00B618EE">
      <m:oMathPara>
        <m:oMath>
          <m:r>
            <w:rPr>
              <w:rFonts w:ascii="Cambria Math" w:hAnsi="Cambria Math"/>
            </w:rPr>
            <m:t xml:space="preserve">v1f= </m:t>
          </m:r>
          <m:r>
            <w:rPr>
              <w:rFonts w:ascii="Cambria Math" w:hAnsi="Cambria Math"/>
            </w:rPr>
            <m:t>182.5538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59.7918993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172.4842363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41975CAC" w14:textId="69E0D623" w:rsidR="000A37E2" w:rsidRDefault="000D07FF" w:rsidP="00B618E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-70.88°=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3886.47</m:t>
                  </m:r>
                </m:num>
                <m:den>
                  <m:r>
                    <w:rPr>
                      <w:rFonts w:ascii="Cambria Math" w:hAnsi="Cambria Math"/>
                    </w:rPr>
                    <m:t>11211.48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8B865E7" w14:textId="752A06D0" w:rsidR="000A37E2" w:rsidRDefault="000A37E2" w:rsidP="00B618EE"/>
    <w:p w14:paraId="685446BB" w14:textId="228C0017" w:rsidR="000A37E2" w:rsidRDefault="003F5458" w:rsidP="00B618EE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f= </m:t>
          </m:r>
          <m:r>
            <w:rPr>
              <w:rFonts w:ascii="Cambria Math" w:hAnsi="Cambria Math"/>
            </w:rPr>
            <m:t>258.8470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89.08263279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243.0350693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69B68B68" w14:textId="1B0EF2D2" w:rsidR="000A37E2" w:rsidRDefault="000A37E2" w:rsidP="00B618EE"/>
    <w:p w14:paraId="27861431" w14:textId="05BCB3EA" w:rsidR="000A37E2" w:rsidRDefault="001604AB" w:rsidP="00B618E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69.87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°=arctan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4008.72</m:t>
                  </m:r>
                </m:num>
                <m:den>
                  <m:r>
                    <w:rPr>
                      <w:rFonts w:ascii="Cambria Math" w:hAnsi="Cambria Math"/>
                    </w:rPr>
                    <m:t>10936.58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1A2A80F" w14:textId="3816342C" w:rsidR="000A37E2" w:rsidRDefault="000A37E2" w:rsidP="00B618EE"/>
    <w:p w14:paraId="46DC44F7" w14:textId="0B4E8E6D" w:rsidR="000A37E2" w:rsidRDefault="000A37E2" w:rsidP="00B618EE"/>
    <w:p w14:paraId="5FBAA524" w14:textId="165E431A" w:rsidR="000A37E2" w:rsidRDefault="000A37E2" w:rsidP="00B618EE"/>
    <w:p w14:paraId="3940FAF0" w14:textId="0CE78F66" w:rsidR="000A37E2" w:rsidRDefault="000A37E2" w:rsidP="00B618EE"/>
    <w:p w14:paraId="2A74F71A" w14:textId="64385904" w:rsidR="000A37E2" w:rsidRDefault="000A37E2" w:rsidP="00B618EE"/>
    <w:p w14:paraId="60BBCD9C" w14:textId="1FCBCDBD" w:rsidR="000A37E2" w:rsidRDefault="000A37E2" w:rsidP="00B618EE"/>
    <w:p w14:paraId="68A08CFF" w14:textId="724DFB75" w:rsidR="000A37E2" w:rsidRDefault="000A37E2" w:rsidP="00B618EE"/>
    <w:p w14:paraId="34B4BC21" w14:textId="14A204F3" w:rsidR="000A37E2" w:rsidRDefault="000A37E2" w:rsidP="00B618EE"/>
    <w:p w14:paraId="26A49248" w14:textId="128C89E2" w:rsidR="000A37E2" w:rsidRDefault="000A37E2" w:rsidP="00B618EE"/>
    <w:p w14:paraId="34925FA5" w14:textId="6E6C0DC9" w:rsidR="000A37E2" w:rsidRDefault="000A37E2" w:rsidP="00B618EE"/>
    <w:p w14:paraId="4259D7D9" w14:textId="0BBA752E" w:rsidR="000A37E2" w:rsidRDefault="000A37E2" w:rsidP="00B618EE"/>
    <w:p w14:paraId="0B2E14EB" w14:textId="01E53F7C" w:rsidR="000A37E2" w:rsidRDefault="000A37E2" w:rsidP="00B618EE"/>
    <w:p w14:paraId="52C12FCB" w14:textId="58535DFB" w:rsidR="000A37E2" w:rsidRDefault="000A37E2" w:rsidP="00B618EE"/>
    <w:p w14:paraId="464DEE4E" w14:textId="36BC020D" w:rsidR="000A37E2" w:rsidRDefault="000A37E2" w:rsidP="00B618EE"/>
    <w:p w14:paraId="65A76CC9" w14:textId="00EB3B0E" w:rsidR="000A37E2" w:rsidRDefault="000A37E2" w:rsidP="00B618EE">
      <w:r>
        <w:lastRenderedPageBreak/>
        <w:t>Results:</w:t>
      </w:r>
    </w:p>
    <w:p w14:paraId="5B453976" w14:textId="62A0BE1B" w:rsidR="000A37E2" w:rsidRDefault="00F243CD" w:rsidP="00C4440E">
      <w:pPr>
        <w:ind w:firstLine="720"/>
      </w:pPr>
      <w:r>
        <w:t>The two pucks</w:t>
      </w:r>
      <w:r w:rsidR="00313CAB">
        <w:t xml:space="preserve"> </w:t>
      </w:r>
      <w:r>
        <w:t xml:space="preserve">velocities </w:t>
      </w:r>
      <w:r w:rsidR="00313CAB">
        <w:t xml:space="preserve">pre-collision </w:t>
      </w:r>
      <w:r w:rsidR="00ED36F9">
        <w:t xml:space="preserve">were calculated to be 266.6112 cm/s and </w:t>
      </w:r>
      <w:r w:rsidR="00313CAB">
        <w:t>295.5859 cm/s</w:t>
      </w:r>
      <w:r w:rsidR="00E233DE">
        <w:t xml:space="preserve"> at angles 50.48 degrees and 130.06 degrees</w:t>
      </w:r>
      <w:r w:rsidR="00313CAB">
        <w:t>, with a momentum of 23676.8827 g cm/s</w:t>
      </w:r>
      <w:r w:rsidR="00E233DE">
        <w:t xml:space="preserve"> and </w:t>
      </w:r>
      <w:r w:rsidR="00313CAB">
        <w:t xml:space="preserve">. Post-collision the velocities were calculated to be </w:t>
      </w:r>
      <w:r w:rsidR="00676D90">
        <w:t xml:space="preserve">182.5538 cm/s and </w:t>
      </w:r>
      <w:r w:rsidR="00E233DE">
        <w:t>258.8470 cm/s at -70 degrees an</w:t>
      </w:r>
      <w:r w:rsidR="008E6332">
        <w:t xml:space="preserve">d 69.87 degrees, with a final momentum of 22148.3908 g cm/s. </w:t>
      </w:r>
    </w:p>
    <w:p w14:paraId="674E9A33" w14:textId="49051BB7" w:rsidR="000A37E2" w:rsidRDefault="000A37E2" w:rsidP="00B618EE"/>
    <w:p w14:paraId="07A68C72" w14:textId="4010A4AF" w:rsidR="000A37E2" w:rsidRDefault="000A37E2" w:rsidP="00B618EE">
      <w:r>
        <w:t>Discussion:</w:t>
      </w:r>
    </w:p>
    <w:p w14:paraId="598AB14D" w14:textId="331A43A2" w:rsidR="000A37E2" w:rsidRDefault="00C4440E" w:rsidP="00B618EE">
      <w:r>
        <w:tab/>
        <w:t>These results seem to be in</w:t>
      </w:r>
      <w:r w:rsidR="00226763">
        <w:t xml:space="preserve"> </w:t>
      </w:r>
      <w:r>
        <w:t xml:space="preserve">line with what I would expect from the experiment, with a </w:t>
      </w:r>
      <w:r w:rsidR="000D2B72">
        <w:t xml:space="preserve">PFE of merely 6.46% </w:t>
      </w:r>
      <w:r w:rsidR="00226763">
        <w:t xml:space="preserve">it looks like </w:t>
      </w:r>
      <w:r w:rsidR="001F1543">
        <w:t xml:space="preserve">the minor sources of energy loss we know we aren’t accounting for are not </w:t>
      </w:r>
      <w:r w:rsidR="00981D74">
        <w:t xml:space="preserve">too significant. The biggest factor not accounted for is likely friction, </w:t>
      </w:r>
      <w:r w:rsidR="00DF07F3">
        <w:t xml:space="preserve">as the surface is not truly frictionless. </w:t>
      </w:r>
      <w:r w:rsidR="00151DBE">
        <w:t>There is also likely some human error introduced by using the method used to find the center</w:t>
      </w:r>
      <w:r w:rsidR="00425BAA">
        <w:t xml:space="preserve"> of the pucks in each frame, however I don’t believe that this would more less </w:t>
      </w:r>
      <w:r w:rsidR="004F595C">
        <w:t>precise than the way the experiment was supposed to be done</w:t>
      </w:r>
      <w:r w:rsidR="00A34BEC">
        <w:t>, and given the small difference between initial and final momentum, it seems this can be ignore</w:t>
      </w:r>
      <w:r w:rsidR="00D449C8">
        <w:t xml:space="preserve">d. </w:t>
      </w:r>
    </w:p>
    <w:p w14:paraId="0111AEF3" w14:textId="1E7149CA" w:rsidR="000A37E2" w:rsidRDefault="000A37E2" w:rsidP="00B618EE"/>
    <w:p w14:paraId="7B2895FC" w14:textId="00F58EE2" w:rsidR="000A37E2" w:rsidRDefault="000A37E2" w:rsidP="00B618EE">
      <w:r>
        <w:t>Questions:</w:t>
      </w:r>
    </w:p>
    <w:p w14:paraId="03BE24BE" w14:textId="135D2C81" w:rsidR="00FB2690" w:rsidRDefault="00FB2690" w:rsidP="00FB2690">
      <w:pPr>
        <w:pStyle w:val="ListParagraph"/>
        <w:numPr>
          <w:ilvl w:val="0"/>
          <w:numId w:val="2"/>
        </w:numPr>
      </w:pPr>
      <w:r>
        <w:t>Q1</w:t>
      </w:r>
    </w:p>
    <w:p w14:paraId="78811079" w14:textId="5D3A9280" w:rsidR="00402729" w:rsidRDefault="009E47B4" w:rsidP="00402729">
      <w:pPr>
        <w:pStyle w:val="ListParagraph"/>
        <w:numPr>
          <w:ilvl w:val="1"/>
          <w:numId w:val="2"/>
        </w:numPr>
      </w:pPr>
      <w:r>
        <w:t>Linear momentum is not conserved when there are external forces acting on a sy</w:t>
      </w:r>
      <w:r w:rsidR="00185E49">
        <w:t>s</w:t>
      </w:r>
      <w:r>
        <w:t>tem</w:t>
      </w:r>
    </w:p>
    <w:p w14:paraId="382AA664" w14:textId="70016DFE" w:rsidR="00402729" w:rsidRDefault="00185E49" w:rsidP="00402729">
      <w:pPr>
        <w:pStyle w:val="ListParagraph"/>
        <w:numPr>
          <w:ilvl w:val="1"/>
          <w:numId w:val="2"/>
        </w:numPr>
      </w:pPr>
      <w:r>
        <w:t>This experiment does not account for friction, which is likely the biggest source of error in the experiment</w:t>
      </w:r>
      <w:r w:rsidR="00652A1D">
        <w:t>.</w:t>
      </w:r>
      <w:r w:rsidR="005F73FB">
        <w:t xml:space="preserve"> Energy is also lost to sound, heat.</w:t>
      </w:r>
      <w:r w:rsidR="00652A1D">
        <w:t xml:space="preserve"> </w:t>
      </w:r>
      <w:r w:rsidR="00F86A8B">
        <w:t xml:space="preserve">Also since the pucks are likely </w:t>
      </w:r>
      <w:r w:rsidR="00675850">
        <w:t xml:space="preserve">spinning then we would also have to consider angular momentum. </w:t>
      </w:r>
    </w:p>
    <w:p w14:paraId="5AB9B55F" w14:textId="5700D3DD" w:rsidR="00402729" w:rsidRDefault="00676CF0" w:rsidP="00402729">
      <w:pPr>
        <w:pStyle w:val="ListParagraph"/>
        <w:numPr>
          <w:ilvl w:val="1"/>
          <w:numId w:val="2"/>
        </w:numPr>
      </w:pPr>
      <w:r>
        <w:t>I would expect the initial momentum to be greater than the final momentum. Energy will be lost and converted to other types that are not being compensated for by the experiment</w:t>
      </w:r>
      <w:r w:rsidR="000375A8">
        <w:t>.</w:t>
      </w:r>
    </w:p>
    <w:p w14:paraId="7933E176" w14:textId="1C490C49" w:rsidR="00DA5E6D" w:rsidRDefault="000375A8" w:rsidP="00402729">
      <w:pPr>
        <w:pStyle w:val="ListParagraph"/>
        <w:numPr>
          <w:ilvl w:val="1"/>
          <w:numId w:val="2"/>
        </w:numPr>
      </w:pPr>
      <w:r>
        <w:t xml:space="preserve">My prediction was correct, there was a loss of about </w:t>
      </w:r>
      <w:r w:rsidR="001C3073">
        <w:t>6%</w:t>
      </w:r>
      <w:r w:rsidR="006835BC">
        <w:t>.</w:t>
      </w:r>
    </w:p>
    <w:p w14:paraId="5F7A947D" w14:textId="02FECB7F" w:rsidR="00DA5E6D" w:rsidRDefault="00B902FF" w:rsidP="00402729">
      <w:pPr>
        <w:pStyle w:val="ListParagraph"/>
        <w:numPr>
          <w:ilvl w:val="1"/>
          <w:numId w:val="2"/>
        </w:numPr>
      </w:pPr>
      <w:r>
        <w:t>Less measurements would reduce the number of times error could be intro</w:t>
      </w:r>
      <w:r w:rsidR="00CA3AE2">
        <w:t xml:space="preserve">duced, however any </w:t>
      </w:r>
      <w:r w:rsidR="00556C1D">
        <w:t xml:space="preserve">basic errors like improper reading or calibration </w:t>
      </w:r>
      <w:r w:rsidR="00A65572">
        <w:t>would remain and potential magnify</w:t>
      </w:r>
    </w:p>
    <w:p w14:paraId="3D48D500" w14:textId="221AA59D" w:rsidR="00DA5E6D" w:rsidRDefault="00DA5E6D" w:rsidP="00DA5E6D">
      <w:pPr>
        <w:pStyle w:val="ListParagraph"/>
        <w:numPr>
          <w:ilvl w:val="0"/>
          <w:numId w:val="2"/>
        </w:numPr>
      </w:pPr>
      <w:r>
        <w:t>Q2</w:t>
      </w:r>
    </w:p>
    <w:p w14:paraId="73504103" w14:textId="389F276D" w:rsidR="00DA5E6D" w:rsidRDefault="004D09C2" w:rsidP="00DA5E6D">
      <w:pPr>
        <w:pStyle w:val="ListParagraph"/>
        <w:numPr>
          <w:ilvl w:val="1"/>
          <w:numId w:val="2"/>
        </w:numPr>
      </w:pPr>
      <w:r w:rsidRPr="004D09C2">
        <w:rPr>
          <w:noProof/>
        </w:rPr>
        <w:drawing>
          <wp:inline distT="0" distB="0" distL="0" distR="0" wp14:anchorId="39885DF1" wp14:editId="2C814F14">
            <wp:extent cx="4162425" cy="274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000"/>
                    <a:stretch/>
                  </pic:blipFill>
                  <pic:spPr bwMode="auto">
                    <a:xfrm>
                      <a:off x="0" y="0"/>
                      <a:ext cx="4163006" cy="27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509F" w14:textId="459C363C" w:rsidR="00E46739" w:rsidRPr="00A53D6A" w:rsidRDefault="00A53D6A" w:rsidP="00E46739">
      <w:pPr>
        <w:ind w:left="2160"/>
      </w:pPr>
      <w:r>
        <w:t xml:space="preserve">0.4276 J </w:t>
      </w:r>
      <m:oMath>
        <m:r>
          <w:rPr>
            <w:rFonts w:ascii="Cambria Math" w:hAnsi="Cambria Math"/>
          </w:rPr>
          <m:t>= .5*65*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266.6112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+.5*45*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295.5859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4D97E2E" w14:textId="64973DC1" w:rsidR="00A53D6A" w:rsidRPr="00A53D6A" w:rsidRDefault="00540AE0" w:rsidP="005B6617">
      <m:oMathPara>
        <m:oMath>
          <m:r>
            <w:rPr>
              <w:rFonts w:ascii="Cambria Math" w:hAnsi="Cambria Math"/>
            </w:rPr>
            <m:t>0.259063 J=.5*65*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182.5538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+.5*45*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258.8470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463739" w14:textId="77C387C1" w:rsidR="00DA5E6D" w:rsidRDefault="00DD7F03" w:rsidP="00DA5E6D">
      <w:pPr>
        <w:pStyle w:val="ListParagraph"/>
        <w:numPr>
          <w:ilvl w:val="1"/>
          <w:numId w:val="2"/>
        </w:numPr>
      </w:pPr>
      <w:r w:rsidRPr="00DD7F03">
        <w:rPr>
          <w:noProof/>
        </w:rPr>
        <w:drawing>
          <wp:inline distT="0" distB="0" distL="0" distR="0" wp14:anchorId="6012A6D4" wp14:editId="479F1634">
            <wp:extent cx="1279525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-1" r="6023" b="54908"/>
                    <a:stretch/>
                  </pic:blipFill>
                  <pic:spPr bwMode="auto">
                    <a:xfrm>
                      <a:off x="0" y="0"/>
                      <a:ext cx="1285111" cy="18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C00FC" w14:textId="776DC679" w:rsidR="00DD7F03" w:rsidRDefault="00F93AD7" w:rsidP="00DD7F03">
      <w:pPr>
        <w:ind w:left="2160"/>
      </w:pPr>
      <m:oMathPara>
        <m:oMath>
          <m:r>
            <w:rPr>
              <w:rFonts w:ascii="Cambria Math" w:hAnsi="Cambria Math"/>
            </w:rPr>
            <m:t>0.168537=0.4276-0.259063</m:t>
          </m:r>
        </m:oMath>
      </m:oMathPara>
    </w:p>
    <w:p w14:paraId="5E79B998" w14:textId="77777777" w:rsidR="00DD7F03" w:rsidRDefault="00DD7F03" w:rsidP="00DD7F03">
      <w:pPr>
        <w:ind w:left="1440"/>
      </w:pPr>
    </w:p>
    <w:p w14:paraId="643E7125" w14:textId="240D28BF" w:rsidR="00DA5E6D" w:rsidRDefault="006714D0" w:rsidP="00DA5E6D">
      <w:pPr>
        <w:pStyle w:val="ListParagraph"/>
        <w:numPr>
          <w:ilvl w:val="1"/>
          <w:numId w:val="2"/>
        </w:numPr>
      </w:pPr>
      <w:r w:rsidRPr="006714D0">
        <w:rPr>
          <w:noProof/>
        </w:rPr>
        <w:drawing>
          <wp:inline distT="0" distB="0" distL="0" distR="0" wp14:anchorId="7B38B92B" wp14:editId="7B69C73B">
            <wp:extent cx="1032206" cy="2851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377" cy="3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E9DA" w14:textId="6EF48443" w:rsidR="006714D0" w:rsidRDefault="004D265F" w:rsidP="006714D0">
      <w:pPr>
        <w:ind w:left="1440"/>
      </w:pPr>
      <w:r>
        <w:lastRenderedPageBreak/>
        <w:t>39.41</w:t>
      </w:r>
      <w:r w:rsidR="00B058B4">
        <w:t xml:space="preserve">5%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0.168537</m:t>
                </m:r>
              </m:num>
              <m:den>
                <m:r>
                  <w:rPr>
                    <w:rFonts w:ascii="Cambria Math" w:hAnsi="Cambria Math"/>
                  </w:rPr>
                  <m:t>0.4276</m:t>
                </m:r>
              </m:den>
            </m:f>
          </m:e>
        </m:d>
        <m:r>
          <w:rPr>
            <w:rFonts w:ascii="Cambria Math" w:hAnsi="Cambria Math"/>
          </w:rPr>
          <m:t>*100</m:t>
        </m:r>
      </m:oMath>
    </w:p>
    <w:p w14:paraId="0745B9DA" w14:textId="77777777" w:rsidR="00DA5E6D" w:rsidRDefault="00DA5E6D" w:rsidP="00DA5E6D">
      <w:pPr>
        <w:pStyle w:val="ListParagraph"/>
        <w:ind w:left="1440"/>
      </w:pPr>
    </w:p>
    <w:p w14:paraId="5B87398C" w14:textId="6DB796A9" w:rsidR="000A37E2" w:rsidRDefault="000A37E2" w:rsidP="00B618EE"/>
    <w:p w14:paraId="371BB354" w14:textId="3CBB6094" w:rsidR="000A37E2" w:rsidRDefault="000A37E2" w:rsidP="00B618EE"/>
    <w:p w14:paraId="7B74D70B" w14:textId="4C6AB390" w:rsidR="000A37E2" w:rsidRDefault="000A37E2" w:rsidP="00B618EE"/>
    <w:p w14:paraId="34776AD0" w14:textId="64497CAF" w:rsidR="000A37E2" w:rsidRDefault="000A37E2" w:rsidP="00B618EE"/>
    <w:p w14:paraId="72413E95" w14:textId="77777777" w:rsidR="000A37E2" w:rsidRPr="00B618EE" w:rsidRDefault="000A37E2" w:rsidP="00B618EE"/>
    <w:sectPr w:rsidR="000A37E2" w:rsidRPr="00B6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0B03"/>
    <w:multiLevelType w:val="hybridMultilevel"/>
    <w:tmpl w:val="238ADD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DBB"/>
    <w:multiLevelType w:val="hybridMultilevel"/>
    <w:tmpl w:val="B9EAE684"/>
    <w:lvl w:ilvl="0" w:tplc="DFD48C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0A"/>
    <w:rsid w:val="00006D37"/>
    <w:rsid w:val="000375A8"/>
    <w:rsid w:val="00046D0D"/>
    <w:rsid w:val="000A37E2"/>
    <w:rsid w:val="000D07FF"/>
    <w:rsid w:val="000D2B72"/>
    <w:rsid w:val="00151DBE"/>
    <w:rsid w:val="00156812"/>
    <w:rsid w:val="001604AB"/>
    <w:rsid w:val="00185E49"/>
    <w:rsid w:val="001C3073"/>
    <w:rsid w:val="001F1543"/>
    <w:rsid w:val="00226763"/>
    <w:rsid w:val="00257E25"/>
    <w:rsid w:val="0030774F"/>
    <w:rsid w:val="00313CAB"/>
    <w:rsid w:val="00323FA6"/>
    <w:rsid w:val="003D44BE"/>
    <w:rsid w:val="003D47BB"/>
    <w:rsid w:val="003E2973"/>
    <w:rsid w:val="003F5458"/>
    <w:rsid w:val="00402729"/>
    <w:rsid w:val="00410A97"/>
    <w:rsid w:val="00425BAA"/>
    <w:rsid w:val="00426250"/>
    <w:rsid w:val="004D09C2"/>
    <w:rsid w:val="004D265F"/>
    <w:rsid w:val="004F595C"/>
    <w:rsid w:val="00535192"/>
    <w:rsid w:val="00540AE0"/>
    <w:rsid w:val="00556C1D"/>
    <w:rsid w:val="005B6617"/>
    <w:rsid w:val="005F73FB"/>
    <w:rsid w:val="00652A1D"/>
    <w:rsid w:val="0065510A"/>
    <w:rsid w:val="006714D0"/>
    <w:rsid w:val="00675850"/>
    <w:rsid w:val="00676CF0"/>
    <w:rsid w:val="00676D90"/>
    <w:rsid w:val="006835BC"/>
    <w:rsid w:val="00783687"/>
    <w:rsid w:val="00836B25"/>
    <w:rsid w:val="008404A1"/>
    <w:rsid w:val="008D3BC7"/>
    <w:rsid w:val="008E6332"/>
    <w:rsid w:val="008F23EF"/>
    <w:rsid w:val="00981D74"/>
    <w:rsid w:val="009A4879"/>
    <w:rsid w:val="009D0574"/>
    <w:rsid w:val="009E47B4"/>
    <w:rsid w:val="00A34BEC"/>
    <w:rsid w:val="00A53D6A"/>
    <w:rsid w:val="00A65572"/>
    <w:rsid w:val="00AA20DE"/>
    <w:rsid w:val="00B058B4"/>
    <w:rsid w:val="00B3476F"/>
    <w:rsid w:val="00B618EE"/>
    <w:rsid w:val="00B67D24"/>
    <w:rsid w:val="00B902FF"/>
    <w:rsid w:val="00BF7331"/>
    <w:rsid w:val="00C13E8B"/>
    <w:rsid w:val="00C4440E"/>
    <w:rsid w:val="00C46B04"/>
    <w:rsid w:val="00CA3AE2"/>
    <w:rsid w:val="00CD5780"/>
    <w:rsid w:val="00D449C8"/>
    <w:rsid w:val="00D615D1"/>
    <w:rsid w:val="00DA5E6D"/>
    <w:rsid w:val="00DD7F03"/>
    <w:rsid w:val="00DF07F3"/>
    <w:rsid w:val="00E233DE"/>
    <w:rsid w:val="00E46739"/>
    <w:rsid w:val="00E710C1"/>
    <w:rsid w:val="00ED36F9"/>
    <w:rsid w:val="00F243CD"/>
    <w:rsid w:val="00F56437"/>
    <w:rsid w:val="00F86A8B"/>
    <w:rsid w:val="00F93AD7"/>
    <w:rsid w:val="00F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AC60"/>
  <w15:chartTrackingRefBased/>
  <w15:docId w15:val="{4A0F1A82-5545-44F0-846C-5257F3D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7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6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77</cp:revision>
  <dcterms:created xsi:type="dcterms:W3CDTF">2020-04-28T18:00:00Z</dcterms:created>
  <dcterms:modified xsi:type="dcterms:W3CDTF">2020-04-29T18:26:00Z</dcterms:modified>
</cp:coreProperties>
</file>