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74DE7" w14:textId="715BDD0A" w:rsidR="00EF0C66" w:rsidRPr="00EF0C66" w:rsidRDefault="00EF0C66" w:rsidP="00EF0C66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EF0C66">
        <w:rPr>
          <w:rFonts w:ascii="Times New Roman" w:hAnsi="Times New Roman" w:cs="Times New Roman"/>
          <w:b/>
          <w:bCs/>
          <w:sz w:val="56"/>
          <w:szCs w:val="56"/>
          <w:u w:val="single"/>
        </w:rPr>
        <w:t>Experiment 1:</w:t>
      </w:r>
    </w:p>
    <w:p w14:paraId="14E45C61" w14:textId="6C3BC563" w:rsidR="00EF0C66" w:rsidRPr="00EF0C66" w:rsidRDefault="00EF0C66" w:rsidP="00EF0C66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17B8B754" w14:textId="7684B9DF" w:rsidR="00EF0C66" w:rsidRPr="00EF0C66" w:rsidRDefault="00EF0C66" w:rsidP="00EF0C66">
      <w:pPr>
        <w:jc w:val="center"/>
        <w:rPr>
          <w:rFonts w:ascii="Times New Roman" w:hAnsi="Times New Roman" w:cs="Times New Roman"/>
          <w:sz w:val="40"/>
          <w:szCs w:val="40"/>
        </w:rPr>
      </w:pPr>
      <w:r w:rsidRPr="00EF0C66">
        <w:rPr>
          <w:rFonts w:ascii="Times New Roman" w:hAnsi="Times New Roman" w:cs="Times New Roman"/>
          <w:sz w:val="40"/>
          <w:szCs w:val="40"/>
        </w:rPr>
        <w:t>Excel Practice</w:t>
      </w:r>
    </w:p>
    <w:p w14:paraId="245DCCF0" w14:textId="4C105170" w:rsidR="00EF0C66" w:rsidRPr="00EF0C66" w:rsidRDefault="00EF0C66" w:rsidP="00EF0C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8BC83D" w14:textId="291113E0" w:rsidR="00EF0C66" w:rsidRPr="00EF0C66" w:rsidRDefault="00EF0C66" w:rsidP="00EF0C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8D96B7" w14:textId="0F343838" w:rsidR="00EF0C66" w:rsidRPr="00EF0C66" w:rsidRDefault="00EF0C66" w:rsidP="00EF0C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DBBA0D" w14:textId="615D6687" w:rsidR="00EF0C66" w:rsidRPr="00EF0C66" w:rsidRDefault="00EF0C66" w:rsidP="00EF0C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7D812E" w14:textId="57332CFF" w:rsidR="00EF0C66" w:rsidRPr="00EF0C66" w:rsidRDefault="00EF0C66" w:rsidP="00EF0C6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F0C66">
        <w:rPr>
          <w:rFonts w:ascii="Times New Roman" w:hAnsi="Times New Roman" w:cs="Times New Roman"/>
          <w:b/>
          <w:bCs/>
          <w:sz w:val="40"/>
          <w:szCs w:val="40"/>
          <w:u w:val="single"/>
        </w:rPr>
        <w:t>Ben Giftakis</w:t>
      </w:r>
    </w:p>
    <w:p w14:paraId="41D19050" w14:textId="61521850" w:rsidR="00EF0C66" w:rsidRPr="00EF0C66" w:rsidRDefault="00EF0C66" w:rsidP="00EF0C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9A154C" w14:textId="257BA190" w:rsidR="00EF0C66" w:rsidRPr="00EF0C66" w:rsidRDefault="00EF0C66" w:rsidP="00EF0C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2FBBFA" w14:textId="12F1C564" w:rsidR="00EF0C66" w:rsidRPr="00EF0C66" w:rsidRDefault="00EF0C66" w:rsidP="00EF0C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4B6EF0" w14:textId="602E4A05" w:rsidR="00EF0C66" w:rsidRPr="00EF0C66" w:rsidRDefault="00EF0C66" w:rsidP="00EF0C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EBD69D" w14:textId="6ADA8099" w:rsidR="00EF0C66" w:rsidRPr="00EF0C66" w:rsidRDefault="00EF0C66" w:rsidP="00EF0C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950E50" w14:textId="5B84652B" w:rsidR="00EF0C66" w:rsidRPr="00EF0C66" w:rsidRDefault="00EF0C66" w:rsidP="00EF0C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5305A1" w14:textId="0129F891" w:rsidR="00EF0C66" w:rsidRPr="00EF0C66" w:rsidRDefault="00EF0C66" w:rsidP="00EF0C66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C66">
        <w:rPr>
          <w:rFonts w:ascii="Times New Roman" w:hAnsi="Times New Roman" w:cs="Times New Roman"/>
          <w:sz w:val="28"/>
          <w:szCs w:val="28"/>
        </w:rPr>
        <w:t>TA: Mario Rojas</w:t>
      </w:r>
    </w:p>
    <w:p w14:paraId="560BC0E9" w14:textId="42319344" w:rsidR="00EF0C66" w:rsidRPr="00EF0C66" w:rsidRDefault="00EF0C66" w:rsidP="00EF0C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F4992B" w14:textId="02EB6137" w:rsidR="00EF0C66" w:rsidRPr="00EF0C66" w:rsidRDefault="00EF0C66" w:rsidP="00EF0C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A847E5" w14:textId="1AFD1AD4" w:rsidR="00EF0C66" w:rsidRPr="00EF0C66" w:rsidRDefault="00EF0C66" w:rsidP="00EF0C66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C66">
        <w:rPr>
          <w:rFonts w:ascii="Times New Roman" w:hAnsi="Times New Roman" w:cs="Times New Roman"/>
          <w:sz w:val="28"/>
          <w:szCs w:val="28"/>
        </w:rPr>
        <w:t>Physics 181</w:t>
      </w:r>
    </w:p>
    <w:p w14:paraId="11A4B707" w14:textId="7AFAF20F" w:rsidR="00EF0C66" w:rsidRPr="00EF0C66" w:rsidRDefault="00EF0C66" w:rsidP="00EF0C66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C66">
        <w:rPr>
          <w:rFonts w:ascii="Times New Roman" w:hAnsi="Times New Roman" w:cs="Times New Roman"/>
          <w:sz w:val="28"/>
          <w:szCs w:val="28"/>
        </w:rPr>
        <w:t>7/21/20</w:t>
      </w:r>
    </w:p>
    <w:p w14:paraId="4053A9A5" w14:textId="5025FCE3" w:rsidR="00174884" w:rsidRDefault="00BE6CAD">
      <w:pPr>
        <w:rPr>
          <w:rFonts w:ascii="Times New Roman" w:hAnsi="Times New Roman" w:cs="Times New Roman"/>
        </w:rPr>
      </w:pPr>
    </w:p>
    <w:p w14:paraId="5C63679B" w14:textId="6C8A88A9" w:rsidR="00EF0C66" w:rsidRDefault="00EF0C66">
      <w:pPr>
        <w:rPr>
          <w:rFonts w:ascii="Times New Roman" w:hAnsi="Times New Roman" w:cs="Times New Roman"/>
        </w:rPr>
      </w:pPr>
    </w:p>
    <w:p w14:paraId="19A9B60E" w14:textId="1EB9F7E7" w:rsidR="00EF0C66" w:rsidRDefault="00EF0C66">
      <w:pPr>
        <w:rPr>
          <w:rFonts w:ascii="Times New Roman" w:hAnsi="Times New Roman" w:cs="Times New Roman"/>
        </w:rPr>
      </w:pPr>
    </w:p>
    <w:p w14:paraId="5F6810F6" w14:textId="365FA87A" w:rsidR="00EF0C66" w:rsidRDefault="00EF0C66">
      <w:pPr>
        <w:rPr>
          <w:rFonts w:ascii="Times New Roman" w:hAnsi="Times New Roman" w:cs="Times New Roman"/>
        </w:rPr>
      </w:pPr>
    </w:p>
    <w:p w14:paraId="0ECF1482" w14:textId="39527DF1" w:rsidR="00EF0C66" w:rsidRDefault="00EF0C66">
      <w:pPr>
        <w:rPr>
          <w:rFonts w:ascii="Times New Roman" w:hAnsi="Times New Roman" w:cs="Times New Roman"/>
        </w:rPr>
      </w:pPr>
    </w:p>
    <w:p w14:paraId="2CB661AA" w14:textId="6BCD8BCD" w:rsidR="00EF0C66" w:rsidRDefault="00EF0C66">
      <w:pPr>
        <w:rPr>
          <w:rFonts w:ascii="Times New Roman" w:hAnsi="Times New Roman" w:cs="Times New Roman"/>
        </w:rPr>
      </w:pPr>
    </w:p>
    <w:p w14:paraId="49D49382" w14:textId="333733A7" w:rsidR="00EF0C66" w:rsidRPr="00EF0C66" w:rsidRDefault="00EF0C66" w:rsidP="00EF0C66">
      <w:pPr>
        <w:rPr>
          <w:rFonts w:ascii="Times New Roman" w:hAnsi="Times New Roman" w:cs="Times New Roman"/>
        </w:rPr>
      </w:pPr>
      <w:r w:rsidRPr="00EF0C66">
        <w:rPr>
          <w:rFonts w:ascii="Times New Roman" w:hAnsi="Times New Roman" w:cs="Times New Roman"/>
          <w:b/>
          <w:bCs/>
        </w:rPr>
        <w:lastRenderedPageBreak/>
        <w:t>Purpose</w:t>
      </w:r>
      <w:r w:rsidRPr="00EF0C6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The goal of this experiment is review basic functions in Excel</w:t>
      </w:r>
      <w:r w:rsidR="008A7441">
        <w:rPr>
          <w:rFonts w:ascii="Times New Roman" w:hAnsi="Times New Roman" w:cs="Times New Roman"/>
        </w:rPr>
        <w:t xml:space="preserve"> such as graphing, </w:t>
      </w:r>
      <w:r w:rsidR="00034E18">
        <w:rPr>
          <w:rFonts w:ascii="Times New Roman" w:hAnsi="Times New Roman" w:cs="Times New Roman"/>
        </w:rPr>
        <w:t xml:space="preserve">functions/formulas. </w:t>
      </w:r>
      <w:r w:rsidR="0060338C">
        <w:rPr>
          <w:rFonts w:ascii="Times New Roman" w:hAnsi="Times New Roman" w:cs="Times New Roman"/>
        </w:rPr>
        <w:t xml:space="preserve">The simulated experiment </w:t>
      </w:r>
      <w:r w:rsidR="00A612C8">
        <w:rPr>
          <w:rFonts w:ascii="Times New Roman" w:hAnsi="Times New Roman" w:cs="Times New Roman"/>
        </w:rPr>
        <w:t>is to show the relationship between angle and intensity of light.</w:t>
      </w:r>
    </w:p>
    <w:p w14:paraId="7B2BCFFE" w14:textId="77777777" w:rsidR="00EF0C66" w:rsidRPr="00EF0C66" w:rsidRDefault="00EF0C66" w:rsidP="00EF0C66">
      <w:pPr>
        <w:rPr>
          <w:rFonts w:ascii="Times New Roman" w:hAnsi="Times New Roman" w:cs="Times New Roman"/>
        </w:rPr>
      </w:pPr>
      <w:r w:rsidRPr="00EF0C66">
        <w:rPr>
          <w:rFonts w:ascii="Times New Roman" w:hAnsi="Times New Roman" w:cs="Times New Roman"/>
        </w:rPr>
        <w:t xml:space="preserve"> </w:t>
      </w:r>
    </w:p>
    <w:p w14:paraId="5AD74772" w14:textId="132948B6" w:rsidR="00EF0C66" w:rsidRPr="00EF0C66" w:rsidRDefault="00EF0C66" w:rsidP="00EF0C66">
      <w:pPr>
        <w:rPr>
          <w:rFonts w:ascii="Times New Roman" w:hAnsi="Times New Roman" w:cs="Times New Roman"/>
        </w:rPr>
      </w:pPr>
      <w:r w:rsidRPr="00EF0C66">
        <w:rPr>
          <w:rFonts w:ascii="Times New Roman" w:hAnsi="Times New Roman" w:cs="Times New Roman"/>
          <w:b/>
          <w:bCs/>
        </w:rPr>
        <w:t>Data</w:t>
      </w:r>
      <w:r w:rsidRPr="00EF0C66">
        <w:rPr>
          <w:rFonts w:ascii="Times New Roman" w:hAnsi="Times New Roman" w:cs="Times New Roman"/>
        </w:rPr>
        <w:t xml:space="preserve">: </w:t>
      </w:r>
    </w:p>
    <w:tbl>
      <w:tblPr>
        <w:tblW w:w="2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F0223" w:rsidRPr="00DF0223" w14:paraId="7F4EF0C4" w14:textId="77777777" w:rsidTr="00DF02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6127CA" w14:textId="77777777" w:rsidR="00DF0223" w:rsidRPr="00DF0223" w:rsidRDefault="00DF0223" w:rsidP="00D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F0223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404B7F" w14:textId="77777777" w:rsidR="00DF0223" w:rsidRPr="00DF0223" w:rsidRDefault="00DF0223" w:rsidP="00D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F0223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9D1C2F" w14:textId="77777777" w:rsidR="00DF0223" w:rsidRPr="00DF0223" w:rsidRDefault="00DF0223" w:rsidP="00DF0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0223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DF0223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DF0223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DF0223" w:rsidRPr="00DF0223" w14:paraId="34ACC454" w14:textId="77777777" w:rsidTr="00DF02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778A2A" w14:textId="77777777" w:rsidR="00DF0223" w:rsidRPr="00DF0223" w:rsidRDefault="00DF0223" w:rsidP="00D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F0223">
              <w:rPr>
                <w:rFonts w:ascii="Calibri" w:eastAsia="Times New Roman" w:hAnsi="Calibri" w:cs="Calibri"/>
                <w:color w:val="000000"/>
              </w:rPr>
              <w:t>cm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FC2396" w14:textId="77777777" w:rsidR="00DF0223" w:rsidRPr="00DF0223" w:rsidRDefault="00DF0223" w:rsidP="00D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F0223">
              <w:rPr>
                <w:rFonts w:ascii="Calibri" w:eastAsia="Times New Roman" w:hAnsi="Calibri" w:cs="Calibri"/>
                <w:color w:val="000000"/>
              </w:rPr>
              <w:t>lux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EDD90D" w14:textId="77777777" w:rsidR="00DF0223" w:rsidRPr="00DF0223" w:rsidRDefault="00DF0223" w:rsidP="00DF0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F0223">
              <w:rPr>
                <w:rFonts w:ascii="Calibri" w:eastAsia="Times New Roman" w:hAnsi="Calibri" w:cs="Calibri"/>
                <w:color w:val="000000"/>
              </w:rPr>
              <w:t>lux</w:t>
            </w:r>
          </w:p>
        </w:tc>
      </w:tr>
      <w:tr w:rsidR="00DF0223" w:rsidRPr="00DF0223" w14:paraId="1717D0AE" w14:textId="77777777" w:rsidTr="00DF02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F4A70D" w14:textId="77777777" w:rsidR="00DF0223" w:rsidRPr="00DF0223" w:rsidRDefault="00DF0223" w:rsidP="00DF0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223">
              <w:rPr>
                <w:rFonts w:ascii="Calibri" w:eastAsia="Times New Roman" w:hAnsi="Calibri" w:cs="Calibri"/>
                <w:color w:val="000000"/>
              </w:rPr>
              <w:t>7.32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B98413" w14:textId="77777777" w:rsidR="00DF0223" w:rsidRPr="00DF0223" w:rsidRDefault="00DF0223" w:rsidP="00DF0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223">
              <w:rPr>
                <w:rFonts w:ascii="Calibri" w:eastAsia="Times New Roman" w:hAnsi="Calibri" w:cs="Calibri"/>
                <w:color w:val="000000"/>
              </w:rPr>
              <w:t>249.76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0CAB64" w14:textId="77777777" w:rsidR="00DF0223" w:rsidRPr="00DF0223" w:rsidRDefault="00DF0223" w:rsidP="00DF0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0223">
              <w:rPr>
                <w:rFonts w:ascii="Calibri" w:eastAsia="Times New Roman" w:hAnsi="Calibri" w:cs="Calibri"/>
                <w:color w:val="000000"/>
              </w:rPr>
              <w:t>0.06</w:t>
            </w:r>
          </w:p>
        </w:tc>
      </w:tr>
      <w:tr w:rsidR="00DF0223" w:rsidRPr="00DF0223" w14:paraId="456E0F1A" w14:textId="77777777" w:rsidTr="00DF02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AD6347" w14:textId="77777777" w:rsidR="00DF0223" w:rsidRPr="00DF0223" w:rsidRDefault="00DF0223" w:rsidP="00DF0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223">
              <w:rPr>
                <w:rFonts w:ascii="Calibri" w:eastAsia="Times New Roman" w:hAnsi="Calibri" w:cs="Calibri"/>
                <w:color w:val="000000"/>
              </w:rPr>
              <w:t>10.20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C659E2" w14:textId="77777777" w:rsidR="00DF0223" w:rsidRPr="00DF0223" w:rsidRDefault="00DF0223" w:rsidP="00DF0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223">
              <w:rPr>
                <w:rFonts w:ascii="Calibri" w:eastAsia="Times New Roman" w:hAnsi="Calibri" w:cs="Calibri"/>
                <w:color w:val="000000"/>
              </w:rPr>
              <w:t>134.63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730AB1" w14:textId="77777777" w:rsidR="00DF0223" w:rsidRPr="00DF0223" w:rsidRDefault="00DF0223" w:rsidP="00DF0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0223">
              <w:rPr>
                <w:rFonts w:ascii="Calibri" w:eastAsia="Times New Roman" w:hAnsi="Calibri" w:cs="Calibri"/>
                <w:color w:val="000000"/>
              </w:rPr>
              <w:t>0.09</w:t>
            </w:r>
          </w:p>
        </w:tc>
      </w:tr>
      <w:tr w:rsidR="00DF0223" w:rsidRPr="00DF0223" w14:paraId="433214ED" w14:textId="77777777" w:rsidTr="00DF02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463A61" w14:textId="77777777" w:rsidR="00DF0223" w:rsidRPr="00DF0223" w:rsidRDefault="00DF0223" w:rsidP="00DF0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223">
              <w:rPr>
                <w:rFonts w:ascii="Calibri" w:eastAsia="Times New Roman" w:hAnsi="Calibri" w:cs="Calibri"/>
                <w:color w:val="000000"/>
              </w:rPr>
              <w:t>20.12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3A5E39" w14:textId="77777777" w:rsidR="00DF0223" w:rsidRPr="00DF0223" w:rsidRDefault="00DF0223" w:rsidP="00DF0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223">
              <w:rPr>
                <w:rFonts w:ascii="Calibri" w:eastAsia="Times New Roman" w:hAnsi="Calibri" w:cs="Calibri"/>
                <w:color w:val="000000"/>
              </w:rPr>
              <w:t>34.1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3D9962" w14:textId="77777777" w:rsidR="00DF0223" w:rsidRPr="00DF0223" w:rsidRDefault="00DF0223" w:rsidP="00DF0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0223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</w:tr>
      <w:tr w:rsidR="00DF0223" w:rsidRPr="00DF0223" w14:paraId="7B5987D4" w14:textId="77777777" w:rsidTr="00DF02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599725" w14:textId="77777777" w:rsidR="00DF0223" w:rsidRPr="00DF0223" w:rsidRDefault="00DF0223" w:rsidP="00DF0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08587B" w14:textId="77777777" w:rsidR="00DF0223" w:rsidRPr="00DF0223" w:rsidRDefault="00DF0223" w:rsidP="00DF0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375236" w14:textId="77777777" w:rsidR="00DF0223" w:rsidRPr="00DF0223" w:rsidRDefault="00DF0223" w:rsidP="00DF0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0223" w:rsidRPr="00DF0223" w14:paraId="278530DF" w14:textId="77777777" w:rsidTr="00DF02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BCC248" w14:textId="77777777" w:rsidR="00DF0223" w:rsidRPr="00DF0223" w:rsidRDefault="00DF0223" w:rsidP="00DF0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223">
              <w:rPr>
                <w:rFonts w:ascii="Calibri" w:eastAsia="Times New Roman" w:hAnsi="Calibri" w:cs="Calibri"/>
                <w:color w:val="000000"/>
              </w:rPr>
              <w:t>59.45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761E25" w14:textId="77777777" w:rsidR="00DF0223" w:rsidRPr="00DF0223" w:rsidRDefault="00DF0223" w:rsidP="00DF0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223">
              <w:rPr>
                <w:rFonts w:ascii="Calibri" w:eastAsia="Times New Roman" w:hAnsi="Calibri" w:cs="Calibri"/>
                <w:color w:val="000000"/>
              </w:rPr>
              <w:t>3.87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6F510C" w14:textId="77777777" w:rsidR="00DF0223" w:rsidRPr="00DF0223" w:rsidRDefault="00DF0223" w:rsidP="00DF0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0223">
              <w:rPr>
                <w:rFonts w:ascii="Calibri" w:eastAsia="Times New Roman" w:hAnsi="Calibri" w:cs="Calibri"/>
                <w:color w:val="000000"/>
              </w:rPr>
              <w:t>0.51</w:t>
            </w:r>
          </w:p>
        </w:tc>
      </w:tr>
      <w:tr w:rsidR="00DF0223" w:rsidRPr="00DF0223" w14:paraId="7AABF6A8" w14:textId="77777777" w:rsidTr="00DF02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B0AA10" w14:textId="77777777" w:rsidR="00DF0223" w:rsidRPr="00DF0223" w:rsidRDefault="00DF0223" w:rsidP="00DF0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223">
              <w:rPr>
                <w:rFonts w:ascii="Calibri" w:eastAsia="Times New Roman" w:hAnsi="Calibri" w:cs="Calibri"/>
                <w:color w:val="000000"/>
              </w:rPr>
              <w:t>70.00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78F37E" w14:textId="77777777" w:rsidR="00DF0223" w:rsidRPr="00DF0223" w:rsidRDefault="00DF0223" w:rsidP="00DF0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223">
              <w:rPr>
                <w:rFonts w:ascii="Calibri" w:eastAsia="Times New Roman" w:hAnsi="Calibri" w:cs="Calibri"/>
                <w:color w:val="000000"/>
              </w:rPr>
              <w:t>2.85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21EDC8" w14:textId="77777777" w:rsidR="00DF0223" w:rsidRPr="00DF0223" w:rsidRDefault="00DF0223" w:rsidP="00DF0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0223">
              <w:rPr>
                <w:rFonts w:ascii="Calibri" w:eastAsia="Times New Roman" w:hAnsi="Calibri" w:cs="Calibri"/>
                <w:color w:val="000000"/>
              </w:rPr>
              <w:t>0.59</w:t>
            </w:r>
          </w:p>
        </w:tc>
      </w:tr>
      <w:tr w:rsidR="00DF0223" w:rsidRPr="00DF0223" w14:paraId="53B36E67" w14:textId="77777777" w:rsidTr="00DF0223">
        <w:trPr>
          <w:trHeight w:val="34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22858A" w14:textId="77777777" w:rsidR="00DF0223" w:rsidRPr="00DF0223" w:rsidRDefault="00DF0223" w:rsidP="00DF0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223">
              <w:rPr>
                <w:rFonts w:ascii="Calibri" w:eastAsia="Times New Roman" w:hAnsi="Calibri" w:cs="Calibri"/>
                <w:color w:val="000000"/>
              </w:rPr>
              <w:t>80.33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69D85F" w14:textId="77777777" w:rsidR="00DF0223" w:rsidRPr="00DF0223" w:rsidRDefault="00DF0223" w:rsidP="00DF0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223">
              <w:rPr>
                <w:rFonts w:ascii="Calibri" w:eastAsia="Times New Roman" w:hAnsi="Calibri" w:cs="Calibri"/>
                <w:color w:val="000000"/>
              </w:rPr>
              <w:t>2.19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9E9B2B" w14:textId="77777777" w:rsidR="00DF0223" w:rsidRPr="00DF0223" w:rsidRDefault="00DF0223" w:rsidP="00DF0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0223">
              <w:rPr>
                <w:rFonts w:ascii="Calibri" w:eastAsia="Times New Roman" w:hAnsi="Calibri" w:cs="Calibri"/>
                <w:color w:val="000000"/>
              </w:rPr>
              <w:t>0.68</w:t>
            </w:r>
          </w:p>
        </w:tc>
      </w:tr>
      <w:tr w:rsidR="00DF0223" w:rsidRPr="00DF0223" w14:paraId="196C3611" w14:textId="77777777" w:rsidTr="00DF02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9F3E96" w14:textId="77777777" w:rsidR="00DF0223" w:rsidRPr="00DF0223" w:rsidRDefault="00DF0223" w:rsidP="00DF0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223">
              <w:rPr>
                <w:rFonts w:ascii="Calibri" w:eastAsia="Times New Roman" w:hAnsi="Calibri" w:cs="Calibri"/>
                <w:color w:val="000000"/>
              </w:rPr>
              <w:t>89.98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30B9CF" w14:textId="77777777" w:rsidR="00DF0223" w:rsidRPr="00DF0223" w:rsidRDefault="00DF0223" w:rsidP="00DF0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223">
              <w:rPr>
                <w:rFonts w:ascii="Calibri" w:eastAsia="Times New Roman" w:hAnsi="Calibri" w:cs="Calibri"/>
                <w:color w:val="000000"/>
              </w:rPr>
              <w:t>1.73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5538AE" w14:textId="77777777" w:rsidR="00DF0223" w:rsidRPr="00DF0223" w:rsidRDefault="00DF0223" w:rsidP="00DF0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0223">
              <w:rPr>
                <w:rFonts w:ascii="Calibri" w:eastAsia="Times New Roman" w:hAnsi="Calibri" w:cs="Calibri"/>
                <w:color w:val="000000"/>
              </w:rPr>
              <w:t>0.76</w:t>
            </w:r>
          </w:p>
        </w:tc>
      </w:tr>
      <w:tr w:rsidR="00DF0223" w:rsidRPr="00DF0223" w14:paraId="23F8A784" w14:textId="77777777" w:rsidTr="00DF0223">
        <w:trPr>
          <w:trHeight w:val="36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62EF42" w14:textId="77777777" w:rsidR="00DF0223" w:rsidRPr="00DF0223" w:rsidRDefault="00DF0223" w:rsidP="00DF0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81A2F2" w14:textId="77777777" w:rsidR="00DF0223" w:rsidRPr="00DF0223" w:rsidRDefault="00DF0223" w:rsidP="00DF0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55144D" w14:textId="77777777" w:rsidR="00DF0223" w:rsidRPr="00DF0223" w:rsidRDefault="00DF0223" w:rsidP="00DF0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0223" w:rsidRPr="00DF0223" w14:paraId="5156A209" w14:textId="77777777" w:rsidTr="00DF02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3F28C1" w14:textId="77777777" w:rsidR="00DF0223" w:rsidRPr="00DF0223" w:rsidRDefault="00DF0223" w:rsidP="00DF0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0B37A0" w14:textId="77777777" w:rsidR="00DF0223" w:rsidRPr="00DF0223" w:rsidRDefault="00DF0223" w:rsidP="00DF0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61C1DA" w14:textId="77777777" w:rsidR="00DF0223" w:rsidRPr="00DF0223" w:rsidRDefault="00DF0223" w:rsidP="00DF0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0223" w:rsidRPr="00DF0223" w14:paraId="00E0370D" w14:textId="77777777" w:rsidTr="00DF022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9304F2" w14:textId="77777777" w:rsidR="00DF0223" w:rsidRPr="00DF0223" w:rsidRDefault="00DF0223" w:rsidP="00DF0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223">
              <w:rPr>
                <w:rFonts w:ascii="Calibri" w:eastAsia="Times New Roman" w:hAnsi="Calibri" w:cs="Calibri"/>
                <w:color w:val="000000"/>
              </w:rPr>
              <w:t>28.95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316AF1" w14:textId="77777777" w:rsidR="00DF0223" w:rsidRPr="00DF0223" w:rsidRDefault="00DF0223" w:rsidP="00DF0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0223">
              <w:rPr>
                <w:rFonts w:ascii="Calibri" w:eastAsia="Times New Roman" w:hAnsi="Calibri" w:cs="Calibri"/>
                <w:color w:val="000000"/>
              </w:rPr>
              <w:t>8.64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E06DC7" w14:textId="77777777" w:rsidR="00DF0223" w:rsidRPr="00DF0223" w:rsidRDefault="00DF0223" w:rsidP="00DF022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0223">
              <w:rPr>
                <w:rFonts w:ascii="Calibri" w:eastAsia="Times New Roman" w:hAnsi="Calibri" w:cs="Calibri"/>
                <w:color w:val="000000"/>
              </w:rPr>
              <w:t>0.34</w:t>
            </w:r>
          </w:p>
        </w:tc>
      </w:tr>
    </w:tbl>
    <w:p w14:paraId="7700B76F" w14:textId="3D2665CF" w:rsidR="00EF0C66" w:rsidRDefault="00DF0223" w:rsidP="00DF0223">
      <w:pPr>
        <w:pStyle w:val="Caption"/>
      </w:pPr>
      <w:r>
        <w:t xml:space="preserve">Table </w:t>
      </w:r>
      <w:r w:rsidR="00BE6CAD">
        <w:fldChar w:fldCharType="begin"/>
      </w:r>
      <w:r w:rsidR="00BE6CAD">
        <w:instrText xml:space="preserve"> SEQ Table \* ARABIC </w:instrText>
      </w:r>
      <w:r w:rsidR="00BE6CAD">
        <w:fldChar w:fldCharType="separate"/>
      </w:r>
      <w:r w:rsidR="00F42F4C">
        <w:rPr>
          <w:noProof/>
        </w:rPr>
        <w:t>1</w:t>
      </w:r>
      <w:r w:rsidR="00BE6CAD">
        <w:rPr>
          <w:noProof/>
        </w:rPr>
        <w:fldChar w:fldCharType="end"/>
      </w:r>
      <w:r>
        <w:t xml:space="preserve">: </w:t>
      </w:r>
      <w:r w:rsidRPr="001A4FA8">
        <w:t xml:space="preserve">data collection </w:t>
      </w:r>
      <w:r w:rsidR="0001002A">
        <w:t>of distance, intensity</w:t>
      </w:r>
    </w:p>
    <w:tbl>
      <w:tblPr>
        <w:tblW w:w="4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480"/>
      </w:tblGrid>
      <w:tr w:rsidR="0001002A" w:rsidRPr="0001002A" w14:paraId="2FF246FA" w14:textId="77777777" w:rsidTr="0001002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FBAD72" w14:textId="77777777" w:rsidR="0001002A" w:rsidRPr="0001002A" w:rsidRDefault="0001002A" w:rsidP="00010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2A">
              <w:rPr>
                <w:rFonts w:ascii="Calibri" w:eastAsia="Times New Roman" w:hAnsi="Calibri" w:cs="Calibri"/>
                <w:color w:val="000000"/>
              </w:rPr>
              <w:t>theta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39EB65" w14:textId="77777777" w:rsidR="0001002A" w:rsidRPr="0001002A" w:rsidRDefault="0001002A" w:rsidP="00010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2A">
              <w:rPr>
                <w:rFonts w:ascii="Calibri" w:eastAsia="Times New Roman" w:hAnsi="Calibri" w:cs="Calibri"/>
                <w:color w:val="000000"/>
              </w:rPr>
              <w:t>I-theta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086904" w14:textId="77777777" w:rsidR="0001002A" w:rsidRPr="0001002A" w:rsidRDefault="0001002A" w:rsidP="00010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2A">
              <w:rPr>
                <w:rFonts w:ascii="Calibri" w:eastAsia="Times New Roman" w:hAnsi="Calibri" w:cs="Calibri"/>
                <w:color w:val="000000"/>
              </w:rPr>
              <w:t>theta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9B1AACC" w14:textId="39F7E0BC" w:rsidR="0001002A" w:rsidRPr="0001002A" w:rsidRDefault="0001002A" w:rsidP="00010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2A">
              <w:rPr>
                <w:rFonts w:ascii="Calibri" w:eastAsia="Times New Roman" w:hAnsi="Calibri" w:cs="Calibri"/>
                <w:color w:val="000000"/>
              </w:rPr>
              <w:t>cos(theta)</w:t>
            </w:r>
            <w:r w:rsidRPr="0001002A">
              <w:rPr>
                <w:rFonts w:ascii="Calibri" w:eastAsia="Times New Roman" w:hAnsi="Calibri" w:cs="Calibri"/>
                <w:color w:val="000000"/>
                <w:vertAlign w:val="superscript"/>
              </w:rPr>
              <w:t>2</w:t>
            </w:r>
          </w:p>
        </w:tc>
      </w:tr>
      <w:tr w:rsidR="0001002A" w:rsidRPr="0001002A" w14:paraId="0485153E" w14:textId="77777777" w:rsidTr="0001002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99A9D3" w14:textId="77777777" w:rsidR="0001002A" w:rsidRPr="0001002A" w:rsidRDefault="0001002A" w:rsidP="00010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2A">
              <w:rPr>
                <w:rFonts w:ascii="Calibri" w:eastAsia="Times New Roman" w:hAnsi="Calibri" w:cs="Calibri"/>
                <w:color w:val="000000"/>
              </w:rPr>
              <w:t>degrees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150F05" w14:textId="77777777" w:rsidR="0001002A" w:rsidRPr="0001002A" w:rsidRDefault="0001002A" w:rsidP="00010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2A">
              <w:rPr>
                <w:rFonts w:ascii="Calibri" w:eastAsia="Times New Roman" w:hAnsi="Calibri" w:cs="Calibri"/>
                <w:color w:val="000000"/>
              </w:rPr>
              <w:t>lux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EE06F5" w14:textId="77777777" w:rsidR="0001002A" w:rsidRPr="0001002A" w:rsidRDefault="0001002A" w:rsidP="00010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1002A">
              <w:rPr>
                <w:rFonts w:ascii="Calibri" w:eastAsia="Times New Roman" w:hAnsi="Calibri" w:cs="Calibri"/>
                <w:color w:val="000000"/>
              </w:rPr>
              <w:t>rads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E8DE488" w14:textId="77777777" w:rsidR="0001002A" w:rsidRPr="0001002A" w:rsidRDefault="0001002A" w:rsidP="00010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002A" w:rsidRPr="0001002A" w14:paraId="413D7B1B" w14:textId="77777777" w:rsidTr="0001002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8CAB37" w14:textId="77777777" w:rsidR="0001002A" w:rsidRPr="0001002A" w:rsidRDefault="0001002A" w:rsidP="00010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2A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911F98" w14:textId="77777777" w:rsidR="0001002A" w:rsidRPr="0001002A" w:rsidRDefault="0001002A" w:rsidP="00010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2A">
              <w:rPr>
                <w:rFonts w:ascii="Calibri" w:eastAsia="Times New Roman" w:hAnsi="Calibri" w:cs="Calibri"/>
                <w:color w:val="000000"/>
              </w:rPr>
              <w:t>24.45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75D00D" w14:textId="77777777" w:rsidR="0001002A" w:rsidRPr="0001002A" w:rsidRDefault="0001002A" w:rsidP="00010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2A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BBB7327" w14:textId="77777777" w:rsidR="0001002A" w:rsidRPr="0001002A" w:rsidRDefault="0001002A" w:rsidP="00010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2A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</w:tr>
      <w:tr w:rsidR="0001002A" w:rsidRPr="0001002A" w14:paraId="02F42F22" w14:textId="77777777" w:rsidTr="0001002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A88FC6" w14:textId="77777777" w:rsidR="0001002A" w:rsidRPr="0001002A" w:rsidRDefault="0001002A" w:rsidP="00010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2A">
              <w:rPr>
                <w:rFonts w:ascii="Calibri" w:eastAsia="Times New Roman" w:hAnsi="Calibri" w:cs="Calibri"/>
                <w:color w:val="000000"/>
              </w:rPr>
              <w:t>10.00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A09E62" w14:textId="77777777" w:rsidR="0001002A" w:rsidRPr="0001002A" w:rsidRDefault="0001002A" w:rsidP="00010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2A">
              <w:rPr>
                <w:rFonts w:ascii="Calibri" w:eastAsia="Times New Roman" w:hAnsi="Calibri" w:cs="Calibri"/>
                <w:color w:val="000000"/>
              </w:rPr>
              <w:t>23.71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E8EE64" w14:textId="77777777" w:rsidR="0001002A" w:rsidRPr="0001002A" w:rsidRDefault="0001002A" w:rsidP="00010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2A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A0E5589" w14:textId="77777777" w:rsidR="0001002A" w:rsidRPr="0001002A" w:rsidRDefault="0001002A" w:rsidP="00010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2A">
              <w:rPr>
                <w:rFonts w:ascii="Calibri" w:eastAsia="Times New Roman" w:hAnsi="Calibri" w:cs="Calibri"/>
                <w:color w:val="000000"/>
              </w:rPr>
              <w:t>0.97</w:t>
            </w:r>
          </w:p>
        </w:tc>
      </w:tr>
      <w:tr w:rsidR="0001002A" w:rsidRPr="0001002A" w14:paraId="13053830" w14:textId="77777777" w:rsidTr="0001002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C0CDF7" w14:textId="77777777" w:rsidR="0001002A" w:rsidRPr="0001002A" w:rsidRDefault="0001002A" w:rsidP="00010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2A">
              <w:rPr>
                <w:rFonts w:ascii="Calibri" w:eastAsia="Times New Roman" w:hAnsi="Calibri" w:cs="Calibri"/>
                <w:color w:val="000000"/>
              </w:rPr>
              <w:t>20.00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AA79CA" w14:textId="77777777" w:rsidR="0001002A" w:rsidRPr="0001002A" w:rsidRDefault="0001002A" w:rsidP="00010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2A">
              <w:rPr>
                <w:rFonts w:ascii="Calibri" w:eastAsia="Times New Roman" w:hAnsi="Calibri" w:cs="Calibri"/>
                <w:color w:val="000000"/>
              </w:rPr>
              <w:t>21.59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0F0AEF" w14:textId="77777777" w:rsidR="0001002A" w:rsidRPr="0001002A" w:rsidRDefault="0001002A" w:rsidP="00010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2A">
              <w:rPr>
                <w:rFonts w:ascii="Calibri" w:eastAsia="Times New Roman" w:hAnsi="Calibri" w:cs="Calibri"/>
                <w:color w:val="000000"/>
              </w:rPr>
              <w:t>0.35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A23306A" w14:textId="77777777" w:rsidR="0001002A" w:rsidRPr="0001002A" w:rsidRDefault="0001002A" w:rsidP="00010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2A">
              <w:rPr>
                <w:rFonts w:ascii="Calibri" w:eastAsia="Times New Roman" w:hAnsi="Calibri" w:cs="Calibri"/>
                <w:color w:val="000000"/>
              </w:rPr>
              <w:t>0.88</w:t>
            </w:r>
          </w:p>
        </w:tc>
      </w:tr>
      <w:tr w:rsidR="0001002A" w:rsidRPr="0001002A" w14:paraId="32586A5D" w14:textId="77777777" w:rsidTr="0001002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494F92" w14:textId="77777777" w:rsidR="0001002A" w:rsidRPr="0001002A" w:rsidRDefault="0001002A" w:rsidP="00010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2A">
              <w:rPr>
                <w:rFonts w:ascii="Calibri" w:eastAsia="Times New Roman" w:hAnsi="Calibri" w:cs="Calibri"/>
                <w:color w:val="000000"/>
              </w:rPr>
              <w:t>30.00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7E6E79" w14:textId="77777777" w:rsidR="0001002A" w:rsidRPr="0001002A" w:rsidRDefault="0001002A" w:rsidP="00010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2A">
              <w:rPr>
                <w:rFonts w:ascii="Calibri" w:eastAsia="Times New Roman" w:hAnsi="Calibri" w:cs="Calibri"/>
                <w:color w:val="000000"/>
              </w:rPr>
              <w:t>18.34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612161" w14:textId="77777777" w:rsidR="0001002A" w:rsidRPr="0001002A" w:rsidRDefault="0001002A" w:rsidP="00010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2A">
              <w:rPr>
                <w:rFonts w:ascii="Calibri" w:eastAsia="Times New Roman" w:hAnsi="Calibri" w:cs="Calibri"/>
                <w:color w:val="000000"/>
              </w:rPr>
              <w:t>0.52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634A3ECF" w14:textId="77777777" w:rsidR="0001002A" w:rsidRPr="0001002A" w:rsidRDefault="0001002A" w:rsidP="00010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2A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</w:tr>
      <w:tr w:rsidR="0001002A" w:rsidRPr="0001002A" w14:paraId="216FABE7" w14:textId="77777777" w:rsidTr="0001002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F53021" w14:textId="77777777" w:rsidR="0001002A" w:rsidRPr="0001002A" w:rsidRDefault="0001002A" w:rsidP="00010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2A">
              <w:rPr>
                <w:rFonts w:ascii="Calibri" w:eastAsia="Times New Roman" w:hAnsi="Calibri" w:cs="Calibri"/>
                <w:color w:val="000000"/>
              </w:rPr>
              <w:t>40.00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441A42" w14:textId="77777777" w:rsidR="0001002A" w:rsidRPr="0001002A" w:rsidRDefault="0001002A" w:rsidP="00010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2A">
              <w:rPr>
                <w:rFonts w:ascii="Calibri" w:eastAsia="Times New Roman" w:hAnsi="Calibri" w:cs="Calibri"/>
                <w:color w:val="000000"/>
              </w:rPr>
              <w:t>14.35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B03FA0" w14:textId="77777777" w:rsidR="0001002A" w:rsidRPr="0001002A" w:rsidRDefault="0001002A" w:rsidP="00010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2A">
              <w:rPr>
                <w:rFonts w:ascii="Calibri" w:eastAsia="Times New Roman" w:hAnsi="Calibri" w:cs="Calibri"/>
                <w:color w:val="000000"/>
              </w:rPr>
              <w:t>0.70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C85BB50" w14:textId="77777777" w:rsidR="0001002A" w:rsidRPr="0001002A" w:rsidRDefault="0001002A" w:rsidP="00010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2A">
              <w:rPr>
                <w:rFonts w:ascii="Calibri" w:eastAsia="Times New Roman" w:hAnsi="Calibri" w:cs="Calibri"/>
                <w:color w:val="000000"/>
              </w:rPr>
              <w:t>0.59</w:t>
            </w:r>
          </w:p>
        </w:tc>
      </w:tr>
      <w:tr w:rsidR="0001002A" w:rsidRPr="0001002A" w14:paraId="6E911F53" w14:textId="77777777" w:rsidTr="0001002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228D77" w14:textId="77777777" w:rsidR="0001002A" w:rsidRPr="0001002A" w:rsidRDefault="0001002A" w:rsidP="00010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2A">
              <w:rPr>
                <w:rFonts w:ascii="Calibri" w:eastAsia="Times New Roman" w:hAnsi="Calibri" w:cs="Calibri"/>
                <w:color w:val="000000"/>
              </w:rPr>
              <w:t>50.00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99F22F" w14:textId="77777777" w:rsidR="0001002A" w:rsidRPr="0001002A" w:rsidRDefault="0001002A" w:rsidP="00010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2A">
              <w:rPr>
                <w:rFonts w:ascii="Calibri" w:eastAsia="Times New Roman" w:hAnsi="Calibri" w:cs="Calibri"/>
                <w:color w:val="000000"/>
              </w:rPr>
              <w:t>10.10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ECDAC0" w14:textId="77777777" w:rsidR="0001002A" w:rsidRPr="0001002A" w:rsidRDefault="0001002A" w:rsidP="00010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2A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190E43F" w14:textId="77777777" w:rsidR="0001002A" w:rsidRPr="0001002A" w:rsidRDefault="0001002A" w:rsidP="00010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2A">
              <w:rPr>
                <w:rFonts w:ascii="Calibri" w:eastAsia="Times New Roman" w:hAnsi="Calibri" w:cs="Calibri"/>
                <w:color w:val="000000"/>
              </w:rPr>
              <w:t>0.41</w:t>
            </w:r>
          </w:p>
        </w:tc>
      </w:tr>
      <w:tr w:rsidR="0001002A" w:rsidRPr="0001002A" w14:paraId="327CB6DC" w14:textId="77777777" w:rsidTr="0001002A">
        <w:trPr>
          <w:trHeight w:val="34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6B9635" w14:textId="77777777" w:rsidR="0001002A" w:rsidRPr="0001002A" w:rsidRDefault="0001002A" w:rsidP="00010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2A">
              <w:rPr>
                <w:rFonts w:ascii="Calibri" w:eastAsia="Times New Roman" w:hAnsi="Calibri" w:cs="Calibri"/>
                <w:color w:val="000000"/>
              </w:rPr>
              <w:t>60.00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6E4E30" w14:textId="77777777" w:rsidR="0001002A" w:rsidRPr="0001002A" w:rsidRDefault="0001002A" w:rsidP="00010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2A">
              <w:rPr>
                <w:rFonts w:ascii="Calibri" w:eastAsia="Times New Roman" w:hAnsi="Calibri" w:cs="Calibri"/>
                <w:color w:val="000000"/>
              </w:rPr>
              <w:t>6.11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BA669A" w14:textId="77777777" w:rsidR="0001002A" w:rsidRPr="0001002A" w:rsidRDefault="0001002A" w:rsidP="00010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2A">
              <w:rPr>
                <w:rFonts w:ascii="Calibri" w:eastAsia="Times New Roman" w:hAnsi="Calibri" w:cs="Calibri"/>
                <w:color w:val="000000"/>
              </w:rPr>
              <w:t>1.05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DFEC947" w14:textId="77777777" w:rsidR="0001002A" w:rsidRPr="0001002A" w:rsidRDefault="0001002A" w:rsidP="00010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2A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</w:tr>
      <w:tr w:rsidR="0001002A" w:rsidRPr="0001002A" w14:paraId="71A4DA8D" w14:textId="77777777" w:rsidTr="0001002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7FD861" w14:textId="77777777" w:rsidR="0001002A" w:rsidRPr="0001002A" w:rsidRDefault="0001002A" w:rsidP="00010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2A">
              <w:rPr>
                <w:rFonts w:ascii="Calibri" w:eastAsia="Times New Roman" w:hAnsi="Calibri" w:cs="Calibri"/>
                <w:color w:val="000000"/>
              </w:rPr>
              <w:t>70.00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9D05DD" w14:textId="77777777" w:rsidR="0001002A" w:rsidRPr="0001002A" w:rsidRDefault="0001002A" w:rsidP="00010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2A">
              <w:rPr>
                <w:rFonts w:ascii="Calibri" w:eastAsia="Times New Roman" w:hAnsi="Calibri" w:cs="Calibri"/>
                <w:color w:val="000000"/>
              </w:rPr>
              <w:t>2.86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F6B63E" w14:textId="77777777" w:rsidR="0001002A" w:rsidRPr="0001002A" w:rsidRDefault="0001002A" w:rsidP="00010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2A">
              <w:rPr>
                <w:rFonts w:ascii="Calibri" w:eastAsia="Times New Roman" w:hAnsi="Calibri" w:cs="Calibri"/>
                <w:color w:val="000000"/>
              </w:rPr>
              <w:t>1.22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1BA42E3" w14:textId="77777777" w:rsidR="0001002A" w:rsidRPr="0001002A" w:rsidRDefault="0001002A" w:rsidP="00010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2A">
              <w:rPr>
                <w:rFonts w:ascii="Calibri" w:eastAsia="Times New Roman" w:hAnsi="Calibri" w:cs="Calibri"/>
                <w:color w:val="000000"/>
              </w:rPr>
              <w:t>0.12</w:t>
            </w:r>
          </w:p>
        </w:tc>
      </w:tr>
      <w:tr w:rsidR="0001002A" w:rsidRPr="0001002A" w14:paraId="70D15468" w14:textId="77777777" w:rsidTr="0001002A">
        <w:trPr>
          <w:trHeight w:val="36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613620" w14:textId="77777777" w:rsidR="0001002A" w:rsidRPr="0001002A" w:rsidRDefault="0001002A" w:rsidP="00010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2A">
              <w:rPr>
                <w:rFonts w:ascii="Calibri" w:eastAsia="Times New Roman" w:hAnsi="Calibri" w:cs="Calibri"/>
                <w:color w:val="000000"/>
              </w:rPr>
              <w:t>80.00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6660D7" w14:textId="77777777" w:rsidR="0001002A" w:rsidRPr="0001002A" w:rsidRDefault="0001002A" w:rsidP="00010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2A">
              <w:rPr>
                <w:rFonts w:ascii="Calibri" w:eastAsia="Times New Roman" w:hAnsi="Calibri" w:cs="Calibri"/>
                <w:color w:val="000000"/>
              </w:rPr>
              <w:t>0.74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9DCB35" w14:textId="77777777" w:rsidR="0001002A" w:rsidRPr="0001002A" w:rsidRDefault="0001002A" w:rsidP="00010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2A">
              <w:rPr>
                <w:rFonts w:ascii="Calibri" w:eastAsia="Times New Roman" w:hAnsi="Calibri" w:cs="Calibri"/>
                <w:color w:val="000000"/>
              </w:rPr>
              <w:t>1.40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2898574" w14:textId="77777777" w:rsidR="0001002A" w:rsidRPr="0001002A" w:rsidRDefault="0001002A" w:rsidP="00010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2A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</w:tr>
      <w:tr w:rsidR="0001002A" w:rsidRPr="0001002A" w14:paraId="2F6AA944" w14:textId="77777777" w:rsidTr="0001002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A00C80" w14:textId="77777777" w:rsidR="0001002A" w:rsidRPr="0001002A" w:rsidRDefault="0001002A" w:rsidP="00010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2A">
              <w:rPr>
                <w:rFonts w:ascii="Calibri" w:eastAsia="Times New Roman" w:hAnsi="Calibri" w:cs="Calibri"/>
                <w:color w:val="000000"/>
              </w:rPr>
              <w:t>90.00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0C587F" w14:textId="77777777" w:rsidR="0001002A" w:rsidRPr="0001002A" w:rsidRDefault="0001002A" w:rsidP="00010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2A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AC03B7" w14:textId="77777777" w:rsidR="0001002A" w:rsidRPr="0001002A" w:rsidRDefault="0001002A" w:rsidP="00010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2A">
              <w:rPr>
                <w:rFonts w:ascii="Calibri" w:eastAsia="Times New Roman" w:hAnsi="Calibri" w:cs="Calibri"/>
                <w:color w:val="000000"/>
              </w:rPr>
              <w:t>1.57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62173575" w14:textId="77777777" w:rsidR="0001002A" w:rsidRPr="0001002A" w:rsidRDefault="0001002A" w:rsidP="009C21C8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002A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</w:tr>
    </w:tbl>
    <w:p w14:paraId="1A529005" w14:textId="7745B4DC" w:rsidR="00DF0223" w:rsidRDefault="009C21C8" w:rsidP="009C21C8">
      <w:pPr>
        <w:pStyle w:val="Caption"/>
      </w:pPr>
      <w:r>
        <w:t xml:space="preserve">Table </w:t>
      </w:r>
      <w:r w:rsidR="00BE6CAD">
        <w:fldChar w:fldCharType="begin"/>
      </w:r>
      <w:r w:rsidR="00BE6CAD">
        <w:instrText xml:space="preserve"> SEQ Table \* ARABIC </w:instrText>
      </w:r>
      <w:r w:rsidR="00BE6CAD">
        <w:fldChar w:fldCharType="separate"/>
      </w:r>
      <w:r w:rsidR="00F42F4C">
        <w:rPr>
          <w:noProof/>
        </w:rPr>
        <w:t>2</w:t>
      </w:r>
      <w:r w:rsidR="00BE6CAD">
        <w:rPr>
          <w:noProof/>
        </w:rPr>
        <w:fldChar w:fldCharType="end"/>
      </w:r>
      <w:r>
        <w:t>: measurement of angel and intensity, calculated radians</w:t>
      </w:r>
    </w:p>
    <w:p w14:paraId="0FF4E3DE" w14:textId="40D662B0" w:rsidR="00F42F4C" w:rsidRDefault="00F42F4C" w:rsidP="00F42F4C"/>
    <w:p w14:paraId="7B94C5C3" w14:textId="1573C327" w:rsidR="00F42F4C" w:rsidRDefault="00F42F4C" w:rsidP="00F42F4C"/>
    <w:p w14:paraId="151265A5" w14:textId="7DD22070" w:rsidR="00F42F4C" w:rsidRDefault="00F42F4C" w:rsidP="00F42F4C"/>
    <w:p w14:paraId="01335D0E" w14:textId="2A859903" w:rsidR="00F42F4C" w:rsidRDefault="00F42F4C" w:rsidP="00F42F4C"/>
    <w:p w14:paraId="624BC109" w14:textId="77777777" w:rsidR="00F42F4C" w:rsidRPr="00F42F4C" w:rsidRDefault="00F42F4C" w:rsidP="00F42F4C"/>
    <w:tbl>
      <w:tblPr>
        <w:tblW w:w="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400"/>
        <w:gridCol w:w="1053"/>
      </w:tblGrid>
      <w:tr w:rsidR="00F42F4C" w:rsidRPr="00F42F4C" w14:paraId="57E0D40F" w14:textId="77777777" w:rsidTr="00F42F4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F50A96" w14:textId="77777777" w:rsidR="00F42F4C" w:rsidRPr="00F42F4C" w:rsidRDefault="00F42F4C" w:rsidP="00F42F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2F4C">
              <w:rPr>
                <w:rFonts w:ascii="Calibri" w:eastAsia="Times New Roman" w:hAnsi="Calibri" w:cs="Calibri"/>
                <w:color w:val="000000"/>
              </w:rPr>
              <w:lastRenderedPageBreak/>
              <w:t>I-theta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4A3F611" w14:textId="60B0FA62" w:rsidR="00F42F4C" w:rsidRPr="00F42F4C" w:rsidRDefault="00F42F4C" w:rsidP="00F42F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2F4C">
              <w:rPr>
                <w:rFonts w:ascii="Calibri" w:eastAsia="Times New Roman" w:hAnsi="Calibri" w:cs="Calibri"/>
                <w:color w:val="000000"/>
              </w:rPr>
              <w:t>cos(theta)</w:t>
            </w:r>
            <w:r w:rsidRPr="00F42F4C">
              <w:rPr>
                <w:rFonts w:ascii="Calibri" w:eastAsia="Times New Roman" w:hAnsi="Calibri" w:cs="Calibri"/>
                <w:color w:val="000000"/>
                <w:vertAlign w:val="superscri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23DCF8" w14:textId="77777777" w:rsidR="00F42F4C" w:rsidRPr="00F42F4C" w:rsidRDefault="00F42F4C" w:rsidP="00F42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2F4C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</w:tr>
      <w:tr w:rsidR="00F42F4C" w:rsidRPr="00F42F4C" w14:paraId="033DADD4" w14:textId="77777777" w:rsidTr="00F42F4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34259B" w14:textId="77777777" w:rsidR="00F42F4C" w:rsidRPr="00F42F4C" w:rsidRDefault="00F42F4C" w:rsidP="00F42F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2F4C">
              <w:rPr>
                <w:rFonts w:ascii="Calibri" w:eastAsia="Times New Roman" w:hAnsi="Calibri" w:cs="Calibri"/>
                <w:color w:val="000000"/>
              </w:rPr>
              <w:t>lux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56938EAA" w14:textId="77777777" w:rsidR="00F42F4C" w:rsidRPr="00F42F4C" w:rsidRDefault="00F42F4C" w:rsidP="00F42F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D4E40D" w14:textId="77777777" w:rsidR="00F42F4C" w:rsidRPr="00F42F4C" w:rsidRDefault="00F42F4C" w:rsidP="00F42F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2F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F42F4C" w:rsidRPr="00F42F4C" w14:paraId="03E894BF" w14:textId="77777777" w:rsidTr="00F42F4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424F17" w14:textId="77777777" w:rsidR="00F42F4C" w:rsidRPr="00F42F4C" w:rsidRDefault="00F42F4C" w:rsidP="00F42F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2F4C">
              <w:rPr>
                <w:rFonts w:ascii="Calibri" w:eastAsia="Times New Roman" w:hAnsi="Calibri" w:cs="Calibri"/>
                <w:color w:val="000000"/>
              </w:rPr>
              <w:t>24.45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AE12496" w14:textId="77777777" w:rsidR="00F42F4C" w:rsidRPr="00F42F4C" w:rsidRDefault="00F42F4C" w:rsidP="00F42F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2F4C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456961" w14:textId="77777777" w:rsidR="00F42F4C" w:rsidRPr="00F42F4C" w:rsidRDefault="00F42F4C" w:rsidP="00F42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2F4C">
              <w:rPr>
                <w:rFonts w:ascii="Calibri" w:eastAsia="Times New Roman" w:hAnsi="Calibri" w:cs="Calibri"/>
                <w:b/>
                <w:bCs/>
                <w:color w:val="000000"/>
              </w:rPr>
              <w:t>slope</w:t>
            </w:r>
          </w:p>
        </w:tc>
      </w:tr>
      <w:tr w:rsidR="00F42F4C" w:rsidRPr="00F42F4C" w14:paraId="2C99A063" w14:textId="77777777" w:rsidTr="00F42F4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9F0316" w14:textId="77777777" w:rsidR="00F42F4C" w:rsidRPr="00F42F4C" w:rsidRDefault="00F42F4C" w:rsidP="00F42F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2F4C">
              <w:rPr>
                <w:rFonts w:ascii="Calibri" w:eastAsia="Times New Roman" w:hAnsi="Calibri" w:cs="Calibri"/>
                <w:color w:val="000000"/>
              </w:rPr>
              <w:t>23.71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4B461019" w14:textId="77777777" w:rsidR="00F42F4C" w:rsidRPr="00F42F4C" w:rsidRDefault="00F42F4C" w:rsidP="00F42F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2F4C">
              <w:rPr>
                <w:rFonts w:ascii="Calibri" w:eastAsia="Times New Roman" w:hAnsi="Calibri" w:cs="Calibri"/>
                <w:color w:val="000000"/>
              </w:rPr>
              <w:t>0.97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E47642" w14:textId="77777777" w:rsidR="00F42F4C" w:rsidRPr="00F42F4C" w:rsidRDefault="00F42F4C" w:rsidP="00F42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2F4C">
              <w:rPr>
                <w:rFonts w:ascii="Calibri" w:eastAsia="Times New Roman" w:hAnsi="Calibri" w:cs="Calibri"/>
                <w:b/>
                <w:bCs/>
                <w:color w:val="000000"/>
              </w:rPr>
              <w:t>(units)</w:t>
            </w:r>
          </w:p>
        </w:tc>
      </w:tr>
      <w:tr w:rsidR="00F42F4C" w:rsidRPr="00F42F4C" w14:paraId="6660ECD5" w14:textId="77777777" w:rsidTr="00F42F4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AACAB6" w14:textId="77777777" w:rsidR="00F42F4C" w:rsidRPr="00F42F4C" w:rsidRDefault="00F42F4C" w:rsidP="00F42F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2F4C">
              <w:rPr>
                <w:rFonts w:ascii="Calibri" w:eastAsia="Times New Roman" w:hAnsi="Calibri" w:cs="Calibri"/>
                <w:color w:val="000000"/>
              </w:rPr>
              <w:t>21.59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5F2F6C4D" w14:textId="77777777" w:rsidR="00F42F4C" w:rsidRPr="00F42F4C" w:rsidRDefault="00F42F4C" w:rsidP="00F42F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2F4C">
              <w:rPr>
                <w:rFonts w:ascii="Calibri" w:eastAsia="Times New Roman" w:hAnsi="Calibri" w:cs="Calibri"/>
                <w:color w:val="000000"/>
              </w:rPr>
              <w:t>0.88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5AAB0D" w14:textId="77777777" w:rsidR="00F42F4C" w:rsidRPr="00F42F4C" w:rsidRDefault="00F42F4C" w:rsidP="00F42F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2F4C">
              <w:rPr>
                <w:rFonts w:ascii="Calibri" w:eastAsia="Times New Roman" w:hAnsi="Calibri" w:cs="Calibri"/>
                <w:color w:val="000000"/>
              </w:rPr>
              <w:t>0.040901</w:t>
            </w:r>
          </w:p>
        </w:tc>
      </w:tr>
      <w:tr w:rsidR="00F42F4C" w:rsidRPr="00F42F4C" w14:paraId="5EE9DC88" w14:textId="77777777" w:rsidTr="00F42F4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6AA2CA" w14:textId="77777777" w:rsidR="00F42F4C" w:rsidRPr="00F42F4C" w:rsidRDefault="00F42F4C" w:rsidP="00F42F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2F4C">
              <w:rPr>
                <w:rFonts w:ascii="Calibri" w:eastAsia="Times New Roman" w:hAnsi="Calibri" w:cs="Calibri"/>
                <w:color w:val="000000"/>
              </w:rPr>
              <w:t>18.34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28F3D914" w14:textId="77777777" w:rsidR="00F42F4C" w:rsidRPr="00F42F4C" w:rsidRDefault="00F42F4C" w:rsidP="00F42F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2F4C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DBA8DC" w14:textId="77777777" w:rsidR="00F42F4C" w:rsidRPr="00F42F4C" w:rsidRDefault="00F42F4C" w:rsidP="00F42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2F4C">
              <w:rPr>
                <w:rFonts w:ascii="Calibri" w:eastAsia="Times New Roman" w:hAnsi="Calibri" w:cs="Calibri"/>
                <w:b/>
                <w:bCs/>
                <w:color w:val="000000"/>
              </w:rPr>
              <w:t>intercept</w:t>
            </w:r>
          </w:p>
        </w:tc>
      </w:tr>
      <w:tr w:rsidR="00F42F4C" w:rsidRPr="00F42F4C" w14:paraId="0AFBAC8E" w14:textId="77777777" w:rsidTr="00F42F4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BE3ABA" w14:textId="77777777" w:rsidR="00F42F4C" w:rsidRPr="00F42F4C" w:rsidRDefault="00F42F4C" w:rsidP="00F42F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2F4C">
              <w:rPr>
                <w:rFonts w:ascii="Calibri" w:eastAsia="Times New Roman" w:hAnsi="Calibri" w:cs="Calibri"/>
                <w:color w:val="000000"/>
              </w:rPr>
              <w:t>14.35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8DFCBEF" w14:textId="77777777" w:rsidR="00F42F4C" w:rsidRPr="00F42F4C" w:rsidRDefault="00F42F4C" w:rsidP="00F42F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2F4C">
              <w:rPr>
                <w:rFonts w:ascii="Calibri" w:eastAsia="Times New Roman" w:hAnsi="Calibri" w:cs="Calibri"/>
                <w:color w:val="000000"/>
              </w:rPr>
              <w:t>0.59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9F6BE8" w14:textId="77777777" w:rsidR="00F42F4C" w:rsidRPr="00F42F4C" w:rsidRDefault="00F42F4C" w:rsidP="00F42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2F4C">
              <w:rPr>
                <w:rFonts w:ascii="Calibri" w:eastAsia="Times New Roman" w:hAnsi="Calibri" w:cs="Calibri"/>
                <w:b/>
                <w:bCs/>
                <w:color w:val="000000"/>
              </w:rPr>
              <w:t>(units)</w:t>
            </w:r>
          </w:p>
        </w:tc>
      </w:tr>
      <w:tr w:rsidR="00F42F4C" w:rsidRPr="00F42F4C" w14:paraId="46173652" w14:textId="77777777" w:rsidTr="00F42F4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176E11" w14:textId="77777777" w:rsidR="00F42F4C" w:rsidRPr="00F42F4C" w:rsidRDefault="00F42F4C" w:rsidP="00F42F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2F4C">
              <w:rPr>
                <w:rFonts w:ascii="Calibri" w:eastAsia="Times New Roman" w:hAnsi="Calibri" w:cs="Calibri"/>
                <w:color w:val="000000"/>
              </w:rPr>
              <w:t>10.10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41E68201" w14:textId="77777777" w:rsidR="00F42F4C" w:rsidRPr="00F42F4C" w:rsidRDefault="00F42F4C" w:rsidP="00F42F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2F4C">
              <w:rPr>
                <w:rFonts w:ascii="Calibri" w:eastAsia="Times New Roman" w:hAnsi="Calibri" w:cs="Calibri"/>
                <w:color w:val="000000"/>
              </w:rPr>
              <w:t>0.41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1635B5" w14:textId="77777777" w:rsidR="00F42F4C" w:rsidRPr="00F42F4C" w:rsidRDefault="00F42F4C" w:rsidP="00F42F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2F4C">
              <w:rPr>
                <w:rFonts w:ascii="Calibri" w:eastAsia="Times New Roman" w:hAnsi="Calibri" w:cs="Calibri"/>
                <w:color w:val="000000"/>
              </w:rPr>
              <w:t>-1.3E-05</w:t>
            </w:r>
          </w:p>
        </w:tc>
      </w:tr>
      <w:tr w:rsidR="00F42F4C" w:rsidRPr="00F42F4C" w14:paraId="170E58C3" w14:textId="77777777" w:rsidTr="00F42F4C">
        <w:trPr>
          <w:trHeight w:val="34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8BD244" w14:textId="77777777" w:rsidR="00F42F4C" w:rsidRPr="00F42F4C" w:rsidRDefault="00F42F4C" w:rsidP="00F42F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2F4C">
              <w:rPr>
                <w:rFonts w:ascii="Calibri" w:eastAsia="Times New Roman" w:hAnsi="Calibri" w:cs="Calibri"/>
                <w:color w:val="000000"/>
              </w:rPr>
              <w:t>6.11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260E3274" w14:textId="77777777" w:rsidR="00F42F4C" w:rsidRPr="00F42F4C" w:rsidRDefault="00F42F4C" w:rsidP="00F42F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2F4C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B24504" w14:textId="77777777" w:rsidR="00F42F4C" w:rsidRPr="00F42F4C" w:rsidRDefault="00F42F4C" w:rsidP="00F42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2F4C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  <w:r w:rsidRPr="00F42F4C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2</w:t>
            </w:r>
          </w:p>
        </w:tc>
      </w:tr>
      <w:tr w:rsidR="00F42F4C" w:rsidRPr="00F42F4C" w14:paraId="763FB38A" w14:textId="77777777" w:rsidTr="00F42F4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6FEE0F" w14:textId="77777777" w:rsidR="00F42F4C" w:rsidRPr="00F42F4C" w:rsidRDefault="00F42F4C" w:rsidP="00F42F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2F4C">
              <w:rPr>
                <w:rFonts w:ascii="Calibri" w:eastAsia="Times New Roman" w:hAnsi="Calibri" w:cs="Calibri"/>
                <w:color w:val="000000"/>
              </w:rPr>
              <w:t>2.86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D0C784A" w14:textId="77777777" w:rsidR="00F42F4C" w:rsidRPr="00F42F4C" w:rsidRDefault="00F42F4C" w:rsidP="00F42F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2F4C">
              <w:rPr>
                <w:rFonts w:ascii="Calibri" w:eastAsia="Times New Roman" w:hAnsi="Calibri" w:cs="Calibri"/>
                <w:color w:val="000000"/>
              </w:rPr>
              <w:t>0.12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6F6342" w14:textId="77777777" w:rsidR="00F42F4C" w:rsidRPr="00F42F4C" w:rsidRDefault="00F42F4C" w:rsidP="00F42F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2F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42F4C" w:rsidRPr="00F42F4C" w14:paraId="644F20F1" w14:textId="77777777" w:rsidTr="00F42F4C">
        <w:trPr>
          <w:trHeight w:val="36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D7A9CD" w14:textId="77777777" w:rsidR="00F42F4C" w:rsidRPr="00F42F4C" w:rsidRDefault="00F42F4C" w:rsidP="00F42F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2F4C">
              <w:rPr>
                <w:rFonts w:ascii="Calibri" w:eastAsia="Times New Roman" w:hAnsi="Calibri" w:cs="Calibri"/>
                <w:color w:val="000000"/>
              </w:rPr>
              <w:t>0.74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099C9E7" w14:textId="77777777" w:rsidR="00F42F4C" w:rsidRPr="00F42F4C" w:rsidRDefault="00F42F4C" w:rsidP="00F42F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2F4C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E3981C" w14:textId="77777777" w:rsidR="00F42F4C" w:rsidRPr="00F42F4C" w:rsidRDefault="00F42F4C" w:rsidP="00F42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2F4C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F42F4C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y</w:t>
            </w:r>
          </w:p>
        </w:tc>
      </w:tr>
      <w:tr w:rsidR="00F42F4C" w:rsidRPr="00F42F4C" w14:paraId="153E5176" w14:textId="77777777" w:rsidTr="00F42F4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AFB549" w14:textId="77777777" w:rsidR="00F42F4C" w:rsidRPr="00F42F4C" w:rsidRDefault="00F42F4C" w:rsidP="00F42F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2F4C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51CA9566" w14:textId="77777777" w:rsidR="00F42F4C" w:rsidRPr="00F42F4C" w:rsidRDefault="00F42F4C" w:rsidP="00F42F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2F4C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D248C3" w14:textId="77777777" w:rsidR="00F42F4C" w:rsidRPr="00F42F4C" w:rsidRDefault="00F42F4C" w:rsidP="00F42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2F4C">
              <w:rPr>
                <w:rFonts w:ascii="Calibri" w:eastAsia="Times New Roman" w:hAnsi="Calibri" w:cs="Calibri"/>
                <w:b/>
                <w:bCs/>
                <w:color w:val="000000"/>
              </w:rPr>
              <w:t>(units)</w:t>
            </w:r>
          </w:p>
        </w:tc>
      </w:tr>
      <w:tr w:rsidR="00F42F4C" w:rsidRPr="00F42F4C" w14:paraId="5D7DF8ED" w14:textId="77777777" w:rsidTr="00F42F4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C7CF92" w14:textId="77777777" w:rsidR="00F42F4C" w:rsidRPr="00F42F4C" w:rsidRDefault="00F42F4C" w:rsidP="00F42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1672D441" w14:textId="77777777" w:rsidR="00F42F4C" w:rsidRPr="00F42F4C" w:rsidRDefault="00F42F4C" w:rsidP="00F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458EA4" w14:textId="77777777" w:rsidR="00F42F4C" w:rsidRPr="00F42F4C" w:rsidRDefault="00F42F4C" w:rsidP="00F42F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2F4C">
              <w:rPr>
                <w:rFonts w:ascii="Calibri" w:eastAsia="Times New Roman" w:hAnsi="Calibri" w:cs="Calibri"/>
                <w:color w:val="000000"/>
              </w:rPr>
              <w:t>8.71E-05</w:t>
            </w:r>
          </w:p>
        </w:tc>
      </w:tr>
      <w:tr w:rsidR="00F42F4C" w:rsidRPr="00F42F4C" w14:paraId="327F5E65" w14:textId="77777777" w:rsidTr="00F42F4C">
        <w:trPr>
          <w:trHeight w:val="36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C383A6" w14:textId="77777777" w:rsidR="00F42F4C" w:rsidRPr="00F42F4C" w:rsidRDefault="00F42F4C" w:rsidP="00F42F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1B9E5232" w14:textId="77777777" w:rsidR="00F42F4C" w:rsidRPr="00F42F4C" w:rsidRDefault="00F42F4C" w:rsidP="00F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C4084E" w14:textId="77777777" w:rsidR="00F42F4C" w:rsidRPr="00F42F4C" w:rsidRDefault="00F42F4C" w:rsidP="00F42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42F4C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F42F4C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slope</w:t>
            </w:r>
            <w:proofErr w:type="spellEnd"/>
          </w:p>
        </w:tc>
      </w:tr>
      <w:tr w:rsidR="00F42F4C" w:rsidRPr="00F42F4C" w14:paraId="5F928705" w14:textId="77777777" w:rsidTr="00F42F4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551C29" w14:textId="77777777" w:rsidR="00F42F4C" w:rsidRPr="00F42F4C" w:rsidRDefault="00F42F4C" w:rsidP="00F42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B263812" w14:textId="77777777" w:rsidR="00F42F4C" w:rsidRPr="00F42F4C" w:rsidRDefault="00F42F4C" w:rsidP="00F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41E8F3" w14:textId="77777777" w:rsidR="00F42F4C" w:rsidRPr="00F42F4C" w:rsidRDefault="00F42F4C" w:rsidP="00F42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2F4C">
              <w:rPr>
                <w:rFonts w:ascii="Calibri" w:eastAsia="Times New Roman" w:hAnsi="Calibri" w:cs="Calibri"/>
                <w:b/>
                <w:bCs/>
                <w:color w:val="000000"/>
              </w:rPr>
              <w:t>(units)</w:t>
            </w:r>
          </w:p>
        </w:tc>
      </w:tr>
      <w:tr w:rsidR="00F42F4C" w:rsidRPr="00F42F4C" w14:paraId="3D5F9019" w14:textId="77777777" w:rsidTr="00F42F4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52B55E" w14:textId="77777777" w:rsidR="00F42F4C" w:rsidRPr="00F42F4C" w:rsidRDefault="00F42F4C" w:rsidP="00F42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70495DD" w14:textId="77777777" w:rsidR="00F42F4C" w:rsidRPr="00F42F4C" w:rsidRDefault="00F42F4C" w:rsidP="00F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F61A66" w14:textId="77777777" w:rsidR="00F42F4C" w:rsidRPr="00F42F4C" w:rsidRDefault="00F42F4C" w:rsidP="00F42F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2F4C">
              <w:rPr>
                <w:rFonts w:ascii="Calibri" w:eastAsia="Times New Roman" w:hAnsi="Calibri" w:cs="Calibri"/>
                <w:color w:val="000000"/>
              </w:rPr>
              <w:t>3.04E-06</w:t>
            </w:r>
          </w:p>
        </w:tc>
      </w:tr>
      <w:tr w:rsidR="00F42F4C" w:rsidRPr="00F42F4C" w14:paraId="0F2F290B" w14:textId="77777777" w:rsidTr="00F42F4C">
        <w:trPr>
          <w:trHeight w:val="36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27EF25" w14:textId="77777777" w:rsidR="00F42F4C" w:rsidRPr="00F42F4C" w:rsidRDefault="00F42F4C" w:rsidP="00F42F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150E0CAD" w14:textId="77777777" w:rsidR="00F42F4C" w:rsidRPr="00F42F4C" w:rsidRDefault="00F42F4C" w:rsidP="00F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08FF18" w14:textId="77777777" w:rsidR="00F42F4C" w:rsidRPr="00F42F4C" w:rsidRDefault="00F42F4C" w:rsidP="00F42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42F4C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F42F4C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intercept</w:t>
            </w:r>
            <w:proofErr w:type="spellEnd"/>
          </w:p>
        </w:tc>
      </w:tr>
      <w:tr w:rsidR="00F42F4C" w:rsidRPr="00F42F4C" w14:paraId="142C2D63" w14:textId="77777777" w:rsidTr="00F42F4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463F00" w14:textId="77777777" w:rsidR="00F42F4C" w:rsidRPr="00F42F4C" w:rsidRDefault="00F42F4C" w:rsidP="00F42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4EB98B9" w14:textId="77777777" w:rsidR="00F42F4C" w:rsidRPr="00F42F4C" w:rsidRDefault="00F42F4C" w:rsidP="00F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4ED41D" w14:textId="77777777" w:rsidR="00F42F4C" w:rsidRPr="00F42F4C" w:rsidRDefault="00F42F4C" w:rsidP="00F42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2F4C">
              <w:rPr>
                <w:rFonts w:ascii="Calibri" w:eastAsia="Times New Roman" w:hAnsi="Calibri" w:cs="Calibri"/>
                <w:b/>
                <w:bCs/>
                <w:color w:val="000000"/>
              </w:rPr>
              <w:t>(units)</w:t>
            </w:r>
          </w:p>
        </w:tc>
      </w:tr>
      <w:tr w:rsidR="00F42F4C" w:rsidRPr="00F42F4C" w14:paraId="42EB3EAA" w14:textId="77777777" w:rsidTr="00F42F4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D5E210" w14:textId="77777777" w:rsidR="00F42F4C" w:rsidRPr="00F42F4C" w:rsidRDefault="00F42F4C" w:rsidP="00F42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114E7B5F" w14:textId="77777777" w:rsidR="00F42F4C" w:rsidRPr="00F42F4C" w:rsidRDefault="00F42F4C" w:rsidP="00F4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DFB339" w14:textId="77777777" w:rsidR="00F42F4C" w:rsidRPr="00F42F4C" w:rsidRDefault="00F42F4C" w:rsidP="00F42F4C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2F4C">
              <w:rPr>
                <w:rFonts w:ascii="Calibri" w:eastAsia="Times New Roman" w:hAnsi="Calibri" w:cs="Calibri"/>
                <w:color w:val="000000"/>
              </w:rPr>
              <w:t>4.62E-05</w:t>
            </w:r>
          </w:p>
        </w:tc>
      </w:tr>
    </w:tbl>
    <w:p w14:paraId="61A88CE9" w14:textId="45A3C1BC" w:rsidR="009C21C8" w:rsidRDefault="00F42F4C" w:rsidP="00F42F4C">
      <w:pPr>
        <w:pStyle w:val="Caption"/>
      </w:pPr>
      <w:r>
        <w:t xml:space="preserve">Table </w:t>
      </w:r>
      <w:r w:rsidR="00BE6CAD">
        <w:fldChar w:fldCharType="begin"/>
      </w:r>
      <w:r w:rsidR="00BE6CAD">
        <w:instrText xml:space="preserve"> SEQ Table \* ARABIC </w:instrText>
      </w:r>
      <w:r w:rsidR="00BE6CAD">
        <w:fldChar w:fldCharType="separate"/>
      </w:r>
      <w:r>
        <w:rPr>
          <w:noProof/>
        </w:rPr>
        <w:t>3</w:t>
      </w:r>
      <w:r w:rsidR="00BE6CAD">
        <w:rPr>
          <w:noProof/>
        </w:rPr>
        <w:fldChar w:fldCharType="end"/>
      </w:r>
      <w:r>
        <w:t>: I-theta vs cos(theta)</w:t>
      </w:r>
      <w:r>
        <w:rPr>
          <w:vertAlign w:val="superscript"/>
        </w:rPr>
        <w:t xml:space="preserve">2 </w:t>
      </w:r>
      <w:r>
        <w:t>with 2d stats</w:t>
      </w:r>
    </w:p>
    <w:p w14:paraId="364C15A6" w14:textId="1FE75EAB" w:rsidR="00F42F4C" w:rsidRDefault="00F42F4C" w:rsidP="00F42F4C"/>
    <w:p w14:paraId="0A27860A" w14:textId="294DDECA" w:rsidR="00F42F4C" w:rsidRDefault="00F42F4C" w:rsidP="00F42F4C"/>
    <w:p w14:paraId="2B68A4DB" w14:textId="7342C75C" w:rsidR="00F42F4C" w:rsidRDefault="00B060CD" w:rsidP="00F42F4C">
      <w:r>
        <w:rPr>
          <w:noProof/>
        </w:rPr>
        <w:drawing>
          <wp:inline distT="0" distB="0" distL="0" distR="0" wp14:anchorId="3CBCB1AD" wp14:editId="4BC6AEFA">
            <wp:extent cx="5943600" cy="2120900"/>
            <wp:effectExtent l="0" t="0" r="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694E72B-2BBD-4921-BD42-ED5A3914F5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3E706B0" w14:textId="3B210C1C" w:rsidR="00B060CD" w:rsidRDefault="00B060CD" w:rsidP="00F42F4C">
      <w:r>
        <w:rPr>
          <w:noProof/>
        </w:rPr>
        <w:lastRenderedPageBreak/>
        <w:drawing>
          <wp:inline distT="0" distB="0" distL="0" distR="0" wp14:anchorId="0E3FA169" wp14:editId="6169C280">
            <wp:extent cx="5943600" cy="2892425"/>
            <wp:effectExtent l="0" t="0" r="0" b="317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67B66A9-7DC0-4C24-AC39-39519FD859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DDA53C7" w14:textId="0BB94886" w:rsidR="00B060CD" w:rsidRDefault="00B060CD" w:rsidP="00F42F4C"/>
    <w:p w14:paraId="5E1FE30B" w14:textId="0EC98644" w:rsidR="00B060CD" w:rsidRDefault="00B060CD" w:rsidP="00F42F4C">
      <w:r>
        <w:rPr>
          <w:noProof/>
        </w:rPr>
        <w:drawing>
          <wp:inline distT="0" distB="0" distL="0" distR="0" wp14:anchorId="6430A1C3" wp14:editId="063B2502">
            <wp:extent cx="5943600" cy="2894330"/>
            <wp:effectExtent l="0" t="0" r="0" b="127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1E02590-0AE2-4235-A85B-7AC2ACA7F3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4EB4169" w14:textId="3FD4E973" w:rsidR="00B060CD" w:rsidRDefault="00B060CD" w:rsidP="00F42F4C">
      <w:r>
        <w:rPr>
          <w:noProof/>
        </w:rPr>
        <w:lastRenderedPageBreak/>
        <w:drawing>
          <wp:inline distT="0" distB="0" distL="0" distR="0" wp14:anchorId="660CB452" wp14:editId="106E9BF0">
            <wp:extent cx="4820770" cy="2743200"/>
            <wp:effectExtent l="0" t="0" r="18415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F92FA0C-4B01-4CF0-9E89-85724C65FA06}"/>
                </a:ext>
                <a:ext uri="{147F2762-F138-4A5C-976F-8EAC2B608ADB}">
                  <a16:predDERef xmlns:a16="http://schemas.microsoft.com/office/drawing/2014/main" pred="{BFF54C77-9AD2-4884-896C-4A61C200AE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3143DC8" w14:textId="5A92ED68" w:rsidR="00B060CD" w:rsidRDefault="00B060CD" w:rsidP="00F42F4C"/>
    <w:p w14:paraId="51AAA11F" w14:textId="395D4AAC" w:rsidR="00B060CD" w:rsidRDefault="00B060CD" w:rsidP="00F42F4C">
      <w:r>
        <w:rPr>
          <w:noProof/>
        </w:rPr>
        <w:drawing>
          <wp:inline distT="0" distB="0" distL="0" distR="0" wp14:anchorId="4B068D56" wp14:editId="556908D0">
            <wp:extent cx="4816288" cy="2743200"/>
            <wp:effectExtent l="0" t="0" r="381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BFF54C77-9AD2-4884-896C-4A61C200AE79}"/>
                </a:ext>
                <a:ext uri="{147F2762-F138-4A5C-976F-8EAC2B608ADB}">
                  <a16:predDERef xmlns:a16="http://schemas.microsoft.com/office/drawing/2014/main" pred="{D1E02590-0AE2-4235-A85B-7AC2ACA7F3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12976F6" w14:textId="6EC59102" w:rsidR="00B060CD" w:rsidRDefault="00B060CD" w:rsidP="00F42F4C"/>
    <w:p w14:paraId="2C58EB2B" w14:textId="6A42AAC2" w:rsidR="00B060CD" w:rsidRDefault="00B060CD" w:rsidP="00F42F4C"/>
    <w:p w14:paraId="1A9DC206" w14:textId="31292916" w:rsidR="00B060CD" w:rsidRDefault="00B060CD" w:rsidP="00F42F4C"/>
    <w:p w14:paraId="131A00B8" w14:textId="679A5082" w:rsidR="00B060CD" w:rsidRDefault="00B060CD" w:rsidP="00F42F4C"/>
    <w:p w14:paraId="260F77E0" w14:textId="3A768E63" w:rsidR="00B060CD" w:rsidRDefault="00B060CD" w:rsidP="00F42F4C"/>
    <w:p w14:paraId="714146C6" w14:textId="70451FD3" w:rsidR="00B060CD" w:rsidRDefault="00B060CD" w:rsidP="00F42F4C"/>
    <w:p w14:paraId="26E2D245" w14:textId="17B4A917" w:rsidR="00B060CD" w:rsidRDefault="00B060CD" w:rsidP="00F42F4C"/>
    <w:p w14:paraId="08C7A3DC" w14:textId="77777777" w:rsidR="00B060CD" w:rsidRPr="00F42F4C" w:rsidRDefault="00B060CD" w:rsidP="00F42F4C"/>
    <w:p w14:paraId="1AD1914E" w14:textId="77777777" w:rsidR="005B0AFC" w:rsidRDefault="00EF0C66" w:rsidP="00F843D3">
      <w:pPr>
        <w:rPr>
          <w:rFonts w:ascii="Times New Roman" w:hAnsi="Times New Roman" w:cs="Times New Roman"/>
        </w:rPr>
      </w:pPr>
      <w:r w:rsidRPr="00EF0C66">
        <w:rPr>
          <w:rFonts w:ascii="Times New Roman" w:hAnsi="Times New Roman" w:cs="Times New Roman"/>
          <w:b/>
          <w:bCs/>
        </w:rPr>
        <w:lastRenderedPageBreak/>
        <w:t>Calculations</w:t>
      </w:r>
      <w:r w:rsidRPr="00EF0C66">
        <w:rPr>
          <w:rFonts w:ascii="Times New Roman" w:hAnsi="Times New Roman" w:cs="Times New Roman"/>
        </w:rPr>
        <w:t xml:space="preserve">: </w:t>
      </w:r>
    </w:p>
    <w:p w14:paraId="0CCE5DED" w14:textId="1FAF1551" w:rsidR="00EF0C66" w:rsidRPr="004B7461" w:rsidRDefault="00EF0C66" w:rsidP="00F843D3">
      <w:pPr>
        <w:rPr>
          <w:rFonts w:ascii="Times New Roman" w:hAnsi="Times New Roman" w:cs="Times New Roman"/>
        </w:rPr>
      </w:pPr>
      <w:r w:rsidRPr="00EF0C66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I=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P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</w:p>
    <w:p w14:paraId="6E253EC5" w14:textId="36312B2A" w:rsidR="006E059E" w:rsidRDefault="0031502D" w:rsidP="00F843D3">
      <w:proofErr w:type="spellStart"/>
      <w:r>
        <w:rPr>
          <w:rFonts w:ascii="Times New Roman" w:hAnsi="Times New Roman" w:cs="Times New Roman"/>
        </w:rPr>
        <w:t>I</w:t>
      </w:r>
      <w:r w:rsidRPr="0031502D">
        <w:rPr>
          <w:rFonts w:ascii="Times New Roman" w:hAnsi="Times New Roman" w:cs="Times New Roman"/>
          <w:vertAlign w:val="subscript"/>
        </w:rPr>
        <w:t>θ</w:t>
      </w:r>
      <w:proofErr w:type="spellEnd"/>
      <w:r w:rsidR="006851FB">
        <w:t xml:space="preserve"> = I</w:t>
      </w:r>
      <w:r w:rsidR="006E059E">
        <w:rPr>
          <w:vertAlign w:val="subscript"/>
        </w:rPr>
        <w:t>0</w:t>
      </w:r>
      <w:r w:rsidR="006E059E">
        <w:t>cos</w:t>
      </w:r>
      <w:r w:rsidR="006E059E">
        <w:rPr>
          <w:vertAlign w:val="superscript"/>
        </w:rPr>
        <w:t>2</w:t>
      </w:r>
      <w:r w:rsidR="006E059E" w:rsidRPr="006E059E">
        <w:t xml:space="preserve"> θ</w:t>
      </w:r>
    </w:p>
    <w:p w14:paraId="1751B052" w14:textId="6C5CAF02" w:rsidR="005B0AFC" w:rsidRPr="00816C0E" w:rsidRDefault="005B0AFC" w:rsidP="00F843D3">
      <m:oMathPara>
        <m:oMathParaPr>
          <m:jc m:val="left"/>
        </m:oMathParaPr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√P</m:t>
              </m:r>
            </m:num>
            <m:den>
              <m:r>
                <w:rPr>
                  <w:rFonts w:ascii="Cambria Math" w:hAnsi="Cambria Math"/>
                </w:rPr>
                <m:t>√I</m:t>
              </m:r>
            </m:den>
          </m:f>
        </m:oMath>
      </m:oMathPara>
    </w:p>
    <w:p w14:paraId="40E77EE7" w14:textId="224700F5" w:rsidR="005B0AFC" w:rsidRPr="00DE15CA" w:rsidRDefault="00DE15CA" w:rsidP="00F843D3">
      <m:oMathPara>
        <m:oMathParaPr>
          <m:jc m:val="left"/>
        </m:oMathParaPr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√I</m:t>
              </m:r>
            </m:den>
          </m:f>
        </m:oMath>
      </m:oMathPara>
    </w:p>
    <w:p w14:paraId="06590204" w14:textId="624AE33E" w:rsidR="005B0AFC" w:rsidRPr="00904AD5" w:rsidRDefault="009938C0" w:rsidP="00F843D3">
      <m:oMathPara>
        <m:oMathParaPr>
          <m:jc m:val="left"/>
        </m:oMathParaPr>
        <m:oMath>
          <m:r>
            <w:rPr>
              <w:rFonts w:ascii="Cambria Math" w:hAnsi="Cambria Math"/>
            </w:rPr>
            <m:t>%error=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 acc|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|acc|</m:t>
              </m:r>
            </m:den>
          </m:f>
          <m:r>
            <w:rPr>
              <w:rFonts w:ascii="Cambria Math" w:hAnsi="Cambria Math"/>
            </w:rPr>
            <m:t>*100=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1.9897-2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den>
          </m:f>
          <m:r>
            <w:rPr>
              <w:rFonts w:ascii="Cambria Math" w:hAnsi="Cambria Math"/>
            </w:rPr>
            <m:t>*100= .515%</m:t>
          </m:r>
        </m:oMath>
      </m:oMathPara>
    </w:p>
    <w:p w14:paraId="63F5F914" w14:textId="77777777" w:rsidR="00EF0C66" w:rsidRPr="00EF0C66" w:rsidRDefault="00EF0C66" w:rsidP="00EF0C66">
      <w:pPr>
        <w:rPr>
          <w:rFonts w:ascii="Times New Roman" w:hAnsi="Times New Roman" w:cs="Times New Roman"/>
        </w:rPr>
      </w:pPr>
      <w:r w:rsidRPr="00EF0C66">
        <w:rPr>
          <w:rFonts w:ascii="Times New Roman" w:hAnsi="Times New Roman" w:cs="Times New Roman"/>
        </w:rPr>
        <w:t xml:space="preserve"> </w:t>
      </w:r>
    </w:p>
    <w:p w14:paraId="1A3D159B" w14:textId="0C2060D0" w:rsidR="06D911DB" w:rsidRDefault="00EF0C66" w:rsidP="000E3042">
      <w:pPr>
        <w:rPr>
          <w:rFonts w:ascii="Times New Roman" w:hAnsi="Times New Roman" w:cs="Times New Roman"/>
        </w:rPr>
      </w:pPr>
      <w:r w:rsidRPr="00EF0C66">
        <w:rPr>
          <w:rFonts w:ascii="Times New Roman" w:hAnsi="Times New Roman" w:cs="Times New Roman"/>
          <w:b/>
          <w:bCs/>
        </w:rPr>
        <w:t>Discussion</w:t>
      </w:r>
      <w:r w:rsidRPr="00EF0C66">
        <w:rPr>
          <w:rFonts w:ascii="Times New Roman" w:hAnsi="Times New Roman" w:cs="Times New Roman"/>
        </w:rPr>
        <w:t xml:space="preserve">: </w:t>
      </w:r>
    </w:p>
    <w:p w14:paraId="05A6033D" w14:textId="4D7E2594" w:rsidR="06D911DB" w:rsidRPr="00633D68" w:rsidRDefault="00D50713" w:rsidP="06D91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results of the experiment are quite conclusive</w:t>
      </w:r>
      <w:r w:rsidR="004E14BF">
        <w:rPr>
          <w:rFonts w:ascii="Times New Roman" w:hAnsi="Times New Roman" w:cs="Times New Roman"/>
        </w:rPr>
        <w:t>.</w:t>
      </w:r>
      <w:r w:rsidR="001D7493">
        <w:rPr>
          <w:rFonts w:ascii="Times New Roman" w:hAnsi="Times New Roman" w:cs="Times New Roman"/>
        </w:rPr>
        <w:t xml:space="preserve"> The results are</w:t>
      </w:r>
      <w:r w:rsidR="004E14BF">
        <w:rPr>
          <w:rFonts w:ascii="Times New Roman" w:hAnsi="Times New Roman" w:cs="Times New Roman"/>
        </w:rPr>
        <w:t xml:space="preserve"> </w:t>
      </w:r>
      <w:r w:rsidR="000E3042">
        <w:rPr>
          <w:rFonts w:ascii="Times New Roman" w:hAnsi="Times New Roman" w:cs="Times New Roman"/>
        </w:rPr>
        <w:t>intuitive and</w:t>
      </w:r>
      <w:r w:rsidR="001D7493">
        <w:rPr>
          <w:rFonts w:ascii="Times New Roman" w:hAnsi="Times New Roman" w:cs="Times New Roman"/>
        </w:rPr>
        <w:t xml:space="preserve"> align with observations in </w:t>
      </w:r>
      <w:r w:rsidR="000E3042">
        <w:rPr>
          <w:rFonts w:ascii="Times New Roman" w:hAnsi="Times New Roman" w:cs="Times New Roman"/>
        </w:rPr>
        <w:t>daily</w:t>
      </w:r>
      <w:r w:rsidR="001D7493">
        <w:rPr>
          <w:rFonts w:ascii="Times New Roman" w:hAnsi="Times New Roman" w:cs="Times New Roman"/>
        </w:rPr>
        <w:t xml:space="preserve"> life. </w:t>
      </w:r>
      <w:r w:rsidR="007B149C">
        <w:rPr>
          <w:rFonts w:ascii="Times New Roman" w:hAnsi="Times New Roman" w:cs="Times New Roman"/>
        </w:rPr>
        <w:t>The sources of error would be limited to the precision of the measurement tools</w:t>
      </w:r>
      <w:r w:rsidR="00042C3D">
        <w:rPr>
          <w:rFonts w:ascii="Times New Roman" w:hAnsi="Times New Roman" w:cs="Times New Roman"/>
        </w:rPr>
        <w:t xml:space="preserve"> as well is interference i</w:t>
      </w:r>
      <w:r w:rsidR="00CB27CD">
        <w:rPr>
          <w:rFonts w:ascii="Times New Roman" w:hAnsi="Times New Roman" w:cs="Times New Roman"/>
        </w:rPr>
        <w:t xml:space="preserve">f the experiment was not done in darkness. </w:t>
      </w:r>
      <w:r w:rsidR="000E3042">
        <w:rPr>
          <w:rFonts w:ascii="Times New Roman" w:hAnsi="Times New Roman" w:cs="Times New Roman"/>
        </w:rPr>
        <w:t>However,</w:t>
      </w:r>
      <w:r w:rsidR="00CB27CD">
        <w:rPr>
          <w:rFonts w:ascii="Times New Roman" w:hAnsi="Times New Roman" w:cs="Times New Roman"/>
        </w:rPr>
        <w:t xml:space="preserve"> because the data was extremely predictable is was not a </w:t>
      </w:r>
      <w:r w:rsidR="00903CFA">
        <w:rPr>
          <w:rFonts w:ascii="Times New Roman" w:hAnsi="Times New Roman" w:cs="Times New Roman"/>
        </w:rPr>
        <w:t>worthwhile variable to compensate for</w:t>
      </w:r>
      <w:r w:rsidR="0096294C">
        <w:rPr>
          <w:rFonts w:ascii="Times New Roman" w:hAnsi="Times New Roman" w:cs="Times New Roman"/>
        </w:rPr>
        <w:t xml:space="preserve">. </w:t>
      </w:r>
      <w:r w:rsidR="00633D68">
        <w:rPr>
          <w:rFonts w:ascii="Times New Roman" w:hAnsi="Times New Roman" w:cs="Times New Roman"/>
        </w:rPr>
        <w:t>Since the R</w:t>
      </w:r>
      <w:r w:rsidR="00633D68">
        <w:rPr>
          <w:rFonts w:ascii="Times New Roman" w:hAnsi="Times New Roman" w:cs="Times New Roman"/>
          <w:vertAlign w:val="superscript"/>
        </w:rPr>
        <w:t>2</w:t>
      </w:r>
      <w:r w:rsidR="00633D68">
        <w:rPr>
          <w:rFonts w:ascii="Times New Roman" w:hAnsi="Times New Roman" w:cs="Times New Roman"/>
        </w:rPr>
        <w:t xml:space="preserve"> values were never below .9</w:t>
      </w:r>
      <w:r w:rsidR="00282DD0">
        <w:rPr>
          <w:rFonts w:ascii="Times New Roman" w:hAnsi="Times New Roman" w:cs="Times New Roman"/>
        </w:rPr>
        <w:t>8</w:t>
      </w:r>
      <w:r w:rsidR="00633D68">
        <w:rPr>
          <w:rFonts w:ascii="Times New Roman" w:hAnsi="Times New Roman" w:cs="Times New Roman"/>
        </w:rPr>
        <w:t xml:space="preserve"> (aside from a single obviously </w:t>
      </w:r>
      <w:r w:rsidR="00282DD0">
        <w:rPr>
          <w:rFonts w:ascii="Times New Roman" w:hAnsi="Times New Roman" w:cs="Times New Roman"/>
        </w:rPr>
        <w:t>intentional</w:t>
      </w:r>
      <w:r w:rsidR="00633D68">
        <w:rPr>
          <w:rFonts w:ascii="Times New Roman" w:hAnsi="Times New Roman" w:cs="Times New Roman"/>
        </w:rPr>
        <w:t xml:space="preserve"> bad datapoint) </w:t>
      </w:r>
      <w:r w:rsidR="00282DD0">
        <w:rPr>
          <w:rFonts w:ascii="Times New Roman" w:hAnsi="Times New Roman" w:cs="Times New Roman"/>
        </w:rPr>
        <w:t xml:space="preserve">the errors in the data were insignificant. </w:t>
      </w:r>
    </w:p>
    <w:p w14:paraId="3CA00E0E" w14:textId="77777777" w:rsidR="00903CFA" w:rsidRDefault="00903CFA" w:rsidP="06D911DB">
      <w:pPr>
        <w:rPr>
          <w:rFonts w:ascii="Times New Roman" w:hAnsi="Times New Roman" w:cs="Times New Roman"/>
        </w:rPr>
      </w:pPr>
    </w:p>
    <w:p w14:paraId="4374AAAE" w14:textId="77777777" w:rsidR="00EF0C66" w:rsidRPr="00EF0C66" w:rsidRDefault="00EF0C66" w:rsidP="00EF0C66">
      <w:pPr>
        <w:rPr>
          <w:rFonts w:ascii="Times New Roman" w:hAnsi="Times New Roman" w:cs="Times New Roman"/>
        </w:rPr>
      </w:pPr>
      <w:r w:rsidRPr="00EF0C66">
        <w:rPr>
          <w:rFonts w:ascii="Times New Roman" w:hAnsi="Times New Roman" w:cs="Times New Roman"/>
        </w:rPr>
        <w:t xml:space="preserve"> </w:t>
      </w:r>
    </w:p>
    <w:p w14:paraId="42AADCD2" w14:textId="3DA37258" w:rsidR="00BA1D11" w:rsidRDefault="00EF0C66" w:rsidP="007F4341">
      <w:pPr>
        <w:rPr>
          <w:rFonts w:ascii="Times New Roman" w:hAnsi="Times New Roman" w:cs="Times New Roman"/>
        </w:rPr>
      </w:pPr>
      <w:r w:rsidRPr="00EF0C66">
        <w:rPr>
          <w:rFonts w:ascii="Times New Roman" w:hAnsi="Times New Roman" w:cs="Times New Roman"/>
          <w:b/>
          <w:bCs/>
        </w:rPr>
        <w:t>Conclusion &amp; results</w:t>
      </w:r>
      <w:r w:rsidRPr="00EF0C66">
        <w:rPr>
          <w:rFonts w:ascii="Times New Roman" w:hAnsi="Times New Roman" w:cs="Times New Roman"/>
        </w:rPr>
        <w:t xml:space="preserve"> : </w:t>
      </w:r>
    </w:p>
    <w:p w14:paraId="059BFBA9" w14:textId="638C1D20" w:rsidR="00BA1D11" w:rsidRPr="00EF0C66" w:rsidRDefault="002B24CE" w:rsidP="00EF0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a percent diff</w:t>
      </w:r>
      <w:r w:rsidR="00D64EA8">
        <w:rPr>
          <w:rFonts w:ascii="Times New Roman" w:hAnsi="Times New Roman" w:cs="Times New Roman"/>
        </w:rPr>
        <w:t xml:space="preserve">erence of only .5% the results of the experiment are </w:t>
      </w:r>
      <w:r w:rsidR="00580645">
        <w:rPr>
          <w:rFonts w:ascii="Times New Roman" w:hAnsi="Times New Roman" w:cs="Times New Roman"/>
        </w:rPr>
        <w:t>reliable</w:t>
      </w:r>
      <w:r w:rsidR="00E06C72">
        <w:rPr>
          <w:rFonts w:ascii="Times New Roman" w:hAnsi="Times New Roman" w:cs="Times New Roman"/>
        </w:rPr>
        <w:t xml:space="preserve">. </w:t>
      </w:r>
      <w:r w:rsidR="00CD557C">
        <w:rPr>
          <w:rFonts w:ascii="Times New Roman" w:hAnsi="Times New Roman" w:cs="Times New Roman"/>
        </w:rPr>
        <w:t>The experimental results line up with the expected values</w:t>
      </w:r>
      <w:r w:rsidR="0050441C">
        <w:rPr>
          <w:rFonts w:ascii="Times New Roman" w:hAnsi="Times New Roman" w:cs="Times New Roman"/>
        </w:rPr>
        <w:t>. Most values were predictable and are well within expected boundaries</w:t>
      </w:r>
      <w:r w:rsidR="002E6767">
        <w:rPr>
          <w:rFonts w:ascii="Times New Roman" w:hAnsi="Times New Roman" w:cs="Times New Roman"/>
        </w:rPr>
        <w:t>. Any error was overall negligible for this reason.</w:t>
      </w:r>
    </w:p>
    <w:p w14:paraId="4CF6A73B" w14:textId="77777777" w:rsidR="00EF0C66" w:rsidRPr="00EF0C66" w:rsidRDefault="00EF0C66" w:rsidP="00EF0C66">
      <w:pPr>
        <w:rPr>
          <w:rFonts w:ascii="Times New Roman" w:hAnsi="Times New Roman" w:cs="Times New Roman"/>
        </w:rPr>
      </w:pPr>
      <w:r w:rsidRPr="00EF0C66">
        <w:rPr>
          <w:rFonts w:ascii="Times New Roman" w:hAnsi="Times New Roman" w:cs="Times New Roman"/>
        </w:rPr>
        <w:t xml:space="preserve"> </w:t>
      </w:r>
    </w:p>
    <w:p w14:paraId="2D7A5994" w14:textId="65C2B2A3" w:rsidR="00EF0C66" w:rsidRPr="00EF0C66" w:rsidRDefault="06D911DB" w:rsidP="00EF0C66">
      <w:pPr>
        <w:rPr>
          <w:rFonts w:ascii="Times New Roman" w:hAnsi="Times New Roman" w:cs="Times New Roman"/>
        </w:rPr>
      </w:pPr>
      <w:r w:rsidRPr="06D911DB">
        <w:rPr>
          <w:rFonts w:ascii="Times New Roman" w:hAnsi="Times New Roman" w:cs="Times New Roman"/>
          <w:b/>
          <w:bCs/>
        </w:rPr>
        <w:t>Questions</w:t>
      </w:r>
      <w:r w:rsidRPr="06D911DB">
        <w:rPr>
          <w:rFonts w:ascii="Times New Roman" w:hAnsi="Times New Roman" w:cs="Times New Roman"/>
        </w:rPr>
        <w:t xml:space="preserve">: </w:t>
      </w:r>
    </w:p>
    <w:p w14:paraId="6AE5335D" w14:textId="63C4F573" w:rsidR="06D911DB" w:rsidRDefault="06D911DB" w:rsidP="06D911DB">
      <w:pPr>
        <w:rPr>
          <w:rFonts w:ascii="Times New Roman" w:hAnsi="Times New Roman" w:cs="Times New Roman"/>
        </w:rPr>
      </w:pPr>
      <w:r w:rsidRPr="06D911DB">
        <w:rPr>
          <w:rFonts w:ascii="Times New Roman" w:hAnsi="Times New Roman" w:cs="Times New Roman"/>
        </w:rPr>
        <w:t>1.) If the photometer was not properly calibrated, then there would be systematic error introduced.</w:t>
      </w:r>
    </w:p>
    <w:p w14:paraId="75F1BE31" w14:textId="1109646F" w:rsidR="00863C3D" w:rsidRDefault="06D911DB" w:rsidP="06D911DB">
      <w:pPr>
        <w:rPr>
          <w:rFonts w:ascii="Times New Roman" w:hAnsi="Times New Roman" w:cs="Times New Roman"/>
        </w:rPr>
      </w:pPr>
      <w:r w:rsidRPr="06D911DB">
        <w:rPr>
          <w:rFonts w:ascii="Times New Roman" w:hAnsi="Times New Roman" w:cs="Times New Roman"/>
        </w:rPr>
        <w:t xml:space="preserve">2.) </w:t>
      </w:r>
      <m:oMath>
        <m:r>
          <w:rPr>
            <w:rFonts w:ascii="Cambria Math" w:hAnsi="Cambria Math" w:cs="Times New Roman"/>
          </w:rPr>
          <m:t>I=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P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13359.2161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28.95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>=15.9398356</m:t>
        </m:r>
      </m:oMath>
    </w:p>
    <w:p w14:paraId="305EB378" w14:textId="3F190978" w:rsidR="00322143" w:rsidRPr="00863C3D" w:rsidRDefault="00587038" w:rsidP="06D911DB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/>
            </w:rPr>
            <m:t>%error=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 acc|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|acc|</m:t>
              </m:r>
            </m:den>
          </m:f>
          <m:r>
            <w:rPr>
              <w:rFonts w:ascii="Cambria Math" w:hAnsi="Cambria Math"/>
            </w:rPr>
            <m:t>*100=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8.64-15.94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15.94</m:t>
                  </m:r>
                </m:e>
              </m:d>
            </m:den>
          </m:f>
          <m:r>
            <w:rPr>
              <w:rFonts w:ascii="Cambria Math" w:hAnsi="Cambria Math"/>
            </w:rPr>
            <m:t>*100= 45.80%</m:t>
          </m:r>
        </m:oMath>
      </m:oMathPara>
    </w:p>
    <w:p w14:paraId="04965727" w14:textId="7C70296A" w:rsidR="06D911DB" w:rsidRPr="00863C3D" w:rsidRDefault="00837EB2" w:rsidP="06D91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23BE21C5" w14:textId="77777777" w:rsidR="00837EB2" w:rsidRPr="00837EB2" w:rsidRDefault="00837EB2" w:rsidP="06D911DB">
      <w:pPr>
        <w:rPr>
          <w:rFonts w:ascii="Times New Roman" w:hAnsi="Times New Roman" w:cs="Times New Roman"/>
        </w:rPr>
      </w:pPr>
    </w:p>
    <w:p w14:paraId="4D9E0E7C" w14:textId="317988AA" w:rsidR="06D911DB" w:rsidRDefault="06D911DB" w:rsidP="06D911DB">
      <w:pPr>
        <w:rPr>
          <w:rFonts w:ascii="Times New Roman" w:hAnsi="Times New Roman" w:cs="Times New Roman"/>
        </w:rPr>
      </w:pPr>
      <w:r w:rsidRPr="06D911DB">
        <w:rPr>
          <w:rFonts w:ascii="Times New Roman" w:hAnsi="Times New Roman" w:cs="Times New Roman"/>
        </w:rPr>
        <w:t>3.)</w:t>
      </w:r>
      <m:oMath>
        <m:r>
          <w:rPr>
            <w:rFonts w:ascii="Cambria Math" w:hAnsi="Cambria Math" w:cs="Times New Roman"/>
          </w:rPr>
          <m:t xml:space="preserve"> I=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P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13359.2161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20.12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>=33.0008421</m:t>
        </m:r>
      </m:oMath>
    </w:p>
    <w:p w14:paraId="1E7CA831" w14:textId="20979CD0" w:rsidR="00587038" w:rsidRDefault="00587038" w:rsidP="06D911DB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/>
            </w:rPr>
            <m:t>%error=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 acc|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|acc|</m:t>
              </m:r>
            </m:den>
          </m:f>
          <m:r>
            <w:rPr>
              <w:rFonts w:ascii="Cambria Math" w:hAnsi="Cambria Math"/>
            </w:rPr>
            <m:t>*100=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34.1-33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33</m:t>
                  </m:r>
                </m:e>
              </m:d>
            </m:den>
          </m:f>
          <m:r>
            <w:rPr>
              <w:rFonts w:ascii="Cambria Math" w:hAnsi="Cambria Math"/>
            </w:rPr>
            <m:t>*100= 3%</m:t>
          </m:r>
        </m:oMath>
      </m:oMathPara>
    </w:p>
    <w:p w14:paraId="0AE68C74" w14:textId="048E338B" w:rsidR="06D911DB" w:rsidRDefault="06D911DB" w:rsidP="06D911DB">
      <w:pPr>
        <w:rPr>
          <w:rFonts w:ascii="Times New Roman" w:hAnsi="Times New Roman" w:cs="Times New Roman"/>
        </w:rPr>
      </w:pPr>
      <w:r w:rsidRPr="06D911DB">
        <w:rPr>
          <w:rFonts w:ascii="Times New Roman" w:hAnsi="Times New Roman" w:cs="Times New Roman"/>
        </w:rPr>
        <w:lastRenderedPageBreak/>
        <w:t xml:space="preserve">4.) The percent error was greater because </w:t>
      </w:r>
      <w:r w:rsidR="00C35041">
        <w:rPr>
          <w:rFonts w:ascii="Times New Roman" w:hAnsi="Times New Roman" w:cs="Times New Roman"/>
        </w:rPr>
        <w:t xml:space="preserve">the measurement was taken incorrectly. It does not fall in line with the trendline </w:t>
      </w:r>
      <w:r w:rsidR="005712F3">
        <w:rPr>
          <w:rFonts w:ascii="Times New Roman" w:hAnsi="Times New Roman" w:cs="Times New Roman"/>
        </w:rPr>
        <w:t>and is significant far from the expected value.</w:t>
      </w:r>
    </w:p>
    <w:p w14:paraId="21A307E3" w14:textId="6B78A6F3" w:rsidR="00EB34B3" w:rsidRDefault="06D911DB" w:rsidP="00EB34B3">
      <w:r w:rsidRPr="06D911DB">
        <w:rPr>
          <w:rFonts w:ascii="Times New Roman" w:hAnsi="Times New Roman" w:cs="Times New Roman"/>
        </w:rPr>
        <w:t>5.)</w:t>
      </w:r>
      <w:r w:rsidR="00EB34B3" w:rsidRPr="00EB34B3">
        <w:rPr>
          <w:rFonts w:ascii="Times New Roman" w:hAnsi="Times New Roman" w:cs="Times New Roman"/>
        </w:rPr>
        <w:t xml:space="preserve"> </w:t>
      </w:r>
      <w:proofErr w:type="spellStart"/>
      <w:r w:rsidR="00EB34B3">
        <w:rPr>
          <w:rFonts w:ascii="Times New Roman" w:hAnsi="Times New Roman" w:cs="Times New Roman"/>
        </w:rPr>
        <w:t>I</w:t>
      </w:r>
      <w:r w:rsidR="00EB34B3" w:rsidRPr="0031502D">
        <w:rPr>
          <w:rFonts w:ascii="Times New Roman" w:hAnsi="Times New Roman" w:cs="Times New Roman"/>
          <w:vertAlign w:val="subscript"/>
        </w:rPr>
        <w:t>θ</w:t>
      </w:r>
      <w:proofErr w:type="spellEnd"/>
      <w:r w:rsidR="00EB34B3">
        <w:t xml:space="preserve"> = I</w:t>
      </w:r>
      <w:r w:rsidR="00EB34B3">
        <w:rPr>
          <w:vertAlign w:val="subscript"/>
        </w:rPr>
        <w:t>0</w:t>
      </w:r>
      <w:r w:rsidR="00EB34B3">
        <w:t>cos</w:t>
      </w:r>
      <w:r w:rsidR="00EB34B3">
        <w:rPr>
          <w:vertAlign w:val="superscript"/>
        </w:rPr>
        <w:t>2</w:t>
      </w:r>
      <w:r w:rsidR="00EB34B3" w:rsidRPr="006E059E">
        <w:t xml:space="preserve"> θ</w:t>
      </w:r>
    </w:p>
    <w:p w14:paraId="410E5EA2" w14:textId="1E9837AC" w:rsidR="00683564" w:rsidRDefault="00FB3A96" w:rsidP="06D911DB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I=24.45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30π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180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</w:rPr>
            <m:t>=18.3375</m:t>
          </m:r>
        </m:oMath>
      </m:oMathPara>
    </w:p>
    <w:p w14:paraId="32701B08" w14:textId="48A96A4D" w:rsidR="06D911DB" w:rsidRDefault="06D911DB" w:rsidP="06D911DB">
      <w:pPr>
        <w:rPr>
          <w:rFonts w:ascii="Times New Roman" w:hAnsi="Times New Roman" w:cs="Times New Roman"/>
        </w:rPr>
      </w:pPr>
      <w:r w:rsidRPr="06D911DB">
        <w:rPr>
          <w:rFonts w:ascii="Times New Roman" w:hAnsi="Times New Roman" w:cs="Times New Roman"/>
        </w:rPr>
        <w:t>6</w:t>
      </w:r>
      <w:r w:rsidR="005C56E8">
        <w:rPr>
          <w:rFonts w:ascii="Times New Roman" w:hAnsi="Times New Roman" w:cs="Times New Roman"/>
        </w:rPr>
        <w:t>.) The value calculated</w:t>
      </w:r>
      <w:r w:rsidR="00BE58BF">
        <w:rPr>
          <w:rFonts w:ascii="Times New Roman" w:hAnsi="Times New Roman" w:cs="Times New Roman"/>
        </w:rPr>
        <w:t xml:space="preserve"> falls in line with the experimental data</w:t>
      </w:r>
      <w:r w:rsidR="00AB629C">
        <w:rPr>
          <w:rFonts w:ascii="Times New Roman" w:hAnsi="Times New Roman" w:cs="Times New Roman"/>
        </w:rPr>
        <w:t>, this validates the equation.</w:t>
      </w:r>
      <w:r w:rsidR="00EB34B3">
        <w:rPr>
          <w:rFonts w:ascii="Times New Roman" w:hAnsi="Times New Roman" w:cs="Times New Roman"/>
        </w:rPr>
        <w:t xml:space="preserve"> </w:t>
      </w:r>
    </w:p>
    <w:p w14:paraId="18AF74CB" w14:textId="5E5C09BA" w:rsidR="00175E30" w:rsidRPr="00CF07F9" w:rsidRDefault="06D911DB" w:rsidP="06D911DB">
      <w:pPr>
        <w:rPr>
          <w:rFonts w:ascii="Times New Roman" w:hAnsi="Times New Roman" w:cs="Times New Roman"/>
        </w:rPr>
      </w:pPr>
      <w:r w:rsidRPr="06D911DB">
        <w:rPr>
          <w:rFonts w:ascii="Times New Roman" w:hAnsi="Times New Roman" w:cs="Times New Roman"/>
        </w:rPr>
        <w:t>7.)</w:t>
      </w:r>
      <w:r w:rsidR="001971F1">
        <w:rPr>
          <w:rFonts w:ascii="Times New Roman" w:hAnsi="Times New Roman" w:cs="Times New Roman"/>
        </w:rPr>
        <w:t xml:space="preserve"> </w:t>
      </w:r>
      <w:r w:rsidR="00175E30">
        <w:rPr>
          <w:rFonts w:ascii="Times New Roman" w:hAnsi="Times New Roman" w:cs="Times New Roman"/>
        </w:rPr>
        <w:t xml:space="preserve">There is one point that falls quite out of line in figure 7 but the trendlines for both </w:t>
      </w:r>
      <w:r w:rsidR="00CF07F9">
        <w:rPr>
          <w:rFonts w:ascii="Times New Roman" w:hAnsi="Times New Roman" w:cs="Times New Roman"/>
        </w:rPr>
        <w:t>have very acceptable R</w:t>
      </w:r>
      <w:r w:rsidR="00CF07F9">
        <w:rPr>
          <w:rFonts w:ascii="Times New Roman" w:hAnsi="Times New Roman" w:cs="Times New Roman"/>
          <w:vertAlign w:val="superscript"/>
        </w:rPr>
        <w:t>2</w:t>
      </w:r>
      <w:r w:rsidR="00CF07F9">
        <w:rPr>
          <w:rFonts w:ascii="Times New Roman" w:hAnsi="Times New Roman" w:cs="Times New Roman"/>
          <w:vertAlign w:val="subscript"/>
        </w:rPr>
        <w:t xml:space="preserve"> </w:t>
      </w:r>
      <w:r w:rsidR="00CF07F9">
        <w:rPr>
          <w:rFonts w:ascii="Times New Roman" w:hAnsi="Times New Roman" w:cs="Times New Roman"/>
        </w:rPr>
        <w:t xml:space="preserve">values. This suggests there aren’t other </w:t>
      </w:r>
      <w:r w:rsidR="001971F1">
        <w:rPr>
          <w:rFonts w:ascii="Times New Roman" w:hAnsi="Times New Roman" w:cs="Times New Roman"/>
        </w:rPr>
        <w:t>major measurement errors</w:t>
      </w:r>
      <w:r w:rsidR="005712F3">
        <w:rPr>
          <w:rFonts w:ascii="Times New Roman" w:hAnsi="Times New Roman" w:cs="Times New Roman"/>
        </w:rPr>
        <w:t>.</w:t>
      </w:r>
    </w:p>
    <w:p w14:paraId="75597282" w14:textId="77777777" w:rsidR="00317C6A" w:rsidRDefault="06D911DB" w:rsidP="06D911DB">
      <w:pPr>
        <w:rPr>
          <w:rFonts w:ascii="Times New Roman" w:hAnsi="Times New Roman" w:cs="Times New Roman"/>
        </w:rPr>
      </w:pPr>
      <w:r w:rsidRPr="06D911DB">
        <w:rPr>
          <w:rFonts w:ascii="Times New Roman" w:hAnsi="Times New Roman" w:cs="Times New Roman"/>
        </w:rPr>
        <w:t>8.)</w:t>
      </w:r>
      <w:r w:rsidR="00317C6A">
        <w:rPr>
          <w:rFonts w:ascii="Times New Roman" w:hAnsi="Times New Roman" w:cs="Times New Roman"/>
        </w:rPr>
        <w:t xml:space="preserve"> 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53"/>
      </w:tblGrid>
      <w:tr w:rsidR="00317C6A" w:rsidRPr="00317C6A" w14:paraId="45817A10" w14:textId="77777777" w:rsidTr="00317C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8AD938" w14:textId="77777777" w:rsidR="00317C6A" w:rsidRPr="00317C6A" w:rsidRDefault="00317C6A" w:rsidP="00317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7C6A">
              <w:rPr>
                <w:rFonts w:ascii="Calibri" w:eastAsia="Times New Roman" w:hAnsi="Calibri" w:cs="Calibri"/>
                <w:color w:val="000000"/>
              </w:rPr>
              <w:t>cm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BBF3B8" w14:textId="77777777" w:rsidR="00317C6A" w:rsidRPr="00317C6A" w:rsidRDefault="00317C6A" w:rsidP="00317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17C6A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</w:tr>
      <w:tr w:rsidR="00317C6A" w:rsidRPr="00317C6A" w14:paraId="6CCE564D" w14:textId="77777777" w:rsidTr="00317C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3495B4" w14:textId="77777777" w:rsidR="00317C6A" w:rsidRPr="00317C6A" w:rsidRDefault="00317C6A" w:rsidP="00317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7C6A">
              <w:rPr>
                <w:rFonts w:ascii="Calibri" w:eastAsia="Times New Roman" w:hAnsi="Calibri" w:cs="Calibri"/>
                <w:color w:val="000000"/>
              </w:rPr>
              <w:t>20.12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5FC9D2" w14:textId="77777777" w:rsidR="00317C6A" w:rsidRPr="00317C6A" w:rsidRDefault="00317C6A" w:rsidP="00317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7C6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317C6A" w:rsidRPr="00317C6A" w14:paraId="623524E2" w14:textId="77777777" w:rsidTr="00317C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D1C015" w14:textId="77777777" w:rsidR="00317C6A" w:rsidRPr="00317C6A" w:rsidRDefault="00317C6A" w:rsidP="00317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7C6A">
              <w:rPr>
                <w:rFonts w:ascii="Calibri" w:eastAsia="Times New Roman" w:hAnsi="Calibri" w:cs="Calibri"/>
                <w:color w:val="000000"/>
              </w:rPr>
              <w:t>20.15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C2C611" w14:textId="77777777" w:rsidR="00317C6A" w:rsidRPr="00317C6A" w:rsidRDefault="00317C6A" w:rsidP="00317C6A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</w:rPr>
            </w:pPr>
            <w:r w:rsidRPr="00317C6A">
              <w:rPr>
                <w:rFonts w:ascii="Symbol" w:eastAsia="Times New Roman" w:hAnsi="Symbol" w:cs="Calibri"/>
                <w:b/>
                <w:bCs/>
                <w:color w:val="000000"/>
              </w:rPr>
              <w:t>`</w:t>
            </w:r>
            <w:r w:rsidRPr="00317C6A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</w:tr>
      <w:tr w:rsidR="00317C6A" w:rsidRPr="00317C6A" w14:paraId="3FA5F023" w14:textId="77777777" w:rsidTr="00317C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D4E079" w14:textId="77777777" w:rsidR="00317C6A" w:rsidRPr="00317C6A" w:rsidRDefault="00317C6A" w:rsidP="00317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7C6A">
              <w:rPr>
                <w:rFonts w:ascii="Calibri" w:eastAsia="Times New Roman" w:hAnsi="Calibri" w:cs="Calibri"/>
                <w:color w:val="000000"/>
              </w:rPr>
              <w:t>20.18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B44ACA" w14:textId="77777777" w:rsidR="00317C6A" w:rsidRPr="00317C6A" w:rsidRDefault="00317C6A" w:rsidP="00317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17C6A">
              <w:rPr>
                <w:rFonts w:ascii="Calibri" w:eastAsia="Times New Roman" w:hAnsi="Calibri" w:cs="Calibri"/>
                <w:b/>
                <w:bCs/>
                <w:color w:val="000000"/>
              </w:rPr>
              <w:t>cm</w:t>
            </w:r>
          </w:p>
        </w:tc>
      </w:tr>
      <w:tr w:rsidR="00317C6A" w:rsidRPr="00317C6A" w14:paraId="03635B7D" w14:textId="77777777" w:rsidTr="00317C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FA56DD" w14:textId="77777777" w:rsidR="00317C6A" w:rsidRPr="00317C6A" w:rsidRDefault="00317C6A" w:rsidP="00317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7C6A">
              <w:rPr>
                <w:rFonts w:ascii="Calibri" w:eastAsia="Times New Roman" w:hAnsi="Calibri" w:cs="Calibri"/>
                <w:color w:val="000000"/>
              </w:rPr>
              <w:t>20.08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E3488F" w14:textId="77777777" w:rsidR="00317C6A" w:rsidRPr="00317C6A" w:rsidRDefault="00317C6A" w:rsidP="00317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7C6A">
              <w:rPr>
                <w:rFonts w:ascii="Calibri" w:eastAsia="Times New Roman" w:hAnsi="Calibri" w:cs="Calibri"/>
                <w:color w:val="000000"/>
              </w:rPr>
              <w:t>20.126</w:t>
            </w:r>
          </w:p>
        </w:tc>
      </w:tr>
      <w:tr w:rsidR="00317C6A" w:rsidRPr="00317C6A" w14:paraId="34295399" w14:textId="77777777" w:rsidTr="00317C6A">
        <w:trPr>
          <w:trHeight w:val="36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B96D1B" w14:textId="77777777" w:rsidR="00317C6A" w:rsidRPr="00317C6A" w:rsidRDefault="00317C6A" w:rsidP="00317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7C6A">
              <w:rPr>
                <w:rFonts w:ascii="Calibri" w:eastAsia="Times New Roman" w:hAnsi="Calibri" w:cs="Calibri"/>
                <w:color w:val="000000"/>
              </w:rPr>
              <w:t>20.1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9B5C1C" w14:textId="77777777" w:rsidR="00317C6A" w:rsidRPr="00317C6A" w:rsidRDefault="00317C6A" w:rsidP="00317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17C6A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317C6A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x</w:t>
            </w:r>
            <w:proofErr w:type="spellEnd"/>
          </w:p>
        </w:tc>
      </w:tr>
      <w:tr w:rsidR="00317C6A" w:rsidRPr="00317C6A" w14:paraId="0C57A91E" w14:textId="77777777" w:rsidTr="00317C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78DB9E" w14:textId="77777777" w:rsidR="00317C6A" w:rsidRPr="00317C6A" w:rsidRDefault="00317C6A" w:rsidP="00317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8DF75E" w14:textId="77777777" w:rsidR="00317C6A" w:rsidRPr="00317C6A" w:rsidRDefault="00317C6A" w:rsidP="00317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17C6A">
              <w:rPr>
                <w:rFonts w:ascii="Calibri" w:eastAsia="Times New Roman" w:hAnsi="Calibri" w:cs="Calibri"/>
                <w:b/>
                <w:bCs/>
                <w:color w:val="000000"/>
              </w:rPr>
              <w:t>cm</w:t>
            </w:r>
          </w:p>
        </w:tc>
      </w:tr>
      <w:tr w:rsidR="00317C6A" w:rsidRPr="00317C6A" w14:paraId="098C657A" w14:textId="77777777" w:rsidTr="00317C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FFA0D1" w14:textId="77777777" w:rsidR="00317C6A" w:rsidRPr="00317C6A" w:rsidRDefault="00317C6A" w:rsidP="00317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C93F40" w14:textId="77777777" w:rsidR="00317C6A" w:rsidRPr="00317C6A" w:rsidRDefault="00317C6A" w:rsidP="00317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7C6A">
              <w:rPr>
                <w:rFonts w:ascii="Calibri" w:eastAsia="Times New Roman" w:hAnsi="Calibri" w:cs="Calibri"/>
                <w:color w:val="000000"/>
              </w:rPr>
              <w:t>0.039749</w:t>
            </w:r>
          </w:p>
        </w:tc>
      </w:tr>
      <w:tr w:rsidR="00317C6A" w:rsidRPr="00317C6A" w14:paraId="7600F0FB" w14:textId="77777777" w:rsidTr="00317C6A">
        <w:trPr>
          <w:trHeight w:val="37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1DAA19" w14:textId="77777777" w:rsidR="00317C6A" w:rsidRPr="00317C6A" w:rsidRDefault="00317C6A" w:rsidP="00317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136471" w14:textId="77777777" w:rsidR="00317C6A" w:rsidRPr="00317C6A" w:rsidRDefault="00317C6A" w:rsidP="00317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17C6A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317C6A">
              <w:rPr>
                <w:rFonts w:ascii="Symbol" w:eastAsia="Times New Roman" w:hAnsi="Symbol" w:cs="Calibri"/>
                <w:b/>
                <w:bCs/>
                <w:color w:val="000000"/>
                <w:vertAlign w:val="subscript"/>
              </w:rPr>
              <w:t>`</w:t>
            </w:r>
            <w:r w:rsidRPr="00317C6A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x</w:t>
            </w:r>
            <w:proofErr w:type="spellEnd"/>
          </w:p>
        </w:tc>
      </w:tr>
      <w:tr w:rsidR="00317C6A" w:rsidRPr="00317C6A" w14:paraId="7601553B" w14:textId="77777777" w:rsidTr="00317C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29B44A" w14:textId="77777777" w:rsidR="00317C6A" w:rsidRPr="00317C6A" w:rsidRDefault="00317C6A" w:rsidP="00317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F62BF5" w14:textId="77777777" w:rsidR="00317C6A" w:rsidRPr="00317C6A" w:rsidRDefault="00317C6A" w:rsidP="00317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17C6A">
              <w:rPr>
                <w:rFonts w:ascii="Calibri" w:eastAsia="Times New Roman" w:hAnsi="Calibri" w:cs="Calibri"/>
                <w:b/>
                <w:bCs/>
                <w:color w:val="000000"/>
              </w:rPr>
              <w:t>cm</w:t>
            </w:r>
          </w:p>
        </w:tc>
      </w:tr>
      <w:tr w:rsidR="00317C6A" w:rsidRPr="00317C6A" w14:paraId="0E5F1FE0" w14:textId="77777777" w:rsidTr="00317C6A">
        <w:trPr>
          <w:trHeight w:val="36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2FA29C" w14:textId="77777777" w:rsidR="00317C6A" w:rsidRPr="00317C6A" w:rsidRDefault="00317C6A" w:rsidP="00317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7DFCFC" w14:textId="77777777" w:rsidR="00317C6A" w:rsidRPr="00317C6A" w:rsidRDefault="00317C6A" w:rsidP="00317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7C6A">
              <w:rPr>
                <w:rFonts w:ascii="Calibri" w:eastAsia="Times New Roman" w:hAnsi="Calibri" w:cs="Calibri"/>
                <w:color w:val="000000"/>
              </w:rPr>
              <w:t>0.017776</w:t>
            </w:r>
          </w:p>
        </w:tc>
      </w:tr>
    </w:tbl>
    <w:p w14:paraId="59D0C6E5" w14:textId="136DC634" w:rsidR="06D911DB" w:rsidRDefault="06D911DB" w:rsidP="06D911DB">
      <w:pPr>
        <w:rPr>
          <w:rFonts w:ascii="Times New Roman" w:hAnsi="Times New Roman" w:cs="Times New Roman"/>
        </w:rPr>
      </w:pPr>
    </w:p>
    <w:p w14:paraId="12A5D427" w14:textId="6E7FED27" w:rsidR="06D911DB" w:rsidRDefault="06D911DB" w:rsidP="06D911DB">
      <w:pPr>
        <w:rPr>
          <w:rFonts w:ascii="Times New Roman" w:hAnsi="Times New Roman" w:cs="Times New Roman"/>
        </w:rPr>
      </w:pPr>
    </w:p>
    <w:sectPr w:rsidR="06D91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C66"/>
    <w:rsid w:val="0001002A"/>
    <w:rsid w:val="00034E18"/>
    <w:rsid w:val="00042C3D"/>
    <w:rsid w:val="000E3042"/>
    <w:rsid w:val="001666D5"/>
    <w:rsid w:val="00175E30"/>
    <w:rsid w:val="001971F1"/>
    <w:rsid w:val="001D7493"/>
    <w:rsid w:val="00211F95"/>
    <w:rsid w:val="00222DD7"/>
    <w:rsid w:val="00282DD0"/>
    <w:rsid w:val="002B24CE"/>
    <w:rsid w:val="002E6767"/>
    <w:rsid w:val="0031502D"/>
    <w:rsid w:val="00317C6A"/>
    <w:rsid w:val="00320D15"/>
    <w:rsid w:val="00322143"/>
    <w:rsid w:val="00365ECC"/>
    <w:rsid w:val="003E2973"/>
    <w:rsid w:val="004B7461"/>
    <w:rsid w:val="004E14BF"/>
    <w:rsid w:val="0050441C"/>
    <w:rsid w:val="005712F3"/>
    <w:rsid w:val="00580645"/>
    <w:rsid w:val="00587038"/>
    <w:rsid w:val="005B0AFC"/>
    <w:rsid w:val="005C56E8"/>
    <w:rsid w:val="0060338C"/>
    <w:rsid w:val="00633D68"/>
    <w:rsid w:val="00683564"/>
    <w:rsid w:val="006851FB"/>
    <w:rsid w:val="006A1280"/>
    <w:rsid w:val="006E059E"/>
    <w:rsid w:val="007B149C"/>
    <w:rsid w:val="007D4D72"/>
    <w:rsid w:val="007F4341"/>
    <w:rsid w:val="007F51B6"/>
    <w:rsid w:val="00816C0E"/>
    <w:rsid w:val="00836B25"/>
    <w:rsid w:val="00837EB2"/>
    <w:rsid w:val="00863C3D"/>
    <w:rsid w:val="008A7441"/>
    <w:rsid w:val="008F1858"/>
    <w:rsid w:val="00903CFA"/>
    <w:rsid w:val="00904AD5"/>
    <w:rsid w:val="0096294C"/>
    <w:rsid w:val="009938C0"/>
    <w:rsid w:val="00993A7B"/>
    <w:rsid w:val="009C21C8"/>
    <w:rsid w:val="009C7D96"/>
    <w:rsid w:val="009D5BFF"/>
    <w:rsid w:val="00A612C8"/>
    <w:rsid w:val="00A7724A"/>
    <w:rsid w:val="00AB629C"/>
    <w:rsid w:val="00B060CD"/>
    <w:rsid w:val="00BA1D11"/>
    <w:rsid w:val="00BA41A3"/>
    <w:rsid w:val="00BE58BF"/>
    <w:rsid w:val="00BE6CAD"/>
    <w:rsid w:val="00C35041"/>
    <w:rsid w:val="00C93C43"/>
    <w:rsid w:val="00CB27CD"/>
    <w:rsid w:val="00CD557C"/>
    <w:rsid w:val="00CF07F9"/>
    <w:rsid w:val="00CF40EF"/>
    <w:rsid w:val="00D50713"/>
    <w:rsid w:val="00D64EA8"/>
    <w:rsid w:val="00DA4904"/>
    <w:rsid w:val="00DE15CA"/>
    <w:rsid w:val="00DF0223"/>
    <w:rsid w:val="00E06C72"/>
    <w:rsid w:val="00EB34B3"/>
    <w:rsid w:val="00EF0C66"/>
    <w:rsid w:val="00F25625"/>
    <w:rsid w:val="00F42CB7"/>
    <w:rsid w:val="00F42F4C"/>
    <w:rsid w:val="00F5174D"/>
    <w:rsid w:val="00F843D3"/>
    <w:rsid w:val="00FB3A96"/>
    <w:rsid w:val="06D9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73009"/>
  <w15:chartTrackingRefBased/>
  <w15:docId w15:val="{6AD17137-79D9-49A2-A306-DB8C38B7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F02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B74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2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dcafb4ad420cef1/College%20Work/phys2lab/lab%201/datasheet-lab-1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dcafb4ad420cef1/College%20Work/phys2lab/lab%201/datasheet-lab-1.xlsm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dcafb4ad420cef1/College%20Work/phys2lab/lab%201/datasheet-lab-1.xlsm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dcafb4ad420cef1/College%20Work/phys2lab/lab%201/datasheet-lab-1.xlsm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dcafb4ad420cef1/College%20Work/phys2lab/lab%201/datasheet-lab-1.xlsm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inverse square root of I vs distance</a:t>
            </a:r>
          </a:p>
        </c:rich>
      </c:tx>
      <c:layout>
        <c:manualLayout>
          <c:xMode val="edge"/>
          <c:yMode val="edge"/>
          <c:x val="0.30961111111111111"/>
          <c:y val="4.629629629629629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482172621908997"/>
          <c:y val="0.17171296296296296"/>
          <c:w val="0.69629303854010594"/>
          <c:h val="0.51681284631087776"/>
        </c:manualLayout>
      </c:layout>
      <c:scatterChart>
        <c:scatterStyle val="lineMarker"/>
        <c:varyColors val="0"/>
        <c:ser>
          <c:idx val="0"/>
          <c:order val="0"/>
          <c:tx>
            <c:v>inverse square root of I</c:v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21768240844064723"/>
                  <c:y val="-5.0462962962962961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'[datasheet-lab-1.xlsm]Sheet1'!$C$3:$C$10</c:f>
              <c:numCache>
                <c:formatCode>0.00</c:formatCode>
                <c:ptCount val="8"/>
                <c:pt idx="0">
                  <c:v>6.3275932944069233E-2</c:v>
                </c:pt>
                <c:pt idx="1">
                  <c:v>8.6184482277935973E-2</c:v>
                </c:pt>
                <c:pt idx="2">
                  <c:v>0.17124693631268542</c:v>
                </c:pt>
                <c:pt idx="4">
                  <c:v>0.50832856777534885</c:v>
                </c:pt>
                <c:pt idx="5">
                  <c:v>0.59234887775909228</c:v>
                </c:pt>
                <c:pt idx="6">
                  <c:v>0.675737378399486</c:v>
                </c:pt>
                <c:pt idx="7">
                  <c:v>0.76028592126970562</c:v>
                </c:pt>
              </c:numCache>
            </c:numRef>
          </c:xVal>
          <c:yVal>
            <c:numRef>
              <c:f>'[datasheet-lab-1.xlsm]Sheet1'!$A$3:$A$10</c:f>
              <c:numCache>
                <c:formatCode>0.00</c:formatCode>
                <c:ptCount val="8"/>
                <c:pt idx="0">
                  <c:v>7.32</c:v>
                </c:pt>
                <c:pt idx="1">
                  <c:v>10.199999999999999</c:v>
                </c:pt>
                <c:pt idx="2">
                  <c:v>20.12</c:v>
                </c:pt>
                <c:pt idx="4">
                  <c:v>59.45</c:v>
                </c:pt>
                <c:pt idx="5">
                  <c:v>70</c:v>
                </c:pt>
                <c:pt idx="6">
                  <c:v>80.33</c:v>
                </c:pt>
                <c:pt idx="7">
                  <c:v>89.98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018-4108-81E5-BDC77269FDD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362408319"/>
        <c:axId val="363568783"/>
      </c:scatterChart>
      <c:valAx>
        <c:axId val="3624083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1/sqrt(I)</a:t>
                </a:r>
                <a:r>
                  <a:rPr lang="en-US" baseline="0"/>
                  <a:t> lux +- .5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3568783"/>
        <c:crosses val="autoZero"/>
        <c:crossBetween val="midCat"/>
      </c:valAx>
      <c:valAx>
        <c:axId val="363568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 (cm)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240831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intensity</a:t>
            </a:r>
            <a:r>
              <a:rPr lang="en-US" baseline="0"/>
              <a:t> vs distance</a:t>
            </a:r>
            <a:endParaRPr lang="en-US"/>
          </a:p>
        </c:rich>
      </c:tx>
      <c:layout>
        <c:manualLayout>
          <c:xMode val="edge"/>
          <c:yMode val="edge"/>
          <c:x val="0.43239544093611909"/>
          <c:y val="1.851851851851851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6561847393596852E-2"/>
          <c:y val="0.17171296296296296"/>
          <c:w val="0.64340127982086526"/>
          <c:h val="0.72088764946048411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0.23910042768871154"/>
                  <c:y val="-0.5825543161271508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'[datasheet-lab-1.xlsm]Sheet1'!$A$3:$A$10</c:f>
              <c:numCache>
                <c:formatCode>0.00</c:formatCode>
                <c:ptCount val="8"/>
                <c:pt idx="0">
                  <c:v>7.32</c:v>
                </c:pt>
                <c:pt idx="1">
                  <c:v>10.199999999999999</c:v>
                </c:pt>
                <c:pt idx="2">
                  <c:v>20.12</c:v>
                </c:pt>
                <c:pt idx="4">
                  <c:v>59.45</c:v>
                </c:pt>
                <c:pt idx="5">
                  <c:v>70</c:v>
                </c:pt>
                <c:pt idx="6">
                  <c:v>80.33</c:v>
                </c:pt>
                <c:pt idx="7">
                  <c:v>89.98</c:v>
                </c:pt>
              </c:numCache>
            </c:numRef>
          </c:xVal>
          <c:yVal>
            <c:numRef>
              <c:f>'[datasheet-lab-1.xlsm]Sheet1'!$B$3:$B$10</c:f>
              <c:numCache>
                <c:formatCode>General</c:formatCode>
                <c:ptCount val="8"/>
                <c:pt idx="0">
                  <c:v>249.76</c:v>
                </c:pt>
                <c:pt idx="1">
                  <c:v>134.63</c:v>
                </c:pt>
                <c:pt idx="2">
                  <c:v>34.1</c:v>
                </c:pt>
                <c:pt idx="4">
                  <c:v>3.87</c:v>
                </c:pt>
                <c:pt idx="5">
                  <c:v>2.85</c:v>
                </c:pt>
                <c:pt idx="6">
                  <c:v>2.19</c:v>
                </c:pt>
                <c:pt idx="7">
                  <c:v>1.73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668-48DD-8BDF-F18B4714F0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3894079"/>
        <c:axId val="249730719"/>
      </c:scatterChart>
      <c:valAx>
        <c:axId val="4838940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Distance r (cm)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9730719"/>
        <c:crosses val="autoZero"/>
        <c:crossBetween val="midCat"/>
      </c:valAx>
      <c:valAx>
        <c:axId val="249730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Intensity</a:t>
                </a:r>
                <a:r>
                  <a:rPr lang="en-US" baseline="0"/>
                  <a:t> i (lux)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38940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intensity</a:t>
            </a:r>
            <a:r>
              <a:rPr lang="en-US" baseline="0"/>
              <a:t> vs distance</a:t>
            </a:r>
            <a:endParaRPr lang="en-US"/>
          </a:p>
        </c:rich>
      </c:tx>
      <c:layout>
        <c:manualLayout>
          <c:xMode val="edge"/>
          <c:yMode val="edge"/>
          <c:x val="0.43239544093611909"/>
          <c:y val="1.851851851851851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6561847393596852E-2"/>
          <c:y val="0.17171296296296296"/>
          <c:w val="0.64340127982086526"/>
          <c:h val="0.72088764946048411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0.23910042768871154"/>
                  <c:y val="-0.5825543161271508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'[datasheet-lab-1.xlsm]Sheet1'!$A$3:$A$13</c:f>
              <c:numCache>
                <c:formatCode>0.00</c:formatCode>
                <c:ptCount val="11"/>
                <c:pt idx="0">
                  <c:v>7.32</c:v>
                </c:pt>
                <c:pt idx="1">
                  <c:v>10.199999999999999</c:v>
                </c:pt>
                <c:pt idx="2">
                  <c:v>20.12</c:v>
                </c:pt>
                <c:pt idx="4">
                  <c:v>59.45</c:v>
                </c:pt>
                <c:pt idx="5">
                  <c:v>70</c:v>
                </c:pt>
                <c:pt idx="6">
                  <c:v>80.33</c:v>
                </c:pt>
                <c:pt idx="7">
                  <c:v>89.98</c:v>
                </c:pt>
                <c:pt idx="10">
                  <c:v>28.95</c:v>
                </c:pt>
              </c:numCache>
            </c:numRef>
          </c:xVal>
          <c:yVal>
            <c:numRef>
              <c:f>'[datasheet-lab-1.xlsm]Sheet1'!$B$3:$B$13</c:f>
              <c:numCache>
                <c:formatCode>General</c:formatCode>
                <c:ptCount val="11"/>
                <c:pt idx="0">
                  <c:v>249.76</c:v>
                </c:pt>
                <c:pt idx="1">
                  <c:v>134.63</c:v>
                </c:pt>
                <c:pt idx="2">
                  <c:v>34.1</c:v>
                </c:pt>
                <c:pt idx="4">
                  <c:v>3.87</c:v>
                </c:pt>
                <c:pt idx="5">
                  <c:v>2.85</c:v>
                </c:pt>
                <c:pt idx="6">
                  <c:v>2.19</c:v>
                </c:pt>
                <c:pt idx="7">
                  <c:v>1.73</c:v>
                </c:pt>
                <c:pt idx="10">
                  <c:v>8.64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95F-4668-ADE0-CCDE39FA3A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3894079"/>
        <c:axId val="249730719"/>
      </c:scatterChart>
      <c:valAx>
        <c:axId val="4838940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Distance r (cm)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9730719"/>
        <c:crosses val="autoZero"/>
        <c:crossBetween val="midCat"/>
      </c:valAx>
      <c:valAx>
        <c:axId val="249730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Intensity</a:t>
                </a:r>
                <a:r>
                  <a:rPr lang="en-US" baseline="0"/>
                  <a:t> i (lux)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38940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Cos</a:t>
            </a:r>
            <a:r>
              <a:rPr lang="en-US" baseline="30000"/>
              <a:t>2</a:t>
            </a:r>
            <a:r>
              <a:rPr lang="en-US" baseline="0"/>
              <a:t>Theta vs I-Theta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'[datasheet-lab-1.xlsm]Sheet1'!$L$3:$L$12</c:f>
              <c:numCache>
                <c:formatCode>0.00</c:formatCode>
                <c:ptCount val="10"/>
                <c:pt idx="0">
                  <c:v>1</c:v>
                </c:pt>
                <c:pt idx="1">
                  <c:v>0.9698463103929541</c:v>
                </c:pt>
                <c:pt idx="2">
                  <c:v>0.88302222155948906</c:v>
                </c:pt>
                <c:pt idx="3">
                  <c:v>0.75000000000000011</c:v>
                </c:pt>
                <c:pt idx="4">
                  <c:v>0.58682408883346515</c:v>
                </c:pt>
                <c:pt idx="5">
                  <c:v>0.41317591116653485</c:v>
                </c:pt>
                <c:pt idx="6">
                  <c:v>0.25000000000000011</c:v>
                </c:pt>
                <c:pt idx="7">
                  <c:v>0.11697777844051105</c:v>
                </c:pt>
                <c:pt idx="8">
                  <c:v>3.0153689607045831E-2</c:v>
                </c:pt>
                <c:pt idx="9">
                  <c:v>0</c:v>
                </c:pt>
              </c:numCache>
            </c:numRef>
          </c:xVal>
          <c:yVal>
            <c:numRef>
              <c:f>'[datasheet-lab-1.xlsm]Sheet1'!$J$3:$J$12</c:f>
              <c:numCache>
                <c:formatCode>0.00</c:formatCode>
                <c:ptCount val="10"/>
                <c:pt idx="0">
                  <c:v>24.45</c:v>
                </c:pt>
                <c:pt idx="1">
                  <c:v>23.71</c:v>
                </c:pt>
                <c:pt idx="2">
                  <c:v>21.59</c:v>
                </c:pt>
                <c:pt idx="3">
                  <c:v>18.34</c:v>
                </c:pt>
                <c:pt idx="4">
                  <c:v>14.35</c:v>
                </c:pt>
                <c:pt idx="5">
                  <c:v>10.1</c:v>
                </c:pt>
                <c:pt idx="6">
                  <c:v>6.11</c:v>
                </c:pt>
                <c:pt idx="7">
                  <c:v>2.86</c:v>
                </c:pt>
                <c:pt idx="8">
                  <c:v>0.74</c:v>
                </c:pt>
                <c:pt idx="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3D5-42F2-A4AF-7AD6079C0E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3697383"/>
        <c:axId val="633686151"/>
      </c:scatterChart>
      <c:valAx>
        <c:axId val="6336973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Cos</a:t>
                </a:r>
                <a:r>
                  <a:rPr lang="en-US" baseline="30000"/>
                  <a:t>2</a:t>
                </a:r>
                <a:r>
                  <a:rPr lang="en-US" sz="1000" b="0" i="0" u="none" strike="noStrike" baseline="0">
                    <a:effectLst/>
                  </a:rPr>
                  <a:t>theta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3686151"/>
        <c:crosses val="autoZero"/>
        <c:crossBetween val="midCat"/>
      </c:valAx>
      <c:valAx>
        <c:axId val="633686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I-Theta lux</a:t>
                </a:r>
              </a:p>
              <a:p>
                <a:pPr>
                  <a:defRPr/>
                </a:pPr>
                <a:endParaRPr lang="en-US" sz="1000" b="0" i="0" u="none" strike="noStrike" baseline="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36973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I-Theta</a:t>
            </a:r>
            <a:r>
              <a:rPr lang="en-US" baseline="0"/>
              <a:t> vs Theta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'[datasheet-lab-1.xlsm]Sheet1'!$I$3:$I$12</c:f>
              <c:numCache>
                <c:formatCode>0.00</c:formatCode>
                <c:ptCount val="10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</c:numCache>
            </c:numRef>
          </c:xVal>
          <c:yVal>
            <c:numRef>
              <c:f>'[datasheet-lab-1.xlsm]Sheet1'!$J$3:$J$12</c:f>
              <c:numCache>
                <c:formatCode>0.00</c:formatCode>
                <c:ptCount val="10"/>
                <c:pt idx="0">
                  <c:v>24.45</c:v>
                </c:pt>
                <c:pt idx="1">
                  <c:v>23.71</c:v>
                </c:pt>
                <c:pt idx="2">
                  <c:v>21.59</c:v>
                </c:pt>
                <c:pt idx="3">
                  <c:v>18.34</c:v>
                </c:pt>
                <c:pt idx="4">
                  <c:v>14.35</c:v>
                </c:pt>
                <c:pt idx="5">
                  <c:v>10.1</c:v>
                </c:pt>
                <c:pt idx="6">
                  <c:v>6.11</c:v>
                </c:pt>
                <c:pt idx="7">
                  <c:v>2.86</c:v>
                </c:pt>
                <c:pt idx="8">
                  <c:v>0.74</c:v>
                </c:pt>
                <c:pt idx="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B9C4-40A4-BC09-ABD81C3B65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24171128"/>
        <c:axId val="824192344"/>
      </c:scatterChart>
      <c:valAx>
        <c:axId val="824171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Angle</a:t>
                </a:r>
                <a:r>
                  <a:rPr lang="en-US" baseline="0"/>
                  <a:t> Theta degrees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4192344"/>
        <c:crosses val="autoZero"/>
        <c:crossBetween val="midCat"/>
      </c:valAx>
      <c:valAx>
        <c:axId val="824192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I-Theta Lux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41711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7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Giftakis</dc:creator>
  <cp:keywords/>
  <dc:description/>
  <cp:lastModifiedBy>Benjamin Giftakis</cp:lastModifiedBy>
  <cp:revision>77</cp:revision>
  <dcterms:created xsi:type="dcterms:W3CDTF">2020-07-20T22:53:00Z</dcterms:created>
  <dcterms:modified xsi:type="dcterms:W3CDTF">2020-07-27T19:03:00Z</dcterms:modified>
</cp:coreProperties>
</file>