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B31B4" w14:textId="62673B43" w:rsidR="00EF0C66" w:rsidRPr="00EF0C66" w:rsidRDefault="00EF0C66" w:rsidP="00EF0C66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EF0C66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Experiment </w:t>
      </w:r>
      <w:r w:rsidR="00E50297">
        <w:rPr>
          <w:rFonts w:ascii="Times New Roman" w:hAnsi="Times New Roman" w:cs="Times New Roman"/>
          <w:b/>
          <w:bCs/>
          <w:sz w:val="56"/>
          <w:szCs w:val="56"/>
          <w:u w:val="single"/>
        </w:rPr>
        <w:t>3</w:t>
      </w:r>
      <w:r w:rsidRPr="00EF0C66">
        <w:rPr>
          <w:rFonts w:ascii="Times New Roman" w:hAnsi="Times New Roman" w:cs="Times New Roman"/>
          <w:b/>
          <w:bCs/>
          <w:sz w:val="56"/>
          <w:szCs w:val="56"/>
          <w:u w:val="single"/>
        </w:rPr>
        <w:t>:</w:t>
      </w:r>
    </w:p>
    <w:p w14:paraId="15AEB52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9FE51B2" w14:textId="0564E0F5" w:rsidR="00EF0C66" w:rsidRPr="00EF0C66" w:rsidRDefault="00E50297" w:rsidP="00EF0C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Ohm’s Law</w:t>
      </w:r>
    </w:p>
    <w:p w14:paraId="1C90DD54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8793D0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E8A85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55092E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F0C66">
        <w:rPr>
          <w:rFonts w:ascii="Times New Roman" w:hAnsi="Times New Roman" w:cs="Times New Roman"/>
          <w:b/>
          <w:bCs/>
          <w:sz w:val="40"/>
          <w:szCs w:val="40"/>
          <w:u w:val="single"/>
        </w:rPr>
        <w:t>Ben Giftakis</w:t>
      </w:r>
    </w:p>
    <w:p w14:paraId="634DDCBC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1863D6" w14:textId="77777777" w:rsidR="00806BCC" w:rsidRPr="00EF0C66" w:rsidRDefault="00806BCC" w:rsidP="00806B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AE3B4" w14:textId="77777777" w:rsidR="00806BCC" w:rsidRPr="00EF0C66" w:rsidRDefault="00806BCC" w:rsidP="00806B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1A0CE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F26AC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1B6901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982101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C66">
        <w:rPr>
          <w:rFonts w:ascii="Times New Roman" w:hAnsi="Times New Roman" w:cs="Times New Roman"/>
          <w:sz w:val="28"/>
          <w:szCs w:val="28"/>
        </w:rPr>
        <w:t>TA: Mario Rojas</w:t>
      </w:r>
    </w:p>
    <w:p w14:paraId="0C3714CF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5FCD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610A4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C66">
        <w:rPr>
          <w:rFonts w:ascii="Times New Roman" w:hAnsi="Times New Roman" w:cs="Times New Roman"/>
          <w:sz w:val="28"/>
          <w:szCs w:val="28"/>
        </w:rPr>
        <w:t>Physics 181</w:t>
      </w:r>
    </w:p>
    <w:p w14:paraId="39D37D7D" w14:textId="0CDB90C2" w:rsidR="00EF0C66" w:rsidRPr="00EF0C66" w:rsidRDefault="00E50297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EF0C66" w:rsidRPr="00EF0C6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02</w:t>
      </w:r>
      <w:r w:rsidR="00EF0C66" w:rsidRPr="00EF0C66">
        <w:rPr>
          <w:rFonts w:ascii="Times New Roman" w:hAnsi="Times New Roman" w:cs="Times New Roman"/>
          <w:sz w:val="28"/>
          <w:szCs w:val="28"/>
        </w:rPr>
        <w:t>/20</w:t>
      </w:r>
    </w:p>
    <w:p w14:paraId="0181F364" w14:textId="77777777" w:rsidR="00DA6A02" w:rsidRDefault="00DA6A02">
      <w:pPr>
        <w:rPr>
          <w:rFonts w:ascii="Times New Roman" w:hAnsi="Times New Roman" w:cs="Times New Roman"/>
        </w:rPr>
      </w:pPr>
    </w:p>
    <w:p w14:paraId="7162E1AC" w14:textId="77777777" w:rsidR="00EF0C66" w:rsidRDefault="00EF0C66">
      <w:pPr>
        <w:rPr>
          <w:rFonts w:ascii="Times New Roman" w:hAnsi="Times New Roman" w:cs="Times New Roman"/>
        </w:rPr>
      </w:pPr>
    </w:p>
    <w:p w14:paraId="797872FA" w14:textId="77777777" w:rsidR="00EF0C66" w:rsidRDefault="00EF0C66">
      <w:pPr>
        <w:rPr>
          <w:rFonts w:ascii="Times New Roman" w:hAnsi="Times New Roman" w:cs="Times New Roman"/>
        </w:rPr>
      </w:pPr>
    </w:p>
    <w:p w14:paraId="1CDFD0FE" w14:textId="77777777" w:rsidR="00EF0C66" w:rsidRDefault="00EF0C66">
      <w:pPr>
        <w:rPr>
          <w:rFonts w:ascii="Times New Roman" w:hAnsi="Times New Roman" w:cs="Times New Roman"/>
        </w:rPr>
      </w:pPr>
    </w:p>
    <w:p w14:paraId="5161509A" w14:textId="77777777" w:rsidR="00EF0C66" w:rsidRDefault="00EF0C66">
      <w:pPr>
        <w:rPr>
          <w:rFonts w:ascii="Times New Roman" w:hAnsi="Times New Roman" w:cs="Times New Roman"/>
        </w:rPr>
      </w:pPr>
    </w:p>
    <w:p w14:paraId="1D5E03DB" w14:textId="69FE0A8C" w:rsidR="00EF0C66" w:rsidRDefault="00EF0C66">
      <w:pPr>
        <w:rPr>
          <w:rFonts w:ascii="Times New Roman" w:hAnsi="Times New Roman" w:cs="Times New Roman"/>
        </w:rPr>
      </w:pPr>
    </w:p>
    <w:p w14:paraId="51E79378" w14:textId="77777777" w:rsidR="00A47AB5" w:rsidRDefault="00A47AB5">
      <w:pPr>
        <w:rPr>
          <w:rFonts w:ascii="Times New Roman" w:hAnsi="Times New Roman" w:cs="Times New Roman"/>
        </w:rPr>
      </w:pPr>
    </w:p>
    <w:p w14:paraId="56FAB98F" w14:textId="638F9FD1" w:rsidR="00235054" w:rsidRP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lastRenderedPageBreak/>
        <w:t>Purpose</w:t>
      </w:r>
      <w:r w:rsidRPr="00EF0C66">
        <w:rPr>
          <w:rFonts w:ascii="Times New Roman" w:hAnsi="Times New Roman" w:cs="Times New Roman"/>
        </w:rPr>
        <w:t xml:space="preserve">: </w:t>
      </w:r>
      <w:r w:rsidR="007559D5">
        <w:rPr>
          <w:rFonts w:ascii="Times New Roman" w:hAnsi="Times New Roman" w:cs="Times New Roman"/>
        </w:rPr>
        <w:t xml:space="preserve">The purpose of this experiment is to </w:t>
      </w:r>
      <w:r w:rsidR="001E549D">
        <w:rPr>
          <w:rFonts w:ascii="Times New Roman" w:hAnsi="Times New Roman" w:cs="Times New Roman"/>
        </w:rPr>
        <w:t>experiment with the relationship of voltage, current, and resistance</w:t>
      </w:r>
      <w:r w:rsidR="006F5209">
        <w:rPr>
          <w:rFonts w:ascii="Times New Roman" w:hAnsi="Times New Roman" w:cs="Times New Roman"/>
        </w:rPr>
        <w:t xml:space="preserve">. </w:t>
      </w:r>
      <w:r w:rsidR="00D73CA2">
        <w:rPr>
          <w:rFonts w:ascii="Times New Roman" w:hAnsi="Times New Roman" w:cs="Times New Roman"/>
        </w:rPr>
        <w:t xml:space="preserve">This experiment will observe electrical circuits through various materials. </w:t>
      </w:r>
    </w:p>
    <w:p w14:paraId="733CB5D5" w14:textId="77777777" w:rsidR="00EF0C66" w:rsidRP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</w:rPr>
        <w:t xml:space="preserve"> </w:t>
      </w:r>
    </w:p>
    <w:p w14:paraId="0E3C4AEA" w14:textId="7E05C103" w:rsidR="009D08C9" w:rsidRDefault="00EF0C66" w:rsidP="009D08C9">
      <w:r w:rsidRPr="00EF0C66">
        <w:rPr>
          <w:rFonts w:ascii="Times New Roman" w:hAnsi="Times New Roman" w:cs="Times New Roman"/>
          <w:b/>
          <w:bCs/>
        </w:rPr>
        <w:t>Data</w:t>
      </w:r>
      <w:r w:rsidRPr="00EF0C66">
        <w:rPr>
          <w:rFonts w:ascii="Times New Roman" w:hAnsi="Times New Roman" w:cs="Times New Roman"/>
        </w:rPr>
        <w:t xml:space="preserve">: 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1255"/>
        <w:gridCol w:w="1260"/>
        <w:gridCol w:w="1053"/>
        <w:gridCol w:w="1737"/>
      </w:tblGrid>
      <w:tr w:rsidR="00694F47" w:rsidRPr="00694F47" w14:paraId="0A363A0D" w14:textId="77777777" w:rsidTr="005B04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6EE64B1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Voltage, V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3299C5D3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Current , I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046FC4E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2D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4A0F35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Resistance, R</w:t>
            </w:r>
          </w:p>
        </w:tc>
      </w:tr>
      <w:tr w:rsidR="00694F47" w:rsidRPr="00694F47" w14:paraId="2DF0B405" w14:textId="77777777" w:rsidTr="005B0477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B75F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(V)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0AF9F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(A)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6E4720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F47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AB3A83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(Ω)</w:t>
            </w:r>
          </w:p>
        </w:tc>
      </w:tr>
      <w:tr w:rsidR="00694F47" w:rsidRPr="00694F47" w14:paraId="4EAA0A66" w14:textId="77777777" w:rsidTr="005B0477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E42F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C93AE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1A1AF4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88EAF1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122.591944</w:t>
            </w:r>
          </w:p>
        </w:tc>
      </w:tr>
      <w:tr w:rsidR="00694F47" w:rsidRPr="00694F47" w14:paraId="06511CDE" w14:textId="77777777" w:rsidTr="005B0477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C5CA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9D54F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-0.008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F92C83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F47">
              <w:rPr>
                <w:rFonts w:ascii="Calibri" w:eastAsia="Times New Roman" w:hAnsi="Calibri" w:cs="Calibri"/>
                <w:b/>
                <w:bCs/>
                <w:color w:val="000000"/>
              </w:rPr>
              <w:t>slope</w:t>
            </w:r>
          </w:p>
        </w:tc>
        <w:tc>
          <w:tcPr>
            <w:tcW w:w="1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2D7E3F" w14:textId="77777777" w:rsidR="00694F47" w:rsidRPr="00694F47" w:rsidRDefault="00694F47" w:rsidP="00694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</w:tr>
      <w:tr w:rsidR="00694F47" w:rsidRPr="00694F47" w14:paraId="1619C9F0" w14:textId="77777777" w:rsidTr="005B0477">
        <w:trPr>
          <w:trHeight w:val="5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2C4A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90334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0.017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6CA027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F47">
              <w:rPr>
                <w:rFonts w:ascii="Calibri" w:eastAsia="Times New Roman" w:hAnsi="Calibri" w:cs="Calibri"/>
                <w:b/>
                <w:bCs/>
                <w:color w:val="000000"/>
              </w:rPr>
              <w:t>A/V</w:t>
            </w:r>
          </w:p>
        </w:tc>
        <w:tc>
          <w:tcPr>
            <w:tcW w:w="1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48F632" w14:textId="77777777" w:rsidR="00694F47" w:rsidRPr="00694F47" w:rsidRDefault="00694F47" w:rsidP="00694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2.24663688</w:t>
            </w:r>
          </w:p>
        </w:tc>
      </w:tr>
      <w:tr w:rsidR="00694F47" w:rsidRPr="00694F47" w14:paraId="6B628C69" w14:textId="77777777" w:rsidTr="005B0477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B3B5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F1773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-0.017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5172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0.008157</w:t>
            </w:r>
          </w:p>
        </w:tc>
        <w:tc>
          <w:tcPr>
            <w:tcW w:w="173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64DF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4F47" w:rsidRPr="00694F47" w14:paraId="7BC02C5A" w14:textId="77777777" w:rsidTr="005B0477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8A56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4D830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68634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F47">
              <w:rPr>
                <w:rFonts w:ascii="Calibri" w:eastAsia="Times New Roman" w:hAnsi="Calibri" w:cs="Calibri"/>
                <w:b/>
                <w:bCs/>
                <w:color w:val="000000"/>
              </w:rPr>
              <w:t>intercept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276C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94F47" w:rsidRPr="00694F47" w14:paraId="2E9B836F" w14:textId="77777777" w:rsidTr="005B0477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7BE6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7DC21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B2F4" w14:textId="654D791C" w:rsidR="00694F47" w:rsidRPr="00694F47" w:rsidRDefault="00665D96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3A19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94F47" w:rsidRPr="00694F47" w14:paraId="62E5A5AA" w14:textId="77777777" w:rsidTr="005B0477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1590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DFFCA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-0.03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D75B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71FD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4F47" w:rsidRPr="00694F47" w14:paraId="291D35D6" w14:textId="77777777" w:rsidTr="005B0477">
        <w:trPr>
          <w:trHeight w:val="345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68CA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DD4C9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2732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F47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694F47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6C86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94F47" w:rsidRPr="00694F47" w14:paraId="384D7502" w14:textId="77777777" w:rsidTr="005B0477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0E75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295CB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-0.04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46D1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0.995986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90FF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4F47" w:rsidRPr="00694F47" w14:paraId="5A377A50" w14:textId="77777777" w:rsidTr="005B0477">
        <w:trPr>
          <w:trHeight w:val="36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968F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2B4B5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458B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F47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694F4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y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AB68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94F47" w:rsidRPr="00694F47" w14:paraId="5A5BCE6E" w14:textId="77777777" w:rsidTr="005B0477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3E7C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5D257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-0.05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55C3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F47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BA96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94F47" w:rsidRPr="00694F47" w14:paraId="6CEF3E8A" w14:textId="77777777" w:rsidTr="005B0477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25CF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6337E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3295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0.002501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2E63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4F47" w:rsidRPr="00694F47" w14:paraId="5B0C2A25" w14:textId="77777777" w:rsidTr="005B0477">
        <w:trPr>
          <w:trHeight w:val="36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2547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5D30F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-0.06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BE1D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4F47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694F4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slope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4C4F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5D96" w:rsidRPr="00694F47" w14:paraId="4CF5E65C" w14:textId="77777777" w:rsidTr="005B0477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B729" w14:textId="77777777" w:rsidR="00665D96" w:rsidRPr="00694F47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4AB68" w14:textId="77777777" w:rsidR="00665D96" w:rsidRPr="00694F47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BD60" w14:textId="7E9AB313" w:rsidR="00665D96" w:rsidRPr="00694F47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A/V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EACF" w14:textId="77777777" w:rsidR="00665D96" w:rsidRPr="00694F47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94F47" w:rsidRPr="00694F47" w14:paraId="416C117E" w14:textId="77777777" w:rsidTr="005B0477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2520" w14:textId="35E1FD74" w:rsidR="00694F47" w:rsidRPr="00694F47" w:rsidRDefault="00694F47" w:rsidP="00694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FDF6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AF31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0.000149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C923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4F47" w:rsidRPr="00694F47" w14:paraId="705E6566" w14:textId="77777777" w:rsidTr="005B0477">
        <w:trPr>
          <w:trHeight w:val="36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D714" w14:textId="77777777" w:rsidR="00694F47" w:rsidRPr="00694F47" w:rsidRDefault="00694F47" w:rsidP="00694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FEF7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4EBB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4F47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694F4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intercept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1F4C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94F47" w:rsidRPr="00694F47" w14:paraId="25B5B457" w14:textId="77777777" w:rsidTr="005B0477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DC22" w14:textId="77777777" w:rsidR="00694F47" w:rsidRPr="00694F47" w:rsidRDefault="00694F47" w:rsidP="00694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FBB6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5C97" w14:textId="600AA8D9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F47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="00665D96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  <w:r w:rsidRPr="00694F47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0724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94F47" w:rsidRPr="00694F47" w14:paraId="3C9F3282" w14:textId="77777777" w:rsidTr="005B0477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334A" w14:textId="77777777" w:rsidR="00694F47" w:rsidRPr="00694F47" w:rsidRDefault="00694F47" w:rsidP="00694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74E0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8ACB" w14:textId="77777777" w:rsidR="00694F47" w:rsidRPr="00694F47" w:rsidRDefault="00694F47" w:rsidP="00694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F47">
              <w:rPr>
                <w:rFonts w:ascii="Calibri" w:eastAsia="Times New Roman" w:hAnsi="Calibri" w:cs="Calibri"/>
                <w:color w:val="000000"/>
              </w:rPr>
              <w:t>0.000669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6A48" w14:textId="77777777" w:rsidR="00694F47" w:rsidRPr="00694F47" w:rsidRDefault="00694F47" w:rsidP="009D08C9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07E9093" w14:textId="4B2A7131" w:rsidR="00A47AB5" w:rsidRDefault="009D08C9" w:rsidP="00A47AB5">
      <w:pPr>
        <w:pStyle w:val="Caption"/>
      </w:pPr>
      <w:r>
        <w:t xml:space="preserve">Table </w:t>
      </w:r>
      <w:fldSimple w:instr=" SEQ Table \* ARABIC ">
        <w:r w:rsidR="00136B74">
          <w:rPr>
            <w:noProof/>
          </w:rPr>
          <w:t>1</w:t>
        </w:r>
      </w:fldSimple>
      <w:r>
        <w:t xml:space="preserve">: </w:t>
      </w:r>
      <w:r w:rsidRPr="00CA1E84">
        <w:t xml:space="preserve">Voltage and current with </w:t>
      </w:r>
      <w:r w:rsidR="00136B74">
        <w:t>2</w:t>
      </w:r>
      <w:r w:rsidRPr="00CA1E84">
        <w:t>D stats</w:t>
      </w:r>
      <w:r w:rsidR="00A47AB5">
        <w:t xml:space="preserve"> (through a resistor)</w:t>
      </w:r>
    </w:p>
    <w:p w14:paraId="59775EBD" w14:textId="537A6681" w:rsidR="00A47AB5" w:rsidRDefault="00A47AB5" w:rsidP="00A47AB5"/>
    <w:p w14:paraId="19BB47A5" w14:textId="40B8442E" w:rsidR="00A47AB5" w:rsidRDefault="00A47AB5" w:rsidP="00A47AB5"/>
    <w:p w14:paraId="781C7E3C" w14:textId="7823C8B7" w:rsidR="00A47AB5" w:rsidRDefault="00A47AB5" w:rsidP="00A47AB5"/>
    <w:p w14:paraId="0FD81DAD" w14:textId="70F73FCD" w:rsidR="00A47AB5" w:rsidRDefault="00A47AB5" w:rsidP="00A47AB5"/>
    <w:p w14:paraId="58578006" w14:textId="2FD75D64" w:rsidR="00A47AB5" w:rsidRDefault="00A47AB5" w:rsidP="00A47AB5"/>
    <w:p w14:paraId="74269ECA" w14:textId="08A6A6F1" w:rsidR="00A47AB5" w:rsidRDefault="00A47AB5" w:rsidP="00A47AB5"/>
    <w:p w14:paraId="7C5F3341" w14:textId="6B3E3E4B" w:rsidR="00A47AB5" w:rsidRDefault="00A47AB5" w:rsidP="00A47AB5"/>
    <w:p w14:paraId="4DE8C2D9" w14:textId="7587E58E" w:rsidR="00A47AB5" w:rsidRDefault="00A47AB5" w:rsidP="00A47AB5"/>
    <w:p w14:paraId="797E79E9" w14:textId="0417CD45" w:rsidR="00A47AB5" w:rsidRDefault="00A47AB5" w:rsidP="00A47AB5"/>
    <w:p w14:paraId="79B9DA71" w14:textId="77777777" w:rsidR="00A47AB5" w:rsidRPr="00A47AB5" w:rsidRDefault="00A47AB5" w:rsidP="00A47AB5"/>
    <w:tbl>
      <w:tblPr>
        <w:tblW w:w="5716" w:type="dxa"/>
        <w:tblLook w:val="04A0" w:firstRow="1" w:lastRow="0" w:firstColumn="1" w:lastColumn="0" w:noHBand="0" w:noVBand="1"/>
      </w:tblPr>
      <w:tblGrid>
        <w:gridCol w:w="1255"/>
        <w:gridCol w:w="1170"/>
        <w:gridCol w:w="1051"/>
        <w:gridCol w:w="1300"/>
        <w:gridCol w:w="940"/>
      </w:tblGrid>
      <w:tr w:rsidR="00A47AB5" w:rsidRPr="00A47AB5" w14:paraId="1719BBFC" w14:textId="77777777" w:rsidTr="001126AC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7CDC44A" w14:textId="77777777" w:rsidR="00A47AB5" w:rsidRPr="00A47AB5" w:rsidRDefault="00A47AB5" w:rsidP="00A4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lastRenderedPageBreak/>
              <w:t>Voltage, V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3BF01523" w14:textId="77777777" w:rsidR="00A47AB5" w:rsidRPr="00A47AB5" w:rsidRDefault="00A47AB5" w:rsidP="00A4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Current , I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0467B9C8" w14:textId="77777777" w:rsidR="00A47AB5" w:rsidRPr="00A47AB5" w:rsidRDefault="00A47AB5" w:rsidP="00A4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2D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1A4EEDDF" w14:textId="77777777" w:rsidR="00A47AB5" w:rsidRPr="00A47AB5" w:rsidRDefault="00A47AB5" w:rsidP="00A4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1085109" w14:textId="77777777" w:rsidR="00A47AB5" w:rsidRPr="00A47AB5" w:rsidRDefault="00A47AB5" w:rsidP="00A4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A47AB5" w:rsidRPr="00A47AB5" w14:paraId="181DA471" w14:textId="77777777" w:rsidTr="001126AC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73BC" w14:textId="77777777" w:rsidR="00A47AB5" w:rsidRPr="00A47AB5" w:rsidRDefault="00A47AB5" w:rsidP="00A4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(V)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DCE30" w14:textId="77777777" w:rsidR="00A47AB5" w:rsidRPr="00A47AB5" w:rsidRDefault="00A47AB5" w:rsidP="00A4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(A)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C793" w14:textId="77777777" w:rsidR="00A47AB5" w:rsidRPr="00A47AB5" w:rsidRDefault="00A47AB5" w:rsidP="00A4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7AB5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3ED3" w14:textId="77777777" w:rsidR="00A47AB5" w:rsidRPr="00A47AB5" w:rsidRDefault="00A47AB5" w:rsidP="00A4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7AB5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F820" w14:textId="77777777" w:rsidR="00A47AB5" w:rsidRPr="00A47AB5" w:rsidRDefault="00A47AB5" w:rsidP="00A4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(W)</w:t>
            </w:r>
          </w:p>
        </w:tc>
      </w:tr>
      <w:tr w:rsidR="00A47AB5" w:rsidRPr="00A47AB5" w14:paraId="5E6E6526" w14:textId="77777777" w:rsidTr="001126AC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3B19" w14:textId="77777777" w:rsidR="00A47AB5" w:rsidRPr="00A47AB5" w:rsidRDefault="00A47AB5" w:rsidP="00A4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02D4" w14:textId="77777777" w:rsidR="00A47AB5" w:rsidRPr="00A47AB5" w:rsidRDefault="00A47AB5" w:rsidP="00A4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4332" w14:textId="77777777" w:rsidR="00A47AB5" w:rsidRPr="00A47AB5" w:rsidRDefault="00A47AB5" w:rsidP="00A4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DE09B" w14:textId="77777777" w:rsidR="00A47AB5" w:rsidRPr="00A47AB5" w:rsidRDefault="00A47AB5" w:rsidP="00A4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7580" w14:textId="77777777" w:rsidR="00A47AB5" w:rsidRPr="00A47AB5" w:rsidRDefault="00A47AB5" w:rsidP="00A4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0.025</w:t>
            </w:r>
          </w:p>
        </w:tc>
      </w:tr>
      <w:tr w:rsidR="00A47AB5" w:rsidRPr="00A47AB5" w14:paraId="2A419724" w14:textId="77777777" w:rsidTr="001126AC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3EBE" w14:textId="77777777" w:rsidR="00A47AB5" w:rsidRPr="00A47AB5" w:rsidRDefault="00A47AB5" w:rsidP="00A4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-0.5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D3FE" w14:textId="77777777" w:rsidR="00A47AB5" w:rsidRPr="00A47AB5" w:rsidRDefault="00A47AB5" w:rsidP="00A4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-0.05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905E" w14:textId="77777777" w:rsidR="00A47AB5" w:rsidRPr="00A47AB5" w:rsidRDefault="00A47AB5" w:rsidP="00A4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7AB5">
              <w:rPr>
                <w:rFonts w:ascii="Calibri" w:eastAsia="Times New Roman" w:hAnsi="Calibri" w:cs="Calibri"/>
                <w:b/>
                <w:bCs/>
                <w:color w:val="000000"/>
              </w:rPr>
              <w:t>slope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1880" w14:textId="77777777" w:rsidR="00A47AB5" w:rsidRPr="00A47AB5" w:rsidRDefault="00A47AB5" w:rsidP="00A4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error v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C2BC" w14:textId="77777777" w:rsidR="00A47AB5" w:rsidRPr="00A47AB5" w:rsidRDefault="00A47AB5" w:rsidP="00A4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0.025</w:t>
            </w:r>
          </w:p>
        </w:tc>
      </w:tr>
      <w:tr w:rsidR="00605015" w:rsidRPr="00A47AB5" w14:paraId="14666B16" w14:textId="77777777" w:rsidTr="001126AC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08AF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FBC9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4289" w14:textId="6D9EA8EF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A/V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468E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2.531E-08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85AF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605015" w:rsidRPr="00A47AB5" w14:paraId="48B1C46B" w14:textId="77777777" w:rsidTr="001126AC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DCAC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765F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E3B8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CF13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05D0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605015" w:rsidRPr="00A47AB5" w14:paraId="57738362" w14:textId="77777777" w:rsidTr="001126AC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1E20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A8FC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B2F3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7AB5">
              <w:rPr>
                <w:rFonts w:ascii="Calibri" w:eastAsia="Times New Roman" w:hAnsi="Calibri" w:cs="Calibri"/>
                <w:b/>
                <w:bCs/>
                <w:color w:val="000000"/>
              </w:rPr>
              <w:t>intercept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E13A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5CD0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0.225</w:t>
            </w:r>
          </w:p>
        </w:tc>
      </w:tr>
      <w:tr w:rsidR="00605015" w:rsidRPr="00A47AB5" w14:paraId="6433F05F" w14:textId="77777777" w:rsidTr="001126AC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2F0E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-1.5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E781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-0.15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1B47" w14:textId="6FE34661" w:rsidR="00605015" w:rsidRPr="00A47AB5" w:rsidRDefault="00665D96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3D59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4EE8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0.225</w:t>
            </w:r>
          </w:p>
        </w:tc>
      </w:tr>
      <w:tr w:rsidR="00605015" w:rsidRPr="00A47AB5" w14:paraId="294C878D" w14:textId="77777777" w:rsidTr="001126AC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6167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6DAF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8E11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048F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A861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605015" w:rsidRPr="00A47AB5" w14:paraId="5E79DB34" w14:textId="77777777" w:rsidTr="001126AC">
        <w:trPr>
          <w:trHeight w:val="345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FEDE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71E7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6A15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7AB5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A47AB5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8630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C21E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605015" w:rsidRPr="00A47AB5" w14:paraId="4D4BFE28" w14:textId="77777777" w:rsidTr="001126AC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3FB9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49EB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6834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76B3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6267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</w:tr>
      <w:tr w:rsidR="00605015" w:rsidRPr="00A47AB5" w14:paraId="3BAA775C" w14:textId="77777777" w:rsidTr="001126AC">
        <w:trPr>
          <w:trHeight w:val="36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1E5E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-2.5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F430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-0.25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889E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7AB5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A47AB5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CB32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2709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</w:tr>
      <w:tr w:rsidR="00605015" w:rsidRPr="00A47AB5" w14:paraId="26C9ED09" w14:textId="77777777" w:rsidTr="001126AC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DE44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8203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867A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7AB5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EAEA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B866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</w:tr>
      <w:tr w:rsidR="00605015" w:rsidRPr="00A47AB5" w14:paraId="7460BC08" w14:textId="77777777" w:rsidTr="001126AC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2CCA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15E6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-0.3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1491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3.51E-09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A365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0D50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</w:tr>
      <w:tr w:rsidR="00605015" w:rsidRPr="00A47AB5" w14:paraId="0A8EB827" w14:textId="77777777" w:rsidTr="001126AC">
        <w:trPr>
          <w:trHeight w:val="36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766B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B5EC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EA6A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47AB5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A47AB5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slope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A984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11F6" w14:textId="77777777" w:rsidR="00605015" w:rsidRPr="00A47AB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1.225</w:t>
            </w:r>
          </w:p>
        </w:tc>
      </w:tr>
      <w:tr w:rsidR="00665D96" w:rsidRPr="00A47AB5" w14:paraId="65120699" w14:textId="77777777" w:rsidTr="001126AC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62F9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-3.5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A3C8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-0.35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E169" w14:textId="562801DB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A/V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4400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7915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1.225</w:t>
            </w:r>
          </w:p>
        </w:tc>
      </w:tr>
      <w:tr w:rsidR="00665D96" w:rsidRPr="00A47AB5" w14:paraId="0EBDC771" w14:textId="77777777" w:rsidTr="001126AC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11F7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30A1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9317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2.53E-10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A3E9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F139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</w:tr>
      <w:tr w:rsidR="00665D96" w:rsidRPr="00A47AB5" w14:paraId="4C8D1411" w14:textId="77777777" w:rsidTr="001126AC">
        <w:trPr>
          <w:trHeight w:val="36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E237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193F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4161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47AB5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A47AB5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intercept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089F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8DCF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</w:tr>
      <w:tr w:rsidR="00665D96" w:rsidRPr="00A47AB5" w14:paraId="4308B91C" w14:textId="77777777" w:rsidTr="001126AC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B028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E285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E90D" w14:textId="55ED1B4B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7AB5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  <w:r w:rsidRPr="00A47AB5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5E4D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B439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2.025</w:t>
            </w:r>
          </w:p>
        </w:tc>
      </w:tr>
      <w:tr w:rsidR="00665D96" w:rsidRPr="00A47AB5" w14:paraId="10A9BE1A" w14:textId="77777777" w:rsidTr="001126AC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4F2C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-4.5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2952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-0.45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1FC91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7.85E-10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0EFC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97E2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2.025</w:t>
            </w:r>
          </w:p>
        </w:tc>
      </w:tr>
      <w:tr w:rsidR="00665D96" w:rsidRPr="00A47AB5" w14:paraId="2E11CDA8" w14:textId="77777777" w:rsidTr="001126AC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AECE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F9FE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40FD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2132" w14:textId="77777777" w:rsidR="00665D96" w:rsidRPr="00A47AB5" w:rsidRDefault="00665D96" w:rsidP="0066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5B99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</w:tr>
      <w:tr w:rsidR="00665D96" w:rsidRPr="00A47AB5" w14:paraId="5F6EA676" w14:textId="77777777" w:rsidTr="001126AC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6E09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3E76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-0.5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23FC" w14:textId="77777777" w:rsidR="00665D96" w:rsidRPr="00A47AB5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62B3" w14:textId="77777777" w:rsidR="00665D96" w:rsidRPr="00A47AB5" w:rsidRDefault="00665D96" w:rsidP="0066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3316" w14:textId="77777777" w:rsidR="00665D96" w:rsidRPr="00A47AB5" w:rsidRDefault="00665D96" w:rsidP="00665D96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7AB5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</w:tr>
    </w:tbl>
    <w:p w14:paraId="3D17FEDC" w14:textId="4B4D9649" w:rsidR="009D08C9" w:rsidRDefault="00A47AB5" w:rsidP="00A47AB5">
      <w:pPr>
        <w:pStyle w:val="Caption"/>
      </w:pPr>
      <w:r>
        <w:t xml:space="preserve">Table </w:t>
      </w:r>
      <w:fldSimple w:instr=" SEQ Table \* ARABIC ">
        <w:r w:rsidR="00136B74">
          <w:rPr>
            <w:noProof/>
          </w:rPr>
          <w:t>2</w:t>
        </w:r>
      </w:fldSimple>
      <w:r>
        <w:t xml:space="preserve">: Voltage and current with </w:t>
      </w:r>
      <w:r w:rsidR="00136B74">
        <w:t>2</w:t>
      </w:r>
      <w:r>
        <w:t>D stats and calculated power (through a lightbulb)</w:t>
      </w:r>
    </w:p>
    <w:p w14:paraId="51B14C39" w14:textId="19C6062B" w:rsidR="001126AC" w:rsidRDefault="001126AC" w:rsidP="001126AC"/>
    <w:p w14:paraId="5CE762D5" w14:textId="33C75C99" w:rsidR="001126AC" w:rsidRDefault="001126AC" w:rsidP="001126AC"/>
    <w:p w14:paraId="02381D8C" w14:textId="3DD22DAB" w:rsidR="001126AC" w:rsidRDefault="001126AC" w:rsidP="001126AC"/>
    <w:p w14:paraId="432EE099" w14:textId="786B3880" w:rsidR="001126AC" w:rsidRDefault="001126AC" w:rsidP="001126AC"/>
    <w:p w14:paraId="44638E6C" w14:textId="3A5B8BE4" w:rsidR="001126AC" w:rsidRDefault="001126AC" w:rsidP="001126AC"/>
    <w:p w14:paraId="65128EAE" w14:textId="13F895C9" w:rsidR="001126AC" w:rsidRDefault="001126AC" w:rsidP="001126AC"/>
    <w:p w14:paraId="4296FB10" w14:textId="352A73BF" w:rsidR="001126AC" w:rsidRDefault="001126AC" w:rsidP="001126AC"/>
    <w:p w14:paraId="38A7458C" w14:textId="0423D990" w:rsidR="001126AC" w:rsidRDefault="001126AC" w:rsidP="001126AC"/>
    <w:p w14:paraId="6E5E2AA6" w14:textId="2D970B21" w:rsidR="001126AC" w:rsidRDefault="001126AC" w:rsidP="001126AC"/>
    <w:p w14:paraId="1692CF53" w14:textId="192870EE" w:rsidR="001126AC" w:rsidRDefault="001126AC" w:rsidP="001126AC"/>
    <w:p w14:paraId="3F8122C4" w14:textId="581F9DE8" w:rsidR="001126AC" w:rsidRDefault="001126AC" w:rsidP="001126AC"/>
    <w:p w14:paraId="4FF9ABEA" w14:textId="77777777" w:rsidR="001126AC" w:rsidRPr="001126AC" w:rsidRDefault="001126AC" w:rsidP="001126AC"/>
    <w:tbl>
      <w:tblPr>
        <w:tblW w:w="5093" w:type="dxa"/>
        <w:tblLook w:val="04A0" w:firstRow="1" w:lastRow="0" w:firstColumn="1" w:lastColumn="0" w:noHBand="0" w:noVBand="1"/>
      </w:tblPr>
      <w:tblGrid>
        <w:gridCol w:w="955"/>
        <w:gridCol w:w="390"/>
        <w:gridCol w:w="1006"/>
        <w:gridCol w:w="344"/>
        <w:gridCol w:w="1276"/>
        <w:gridCol w:w="1122"/>
      </w:tblGrid>
      <w:tr w:rsidR="001126AC" w:rsidRPr="001126AC" w14:paraId="2AB371E1" w14:textId="77777777" w:rsidTr="001126AC">
        <w:trPr>
          <w:trHeight w:val="300"/>
        </w:trPr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FC2E64A" w14:textId="77777777" w:rsidR="001126AC" w:rsidRPr="001126AC" w:rsidRDefault="001126AC" w:rsidP="00112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lastRenderedPageBreak/>
              <w:t>Voltage, V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33098072" w14:textId="77777777" w:rsidR="001126AC" w:rsidRPr="001126AC" w:rsidRDefault="001126AC" w:rsidP="00112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Current , 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0E916DE8" w14:textId="77777777" w:rsidR="001126AC" w:rsidRPr="001126AC" w:rsidRDefault="001126AC" w:rsidP="00112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2D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249C" w14:textId="77777777" w:rsidR="001126AC" w:rsidRPr="001126AC" w:rsidRDefault="001126AC" w:rsidP="00112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126AC" w:rsidRPr="001126AC" w14:paraId="363A0B7E" w14:textId="77777777" w:rsidTr="001126AC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8C4C" w14:textId="77777777" w:rsidR="001126AC" w:rsidRPr="001126AC" w:rsidRDefault="001126AC" w:rsidP="00112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(V)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704FF" w14:textId="77777777" w:rsidR="001126AC" w:rsidRPr="001126AC" w:rsidRDefault="001126AC" w:rsidP="00112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(A)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65C2" w14:textId="77777777" w:rsidR="001126AC" w:rsidRPr="001126AC" w:rsidRDefault="001126AC" w:rsidP="00112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26AC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8304" w14:textId="77777777" w:rsidR="001126AC" w:rsidRPr="001126AC" w:rsidRDefault="001126AC" w:rsidP="0011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resistance</w:t>
            </w:r>
          </w:p>
        </w:tc>
      </w:tr>
      <w:tr w:rsidR="001126AC" w:rsidRPr="001126AC" w14:paraId="2F4B28D5" w14:textId="77777777" w:rsidTr="001126AC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AED9" w14:textId="77777777" w:rsidR="001126AC" w:rsidRPr="001126AC" w:rsidRDefault="001126AC" w:rsidP="00112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B9F03" w14:textId="77777777" w:rsidR="001126AC" w:rsidRPr="001126AC" w:rsidRDefault="001126AC" w:rsidP="00112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0A62" w14:textId="77777777" w:rsidR="001126AC" w:rsidRPr="001126AC" w:rsidRDefault="001126AC" w:rsidP="00112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38B5" w14:textId="77777777" w:rsidR="001126AC" w:rsidRPr="001126AC" w:rsidRDefault="001126AC" w:rsidP="00112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</w:tr>
      <w:tr w:rsidR="001126AC" w:rsidRPr="001126AC" w14:paraId="184A5B83" w14:textId="77777777" w:rsidTr="001126AC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4C3E" w14:textId="77777777" w:rsidR="001126AC" w:rsidRPr="001126AC" w:rsidRDefault="001126AC" w:rsidP="00112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-0.5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BD0B3" w14:textId="77777777" w:rsidR="001126AC" w:rsidRPr="001126AC" w:rsidRDefault="001126AC" w:rsidP="00112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2556" w14:textId="77777777" w:rsidR="001126AC" w:rsidRPr="001126AC" w:rsidRDefault="001126AC" w:rsidP="00112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26AC">
              <w:rPr>
                <w:rFonts w:ascii="Calibri" w:eastAsia="Times New Roman" w:hAnsi="Calibri" w:cs="Calibri"/>
                <w:b/>
                <w:bCs/>
                <w:color w:val="000000"/>
              </w:rPr>
              <w:t>slope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4AEE" w14:textId="77777777" w:rsidR="001126AC" w:rsidRPr="001126AC" w:rsidRDefault="001126AC" w:rsidP="00112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05015" w:rsidRPr="001126AC" w14:paraId="4773FDA8" w14:textId="77777777" w:rsidTr="001126AC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7C44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D2814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45FC" w14:textId="7C62C15E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A/V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894C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05015" w:rsidRPr="001126AC" w14:paraId="6C0A39BD" w14:textId="77777777" w:rsidTr="001126AC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E6BB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E5F77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0F4E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EA38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5015" w:rsidRPr="001126AC" w14:paraId="26992A61" w14:textId="77777777" w:rsidTr="001126AC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E7DE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D122D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4314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26AC">
              <w:rPr>
                <w:rFonts w:ascii="Calibri" w:eastAsia="Times New Roman" w:hAnsi="Calibri" w:cs="Calibri"/>
                <w:b/>
                <w:bCs/>
                <w:color w:val="000000"/>
              </w:rPr>
              <w:t>intercept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447C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05015" w:rsidRPr="001126AC" w14:paraId="2FFC17CD" w14:textId="77777777" w:rsidTr="001126AC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A334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-1.5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0E52C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964F" w14:textId="647E2ADF" w:rsidR="00605015" w:rsidRPr="001126AC" w:rsidRDefault="00665D96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3FEB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05015" w:rsidRPr="001126AC" w14:paraId="43355A13" w14:textId="77777777" w:rsidTr="001126AC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F002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96314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D4E6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6534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5015" w:rsidRPr="001126AC" w14:paraId="563D39BD" w14:textId="77777777" w:rsidTr="001126AC">
        <w:trPr>
          <w:trHeight w:val="345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711A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8E95C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2C16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26AC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1126AC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34A4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05015" w:rsidRPr="001126AC" w14:paraId="5F6A52B4" w14:textId="77777777" w:rsidTr="001126AC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F06A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FC371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6A9D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FB73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5015" w:rsidRPr="001126AC" w14:paraId="30425CEE" w14:textId="77777777" w:rsidTr="001126AC">
        <w:trPr>
          <w:trHeight w:val="36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9AD6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-2.5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7B63E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52B3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26AC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1126A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y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5F56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05015" w:rsidRPr="001126AC" w14:paraId="535E2735" w14:textId="77777777" w:rsidTr="001126AC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E582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89E45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823A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26AC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B7A6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05015" w:rsidRPr="001126AC" w14:paraId="2473B7AA" w14:textId="77777777" w:rsidTr="001126AC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F62B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AA844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E79C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1A45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5015" w:rsidRPr="001126AC" w14:paraId="00628AE0" w14:textId="77777777" w:rsidTr="001126AC">
        <w:trPr>
          <w:trHeight w:val="36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AC22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D50BF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724D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126AC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1126A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slope</w:t>
            </w:r>
            <w:proofErr w:type="spellEnd"/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AF51" w14:textId="77777777" w:rsidR="00605015" w:rsidRPr="001126AC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5D96" w:rsidRPr="001126AC" w14:paraId="44D20DB4" w14:textId="77777777" w:rsidTr="001126AC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5BAF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-3.5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83E23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ACB8" w14:textId="644C7BBA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A/V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C6D1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5D96" w:rsidRPr="001126AC" w14:paraId="1DB1AB86" w14:textId="77777777" w:rsidTr="001126AC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7AB2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3E35E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6BC9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C14F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5D96" w:rsidRPr="001126AC" w14:paraId="4659EE3D" w14:textId="77777777" w:rsidTr="001126AC">
        <w:trPr>
          <w:trHeight w:val="36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F385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405DD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D33D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126AC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1126A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intercept</w:t>
            </w:r>
            <w:proofErr w:type="spellEnd"/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B0D7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5D96" w:rsidRPr="001126AC" w14:paraId="7EFD35F1" w14:textId="77777777" w:rsidTr="001126AC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749A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26F4A3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F001" w14:textId="2F1FEDFE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26AC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  <w:r w:rsidRPr="001126AC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1839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5D96" w:rsidRPr="001126AC" w14:paraId="24851C1A" w14:textId="77777777" w:rsidTr="001126AC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6CB0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-4.5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58BCD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3EF2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8CF9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5D96" w:rsidRPr="001126AC" w14:paraId="3D08A74A" w14:textId="77777777" w:rsidTr="001126AC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DDA6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AF8BB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E616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D720" w14:textId="77777777" w:rsidR="00665D96" w:rsidRPr="001126AC" w:rsidRDefault="00665D96" w:rsidP="0066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D96" w:rsidRPr="001126AC" w14:paraId="4D77B69C" w14:textId="77777777" w:rsidTr="001126AC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925C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98A0B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6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B1CC" w14:textId="77777777" w:rsidR="00665D96" w:rsidRPr="001126AC" w:rsidRDefault="00665D96" w:rsidP="00665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A4DE" w14:textId="77777777" w:rsidR="00665D96" w:rsidRPr="001126AC" w:rsidRDefault="00665D96" w:rsidP="00665D96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D26EF3" w14:textId="106FA9E0" w:rsidR="00D73CA2" w:rsidRDefault="001126AC" w:rsidP="001126AC">
      <w:pPr>
        <w:pStyle w:val="Caption"/>
      </w:pPr>
      <w:r>
        <w:t xml:space="preserve">Table </w:t>
      </w:r>
      <w:fldSimple w:instr=" SEQ Table \* ARABIC ">
        <w:r w:rsidR="00136B74">
          <w:rPr>
            <w:noProof/>
          </w:rPr>
          <w:t>3</w:t>
        </w:r>
      </w:fldSimple>
      <w:r>
        <w:t xml:space="preserve">: Voltage and current with </w:t>
      </w:r>
      <w:r w:rsidR="00136B74">
        <w:t>2</w:t>
      </w:r>
      <w:r>
        <w:t>D stats (through hand, resistance beyond measurement)</w:t>
      </w:r>
    </w:p>
    <w:p w14:paraId="7982E513" w14:textId="2D9B15A5" w:rsidR="00320D75" w:rsidRDefault="00320D75" w:rsidP="00320D75"/>
    <w:p w14:paraId="319A2BA4" w14:textId="0288FE1C" w:rsidR="00320D75" w:rsidRDefault="00320D75" w:rsidP="00320D75"/>
    <w:p w14:paraId="5C892F3E" w14:textId="15E64AC6" w:rsidR="00320D75" w:rsidRDefault="00320D75" w:rsidP="00320D75"/>
    <w:p w14:paraId="3ECF51F7" w14:textId="328847E0" w:rsidR="00320D75" w:rsidRDefault="00320D75" w:rsidP="00320D75"/>
    <w:p w14:paraId="313A195E" w14:textId="1CEBFF72" w:rsidR="00320D75" w:rsidRDefault="00320D75" w:rsidP="00320D75"/>
    <w:p w14:paraId="24B37927" w14:textId="143BA49D" w:rsidR="00320D75" w:rsidRDefault="00320D75" w:rsidP="00320D75"/>
    <w:p w14:paraId="4F26CD89" w14:textId="1EA7EAF2" w:rsidR="00320D75" w:rsidRDefault="00320D75" w:rsidP="00320D75"/>
    <w:p w14:paraId="2AED0827" w14:textId="625E8985" w:rsidR="00320D75" w:rsidRDefault="00320D75" w:rsidP="00320D75"/>
    <w:p w14:paraId="5FCEACD9" w14:textId="16C9F280" w:rsidR="00320D75" w:rsidRDefault="00320D75" w:rsidP="00320D75"/>
    <w:p w14:paraId="5C68E107" w14:textId="3E8DC327" w:rsidR="00320D75" w:rsidRDefault="00320D75" w:rsidP="00320D75"/>
    <w:p w14:paraId="5F848170" w14:textId="79669075" w:rsidR="00320D75" w:rsidRDefault="00320D75" w:rsidP="00320D75"/>
    <w:p w14:paraId="2272FF24" w14:textId="77777777" w:rsidR="00320D75" w:rsidRPr="00320D75" w:rsidRDefault="00320D75" w:rsidP="00320D75"/>
    <w:tbl>
      <w:tblPr>
        <w:tblW w:w="5305" w:type="dxa"/>
        <w:tblLook w:val="04A0" w:firstRow="1" w:lastRow="0" w:firstColumn="1" w:lastColumn="0" w:noHBand="0" w:noVBand="1"/>
      </w:tblPr>
      <w:tblGrid>
        <w:gridCol w:w="1200"/>
        <w:gridCol w:w="1200"/>
        <w:gridCol w:w="1375"/>
        <w:gridCol w:w="1530"/>
      </w:tblGrid>
      <w:tr w:rsidR="00320D75" w:rsidRPr="00320D75" w14:paraId="3B3F7E6B" w14:textId="77777777" w:rsidTr="00320D7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3FD9251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lastRenderedPageBreak/>
              <w:t>Voltage, V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11E32A2F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Current , I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52D6111C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2D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95B364F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Resistance, R</w:t>
            </w:r>
          </w:p>
        </w:tc>
      </w:tr>
      <w:tr w:rsidR="00320D75" w:rsidRPr="00320D75" w14:paraId="64F3B2B7" w14:textId="77777777" w:rsidTr="00320D7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A352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(V)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3291A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(A)</w:t>
            </w:r>
          </w:p>
        </w:tc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99A5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D75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288F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Ω</w:t>
            </w:r>
          </w:p>
        </w:tc>
      </w:tr>
      <w:tr w:rsidR="00320D75" w:rsidRPr="00320D75" w14:paraId="18438D14" w14:textId="77777777" w:rsidTr="00320D7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FC3B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56E5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8BF3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AD63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320D75" w:rsidRPr="00320D75" w14:paraId="31AE9D2A" w14:textId="77777777" w:rsidTr="00320D7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7F122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-0.5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A062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B355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D75">
              <w:rPr>
                <w:rFonts w:ascii="Calibri" w:eastAsia="Times New Roman" w:hAnsi="Calibri" w:cs="Calibri"/>
                <w:b/>
                <w:bCs/>
                <w:color w:val="000000"/>
              </w:rPr>
              <w:t>slope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94A6" w14:textId="77777777" w:rsidR="00320D75" w:rsidRPr="00320D75" w:rsidRDefault="00320D75" w:rsidP="00320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</w:tr>
      <w:tr w:rsidR="00320D75" w:rsidRPr="00320D75" w14:paraId="38101C87" w14:textId="77777777" w:rsidTr="00320D7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2D93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27A8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4E45" w14:textId="02516505" w:rsidR="00320D75" w:rsidRPr="00320D75" w:rsidRDefault="00D06300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A/V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78AB" w14:textId="77777777" w:rsidR="00320D75" w:rsidRPr="00320D75" w:rsidRDefault="00320D75" w:rsidP="00320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1.11875E-07</w:t>
            </w:r>
          </w:p>
        </w:tc>
      </w:tr>
      <w:tr w:rsidR="00320D75" w:rsidRPr="00320D75" w14:paraId="1CF4178F" w14:textId="77777777" w:rsidTr="00320D7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29CD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979C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-0.04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F1FF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9190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D75" w:rsidRPr="00320D75" w14:paraId="379F309A" w14:textId="77777777" w:rsidTr="00320D7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7F0C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CEBF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31A1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D75">
              <w:rPr>
                <w:rFonts w:ascii="Calibri" w:eastAsia="Times New Roman" w:hAnsi="Calibri" w:cs="Calibri"/>
                <w:b/>
                <w:bCs/>
                <w:color w:val="000000"/>
              </w:rPr>
              <w:t>intercept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C8D3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20D75" w:rsidRPr="00320D75" w14:paraId="190FC28A" w14:textId="77777777" w:rsidTr="00320D7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57A3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-1.5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044C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-0.06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A9A8" w14:textId="416A0304" w:rsidR="00320D75" w:rsidRPr="00320D75" w:rsidRDefault="007F20DF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67E6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20D75" w:rsidRPr="00320D75" w14:paraId="01B4B895" w14:textId="77777777" w:rsidTr="00320D7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F5C3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F435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8233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BC90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D75" w:rsidRPr="00320D75" w14:paraId="5827FD41" w14:textId="77777777" w:rsidTr="00320D75">
        <w:trPr>
          <w:trHeight w:val="3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DE8F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D0CB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-0.08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D91A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D75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320D75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6B1D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20D75" w:rsidRPr="00320D75" w14:paraId="658F368C" w14:textId="77777777" w:rsidTr="00320D7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9446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0191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0418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068D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D75" w:rsidRPr="00320D75" w14:paraId="65D3C3F9" w14:textId="77777777" w:rsidTr="00320D75">
        <w:trPr>
          <w:trHeight w:val="36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8535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-2.5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0EC2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ED6A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D75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320D75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B32D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20D75" w:rsidRPr="00320D75" w14:paraId="5731963E" w14:textId="77777777" w:rsidTr="00320D7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26C4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D19E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7EE0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D75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4778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20D75" w:rsidRPr="00320D75" w14:paraId="4C3D7491" w14:textId="77777777" w:rsidTr="00320D7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A596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635E6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-0.12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7A30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2.4835E-09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8822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D75" w:rsidRPr="00320D75" w14:paraId="2E7C1A96" w14:textId="77777777" w:rsidTr="00320D75">
        <w:trPr>
          <w:trHeight w:val="36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AE06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03BB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F7F8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20D75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320D75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slope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D989" w14:textId="77777777" w:rsidR="00320D75" w:rsidRPr="00320D75" w:rsidRDefault="00320D75" w:rsidP="0032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05015" w:rsidRPr="00320D75" w14:paraId="1317546C" w14:textId="77777777" w:rsidTr="00320D7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C0B6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-3.5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E640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-0.14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00D0" w14:textId="21718F8A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A/V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040E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05015" w:rsidRPr="00320D75" w14:paraId="02C0F8A4" w14:textId="77777777" w:rsidTr="00320D7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63B8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2AF7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0426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1.79E-10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F08C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5015" w:rsidRPr="00320D75" w14:paraId="044BAB38" w14:textId="77777777" w:rsidTr="00320D75">
        <w:trPr>
          <w:trHeight w:val="36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4D85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CC06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D174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20D75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320D75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intercept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2FBA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05015" w:rsidRPr="00320D75" w14:paraId="510D86A8" w14:textId="77777777" w:rsidTr="00320D7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431B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52C0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77D3" w14:textId="4D887982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D75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="007F20DF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  <w:r w:rsidRPr="00320D75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BEF5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05015" w:rsidRPr="00320D75" w14:paraId="2A3EC72F" w14:textId="77777777" w:rsidTr="00320D7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CA14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-4.5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1C16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-0.18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4206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5.5533E-10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A557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5015" w:rsidRPr="00320D75" w14:paraId="6652181A" w14:textId="77777777" w:rsidTr="00320D7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21FA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4DBC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FDEF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B575" w14:textId="77777777" w:rsidR="00605015" w:rsidRPr="00320D75" w:rsidRDefault="00605015" w:rsidP="00605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5015" w:rsidRPr="00320D75" w14:paraId="49868366" w14:textId="77777777" w:rsidTr="00320D7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8C09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395E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D75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ADFA" w14:textId="77777777" w:rsidR="00605015" w:rsidRPr="00320D75" w:rsidRDefault="00605015" w:rsidP="0060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4011" w14:textId="77777777" w:rsidR="00605015" w:rsidRPr="00320D75" w:rsidRDefault="00605015" w:rsidP="0060501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F4924C" w14:textId="3645331A" w:rsidR="00B060CD" w:rsidRDefault="00136B74" w:rsidP="00136B74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>: Voltage and current with 2D stats (through pencil)</w:t>
      </w:r>
    </w:p>
    <w:p w14:paraId="17C63F2B" w14:textId="32EC19F1" w:rsidR="00136B74" w:rsidRDefault="00883695" w:rsidP="00136B74">
      <w:r>
        <w:rPr>
          <w:noProof/>
        </w:rPr>
        <w:drawing>
          <wp:inline distT="0" distB="0" distL="0" distR="0" wp14:anchorId="48A33BBA" wp14:editId="393721AB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4815F7D-7372-48E6-B45C-10089629DC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6ABFCCE" w14:textId="325C32D7" w:rsidR="00883695" w:rsidRDefault="00883695" w:rsidP="00136B74">
      <w:r>
        <w:rPr>
          <w:noProof/>
        </w:rPr>
        <w:lastRenderedPageBreak/>
        <w:drawing>
          <wp:inline distT="0" distB="0" distL="0" distR="0" wp14:anchorId="16172671" wp14:editId="112A89B5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44E8F4E-C1E9-4402-99B2-1C75892E39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3BB5594" w14:textId="54CEDFC3" w:rsidR="00136B74" w:rsidRDefault="00136B74" w:rsidP="00136B74"/>
    <w:p w14:paraId="1F6B233E" w14:textId="7791AD73" w:rsidR="00136B74" w:rsidRDefault="00660BDE" w:rsidP="00136B74">
      <w:r>
        <w:rPr>
          <w:noProof/>
        </w:rPr>
        <w:drawing>
          <wp:inline distT="0" distB="0" distL="0" distR="0" wp14:anchorId="2AB801E0" wp14:editId="7906AACC">
            <wp:extent cx="5943600" cy="3851910"/>
            <wp:effectExtent l="0" t="0" r="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9EB83E2-CB1B-47C1-A666-34F7C8C1E0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A84E6B4" w14:textId="113480C1" w:rsidR="00136B74" w:rsidRDefault="00136B74" w:rsidP="00136B74"/>
    <w:p w14:paraId="263C2ECD" w14:textId="6DDC3B46" w:rsidR="00660BDE" w:rsidRDefault="00660BDE" w:rsidP="00136B74"/>
    <w:p w14:paraId="34DACD3D" w14:textId="49006AB6" w:rsidR="00660BDE" w:rsidRDefault="00660BDE" w:rsidP="00136B74"/>
    <w:p w14:paraId="300AA1E2" w14:textId="77777777" w:rsidR="00660BDE" w:rsidRPr="00136B74" w:rsidRDefault="00660BDE" w:rsidP="00136B74"/>
    <w:p w14:paraId="7E9D5E10" w14:textId="77777777" w:rsidR="005B0AFC" w:rsidRDefault="00EF0C66" w:rsidP="00F843D3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lastRenderedPageBreak/>
        <w:t>Calculations</w:t>
      </w:r>
      <w:r w:rsidRPr="00EF0C66">
        <w:rPr>
          <w:rFonts w:ascii="Times New Roman" w:hAnsi="Times New Roman" w:cs="Times New Roman"/>
        </w:rPr>
        <w:t xml:space="preserve">: </w:t>
      </w:r>
    </w:p>
    <w:p w14:paraId="762E9561" w14:textId="390D0F94" w:rsidR="00EF0C66" w:rsidRDefault="00EF0C66" w:rsidP="00F843D3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VI=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R</m:t>
            </m:r>
          </m:den>
        </m:f>
      </m:oMath>
    </w:p>
    <w:p w14:paraId="62DD195B" w14:textId="11EF6042" w:rsidR="00372A3C" w:rsidRPr="00372A3C" w:rsidRDefault="00D12CC7" w:rsidP="00F843D3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SR=R*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SSlope</m:t>
            </m:r>
          </m:num>
          <m:den>
            <m:r>
              <w:rPr>
                <w:rFonts w:ascii="Cambria Math" w:hAnsi="Cambria Math" w:cs="Times New Roman"/>
              </w:rPr>
              <m:t>Slope</m:t>
            </m:r>
          </m:den>
        </m:f>
        <m:r>
          <w:rPr>
            <w:rFonts w:ascii="Cambria Math" w:hAnsi="Cambria Math" w:cs="Times New Roman"/>
          </w:rPr>
          <m:t>=122.59*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0.00015</m:t>
            </m:r>
          </m:num>
          <m:den>
            <m:r>
              <w:rPr>
                <w:rFonts w:ascii="Cambria Math" w:hAnsi="Cambria Math" w:cs="Times New Roman"/>
              </w:rPr>
              <m:t>0.00816</m:t>
            </m:r>
          </m:den>
        </m:f>
      </m:oMath>
      <w:r>
        <w:rPr>
          <w:rFonts w:ascii="Times New Roman" w:hAnsi="Times New Roman" w:cs="Times New Roman"/>
        </w:rPr>
        <w:t xml:space="preserve"> = 2.2466</w:t>
      </w:r>
    </w:p>
    <w:p w14:paraId="6F7FEA1B" w14:textId="604E7140" w:rsidR="00EF0C66" w:rsidRPr="004E5599" w:rsidRDefault="00833054" w:rsidP="00EF0C66">
      <w:pPr>
        <w:rPr>
          <w:rFonts w:ascii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%diff=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 acc|</m:t>
                  </m:r>
                </m:e>
              </m:fun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acc</m:t>
                  </m:r>
                </m:e>
              </m:d>
            </m:den>
          </m:f>
          <m:r>
            <w:rPr>
              <w:rFonts w:ascii="Cambria Math" w:hAnsi="Cambria Math"/>
            </w:rPr>
            <m:t>*100=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122.591944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120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120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*100=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4"/>
              <w:szCs w:val="24"/>
            </w:rPr>
            <m:t>2.15995</m:t>
          </m:r>
          <m:r>
            <w:rPr>
              <w:rFonts w:ascii="Cambria Math" w:hAnsi="Cambria Math"/>
            </w:rPr>
            <m:t>%</m:t>
          </m:r>
        </m:oMath>
      </m:oMathPara>
    </w:p>
    <w:p w14:paraId="4154B758" w14:textId="77777777" w:rsidR="008416CD" w:rsidRPr="00EF0C66" w:rsidRDefault="008416CD" w:rsidP="00EF0C66">
      <w:pPr>
        <w:rPr>
          <w:rFonts w:ascii="Times New Roman" w:hAnsi="Times New Roman" w:cs="Times New Roman"/>
        </w:rPr>
      </w:pPr>
    </w:p>
    <w:p w14:paraId="1944EF85" w14:textId="4D1420C7" w:rsidR="06D911DB" w:rsidRDefault="00EF0C66" w:rsidP="000E3042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>Discussion</w:t>
      </w:r>
      <w:r w:rsidRPr="00EF0C66">
        <w:rPr>
          <w:rFonts w:ascii="Times New Roman" w:hAnsi="Times New Roman" w:cs="Times New Roman"/>
        </w:rPr>
        <w:t xml:space="preserve">: </w:t>
      </w:r>
    </w:p>
    <w:p w14:paraId="59AF6ABA" w14:textId="7F5BFB49" w:rsidR="00903CFA" w:rsidRPr="009F111F" w:rsidRDefault="00A22D16" w:rsidP="06D911D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Sp&lt;|pexp-pacc|</m:t>
          </m:r>
        </m:oMath>
      </m:oMathPara>
    </w:p>
    <w:p w14:paraId="06C40BDF" w14:textId="0C16171C" w:rsidR="009F111F" w:rsidRPr="00F91A03" w:rsidRDefault="005003EE" w:rsidP="06D911D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2.2466&gt;|122.59-120|</m:t>
          </m:r>
        </m:oMath>
      </m:oMathPara>
    </w:p>
    <w:p w14:paraId="420DA333" w14:textId="71274AFF" w:rsidR="002867E0" w:rsidRDefault="00417508" w:rsidP="06D9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experiment </w:t>
      </w:r>
      <w:r w:rsidR="000D0418">
        <w:rPr>
          <w:rFonts w:ascii="Times New Roman" w:hAnsi="Times New Roman" w:cs="Times New Roman"/>
        </w:rPr>
        <w:t xml:space="preserve">I collected data as voltage </w:t>
      </w:r>
      <w:r w:rsidR="000C30EF">
        <w:rPr>
          <w:rFonts w:ascii="Times New Roman" w:hAnsi="Times New Roman" w:cs="Times New Roman"/>
        </w:rPr>
        <w:t xml:space="preserve">which was set </w:t>
      </w:r>
      <w:r w:rsidR="00521FE9">
        <w:rPr>
          <w:rFonts w:ascii="Times New Roman" w:hAnsi="Times New Roman" w:cs="Times New Roman"/>
        </w:rPr>
        <w:t>from the battery and a</w:t>
      </w:r>
      <w:r w:rsidR="0008746B">
        <w:rPr>
          <w:rFonts w:ascii="Times New Roman" w:hAnsi="Times New Roman" w:cs="Times New Roman"/>
        </w:rPr>
        <w:t xml:space="preserve">n </w:t>
      </w:r>
      <w:r w:rsidR="00CF0777">
        <w:rPr>
          <w:rFonts w:ascii="Times New Roman" w:hAnsi="Times New Roman" w:cs="Times New Roman"/>
        </w:rPr>
        <w:t xml:space="preserve">ammeter </w:t>
      </w:r>
      <w:r w:rsidR="0061288B">
        <w:rPr>
          <w:rFonts w:ascii="Times New Roman" w:hAnsi="Times New Roman" w:cs="Times New Roman"/>
        </w:rPr>
        <w:t xml:space="preserve">to see the amperage. </w:t>
      </w:r>
      <w:r w:rsidR="00C85E2B">
        <w:rPr>
          <w:rFonts w:ascii="Times New Roman" w:hAnsi="Times New Roman" w:cs="Times New Roman"/>
        </w:rPr>
        <w:t>Using ohm’s law and the 2D stats macro, Resistance was calculated</w:t>
      </w:r>
      <w:r w:rsidR="006960E8">
        <w:rPr>
          <w:rFonts w:ascii="Times New Roman" w:hAnsi="Times New Roman" w:cs="Times New Roman"/>
        </w:rPr>
        <w:t xml:space="preserve"> through various objects. These objects were a carbon resistor, a lightbulb, a hand, and a pencil. Focusing on the resistor, the </w:t>
      </w:r>
      <w:r w:rsidR="007E37DF">
        <w:rPr>
          <w:rFonts w:ascii="Times New Roman" w:hAnsi="Times New Roman" w:cs="Times New Roman"/>
        </w:rPr>
        <w:t xml:space="preserve">simulation listed the </w:t>
      </w:r>
      <w:r w:rsidR="00FB0798">
        <w:rPr>
          <w:rFonts w:ascii="Times New Roman" w:hAnsi="Times New Roman" w:cs="Times New Roman"/>
        </w:rPr>
        <w:t xml:space="preserve">resistance as </w:t>
      </w:r>
      <w:r w:rsidR="00152A6F">
        <w:rPr>
          <w:rFonts w:ascii="Times New Roman" w:hAnsi="Times New Roman" w:cs="Times New Roman"/>
        </w:rPr>
        <w:t xml:space="preserve">120 ohms. </w:t>
      </w:r>
      <w:r w:rsidR="0037726D">
        <w:rPr>
          <w:rFonts w:ascii="Times New Roman" w:hAnsi="Times New Roman" w:cs="Times New Roman"/>
        </w:rPr>
        <w:t>However</w:t>
      </w:r>
      <w:r w:rsidR="00C22120">
        <w:rPr>
          <w:rFonts w:ascii="Times New Roman" w:hAnsi="Times New Roman" w:cs="Times New Roman"/>
        </w:rPr>
        <w:t>,</w:t>
      </w:r>
      <w:r w:rsidR="0037726D">
        <w:rPr>
          <w:rFonts w:ascii="Times New Roman" w:hAnsi="Times New Roman" w:cs="Times New Roman"/>
        </w:rPr>
        <w:t xml:space="preserve"> when calculated based on </w:t>
      </w:r>
      <w:r w:rsidR="00EA142E">
        <w:rPr>
          <w:rFonts w:ascii="Times New Roman" w:hAnsi="Times New Roman" w:cs="Times New Roman"/>
        </w:rPr>
        <w:t xml:space="preserve">ohms law and the data </w:t>
      </w:r>
      <w:r w:rsidR="00657863">
        <w:rPr>
          <w:rFonts w:ascii="Times New Roman" w:hAnsi="Times New Roman" w:cs="Times New Roman"/>
        </w:rPr>
        <w:t xml:space="preserve">collected, the resistance was slightly high, at 122.59 +- 2.25 </w:t>
      </w:r>
      <w:r w:rsidR="00EA1354">
        <w:rPr>
          <w:rFonts w:ascii="Times New Roman" w:hAnsi="Times New Roman" w:cs="Times New Roman"/>
        </w:rPr>
        <w:t xml:space="preserve">ohms. This fails the precision vs accuracy test and the accepted value is not within error. </w:t>
      </w:r>
      <w:r w:rsidR="00CA66FE">
        <w:rPr>
          <w:rFonts w:ascii="Times New Roman" w:hAnsi="Times New Roman" w:cs="Times New Roman"/>
        </w:rPr>
        <w:t xml:space="preserve">If I were to repeat or alter the experiment I believe the most important thing to do was to use more precise </w:t>
      </w:r>
      <w:r w:rsidR="002E1526">
        <w:rPr>
          <w:rFonts w:ascii="Times New Roman" w:hAnsi="Times New Roman" w:cs="Times New Roman"/>
        </w:rPr>
        <w:t>tool</w:t>
      </w:r>
      <w:r w:rsidR="00CB3B65">
        <w:rPr>
          <w:rFonts w:ascii="Times New Roman" w:hAnsi="Times New Roman" w:cs="Times New Roman"/>
        </w:rPr>
        <w:t>s.</w:t>
      </w:r>
    </w:p>
    <w:p w14:paraId="399E5722" w14:textId="4D86F28E" w:rsidR="00EF0C66" w:rsidRPr="00EF0C66" w:rsidRDefault="00EF0C66" w:rsidP="00EF0C66">
      <w:pPr>
        <w:rPr>
          <w:rFonts w:ascii="Times New Roman" w:hAnsi="Times New Roman" w:cs="Times New Roman"/>
        </w:rPr>
      </w:pPr>
    </w:p>
    <w:p w14:paraId="0A818CF8" w14:textId="64ACAF8F" w:rsidR="00BA1D11" w:rsidRDefault="00EF0C66" w:rsidP="007F4341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>Conclusion &amp; results</w:t>
      </w:r>
      <w:r w:rsidRPr="00EF0C66">
        <w:rPr>
          <w:rFonts w:ascii="Times New Roman" w:hAnsi="Times New Roman" w:cs="Times New Roman"/>
        </w:rPr>
        <w:t xml:space="preserve">: </w:t>
      </w:r>
      <w:proofErr w:type="spellStart"/>
      <w:r w:rsidR="00833054">
        <w:rPr>
          <w:rFonts w:ascii="Times New Roman" w:hAnsi="Times New Roman" w:cs="Times New Roman"/>
        </w:rPr>
        <w:t>incomp</w:t>
      </w:r>
      <w:proofErr w:type="spellEnd"/>
    </w:p>
    <w:p w14:paraId="16A83190" w14:textId="08FDE541" w:rsidR="00C07810" w:rsidRDefault="001E2F7F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Resistance</w:t>
      </w:r>
      <w:r w:rsidR="00F247E3">
        <w:rPr>
          <w:rFonts w:ascii="Times New Roman" w:hAnsi="Times New Roman" w:cs="Times New Roman"/>
        </w:rPr>
        <w:t xml:space="preserve"> </w:t>
      </w:r>
      <w:r w:rsidR="005F0500">
        <w:rPr>
          <w:rFonts w:ascii="Times New Roman" w:hAnsi="Times New Roman" w:cs="Times New Roman"/>
        </w:rPr>
        <w:t xml:space="preserve">of carbon resistor </w:t>
      </w:r>
      <w:r w:rsidR="00F247E3">
        <w:rPr>
          <w:rFonts w:ascii="Times New Roman" w:hAnsi="Times New Roman" w:cs="Times New Roman"/>
        </w:rPr>
        <w:t xml:space="preserve">= </w:t>
      </w:r>
      <w:r w:rsidR="005F0500">
        <w:rPr>
          <w:rFonts w:ascii="Times New Roman" w:hAnsi="Times New Roman" w:cs="Times New Roman"/>
        </w:rPr>
        <w:t>122.59 +- 2.25 ohms</w:t>
      </w:r>
      <w:r w:rsidR="005F0500">
        <w:rPr>
          <w:rFonts w:ascii="Times New Roman" w:hAnsi="Times New Roman" w:cs="Times New Roman"/>
        </w:rPr>
        <w:t xml:space="preserve"> </w:t>
      </w:r>
      <w:r w:rsidR="005F0500">
        <w:rPr>
          <w:rFonts w:ascii="Times New Roman" w:hAnsi="Times New Roman" w:cs="Times New Roman"/>
        </w:rPr>
        <w:br/>
      </w:r>
      <w:r w:rsidR="00C07810">
        <w:rPr>
          <w:rFonts w:ascii="Times New Roman" w:hAnsi="Times New Roman" w:cs="Times New Roman"/>
        </w:rPr>
        <w:t xml:space="preserve">%diff = </w:t>
      </w:r>
      <w:r w:rsidR="00C64EFA">
        <w:rPr>
          <w:rFonts w:ascii="Times New Roman" w:hAnsi="Times New Roman" w:cs="Times New Roman"/>
        </w:rPr>
        <w:t>2.16</w:t>
      </w:r>
      <w:r w:rsidR="00C07810">
        <w:rPr>
          <w:rFonts w:ascii="Times New Roman" w:hAnsi="Times New Roman" w:cs="Times New Roman"/>
        </w:rPr>
        <w:t>%</w:t>
      </w:r>
    </w:p>
    <w:p w14:paraId="7D2C5706" w14:textId="3A2C226F" w:rsidR="003B0ADE" w:rsidRDefault="00C64EFA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resistance of the carbon resistor was calculated to be </w:t>
      </w:r>
      <w:r>
        <w:rPr>
          <w:rFonts w:ascii="Times New Roman" w:hAnsi="Times New Roman" w:cs="Times New Roman"/>
        </w:rPr>
        <w:t>122.59 +- 2.25 ohms</w:t>
      </w:r>
      <w:r w:rsidR="000110A6">
        <w:rPr>
          <w:rFonts w:ascii="Times New Roman" w:hAnsi="Times New Roman" w:cs="Times New Roman"/>
        </w:rPr>
        <w:t xml:space="preserve"> with a % difference of 2.16%</w:t>
      </w:r>
      <w:r>
        <w:rPr>
          <w:rFonts w:ascii="Times New Roman" w:hAnsi="Times New Roman" w:cs="Times New Roman"/>
        </w:rPr>
        <w:t xml:space="preserve">. </w:t>
      </w:r>
      <w:r w:rsidR="00316ACC">
        <w:rPr>
          <w:rFonts w:ascii="Times New Roman" w:hAnsi="Times New Roman" w:cs="Times New Roman"/>
        </w:rPr>
        <w:t>This value is too high, but only slightly. I would say that the largest sources of error were the lack of precision in the measurements</w:t>
      </w:r>
      <w:r w:rsidR="00337CF6">
        <w:rPr>
          <w:rFonts w:ascii="Times New Roman" w:hAnsi="Times New Roman" w:cs="Times New Roman"/>
        </w:rPr>
        <w:t>.</w:t>
      </w:r>
      <w:r w:rsidR="00CB3B65">
        <w:rPr>
          <w:rFonts w:ascii="Times New Roman" w:hAnsi="Times New Roman" w:cs="Times New Roman"/>
        </w:rPr>
        <w:t xml:space="preserve"> When the </w:t>
      </w:r>
      <w:r w:rsidR="00A5312B">
        <w:rPr>
          <w:rFonts w:ascii="Times New Roman" w:hAnsi="Times New Roman" w:cs="Times New Roman"/>
        </w:rPr>
        <w:t xml:space="preserve">ammeter reaches .01 it no longer is able to display any greater precision and that likely caused some </w:t>
      </w:r>
      <w:r w:rsidR="007B3D49">
        <w:rPr>
          <w:rFonts w:ascii="Times New Roman" w:hAnsi="Times New Roman" w:cs="Times New Roman"/>
        </w:rPr>
        <w:t xml:space="preserve">amount of error. As this experiment is in a simulation I imagine that the code used ohms law and is perfect, so the only sources of error are in this. </w:t>
      </w:r>
      <w:r w:rsidR="00BC3378">
        <w:rPr>
          <w:rFonts w:ascii="Times New Roman" w:hAnsi="Times New Roman" w:cs="Times New Roman"/>
        </w:rPr>
        <w:t xml:space="preserve">The error was also much lower for </w:t>
      </w:r>
      <w:r w:rsidR="00767658">
        <w:rPr>
          <w:rFonts w:ascii="Times New Roman" w:hAnsi="Times New Roman" w:cs="Times New Roman"/>
        </w:rPr>
        <w:t xml:space="preserve">the other materials so it could also be </w:t>
      </w:r>
      <w:r w:rsidR="00C016E3">
        <w:rPr>
          <w:rFonts w:ascii="Times New Roman" w:hAnsi="Times New Roman" w:cs="Times New Roman"/>
        </w:rPr>
        <w:t xml:space="preserve">caused by the </w:t>
      </w:r>
      <w:r w:rsidR="00D82F11">
        <w:rPr>
          <w:rFonts w:ascii="Times New Roman" w:hAnsi="Times New Roman" w:cs="Times New Roman"/>
        </w:rPr>
        <w:t xml:space="preserve">large value. </w:t>
      </w:r>
    </w:p>
    <w:p w14:paraId="6216FCB6" w14:textId="26E9BBC5" w:rsidR="007F5790" w:rsidRDefault="007F5790" w:rsidP="00EF0C66">
      <w:pPr>
        <w:rPr>
          <w:rFonts w:ascii="Times New Roman" w:hAnsi="Times New Roman" w:cs="Times New Roman"/>
        </w:rPr>
      </w:pPr>
    </w:p>
    <w:p w14:paraId="6FD52C63" w14:textId="6014B82A" w:rsidR="007F5790" w:rsidRDefault="007F5790" w:rsidP="00EF0C66">
      <w:pPr>
        <w:rPr>
          <w:rFonts w:ascii="Times New Roman" w:hAnsi="Times New Roman" w:cs="Times New Roman"/>
        </w:rPr>
      </w:pPr>
    </w:p>
    <w:p w14:paraId="15EA1A2C" w14:textId="50FAC793" w:rsidR="007F5790" w:rsidRDefault="007F5790" w:rsidP="00EF0C66">
      <w:pPr>
        <w:rPr>
          <w:rFonts w:ascii="Times New Roman" w:hAnsi="Times New Roman" w:cs="Times New Roman"/>
        </w:rPr>
      </w:pPr>
    </w:p>
    <w:p w14:paraId="3FC73815" w14:textId="58BF43C3" w:rsidR="007F5790" w:rsidRDefault="007F5790" w:rsidP="00EF0C66">
      <w:pPr>
        <w:rPr>
          <w:rFonts w:ascii="Times New Roman" w:hAnsi="Times New Roman" w:cs="Times New Roman"/>
        </w:rPr>
      </w:pPr>
    </w:p>
    <w:p w14:paraId="3C976A47" w14:textId="17D508DA" w:rsidR="007F5790" w:rsidRDefault="007F5790" w:rsidP="00EF0C66">
      <w:pPr>
        <w:rPr>
          <w:rFonts w:ascii="Times New Roman" w:hAnsi="Times New Roman" w:cs="Times New Roman"/>
        </w:rPr>
      </w:pPr>
    </w:p>
    <w:p w14:paraId="62583FFA" w14:textId="76BD06DA" w:rsidR="007F5790" w:rsidRDefault="007F5790" w:rsidP="00EF0C66">
      <w:pPr>
        <w:rPr>
          <w:rFonts w:ascii="Times New Roman" w:hAnsi="Times New Roman" w:cs="Times New Roman"/>
        </w:rPr>
      </w:pPr>
    </w:p>
    <w:p w14:paraId="4CBCD520" w14:textId="5DEC78E5" w:rsidR="006D2B0F" w:rsidRDefault="006D2B0F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E6C068" w14:textId="77777777" w:rsidR="007F5790" w:rsidRPr="00EF0C66" w:rsidRDefault="007F5790" w:rsidP="00EF0C66">
      <w:pPr>
        <w:rPr>
          <w:rFonts w:ascii="Times New Roman" w:hAnsi="Times New Roman" w:cs="Times New Roman"/>
        </w:rPr>
      </w:pPr>
    </w:p>
    <w:p w14:paraId="628154F2" w14:textId="77777777" w:rsidR="00EF0C66" w:rsidRPr="00EF0C66" w:rsidRDefault="06D911DB" w:rsidP="00EF0C66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  <w:b/>
          <w:bCs/>
        </w:rPr>
        <w:t>Questions</w:t>
      </w:r>
      <w:r w:rsidRPr="06D911DB">
        <w:rPr>
          <w:rFonts w:ascii="Times New Roman" w:hAnsi="Times New Roman" w:cs="Times New Roman"/>
        </w:rPr>
        <w:t xml:space="preserve">: </w:t>
      </w:r>
    </w:p>
    <w:p w14:paraId="16A4C499" w14:textId="6BBF0113" w:rsidR="06D911DB" w:rsidRDefault="06D911DB" w:rsidP="06D911DB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</w:rPr>
        <w:t>1</w:t>
      </w:r>
      <w:r w:rsidR="00DD2485">
        <w:rPr>
          <w:rFonts w:ascii="Times New Roman" w:hAnsi="Times New Roman" w:cs="Times New Roman"/>
        </w:rPr>
        <w:t>a</w:t>
      </w:r>
      <w:r w:rsidRPr="06D911DB">
        <w:rPr>
          <w:rFonts w:ascii="Times New Roman" w:hAnsi="Times New Roman" w:cs="Times New Roman"/>
        </w:rPr>
        <w:t xml:space="preserve">.) </w:t>
      </w:r>
      <w:r w:rsidR="00A77E47">
        <w:rPr>
          <w:rFonts w:ascii="Times New Roman" w:hAnsi="Times New Roman" w:cs="Times New Roman"/>
        </w:rPr>
        <w:t>No</w:t>
      </w:r>
      <w:r w:rsidR="00880AB9">
        <w:rPr>
          <w:rFonts w:ascii="Times New Roman" w:hAnsi="Times New Roman" w:cs="Times New Roman"/>
        </w:rPr>
        <w:t xml:space="preserve">, the direction of current </w:t>
      </w:r>
      <w:r w:rsidR="00DD2485">
        <w:rPr>
          <w:rFonts w:ascii="Times New Roman" w:hAnsi="Times New Roman" w:cs="Times New Roman"/>
        </w:rPr>
        <w:t>does not change the resistance, th</w:t>
      </w:r>
      <w:r w:rsidR="008B3FE1">
        <w:rPr>
          <w:rFonts w:ascii="Times New Roman" w:hAnsi="Times New Roman" w:cs="Times New Roman"/>
        </w:rPr>
        <w:t>at</w:t>
      </w:r>
      <w:r w:rsidR="00DD2485">
        <w:rPr>
          <w:rFonts w:ascii="Times New Roman" w:hAnsi="Times New Roman" w:cs="Times New Roman"/>
        </w:rPr>
        <w:t xml:space="preserve"> propert</w:t>
      </w:r>
      <w:r w:rsidR="008B3FE1">
        <w:rPr>
          <w:rFonts w:ascii="Times New Roman" w:hAnsi="Times New Roman" w:cs="Times New Roman"/>
        </w:rPr>
        <w:t>y</w:t>
      </w:r>
      <w:r w:rsidR="00DD2485">
        <w:rPr>
          <w:rFonts w:ascii="Times New Roman" w:hAnsi="Times New Roman" w:cs="Times New Roman"/>
        </w:rPr>
        <w:t xml:space="preserve"> has more to do with the material than the </w:t>
      </w:r>
      <w:r w:rsidR="008B3FE1">
        <w:rPr>
          <w:rFonts w:ascii="Times New Roman" w:hAnsi="Times New Roman" w:cs="Times New Roman"/>
        </w:rPr>
        <w:t xml:space="preserve">direction of the current. </w:t>
      </w:r>
    </w:p>
    <w:p w14:paraId="149836DA" w14:textId="29B8A2C2" w:rsidR="00837EB2" w:rsidRPr="00837EB2" w:rsidRDefault="00A93583" w:rsidP="06D9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1b</w:t>
      </w:r>
      <w:r w:rsidR="06D911DB" w:rsidRPr="06D911DB">
        <w:rPr>
          <w:rFonts w:ascii="Times New Roman" w:hAnsi="Times New Roman" w:cs="Times New Roman"/>
        </w:rPr>
        <w:t xml:space="preserve">.) </w:t>
      </w:r>
      <w:r w:rsidR="00AA4BCF">
        <w:rPr>
          <w:rFonts w:ascii="Times New Roman" w:hAnsi="Times New Roman" w:cs="Times New Roman"/>
        </w:rPr>
        <w:t xml:space="preserve">Resistance increases with </w:t>
      </w:r>
      <w:r w:rsidR="00AE4C08">
        <w:rPr>
          <w:rFonts w:ascii="Times New Roman" w:hAnsi="Times New Roman" w:cs="Times New Roman"/>
        </w:rPr>
        <w:t>power</w:t>
      </w:r>
      <w:r w:rsidR="008E7643">
        <w:rPr>
          <w:rFonts w:ascii="Times New Roman" w:hAnsi="Times New Roman" w:cs="Times New Roman"/>
        </w:rPr>
        <w:t>.</w:t>
      </w:r>
    </w:p>
    <w:p w14:paraId="0B49ABEB" w14:textId="2DF1A0F5" w:rsidR="00587038" w:rsidRDefault="00A93583" w:rsidP="06D9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1c</w:t>
      </w:r>
      <w:r w:rsidR="06D911DB" w:rsidRPr="06D911DB">
        <w:rPr>
          <w:rFonts w:ascii="Times New Roman" w:hAnsi="Times New Roman" w:cs="Times New Roman"/>
        </w:rPr>
        <w:t>.)</w:t>
      </w:r>
      <w:r w:rsidR="005E078E">
        <w:rPr>
          <w:rFonts w:ascii="Times New Roman" w:hAnsi="Times New Roman" w:cs="Times New Roman"/>
        </w:rPr>
        <w:t xml:space="preserve"> </w:t>
      </w:r>
      <w:r w:rsidR="00AE4C08">
        <w:rPr>
          <w:rFonts w:ascii="Times New Roman" w:hAnsi="Times New Roman" w:cs="Times New Roman"/>
        </w:rPr>
        <w:t>Temperature increases as the power increases</w:t>
      </w:r>
      <w:r w:rsidR="008E7643">
        <w:rPr>
          <w:rFonts w:ascii="Times New Roman" w:hAnsi="Times New Roman" w:cs="Times New Roman"/>
        </w:rPr>
        <w:t>.</w:t>
      </w:r>
    </w:p>
    <w:p w14:paraId="50B90065" w14:textId="5CC6A81A" w:rsidR="002B0FA9" w:rsidRDefault="00A93583" w:rsidP="004F3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6D911DB" w:rsidRPr="06D911DB">
        <w:rPr>
          <w:rFonts w:ascii="Times New Roman" w:hAnsi="Times New Roman" w:cs="Times New Roman"/>
        </w:rPr>
        <w:t xml:space="preserve">.) </w:t>
      </w:r>
      <w:r w:rsidR="007F20DF">
        <w:rPr>
          <w:rFonts w:ascii="Times New Roman" w:hAnsi="Times New Roman" w:cs="Times New Roman"/>
        </w:rPr>
        <w:t>Yes</w:t>
      </w:r>
      <w:r w:rsidR="002867E0">
        <w:rPr>
          <w:rFonts w:ascii="Times New Roman" w:hAnsi="Times New Roman" w:cs="Times New Roman"/>
        </w:rPr>
        <w:t>,</w:t>
      </w:r>
      <w:r w:rsidR="007F20DF">
        <w:rPr>
          <w:rFonts w:ascii="Times New Roman" w:hAnsi="Times New Roman" w:cs="Times New Roman"/>
        </w:rPr>
        <w:t xml:space="preserve"> the current is passing though the resistor, the </w:t>
      </w:r>
      <w:r w:rsidR="00D94F37">
        <w:rPr>
          <w:rFonts w:ascii="Times New Roman" w:hAnsi="Times New Roman" w:cs="Times New Roman"/>
        </w:rPr>
        <w:t xml:space="preserve">fact that it is measurable shows that some current is making it through the circuit. This is possible because it is still a decent conductor. </w:t>
      </w:r>
      <w:r w:rsidR="007F20DF">
        <w:rPr>
          <w:rFonts w:ascii="Times New Roman" w:hAnsi="Times New Roman" w:cs="Times New Roman"/>
        </w:rPr>
        <w:t xml:space="preserve"> </w:t>
      </w:r>
    </w:p>
    <w:p w14:paraId="0F812A46" w14:textId="6BB368C1" w:rsidR="00007E86" w:rsidRDefault="00A93583" w:rsidP="004F3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6D911DB" w:rsidRPr="06D911DB"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t xml:space="preserve"> The current is not passing through the hand, the resistance is far too high. </w:t>
      </w:r>
      <w:r w:rsidR="00EB34B3" w:rsidRPr="00EB34B3">
        <w:rPr>
          <w:rFonts w:ascii="Times New Roman" w:hAnsi="Times New Roman" w:cs="Times New Roman"/>
        </w:rPr>
        <w:t xml:space="preserve"> </w:t>
      </w:r>
      <w:r w:rsidR="001A29F6">
        <w:rPr>
          <w:rFonts w:ascii="Times New Roman" w:hAnsi="Times New Roman" w:cs="Times New Roman"/>
        </w:rPr>
        <w:t xml:space="preserve">All of the meters say zero so I must believe there is no current moving through them, or if there is any it is negligible. </w:t>
      </w:r>
      <w:r w:rsidR="002867E0">
        <w:rPr>
          <w:rFonts w:ascii="Times New Roman" w:hAnsi="Times New Roman" w:cs="Times New Roman"/>
        </w:rPr>
        <w:t xml:space="preserve">Skin is a poor conductor. </w:t>
      </w:r>
    </w:p>
    <w:p w14:paraId="3FD54BA5" w14:textId="0B898A3D" w:rsidR="00175E30" w:rsidRPr="00CF07F9" w:rsidRDefault="00175E30" w:rsidP="06D911DB">
      <w:pPr>
        <w:rPr>
          <w:rFonts w:ascii="Times New Roman" w:hAnsi="Times New Roman" w:cs="Times New Roman"/>
        </w:rPr>
      </w:pPr>
    </w:p>
    <w:sectPr w:rsidR="00175E30" w:rsidRPr="00CF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66"/>
    <w:rsid w:val="00007E86"/>
    <w:rsid w:val="0001002A"/>
    <w:rsid w:val="000110A6"/>
    <w:rsid w:val="00034E18"/>
    <w:rsid w:val="00042C3D"/>
    <w:rsid w:val="00051F45"/>
    <w:rsid w:val="00071DD0"/>
    <w:rsid w:val="0008746B"/>
    <w:rsid w:val="0009731F"/>
    <w:rsid w:val="000A2AC6"/>
    <w:rsid w:val="000A59F3"/>
    <w:rsid w:val="000C30EF"/>
    <w:rsid w:val="000D0418"/>
    <w:rsid w:val="000E3042"/>
    <w:rsid w:val="0010582A"/>
    <w:rsid w:val="001114E8"/>
    <w:rsid w:val="001126AC"/>
    <w:rsid w:val="00136B74"/>
    <w:rsid w:val="00152A6F"/>
    <w:rsid w:val="00157F0F"/>
    <w:rsid w:val="001666D5"/>
    <w:rsid w:val="00175E30"/>
    <w:rsid w:val="00180C7F"/>
    <w:rsid w:val="001971F1"/>
    <w:rsid w:val="001A29F6"/>
    <w:rsid w:val="001A3C86"/>
    <w:rsid w:val="001D71BB"/>
    <w:rsid w:val="001D7493"/>
    <w:rsid w:val="001E2F7F"/>
    <w:rsid w:val="001E549D"/>
    <w:rsid w:val="001E5C6E"/>
    <w:rsid w:val="00211F95"/>
    <w:rsid w:val="00215EDD"/>
    <w:rsid w:val="00222DD7"/>
    <w:rsid w:val="00235054"/>
    <w:rsid w:val="00245876"/>
    <w:rsid w:val="002676AB"/>
    <w:rsid w:val="00282DD0"/>
    <w:rsid w:val="002867E0"/>
    <w:rsid w:val="002A3E6C"/>
    <w:rsid w:val="002B0FA9"/>
    <w:rsid w:val="002B24CE"/>
    <w:rsid w:val="002C5961"/>
    <w:rsid w:val="002D36C5"/>
    <w:rsid w:val="002E1526"/>
    <w:rsid w:val="002E6767"/>
    <w:rsid w:val="002E67BD"/>
    <w:rsid w:val="0031502D"/>
    <w:rsid w:val="00316ACC"/>
    <w:rsid w:val="00317C6A"/>
    <w:rsid w:val="00320D15"/>
    <w:rsid w:val="00320D75"/>
    <w:rsid w:val="00322143"/>
    <w:rsid w:val="00337CF6"/>
    <w:rsid w:val="00365ECC"/>
    <w:rsid w:val="00372A3C"/>
    <w:rsid w:val="0037726D"/>
    <w:rsid w:val="003B0ADE"/>
    <w:rsid w:val="003B3D95"/>
    <w:rsid w:val="003B3DA5"/>
    <w:rsid w:val="003C08E7"/>
    <w:rsid w:val="003D60F8"/>
    <w:rsid w:val="003E2973"/>
    <w:rsid w:val="00417508"/>
    <w:rsid w:val="0047123B"/>
    <w:rsid w:val="00472758"/>
    <w:rsid w:val="004A15AA"/>
    <w:rsid w:val="004A6405"/>
    <w:rsid w:val="004B7461"/>
    <w:rsid w:val="004D2F95"/>
    <w:rsid w:val="004E14BF"/>
    <w:rsid w:val="004E4FA6"/>
    <w:rsid w:val="004E5599"/>
    <w:rsid w:val="004F3B8B"/>
    <w:rsid w:val="004F6107"/>
    <w:rsid w:val="005003EE"/>
    <w:rsid w:val="0050441C"/>
    <w:rsid w:val="005078D6"/>
    <w:rsid w:val="00521FE9"/>
    <w:rsid w:val="00552AAF"/>
    <w:rsid w:val="00556723"/>
    <w:rsid w:val="005712F3"/>
    <w:rsid w:val="0057388E"/>
    <w:rsid w:val="00580645"/>
    <w:rsid w:val="00587038"/>
    <w:rsid w:val="00593033"/>
    <w:rsid w:val="005931A1"/>
    <w:rsid w:val="005B0477"/>
    <w:rsid w:val="005B0AFC"/>
    <w:rsid w:val="005C56E8"/>
    <w:rsid w:val="005E078E"/>
    <w:rsid w:val="005E1029"/>
    <w:rsid w:val="005F0500"/>
    <w:rsid w:val="0060338C"/>
    <w:rsid w:val="00605015"/>
    <w:rsid w:val="0061288B"/>
    <w:rsid w:val="0062381F"/>
    <w:rsid w:val="00626BF4"/>
    <w:rsid w:val="00633D68"/>
    <w:rsid w:val="00657863"/>
    <w:rsid w:val="00660BDE"/>
    <w:rsid w:val="00665D96"/>
    <w:rsid w:val="00683564"/>
    <w:rsid w:val="006851FB"/>
    <w:rsid w:val="00692EC8"/>
    <w:rsid w:val="00694F47"/>
    <w:rsid w:val="006960E8"/>
    <w:rsid w:val="006A1280"/>
    <w:rsid w:val="006D2B0F"/>
    <w:rsid w:val="006E04E0"/>
    <w:rsid w:val="006E059E"/>
    <w:rsid w:val="006F5209"/>
    <w:rsid w:val="007112FA"/>
    <w:rsid w:val="007559D5"/>
    <w:rsid w:val="00767658"/>
    <w:rsid w:val="007833BA"/>
    <w:rsid w:val="007B149C"/>
    <w:rsid w:val="007B3D49"/>
    <w:rsid w:val="007D4D72"/>
    <w:rsid w:val="007E37DF"/>
    <w:rsid w:val="007F20DF"/>
    <w:rsid w:val="007F4341"/>
    <w:rsid w:val="007F51B6"/>
    <w:rsid w:val="007F5790"/>
    <w:rsid w:val="00806BCC"/>
    <w:rsid w:val="00816C0E"/>
    <w:rsid w:val="00833054"/>
    <w:rsid w:val="00836B25"/>
    <w:rsid w:val="00837EB2"/>
    <w:rsid w:val="008416CD"/>
    <w:rsid w:val="00863C3D"/>
    <w:rsid w:val="008746ED"/>
    <w:rsid w:val="00880AB9"/>
    <w:rsid w:val="0088154B"/>
    <w:rsid w:val="00883695"/>
    <w:rsid w:val="008A43EE"/>
    <w:rsid w:val="008A7441"/>
    <w:rsid w:val="008B3FE1"/>
    <w:rsid w:val="008B6C9E"/>
    <w:rsid w:val="008C72BE"/>
    <w:rsid w:val="008E1F38"/>
    <w:rsid w:val="008E7643"/>
    <w:rsid w:val="008F1858"/>
    <w:rsid w:val="00903CFA"/>
    <w:rsid w:val="00904AD5"/>
    <w:rsid w:val="00913C01"/>
    <w:rsid w:val="00933882"/>
    <w:rsid w:val="00944A17"/>
    <w:rsid w:val="00945FDE"/>
    <w:rsid w:val="00957255"/>
    <w:rsid w:val="0096294C"/>
    <w:rsid w:val="0097272B"/>
    <w:rsid w:val="0098080C"/>
    <w:rsid w:val="009938C0"/>
    <w:rsid w:val="00993A7B"/>
    <w:rsid w:val="009C21C8"/>
    <w:rsid w:val="009C7D96"/>
    <w:rsid w:val="009D08C9"/>
    <w:rsid w:val="009D2B3D"/>
    <w:rsid w:val="009D5BFF"/>
    <w:rsid w:val="009F111F"/>
    <w:rsid w:val="009F721C"/>
    <w:rsid w:val="00A15A02"/>
    <w:rsid w:val="00A22740"/>
    <w:rsid w:val="00A22D16"/>
    <w:rsid w:val="00A46359"/>
    <w:rsid w:val="00A46779"/>
    <w:rsid w:val="00A47532"/>
    <w:rsid w:val="00A47AB5"/>
    <w:rsid w:val="00A5312B"/>
    <w:rsid w:val="00A612C8"/>
    <w:rsid w:val="00A7724A"/>
    <w:rsid w:val="00A77E47"/>
    <w:rsid w:val="00A93583"/>
    <w:rsid w:val="00AA3A85"/>
    <w:rsid w:val="00AA4BCF"/>
    <w:rsid w:val="00AB397F"/>
    <w:rsid w:val="00AB629C"/>
    <w:rsid w:val="00AD6436"/>
    <w:rsid w:val="00AE4C08"/>
    <w:rsid w:val="00AF4E9C"/>
    <w:rsid w:val="00B060CD"/>
    <w:rsid w:val="00B203FF"/>
    <w:rsid w:val="00B204E0"/>
    <w:rsid w:val="00B92705"/>
    <w:rsid w:val="00BA1D11"/>
    <w:rsid w:val="00BA41A3"/>
    <w:rsid w:val="00BC3378"/>
    <w:rsid w:val="00BE58BF"/>
    <w:rsid w:val="00BE658C"/>
    <w:rsid w:val="00BF57FB"/>
    <w:rsid w:val="00C016E3"/>
    <w:rsid w:val="00C07810"/>
    <w:rsid w:val="00C22120"/>
    <w:rsid w:val="00C35041"/>
    <w:rsid w:val="00C354A9"/>
    <w:rsid w:val="00C64EFA"/>
    <w:rsid w:val="00C6527E"/>
    <w:rsid w:val="00C7445F"/>
    <w:rsid w:val="00C85E2B"/>
    <w:rsid w:val="00C93C43"/>
    <w:rsid w:val="00CA66FE"/>
    <w:rsid w:val="00CB27CD"/>
    <w:rsid w:val="00CB3B65"/>
    <w:rsid w:val="00CC11F9"/>
    <w:rsid w:val="00CC3FE1"/>
    <w:rsid w:val="00CD557C"/>
    <w:rsid w:val="00CE1C6C"/>
    <w:rsid w:val="00CF0777"/>
    <w:rsid w:val="00CF07F9"/>
    <w:rsid w:val="00CF2999"/>
    <w:rsid w:val="00CF40EF"/>
    <w:rsid w:val="00D06300"/>
    <w:rsid w:val="00D11A0B"/>
    <w:rsid w:val="00D12CC7"/>
    <w:rsid w:val="00D36562"/>
    <w:rsid w:val="00D50713"/>
    <w:rsid w:val="00D64EA8"/>
    <w:rsid w:val="00D73CA2"/>
    <w:rsid w:val="00D82F11"/>
    <w:rsid w:val="00D94F37"/>
    <w:rsid w:val="00DA4904"/>
    <w:rsid w:val="00DA6A02"/>
    <w:rsid w:val="00DB40FD"/>
    <w:rsid w:val="00DC2D01"/>
    <w:rsid w:val="00DD2485"/>
    <w:rsid w:val="00DD40E7"/>
    <w:rsid w:val="00DE15CA"/>
    <w:rsid w:val="00DF0223"/>
    <w:rsid w:val="00E06C72"/>
    <w:rsid w:val="00E32B11"/>
    <w:rsid w:val="00E50297"/>
    <w:rsid w:val="00E72DEA"/>
    <w:rsid w:val="00E800E7"/>
    <w:rsid w:val="00E829AE"/>
    <w:rsid w:val="00EA1354"/>
    <w:rsid w:val="00EA142E"/>
    <w:rsid w:val="00EB34B3"/>
    <w:rsid w:val="00EC1A13"/>
    <w:rsid w:val="00EC20D8"/>
    <w:rsid w:val="00EE3F5B"/>
    <w:rsid w:val="00EF0C66"/>
    <w:rsid w:val="00F247E3"/>
    <w:rsid w:val="00F25625"/>
    <w:rsid w:val="00F42CB7"/>
    <w:rsid w:val="00F42F4C"/>
    <w:rsid w:val="00F43915"/>
    <w:rsid w:val="00F5174D"/>
    <w:rsid w:val="00F843D3"/>
    <w:rsid w:val="00F91A03"/>
    <w:rsid w:val="00FA78AB"/>
    <w:rsid w:val="00FB0798"/>
    <w:rsid w:val="00FB3A96"/>
    <w:rsid w:val="00FB3F3F"/>
    <w:rsid w:val="06D9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4507"/>
  <w15:chartTrackingRefBased/>
  <w15:docId w15:val="{02C6F634-7C22-461F-AE15-9F37CB91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F02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B7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dcafb4ad420cef1/College%20Work/phys2lab/lab%203-%20ohms%20law/data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dcafb4ad420cef1/College%20Work/phys2lab/lab%203-%20ohms%20law/data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dcafb4ad420cef1/College%20Work/phys2lab/lab%203-%20ohms%20law/data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Volts</a:t>
            </a:r>
            <a:r>
              <a:rPr lang="en-US" baseline="0"/>
              <a:t> vs Amps (resistor)</a:t>
            </a:r>
          </a:p>
        </c:rich>
      </c:tx>
      <c:layout>
        <c:manualLayout>
          <c:xMode val="edge"/>
          <c:yMode val="edge"/>
          <c:x val="0.32447222222222222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4.0635826771653547E-2"/>
                  <c:y val="-0.1881350247885680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[data.xlsm]Resistor!$A$3:$A$16</c:f>
              <c:numCache>
                <c:formatCode>General</c:formatCode>
                <c:ptCount val="14"/>
                <c:pt idx="0">
                  <c:v>1</c:v>
                </c:pt>
                <c:pt idx="1">
                  <c:v>-1</c:v>
                </c:pt>
                <c:pt idx="2">
                  <c:v>2</c:v>
                </c:pt>
                <c:pt idx="3">
                  <c:v>-2</c:v>
                </c:pt>
                <c:pt idx="4">
                  <c:v>-3</c:v>
                </c:pt>
                <c:pt idx="5">
                  <c:v>3</c:v>
                </c:pt>
                <c:pt idx="6">
                  <c:v>-4</c:v>
                </c:pt>
                <c:pt idx="7">
                  <c:v>4</c:v>
                </c:pt>
                <c:pt idx="8">
                  <c:v>-5</c:v>
                </c:pt>
                <c:pt idx="9">
                  <c:v>5</c:v>
                </c:pt>
                <c:pt idx="10">
                  <c:v>-6</c:v>
                </c:pt>
                <c:pt idx="11">
                  <c:v>6</c:v>
                </c:pt>
                <c:pt idx="12">
                  <c:v>-7</c:v>
                </c:pt>
                <c:pt idx="13">
                  <c:v>7</c:v>
                </c:pt>
              </c:numCache>
            </c:numRef>
          </c:xVal>
          <c:yVal>
            <c:numRef>
              <c:f>[data.xlsm]Resistor!$B$3:$B$16</c:f>
              <c:numCache>
                <c:formatCode>General</c:formatCode>
                <c:ptCount val="14"/>
                <c:pt idx="0">
                  <c:v>8.0000000000000002E-3</c:v>
                </c:pt>
                <c:pt idx="1">
                  <c:v>-8.0000000000000002E-3</c:v>
                </c:pt>
                <c:pt idx="2">
                  <c:v>1.7000000000000001E-2</c:v>
                </c:pt>
                <c:pt idx="3">
                  <c:v>-1.7000000000000001E-2</c:v>
                </c:pt>
                <c:pt idx="4">
                  <c:v>-0.02</c:v>
                </c:pt>
                <c:pt idx="5">
                  <c:v>0.02</c:v>
                </c:pt>
                <c:pt idx="6">
                  <c:v>-0.03</c:v>
                </c:pt>
                <c:pt idx="7">
                  <c:v>0.03</c:v>
                </c:pt>
                <c:pt idx="8">
                  <c:v>-0.04</c:v>
                </c:pt>
                <c:pt idx="9">
                  <c:v>0.04</c:v>
                </c:pt>
                <c:pt idx="10">
                  <c:v>-0.05</c:v>
                </c:pt>
                <c:pt idx="11">
                  <c:v>0.05</c:v>
                </c:pt>
                <c:pt idx="12">
                  <c:v>-0.06</c:v>
                </c:pt>
                <c:pt idx="13">
                  <c:v>0.06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97-4E03-9792-E5C924169B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606448"/>
        <c:axId val="2086754608"/>
      </c:scatterChart>
      <c:valAx>
        <c:axId val="456606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(V)</a:t>
                </a:r>
              </a:p>
            </c:rich>
          </c:tx>
          <c:layout>
            <c:manualLayout>
              <c:xMode val="edge"/>
              <c:yMode val="edge"/>
              <c:x val="0.45077077865266835"/>
              <c:y val="0.89256926217556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6754608"/>
        <c:crosses val="autoZero"/>
        <c:crossBetween val="midCat"/>
      </c:valAx>
      <c:valAx>
        <c:axId val="208675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606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Volts</a:t>
            </a:r>
            <a:r>
              <a:rPr lang="en-US" baseline="0"/>
              <a:t> vs Amps (lightbulb)</a:t>
            </a:r>
          </a:p>
        </c:rich>
      </c:tx>
      <c:layout>
        <c:manualLayout>
          <c:xMode val="edge"/>
          <c:yMode val="edge"/>
          <c:x val="0.32447222222222222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4.0635826771653547E-2"/>
                  <c:y val="-0.1881350247885680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[data.xlsm]Lightbulb!$A$3:$A$22</c:f>
              <c:numCache>
                <c:formatCode>General</c:formatCode>
                <c:ptCount val="20"/>
                <c:pt idx="0">
                  <c:v>0.5</c:v>
                </c:pt>
                <c:pt idx="1">
                  <c:v>-0.5</c:v>
                </c:pt>
                <c:pt idx="2">
                  <c:v>1</c:v>
                </c:pt>
                <c:pt idx="3">
                  <c:v>-1</c:v>
                </c:pt>
                <c:pt idx="4">
                  <c:v>1.5</c:v>
                </c:pt>
                <c:pt idx="5">
                  <c:v>-1.5</c:v>
                </c:pt>
                <c:pt idx="6">
                  <c:v>2</c:v>
                </c:pt>
                <c:pt idx="7">
                  <c:v>-2</c:v>
                </c:pt>
                <c:pt idx="8">
                  <c:v>2.5</c:v>
                </c:pt>
                <c:pt idx="9">
                  <c:v>-2.5</c:v>
                </c:pt>
                <c:pt idx="10">
                  <c:v>3</c:v>
                </c:pt>
                <c:pt idx="11">
                  <c:v>-3</c:v>
                </c:pt>
                <c:pt idx="12">
                  <c:v>3.5</c:v>
                </c:pt>
                <c:pt idx="13">
                  <c:v>-3.5</c:v>
                </c:pt>
                <c:pt idx="14">
                  <c:v>4</c:v>
                </c:pt>
                <c:pt idx="15">
                  <c:v>-4</c:v>
                </c:pt>
                <c:pt idx="16">
                  <c:v>4.5</c:v>
                </c:pt>
                <c:pt idx="17">
                  <c:v>-4.5</c:v>
                </c:pt>
                <c:pt idx="18">
                  <c:v>5</c:v>
                </c:pt>
                <c:pt idx="19">
                  <c:v>-5</c:v>
                </c:pt>
              </c:numCache>
            </c:numRef>
          </c:xVal>
          <c:yVal>
            <c:numRef>
              <c:f>[data.xlsm]Lightbulb!$B$3:$B$22</c:f>
              <c:numCache>
                <c:formatCode>General</c:formatCode>
                <c:ptCount val="20"/>
                <c:pt idx="0">
                  <c:v>0.05</c:v>
                </c:pt>
                <c:pt idx="1">
                  <c:v>-0.05</c:v>
                </c:pt>
                <c:pt idx="2">
                  <c:v>0.1</c:v>
                </c:pt>
                <c:pt idx="3">
                  <c:v>-0.1</c:v>
                </c:pt>
                <c:pt idx="4">
                  <c:v>0.15</c:v>
                </c:pt>
                <c:pt idx="5">
                  <c:v>-0.15</c:v>
                </c:pt>
                <c:pt idx="6">
                  <c:v>0.2</c:v>
                </c:pt>
                <c:pt idx="7">
                  <c:v>-0.2</c:v>
                </c:pt>
                <c:pt idx="8">
                  <c:v>0.25</c:v>
                </c:pt>
                <c:pt idx="9">
                  <c:v>-0.25</c:v>
                </c:pt>
                <c:pt idx="10">
                  <c:v>0.3</c:v>
                </c:pt>
                <c:pt idx="11">
                  <c:v>-0.3</c:v>
                </c:pt>
                <c:pt idx="12">
                  <c:v>0.35</c:v>
                </c:pt>
                <c:pt idx="13">
                  <c:v>-0.35</c:v>
                </c:pt>
                <c:pt idx="14">
                  <c:v>0.4</c:v>
                </c:pt>
                <c:pt idx="15">
                  <c:v>-0.4</c:v>
                </c:pt>
                <c:pt idx="16">
                  <c:v>0.45</c:v>
                </c:pt>
                <c:pt idx="17">
                  <c:v>-0.45</c:v>
                </c:pt>
                <c:pt idx="18">
                  <c:v>0.5</c:v>
                </c:pt>
                <c:pt idx="19">
                  <c:v>-0.5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18-4F0A-A759-7DEDCEEDC1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606448"/>
        <c:axId val="2086754608"/>
      </c:scatterChart>
      <c:valAx>
        <c:axId val="456606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(V)</a:t>
                </a:r>
              </a:p>
            </c:rich>
          </c:tx>
          <c:layout>
            <c:manualLayout>
              <c:xMode val="edge"/>
              <c:yMode val="edge"/>
              <c:x val="0.45077077865266835"/>
              <c:y val="0.89256926217556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6754608"/>
        <c:crosses val="autoZero"/>
        <c:crossBetween val="midCat"/>
      </c:valAx>
      <c:valAx>
        <c:axId val="208675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606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Volts</a:t>
            </a:r>
            <a:r>
              <a:rPr lang="en-US" baseline="0"/>
              <a:t> vs Amps (Pencil)</a:t>
            </a:r>
          </a:p>
        </c:rich>
      </c:tx>
      <c:layout>
        <c:manualLayout>
          <c:xMode val="edge"/>
          <c:yMode val="edge"/>
          <c:x val="0.32447222222222222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4.0635826771653547E-2"/>
                  <c:y val="-0.1881350247885680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[data.xlsm]pencil!$A$3:$A$22</c:f>
              <c:numCache>
                <c:formatCode>General</c:formatCode>
                <c:ptCount val="20"/>
                <c:pt idx="0">
                  <c:v>0.5</c:v>
                </c:pt>
                <c:pt idx="1">
                  <c:v>-0.5</c:v>
                </c:pt>
                <c:pt idx="2">
                  <c:v>1</c:v>
                </c:pt>
                <c:pt idx="3">
                  <c:v>-1</c:v>
                </c:pt>
                <c:pt idx="4">
                  <c:v>1.5</c:v>
                </c:pt>
                <c:pt idx="5">
                  <c:v>-1.5</c:v>
                </c:pt>
                <c:pt idx="6">
                  <c:v>2</c:v>
                </c:pt>
                <c:pt idx="7">
                  <c:v>-2</c:v>
                </c:pt>
                <c:pt idx="8">
                  <c:v>2.5</c:v>
                </c:pt>
                <c:pt idx="9">
                  <c:v>-2.5</c:v>
                </c:pt>
                <c:pt idx="10">
                  <c:v>3</c:v>
                </c:pt>
                <c:pt idx="11">
                  <c:v>-3</c:v>
                </c:pt>
                <c:pt idx="12">
                  <c:v>3.5</c:v>
                </c:pt>
                <c:pt idx="13">
                  <c:v>-3.5</c:v>
                </c:pt>
                <c:pt idx="14">
                  <c:v>4</c:v>
                </c:pt>
                <c:pt idx="15">
                  <c:v>-4</c:v>
                </c:pt>
                <c:pt idx="16">
                  <c:v>4.5</c:v>
                </c:pt>
                <c:pt idx="17">
                  <c:v>-4.5</c:v>
                </c:pt>
                <c:pt idx="18">
                  <c:v>5</c:v>
                </c:pt>
                <c:pt idx="19">
                  <c:v>-5</c:v>
                </c:pt>
              </c:numCache>
            </c:numRef>
          </c:xVal>
          <c:yVal>
            <c:numRef>
              <c:f>[data.xlsm]pencil!$B$3:$B$22</c:f>
              <c:numCache>
                <c:formatCode>General</c:formatCode>
                <c:ptCount val="20"/>
                <c:pt idx="0">
                  <c:v>0.02</c:v>
                </c:pt>
                <c:pt idx="1">
                  <c:v>-0.02</c:v>
                </c:pt>
                <c:pt idx="2">
                  <c:v>0.04</c:v>
                </c:pt>
                <c:pt idx="3">
                  <c:v>-0.04</c:v>
                </c:pt>
                <c:pt idx="4">
                  <c:v>0.06</c:v>
                </c:pt>
                <c:pt idx="5">
                  <c:v>-0.06</c:v>
                </c:pt>
                <c:pt idx="6">
                  <c:v>0.08</c:v>
                </c:pt>
                <c:pt idx="7">
                  <c:v>-0.08</c:v>
                </c:pt>
                <c:pt idx="8">
                  <c:v>0.1</c:v>
                </c:pt>
                <c:pt idx="9">
                  <c:v>-0.1</c:v>
                </c:pt>
                <c:pt idx="10">
                  <c:v>0.12</c:v>
                </c:pt>
                <c:pt idx="11">
                  <c:v>-0.12</c:v>
                </c:pt>
                <c:pt idx="12">
                  <c:v>0.14000000000000001</c:v>
                </c:pt>
                <c:pt idx="13">
                  <c:v>-0.14000000000000001</c:v>
                </c:pt>
                <c:pt idx="14">
                  <c:v>0.16</c:v>
                </c:pt>
                <c:pt idx="15">
                  <c:v>-0.16</c:v>
                </c:pt>
                <c:pt idx="16">
                  <c:v>0.18</c:v>
                </c:pt>
                <c:pt idx="17">
                  <c:v>-0.18</c:v>
                </c:pt>
                <c:pt idx="18">
                  <c:v>0.2</c:v>
                </c:pt>
                <c:pt idx="19">
                  <c:v>-0.2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7C7-4FB4-81F0-0F411EF524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606448"/>
        <c:axId val="2086754608"/>
      </c:scatterChart>
      <c:valAx>
        <c:axId val="456606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(V)</a:t>
                </a:r>
              </a:p>
            </c:rich>
          </c:tx>
          <c:layout>
            <c:manualLayout>
              <c:xMode val="edge"/>
              <c:yMode val="edge"/>
              <c:x val="0.44436048859277205"/>
              <c:y val="0.925539797139600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6754608"/>
        <c:crosses val="autoZero"/>
        <c:crossBetween val="midCat"/>
      </c:valAx>
      <c:valAx>
        <c:axId val="208675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606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8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Giftakis</dc:creator>
  <cp:keywords/>
  <dc:description/>
  <cp:lastModifiedBy>Benjamin Giftakis</cp:lastModifiedBy>
  <cp:revision>174</cp:revision>
  <dcterms:created xsi:type="dcterms:W3CDTF">2020-07-27T00:36:00Z</dcterms:created>
  <dcterms:modified xsi:type="dcterms:W3CDTF">2020-08-03T22:30:00Z</dcterms:modified>
</cp:coreProperties>
</file>