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29D7" w14:textId="4495F0C5" w:rsidR="00B72953" w:rsidRPr="00B72953" w:rsidRDefault="00B72953" w:rsidP="00B72953">
      <w:pPr>
        <w:pStyle w:val="Overskrift1"/>
      </w:pPr>
      <w:r w:rsidRPr="00B72953">
        <w:t>Laborant</w:t>
      </w:r>
    </w:p>
    <w:tbl>
      <w:tblPr>
        <w:tblW w:w="5000" w:type="pct"/>
        <w:tblCellMar>
          <w:left w:w="70" w:type="dxa"/>
          <w:right w:w="70" w:type="dxa"/>
        </w:tblCellMar>
        <w:tblLook w:val="04A0" w:firstRow="1" w:lastRow="0" w:firstColumn="1" w:lastColumn="0" w:noHBand="0" w:noVBand="1"/>
      </w:tblPr>
      <w:tblGrid>
        <w:gridCol w:w="3738"/>
        <w:gridCol w:w="5890"/>
      </w:tblGrid>
      <w:tr w:rsidR="00C4705B" w:rsidRPr="00975751" w14:paraId="18966F0C" w14:textId="77777777" w:rsidTr="00987E75">
        <w:trPr>
          <w:trHeight w:val="315"/>
        </w:trPr>
        <w:tc>
          <w:tcPr>
            <w:tcW w:w="1941" w:type="pct"/>
            <w:tcBorders>
              <w:top w:val="single" w:sz="4" w:space="0" w:color="000000"/>
              <w:left w:val="single" w:sz="4" w:space="0" w:color="000000"/>
              <w:bottom w:val="single" w:sz="4" w:space="0" w:color="000000"/>
              <w:right w:val="single" w:sz="4" w:space="0" w:color="000000"/>
            </w:tcBorders>
            <w:shd w:val="clear" w:color="D9D9D9" w:fill="D9D9D9"/>
            <w:hideMark/>
          </w:tcPr>
          <w:p w14:paraId="6C9D1671" w14:textId="76DC6F29" w:rsidR="00C4705B" w:rsidRPr="00975751" w:rsidRDefault="00C4705B" w:rsidP="00987E75">
            <w:pPr>
              <w:rPr>
                <w:rFonts w:ascii="Muli" w:eastAsia="Times New Roman" w:hAnsi="Muli" w:cs="Arial"/>
                <w:b/>
                <w:bCs/>
                <w:color w:val="000000"/>
                <w:kern w:val="0"/>
                <w:sz w:val="28"/>
                <w:szCs w:val="28"/>
                <w:lang w:eastAsia="da-DK"/>
                <w14:ligatures w14:val="none"/>
              </w:rPr>
            </w:pPr>
            <w:r>
              <w:rPr>
                <w:rFonts w:ascii="Muli" w:eastAsia="Times New Roman" w:hAnsi="Muli" w:cs="Arial"/>
                <w:b/>
                <w:bCs/>
                <w:color w:val="000000"/>
                <w:kern w:val="0"/>
                <w:sz w:val="28"/>
                <w:szCs w:val="28"/>
                <w:lang w:eastAsia="da-DK"/>
                <w14:ligatures w14:val="none"/>
              </w:rPr>
              <w:t>Spørgsmål</w:t>
            </w:r>
          </w:p>
        </w:tc>
        <w:tc>
          <w:tcPr>
            <w:tcW w:w="3059" w:type="pct"/>
            <w:tcBorders>
              <w:top w:val="single" w:sz="4" w:space="0" w:color="000000"/>
              <w:left w:val="nil"/>
              <w:bottom w:val="single" w:sz="4" w:space="0" w:color="000000"/>
              <w:right w:val="single" w:sz="4" w:space="0" w:color="000000"/>
            </w:tcBorders>
            <w:shd w:val="clear" w:color="D9D9D9" w:fill="D9D9D9"/>
            <w:noWrap/>
            <w:hideMark/>
          </w:tcPr>
          <w:p w14:paraId="6172E024" w14:textId="77777777" w:rsidR="00C4705B" w:rsidRPr="00975751" w:rsidRDefault="00C4705B" w:rsidP="00987E75">
            <w:pPr>
              <w:rPr>
                <w:rFonts w:ascii="Muli" w:eastAsia="Times New Roman" w:hAnsi="Muli" w:cs="Arial"/>
                <w:b/>
                <w:bCs/>
                <w:color w:val="000000"/>
                <w:kern w:val="0"/>
                <w:sz w:val="28"/>
                <w:szCs w:val="28"/>
                <w:lang w:eastAsia="da-DK"/>
                <w14:ligatures w14:val="none"/>
              </w:rPr>
            </w:pPr>
            <w:r w:rsidRPr="00975751">
              <w:rPr>
                <w:rFonts w:ascii="Muli" w:eastAsia="Times New Roman" w:hAnsi="Muli" w:cs="Arial"/>
                <w:b/>
                <w:bCs/>
                <w:color w:val="000000"/>
                <w:kern w:val="0"/>
                <w:sz w:val="28"/>
                <w:szCs w:val="28"/>
                <w:lang w:eastAsia="da-DK"/>
                <w14:ligatures w14:val="none"/>
              </w:rPr>
              <w:t>Svar</w:t>
            </w:r>
          </w:p>
        </w:tc>
      </w:tr>
      <w:tr w:rsidR="00C4705B" w:rsidRPr="004C67D7" w14:paraId="7C66A88F"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5E2ED262" w14:textId="73E706BF" w:rsidR="00C4705B" w:rsidRPr="00975751" w:rsidRDefault="00C4705B" w:rsidP="00987E75">
            <w:pPr>
              <w:rPr>
                <w:rFonts w:ascii="Muli" w:eastAsia="Times New Roman" w:hAnsi="Muli" w:cs="Arial"/>
                <w:b/>
                <w:bCs/>
                <w:color w:val="000000"/>
                <w:kern w:val="0"/>
                <w:sz w:val="22"/>
                <w:szCs w:val="22"/>
                <w:lang w:val="en-US" w:eastAsia="da-DK"/>
                <w14:ligatures w14:val="none"/>
              </w:rPr>
            </w:pPr>
            <w:proofErr w:type="spellStart"/>
            <w:r>
              <w:rPr>
                <w:rFonts w:ascii="Muli" w:eastAsia="Times New Roman" w:hAnsi="Muli" w:cs="Arial"/>
                <w:b/>
                <w:bCs/>
                <w:color w:val="000000"/>
                <w:kern w:val="0"/>
                <w:sz w:val="22"/>
                <w:szCs w:val="22"/>
                <w:lang w:val="en-US" w:eastAsia="da-DK"/>
                <w14:ligatures w14:val="none"/>
              </w:rPr>
              <w:t>Generelt</w:t>
            </w:r>
            <w:proofErr w:type="spellEnd"/>
            <w:r>
              <w:rPr>
                <w:rFonts w:ascii="Muli" w:eastAsia="Times New Roman" w:hAnsi="Muli" w:cs="Arial"/>
                <w:b/>
                <w:bCs/>
                <w:color w:val="000000"/>
                <w:kern w:val="0"/>
                <w:sz w:val="22"/>
                <w:szCs w:val="22"/>
                <w:lang w:val="en-US" w:eastAsia="da-DK"/>
                <w14:ligatures w14:val="none"/>
              </w:rPr>
              <w:t xml:space="preserve"> om </w:t>
            </w:r>
            <w:proofErr w:type="spellStart"/>
            <w:r>
              <w:rPr>
                <w:rFonts w:ascii="Muli" w:eastAsia="Times New Roman" w:hAnsi="Muli" w:cs="Arial"/>
                <w:b/>
                <w:bCs/>
                <w:color w:val="000000"/>
                <w:kern w:val="0"/>
                <w:sz w:val="22"/>
                <w:szCs w:val="22"/>
                <w:lang w:val="en-US" w:eastAsia="da-DK"/>
                <w14:ligatures w14:val="none"/>
              </w:rPr>
              <w:t>laborantuddannelsen</w:t>
            </w:r>
            <w:proofErr w:type="spellEnd"/>
          </w:p>
        </w:tc>
        <w:tc>
          <w:tcPr>
            <w:tcW w:w="3059" w:type="pct"/>
            <w:tcBorders>
              <w:top w:val="nil"/>
              <w:left w:val="nil"/>
              <w:bottom w:val="nil"/>
              <w:right w:val="nil"/>
            </w:tcBorders>
            <w:shd w:val="clear" w:color="auto" w:fill="auto"/>
            <w:noWrap/>
            <w:hideMark/>
          </w:tcPr>
          <w:p w14:paraId="4549EE31" w14:textId="77777777" w:rsidR="00C4705B" w:rsidRPr="00975751" w:rsidRDefault="00524F27" w:rsidP="00987E75">
            <w:pPr>
              <w:rPr>
                <w:rFonts w:ascii="Muli" w:eastAsia="Times New Roman" w:hAnsi="Muli" w:cs="Arial"/>
                <w:color w:val="0000FF"/>
                <w:kern w:val="0"/>
                <w:sz w:val="20"/>
                <w:szCs w:val="20"/>
                <w:u w:val="single"/>
                <w:lang w:val="en-US" w:eastAsia="da-DK"/>
                <w14:ligatures w14:val="none"/>
              </w:rPr>
            </w:pPr>
            <w:hyperlink r:id="rId8" w:history="1">
              <w:r w:rsidR="00C4705B" w:rsidRPr="00975751">
                <w:rPr>
                  <w:rFonts w:ascii="Muli" w:eastAsia="Times New Roman" w:hAnsi="Muli" w:cs="Arial"/>
                  <w:color w:val="0000FF"/>
                  <w:kern w:val="0"/>
                  <w:sz w:val="20"/>
                  <w:szCs w:val="20"/>
                  <w:u w:val="single"/>
                  <w:lang w:val="en-US" w:eastAsia="da-DK"/>
                  <w14:ligatures w14:val="none"/>
                </w:rPr>
                <w:t xml:space="preserve">https://www.ucsyd.dk/uddannelse/laborant </w:t>
              </w:r>
            </w:hyperlink>
          </w:p>
        </w:tc>
      </w:tr>
      <w:tr w:rsidR="00C4705B" w:rsidRPr="00975751" w14:paraId="63BFDF50"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095D7D33"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t>Vejledning om optagelse, SU, SPS-støtte samt vejledning af både kommende og nuværende studerende</w:t>
            </w:r>
          </w:p>
        </w:tc>
        <w:tc>
          <w:tcPr>
            <w:tcW w:w="3059" w:type="pct"/>
            <w:tcBorders>
              <w:top w:val="single" w:sz="4" w:space="0" w:color="000000"/>
              <w:left w:val="nil"/>
              <w:bottom w:val="single" w:sz="4" w:space="0" w:color="000000"/>
              <w:right w:val="single" w:sz="4" w:space="0" w:color="000000"/>
            </w:tcBorders>
            <w:shd w:val="clear" w:color="auto" w:fill="auto"/>
            <w:hideMark/>
          </w:tcPr>
          <w:p w14:paraId="6298BBC2" w14:textId="0D65A005" w:rsidR="00C4705B" w:rsidRPr="00DD1221" w:rsidRDefault="00C4705B" w:rsidP="00DD1221">
            <w:pPr>
              <w:rPr>
                <w:sz w:val="20"/>
                <w:szCs w:val="20"/>
              </w:rPr>
            </w:pPr>
            <w:r w:rsidRPr="00DD1221">
              <w:rPr>
                <w:sz w:val="20"/>
                <w:szCs w:val="20"/>
              </w:rPr>
              <w:t xml:space="preserve">Det er forskelligt, hvem man skal kontakte afhængig af, om man er kommende studerende eller nuværende studerende. Find de rette kontaktoplysninger her: </w:t>
            </w:r>
            <w:r w:rsidR="00987E75" w:rsidRPr="00DD1221">
              <w:rPr>
                <w:sz w:val="20"/>
                <w:szCs w:val="20"/>
              </w:rPr>
              <w:br/>
            </w:r>
            <w:r w:rsidRPr="00DD1221">
              <w:rPr>
                <w:sz w:val="20"/>
                <w:szCs w:val="20"/>
              </w:rPr>
              <w:t xml:space="preserve">https://www.ucsyd.dk/uddannelse/kontakt-vejledning </w:t>
            </w:r>
          </w:p>
        </w:tc>
      </w:tr>
      <w:tr w:rsidR="00C4705B" w:rsidRPr="00975751" w14:paraId="53672688"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52E6DA6D"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t>Konkrete adgangskrav?</w:t>
            </w:r>
          </w:p>
        </w:tc>
        <w:tc>
          <w:tcPr>
            <w:tcW w:w="3059" w:type="pct"/>
            <w:tcBorders>
              <w:top w:val="nil"/>
              <w:left w:val="nil"/>
              <w:bottom w:val="single" w:sz="4" w:space="0" w:color="000000"/>
              <w:right w:val="single" w:sz="4" w:space="0" w:color="000000"/>
            </w:tcBorders>
            <w:shd w:val="clear" w:color="auto" w:fill="auto"/>
            <w:hideMark/>
          </w:tcPr>
          <w:p w14:paraId="7D5663AE" w14:textId="77777777" w:rsidR="00C4705B" w:rsidRPr="00975751" w:rsidRDefault="00C4705B" w:rsidP="00987E7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Spørgsmål konkret på adgangskrav </w:t>
            </w:r>
            <w:proofErr w:type="gramStart"/>
            <w:r w:rsidRPr="00975751">
              <w:rPr>
                <w:rFonts w:ascii="Muli" w:eastAsia="Times New Roman" w:hAnsi="Muli" w:cs="Arial"/>
                <w:color w:val="000000"/>
                <w:kern w:val="0"/>
                <w:sz w:val="20"/>
                <w:szCs w:val="20"/>
                <w:lang w:eastAsia="da-DK"/>
                <w14:ligatures w14:val="none"/>
              </w:rPr>
              <w:t>el. lign.</w:t>
            </w:r>
            <w:proofErr w:type="gramEnd"/>
            <w:r w:rsidRPr="00975751">
              <w:rPr>
                <w:rFonts w:ascii="Muli" w:eastAsia="Times New Roman" w:hAnsi="Muli" w:cs="Arial"/>
                <w:color w:val="000000"/>
                <w:kern w:val="0"/>
                <w:sz w:val="20"/>
                <w:szCs w:val="20"/>
                <w:lang w:eastAsia="da-DK"/>
                <w14:ligatures w14:val="none"/>
              </w:rPr>
              <w:t xml:space="preserve"> sender vi videre til vores fælles optagelsesvejledning på vejledning@ucsyd.dk. Så det er her, denne ansøger skal henvende sig.</w:t>
            </w:r>
          </w:p>
        </w:tc>
      </w:tr>
      <w:tr w:rsidR="00C4705B" w:rsidRPr="00975751" w14:paraId="67586104"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373E08F2"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t>Vejledning om uddannelsens indhold</w:t>
            </w:r>
          </w:p>
        </w:tc>
        <w:tc>
          <w:tcPr>
            <w:tcW w:w="3059" w:type="pct"/>
            <w:tcBorders>
              <w:top w:val="nil"/>
              <w:left w:val="nil"/>
              <w:bottom w:val="single" w:sz="4" w:space="0" w:color="000000"/>
              <w:right w:val="single" w:sz="4" w:space="0" w:color="000000"/>
            </w:tcBorders>
            <w:shd w:val="clear" w:color="auto" w:fill="auto"/>
            <w:hideMark/>
          </w:tcPr>
          <w:p w14:paraId="61EA0813" w14:textId="548F038C" w:rsidR="00C4705B" w:rsidRPr="00975751" w:rsidRDefault="00C4705B" w:rsidP="00987E7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Har du spørgsmål om selve uddannelsen- såsom dens opbygning - er du meget velkommen til at kontakte uddannelsens vejleder:</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t>Kit Sonja Stryhn</w:t>
            </w:r>
            <w:r w:rsidRPr="00975751">
              <w:rPr>
                <w:rFonts w:ascii="Muli" w:eastAsia="Times New Roman" w:hAnsi="Muli" w:cs="Arial"/>
                <w:color w:val="000000"/>
                <w:kern w:val="0"/>
                <w:sz w:val="20"/>
                <w:szCs w:val="20"/>
                <w:lang w:eastAsia="da-DK"/>
                <w14:ligatures w14:val="none"/>
              </w:rPr>
              <w:br/>
              <w:t>Studievejleder</w:t>
            </w:r>
            <w:r w:rsidRPr="00975751">
              <w:rPr>
                <w:rFonts w:ascii="Muli" w:eastAsia="Times New Roman" w:hAnsi="Muli" w:cs="Arial"/>
                <w:color w:val="000000"/>
                <w:kern w:val="0"/>
                <w:sz w:val="20"/>
                <w:szCs w:val="20"/>
                <w:lang w:eastAsia="da-DK"/>
                <w14:ligatures w14:val="none"/>
              </w:rPr>
              <w:br/>
              <w:t>E: ksst@ucsyd.dk</w:t>
            </w:r>
            <w:r w:rsidRPr="00975751">
              <w:rPr>
                <w:rFonts w:ascii="Muli" w:eastAsia="Times New Roman" w:hAnsi="Muli" w:cs="Arial"/>
                <w:color w:val="000000"/>
                <w:kern w:val="0"/>
                <w:sz w:val="20"/>
                <w:szCs w:val="20"/>
                <w:lang w:eastAsia="da-DK"/>
                <w14:ligatures w14:val="none"/>
              </w:rPr>
              <w:br/>
              <w:t>T: +45 72 66 27 35</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t xml:space="preserve">Tager Kit ikke telefonen, kan det skyldes, at hun er i gang med at undervise vores studerende eller vejlede andre. Send hende i stedet for en mail. Så vender hun tilbage til dig hurtigst muligt. </w:t>
            </w:r>
          </w:p>
        </w:tc>
      </w:tr>
      <w:tr w:rsidR="00C4705B" w:rsidRPr="00975751" w14:paraId="1122ACE2"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448ED6A8"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t>Studievejledning</w:t>
            </w:r>
          </w:p>
        </w:tc>
        <w:tc>
          <w:tcPr>
            <w:tcW w:w="3059" w:type="pct"/>
            <w:tcBorders>
              <w:top w:val="nil"/>
              <w:left w:val="nil"/>
              <w:bottom w:val="single" w:sz="4" w:space="0" w:color="000000"/>
              <w:right w:val="single" w:sz="4" w:space="0" w:color="000000"/>
            </w:tcBorders>
            <w:shd w:val="clear" w:color="auto" w:fill="auto"/>
            <w:hideMark/>
          </w:tcPr>
          <w:p w14:paraId="36CDBCB4" w14:textId="77777777" w:rsidR="00C4705B" w:rsidRPr="00975751" w:rsidRDefault="00524F27" w:rsidP="00987E75">
            <w:pPr>
              <w:rPr>
                <w:rFonts w:ascii="Muli" w:eastAsia="Times New Roman" w:hAnsi="Muli" w:cs="Arial"/>
                <w:color w:val="1155CC"/>
                <w:kern w:val="0"/>
                <w:sz w:val="20"/>
                <w:szCs w:val="20"/>
                <w:u w:val="single"/>
                <w:lang w:eastAsia="da-DK"/>
                <w14:ligatures w14:val="none"/>
              </w:rPr>
            </w:pPr>
            <w:hyperlink r:id="rId9" w:history="1">
              <w:r w:rsidR="00C4705B" w:rsidRPr="00975751">
                <w:rPr>
                  <w:rFonts w:ascii="Muli" w:eastAsia="Times New Roman" w:hAnsi="Muli" w:cs="Arial"/>
                  <w:color w:val="1155CC"/>
                  <w:kern w:val="0"/>
                  <w:sz w:val="20"/>
                  <w:szCs w:val="20"/>
                  <w:u w:val="single"/>
                  <w:lang w:eastAsia="da-DK"/>
                  <w14:ligatures w14:val="none"/>
                </w:rPr>
                <w:t xml:space="preserve">https://www.ucsyd.dk/kontakt-studievejledere </w:t>
              </w:r>
            </w:hyperlink>
          </w:p>
        </w:tc>
      </w:tr>
      <w:tr w:rsidR="00C4705B" w:rsidRPr="00975751" w14:paraId="49E5A130"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7A4F25DA"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t>Om laborantuddannelsen</w:t>
            </w:r>
          </w:p>
        </w:tc>
        <w:tc>
          <w:tcPr>
            <w:tcW w:w="3059" w:type="pct"/>
            <w:tcBorders>
              <w:top w:val="nil"/>
              <w:left w:val="nil"/>
              <w:bottom w:val="single" w:sz="4" w:space="0" w:color="000000"/>
              <w:right w:val="single" w:sz="4" w:space="0" w:color="000000"/>
            </w:tcBorders>
            <w:shd w:val="clear" w:color="auto" w:fill="auto"/>
            <w:hideMark/>
          </w:tcPr>
          <w:p w14:paraId="496C0E89" w14:textId="77777777" w:rsidR="00C4705B" w:rsidRPr="00975751" w:rsidRDefault="00C4705B" w:rsidP="00987E75">
            <w:pPr>
              <w:rPr>
                <w:rFonts w:ascii="Muli" w:eastAsia="Times New Roman" w:hAnsi="Muli" w:cs="Arial"/>
                <w:color w:val="000000"/>
                <w:kern w:val="0"/>
                <w:sz w:val="20"/>
                <w:szCs w:val="20"/>
                <w:lang w:eastAsia="da-DK"/>
                <w14:ligatures w14:val="none"/>
              </w:rPr>
            </w:pPr>
            <w:r w:rsidRPr="00975751">
              <w:rPr>
                <w:rFonts w:ascii="Muli" w:eastAsia="Times New Roman" w:hAnsi="Muli" w:cs="Arial"/>
                <w:b/>
                <w:bCs/>
                <w:color w:val="000000"/>
                <w:kern w:val="0"/>
                <w:sz w:val="20"/>
                <w:szCs w:val="20"/>
                <w:lang w:eastAsia="da-DK"/>
                <w14:ligatures w14:val="none"/>
              </w:rPr>
              <w:t>Type:</w:t>
            </w:r>
            <w:r w:rsidRPr="00975751">
              <w:rPr>
                <w:rFonts w:ascii="Muli" w:eastAsia="Times New Roman" w:hAnsi="Muli" w:cs="Arial"/>
                <w:color w:val="000000"/>
                <w:kern w:val="0"/>
                <w:sz w:val="20"/>
                <w:szCs w:val="20"/>
                <w:lang w:eastAsia="da-DK"/>
                <w14:ligatures w14:val="none"/>
              </w:rPr>
              <w:t xml:space="preserve"> Erhvervsakademiuddannelse</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b/>
                <w:bCs/>
                <w:color w:val="000000"/>
                <w:kern w:val="0"/>
                <w:sz w:val="20"/>
                <w:szCs w:val="20"/>
                <w:lang w:eastAsia="da-DK"/>
                <w14:ligatures w14:val="none"/>
              </w:rPr>
              <w:t>Beliggenhed:</w:t>
            </w:r>
            <w:r w:rsidRPr="00975751">
              <w:rPr>
                <w:rFonts w:ascii="Muli" w:eastAsia="Times New Roman" w:hAnsi="Muli" w:cs="Arial"/>
                <w:color w:val="000000"/>
                <w:kern w:val="0"/>
                <w:sz w:val="20"/>
                <w:szCs w:val="20"/>
                <w:lang w:eastAsia="da-DK"/>
                <w14:ligatures w14:val="none"/>
              </w:rPr>
              <w:t xml:space="preserve"> Esbjerg</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b/>
                <w:bCs/>
                <w:color w:val="000000"/>
                <w:kern w:val="0"/>
                <w:sz w:val="20"/>
                <w:szCs w:val="20"/>
                <w:lang w:eastAsia="da-DK"/>
                <w14:ligatures w14:val="none"/>
              </w:rPr>
              <w:t>Varighed:</w:t>
            </w:r>
            <w:r w:rsidRPr="00975751">
              <w:rPr>
                <w:rFonts w:ascii="Muli" w:eastAsia="Times New Roman" w:hAnsi="Muli" w:cs="Arial"/>
                <w:color w:val="000000"/>
                <w:kern w:val="0"/>
                <w:sz w:val="20"/>
                <w:szCs w:val="20"/>
                <w:lang w:eastAsia="da-DK"/>
                <w14:ligatures w14:val="none"/>
              </w:rPr>
              <w:t xml:space="preserve"> 2,5 år</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b/>
                <w:bCs/>
                <w:color w:val="000000"/>
                <w:kern w:val="0"/>
                <w:sz w:val="20"/>
                <w:szCs w:val="20"/>
                <w:lang w:eastAsia="da-DK"/>
                <w14:ligatures w14:val="none"/>
              </w:rPr>
              <w:t xml:space="preserve">Antal pladser pr. årgang: </w:t>
            </w:r>
            <w:r w:rsidRPr="00975751">
              <w:rPr>
                <w:rFonts w:ascii="Muli" w:eastAsia="Times New Roman" w:hAnsi="Muli" w:cs="Arial"/>
                <w:color w:val="000000"/>
                <w:kern w:val="0"/>
                <w:sz w:val="20"/>
                <w:szCs w:val="20"/>
                <w:lang w:eastAsia="da-DK"/>
                <w14:ligatures w14:val="none"/>
              </w:rPr>
              <w:br/>
              <w:t>Studiestart i februar: 12</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b/>
                <w:bCs/>
                <w:color w:val="000000"/>
                <w:kern w:val="0"/>
                <w:sz w:val="20"/>
                <w:szCs w:val="20"/>
                <w:lang w:eastAsia="da-DK"/>
                <w14:ligatures w14:val="none"/>
              </w:rPr>
              <w:t xml:space="preserve">Praktik: </w:t>
            </w:r>
            <w:r w:rsidRPr="00975751">
              <w:rPr>
                <w:rFonts w:ascii="Muli" w:eastAsia="Times New Roman" w:hAnsi="Muli" w:cs="Arial"/>
                <w:color w:val="000000"/>
                <w:kern w:val="0"/>
                <w:sz w:val="20"/>
                <w:szCs w:val="20"/>
                <w:lang w:eastAsia="da-DK"/>
                <w14:ligatures w14:val="none"/>
              </w:rPr>
              <w:t>1 år (lønnet)</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b/>
                <w:bCs/>
                <w:color w:val="000000"/>
                <w:kern w:val="0"/>
                <w:sz w:val="20"/>
                <w:szCs w:val="20"/>
                <w:lang w:eastAsia="da-DK"/>
                <w14:ligatures w14:val="none"/>
              </w:rPr>
              <w:t>Adgangskrav:</w:t>
            </w:r>
            <w:r w:rsidRPr="00975751">
              <w:rPr>
                <w:rFonts w:ascii="Muli" w:eastAsia="Times New Roman" w:hAnsi="Muli" w:cs="Arial"/>
                <w:color w:val="000000"/>
                <w:kern w:val="0"/>
                <w:sz w:val="20"/>
                <w:szCs w:val="20"/>
                <w:lang w:eastAsia="da-DK"/>
                <w14:ligatures w14:val="none"/>
              </w:rPr>
              <w:t xml:space="preserve"> Gymnasial eksamen, adgangseksamen til ingeniøruddannelserne eller erhvervsuddannelse</w:t>
            </w:r>
          </w:p>
        </w:tc>
      </w:tr>
      <w:tr w:rsidR="00C4705B" w:rsidRPr="00975751" w14:paraId="4573D1A2"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09658416"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t>Studiestart</w:t>
            </w:r>
          </w:p>
        </w:tc>
        <w:tc>
          <w:tcPr>
            <w:tcW w:w="3059" w:type="pct"/>
            <w:tcBorders>
              <w:top w:val="nil"/>
              <w:left w:val="nil"/>
              <w:bottom w:val="single" w:sz="4" w:space="0" w:color="000000"/>
              <w:right w:val="single" w:sz="4" w:space="0" w:color="000000"/>
            </w:tcBorders>
            <w:shd w:val="clear" w:color="auto" w:fill="auto"/>
            <w:hideMark/>
          </w:tcPr>
          <w:p w14:paraId="1688E4B6" w14:textId="77777777" w:rsidR="00C4705B" w:rsidRPr="00975751" w:rsidRDefault="00C4705B" w:rsidP="00987E7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Der er studiestart på laborantuddannelsen to gange om året i september og februar.</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t>Det er vores studieadministrative system, der automatisk fordeler ansøgere ud på studiestart i september og studiestart i februar.</w:t>
            </w:r>
          </w:p>
        </w:tc>
      </w:tr>
      <w:tr w:rsidR="00C4705B" w:rsidRPr="00975751" w14:paraId="0B64709D"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073E0501"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t>Information til nuværende studerende</w:t>
            </w:r>
          </w:p>
        </w:tc>
        <w:tc>
          <w:tcPr>
            <w:tcW w:w="3059" w:type="pct"/>
            <w:tcBorders>
              <w:top w:val="nil"/>
              <w:left w:val="nil"/>
              <w:bottom w:val="single" w:sz="4" w:space="0" w:color="000000"/>
              <w:right w:val="single" w:sz="4" w:space="0" w:color="000000"/>
            </w:tcBorders>
            <w:shd w:val="clear" w:color="auto" w:fill="auto"/>
            <w:hideMark/>
          </w:tcPr>
          <w:p w14:paraId="71529FF9" w14:textId="77777777" w:rsidR="00C4705B" w:rsidRPr="00975751" w:rsidRDefault="00C4705B" w:rsidP="00987E7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 xml:space="preserve">Ud fra dit spørgsmål kan vi se, at du allerede er studerende ved UC SYD. Du bedes i stedet henvende dig til din studievejleder eller et af dine studieadministrative teams, som du finder kontaktoplysninger til på </w:t>
            </w:r>
            <w:proofErr w:type="spellStart"/>
            <w:r w:rsidRPr="00975751">
              <w:rPr>
                <w:rFonts w:ascii="Muli" w:eastAsia="Times New Roman" w:hAnsi="Muli" w:cs="Arial"/>
                <w:color w:val="000000"/>
                <w:kern w:val="0"/>
                <w:sz w:val="20"/>
                <w:szCs w:val="20"/>
                <w:lang w:eastAsia="da-DK"/>
                <w14:ligatures w14:val="none"/>
              </w:rPr>
              <w:t>ITslearning</w:t>
            </w:r>
            <w:proofErr w:type="spellEnd"/>
            <w:r w:rsidRPr="00975751">
              <w:rPr>
                <w:rFonts w:ascii="Muli" w:eastAsia="Times New Roman" w:hAnsi="Muli" w:cs="Arial"/>
                <w:color w:val="000000"/>
                <w:kern w:val="0"/>
                <w:sz w:val="20"/>
                <w:szCs w:val="20"/>
                <w:lang w:eastAsia="da-DK"/>
                <w14:ligatures w14:val="none"/>
              </w:rPr>
              <w:t xml:space="preserve"> under Studieservice. </w:t>
            </w:r>
          </w:p>
        </w:tc>
      </w:tr>
      <w:tr w:rsidR="00C4705B" w:rsidRPr="00975751" w14:paraId="4D476837"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2740FC45"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lastRenderedPageBreak/>
              <w:t>Ferie uge 7</w:t>
            </w:r>
          </w:p>
        </w:tc>
        <w:tc>
          <w:tcPr>
            <w:tcW w:w="3059" w:type="pct"/>
            <w:tcBorders>
              <w:top w:val="nil"/>
              <w:left w:val="nil"/>
              <w:bottom w:val="single" w:sz="4" w:space="0" w:color="000000"/>
              <w:right w:val="single" w:sz="4" w:space="0" w:color="000000"/>
            </w:tcBorders>
            <w:shd w:val="clear" w:color="auto" w:fill="auto"/>
            <w:hideMark/>
          </w:tcPr>
          <w:p w14:paraId="031AB69E" w14:textId="77777777" w:rsidR="00C4705B" w:rsidRPr="00975751" w:rsidRDefault="00C4705B" w:rsidP="00987E7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Der er ikke ferie i uge 7 for 1. semester studerende, der starter uddannelsen i februar</w:t>
            </w:r>
          </w:p>
        </w:tc>
      </w:tr>
      <w:tr w:rsidR="00C4705B" w:rsidRPr="00975751" w14:paraId="49291C2D"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4775F21A"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t>Ledige studiepladser</w:t>
            </w:r>
          </w:p>
        </w:tc>
        <w:tc>
          <w:tcPr>
            <w:tcW w:w="3059" w:type="pct"/>
            <w:tcBorders>
              <w:top w:val="nil"/>
              <w:left w:val="nil"/>
              <w:bottom w:val="single" w:sz="4" w:space="0" w:color="000000"/>
              <w:right w:val="single" w:sz="4" w:space="0" w:color="000000"/>
            </w:tcBorders>
            <w:shd w:val="clear" w:color="auto" w:fill="auto"/>
            <w:hideMark/>
          </w:tcPr>
          <w:p w14:paraId="12D5AD69" w14:textId="77777777" w:rsidR="00C4705B" w:rsidRPr="00975751" w:rsidRDefault="00C4705B" w:rsidP="00987E75">
            <w:pPr>
              <w:rPr>
                <w:rFonts w:ascii="Muli" w:eastAsia="Times New Roman" w:hAnsi="Muli" w:cs="Arial"/>
                <w:color w:val="000000"/>
                <w:kern w:val="0"/>
                <w:sz w:val="20"/>
                <w:szCs w:val="20"/>
                <w:lang w:eastAsia="da-DK"/>
                <w14:ligatures w14:val="none"/>
              </w:rPr>
            </w:pPr>
            <w:r w:rsidRPr="00975751">
              <w:rPr>
                <w:rFonts w:ascii="Muli" w:eastAsia="Times New Roman" w:hAnsi="Muli" w:cs="Arial"/>
                <w:color w:val="000000"/>
                <w:kern w:val="0"/>
                <w:sz w:val="20"/>
                <w:szCs w:val="20"/>
                <w:lang w:eastAsia="da-DK"/>
                <w14:ligatures w14:val="none"/>
              </w:rPr>
              <w:t>Hvis vi den 28/7 i forbindelse med svarfristen har ledige studiepladser eller ledige standby pladser, vil de blive annonceret på vores hjemmeside, hvor det er muligt at søge de ledige pladser.</w:t>
            </w:r>
            <w:r w:rsidRPr="00975751">
              <w:rPr>
                <w:rFonts w:ascii="Muli" w:eastAsia="Times New Roman" w:hAnsi="Muli" w:cs="Arial"/>
                <w:color w:val="000000"/>
                <w:kern w:val="0"/>
                <w:sz w:val="20"/>
                <w:szCs w:val="20"/>
                <w:lang w:eastAsia="da-DK"/>
                <w14:ligatures w14:val="none"/>
              </w:rPr>
              <w:br/>
            </w:r>
            <w:r w:rsidRPr="00975751">
              <w:rPr>
                <w:rFonts w:ascii="Muli" w:eastAsia="Times New Roman" w:hAnsi="Muli" w:cs="Arial"/>
                <w:color w:val="000000"/>
                <w:kern w:val="0"/>
                <w:sz w:val="20"/>
                <w:szCs w:val="20"/>
                <w:lang w:eastAsia="da-DK"/>
                <w14:ligatures w14:val="none"/>
              </w:rPr>
              <w:br/>
              <w:t>Man kan se en oversigt over landets ledige studiepladser på ufm.dk den 28/7.</w:t>
            </w:r>
          </w:p>
        </w:tc>
      </w:tr>
      <w:tr w:rsidR="00C4705B" w:rsidRPr="00975751" w14:paraId="2C9E28DF" w14:textId="77777777" w:rsidTr="00987E75">
        <w:trPr>
          <w:trHeight w:val="315"/>
        </w:trPr>
        <w:tc>
          <w:tcPr>
            <w:tcW w:w="1941" w:type="pct"/>
            <w:tcBorders>
              <w:top w:val="nil"/>
              <w:left w:val="single" w:sz="4" w:space="0" w:color="000000"/>
              <w:bottom w:val="single" w:sz="4" w:space="0" w:color="000000"/>
              <w:right w:val="single" w:sz="4" w:space="0" w:color="000000"/>
            </w:tcBorders>
            <w:shd w:val="clear" w:color="auto" w:fill="auto"/>
            <w:hideMark/>
          </w:tcPr>
          <w:p w14:paraId="492ACD2E" w14:textId="77777777" w:rsidR="00C4705B" w:rsidRPr="00975751" w:rsidRDefault="00C4705B" w:rsidP="00987E75">
            <w:pPr>
              <w:rPr>
                <w:rFonts w:ascii="Muli" w:eastAsia="Times New Roman" w:hAnsi="Muli" w:cs="Arial"/>
                <w:b/>
                <w:bCs/>
                <w:color w:val="000000"/>
                <w:kern w:val="0"/>
                <w:sz w:val="22"/>
                <w:szCs w:val="22"/>
                <w:lang w:eastAsia="da-DK"/>
                <w14:ligatures w14:val="none"/>
              </w:rPr>
            </w:pPr>
            <w:r w:rsidRPr="00975751">
              <w:rPr>
                <w:rFonts w:ascii="Muli" w:eastAsia="Times New Roman" w:hAnsi="Muli" w:cs="Arial"/>
                <w:b/>
                <w:bCs/>
                <w:color w:val="000000"/>
                <w:kern w:val="0"/>
                <w:sz w:val="22"/>
                <w:szCs w:val="22"/>
                <w:lang w:eastAsia="da-DK"/>
                <w14:ligatures w14:val="none"/>
              </w:rPr>
              <w:t>Ledige studiepladser og standby-pladser</w:t>
            </w:r>
          </w:p>
        </w:tc>
        <w:tc>
          <w:tcPr>
            <w:tcW w:w="3059" w:type="pct"/>
            <w:tcBorders>
              <w:top w:val="nil"/>
              <w:left w:val="nil"/>
              <w:bottom w:val="nil"/>
              <w:right w:val="nil"/>
            </w:tcBorders>
            <w:shd w:val="clear" w:color="auto" w:fill="auto"/>
            <w:noWrap/>
            <w:hideMark/>
          </w:tcPr>
          <w:p w14:paraId="0A0E2798" w14:textId="77777777" w:rsidR="00C4705B" w:rsidRPr="00975751" w:rsidRDefault="00524F27" w:rsidP="00987E75">
            <w:pPr>
              <w:rPr>
                <w:rFonts w:ascii="Muli" w:eastAsia="Times New Roman" w:hAnsi="Muli" w:cs="Arial"/>
                <w:color w:val="1155CC"/>
                <w:kern w:val="0"/>
                <w:sz w:val="20"/>
                <w:szCs w:val="20"/>
                <w:u w:val="single"/>
                <w:lang w:eastAsia="da-DK"/>
                <w14:ligatures w14:val="none"/>
              </w:rPr>
            </w:pPr>
            <w:hyperlink r:id="rId10" w:history="1">
              <w:r w:rsidR="00C4705B" w:rsidRPr="00975751">
                <w:rPr>
                  <w:rFonts w:ascii="Muli" w:eastAsia="Times New Roman" w:hAnsi="Muli" w:cs="Arial"/>
                  <w:color w:val="1155CC"/>
                  <w:kern w:val="0"/>
                  <w:sz w:val="20"/>
                  <w:szCs w:val="20"/>
                  <w:u w:val="single"/>
                  <w:lang w:eastAsia="da-DK"/>
                  <w14:ligatures w14:val="none"/>
                </w:rPr>
                <w:t>https://www.ucsyd.dk/ledige-studiepladser</w:t>
              </w:r>
            </w:hyperlink>
          </w:p>
        </w:tc>
      </w:tr>
    </w:tbl>
    <w:p w14:paraId="58778435" w14:textId="77777777" w:rsidR="00B72953" w:rsidRDefault="00B72953" w:rsidP="00B72953"/>
    <w:p w14:paraId="4C6ADB97" w14:textId="77777777" w:rsidR="00B72953" w:rsidRPr="00B72953" w:rsidRDefault="00B72953" w:rsidP="00B72953">
      <w:pPr>
        <w:pStyle w:val="Overskrift2"/>
        <w:rPr>
          <w:rFonts w:eastAsia="Times New Roman"/>
          <w:lang w:eastAsia="da-DK"/>
        </w:rPr>
      </w:pPr>
      <w:r w:rsidRPr="00B72953">
        <w:rPr>
          <w:rFonts w:eastAsia="Times New Roman"/>
          <w:lang w:eastAsia="da-DK"/>
        </w:rPr>
        <w:t>Adgangskrav og optagelse</w:t>
      </w:r>
    </w:p>
    <w:tbl>
      <w:tblPr>
        <w:tblW w:w="5000" w:type="pct"/>
        <w:tblCellMar>
          <w:left w:w="70" w:type="dxa"/>
          <w:right w:w="70" w:type="dxa"/>
        </w:tblCellMar>
        <w:tblLook w:val="04A0" w:firstRow="1" w:lastRow="0" w:firstColumn="1" w:lastColumn="0" w:noHBand="0" w:noVBand="1"/>
      </w:tblPr>
      <w:tblGrid>
        <w:gridCol w:w="4121"/>
        <w:gridCol w:w="5512"/>
      </w:tblGrid>
      <w:tr w:rsidR="00B71CC6" w:rsidRPr="00B72953" w14:paraId="5F3EA288" w14:textId="77777777" w:rsidTr="00B71CC6">
        <w:trPr>
          <w:cantSplit/>
          <w:trHeight w:val="20"/>
        </w:trPr>
        <w:tc>
          <w:tcPr>
            <w:tcW w:w="1545" w:type="pct"/>
            <w:tcBorders>
              <w:top w:val="nil"/>
              <w:left w:val="nil"/>
              <w:bottom w:val="nil"/>
              <w:right w:val="nil"/>
            </w:tcBorders>
            <w:shd w:val="clear" w:color="D9D9D9" w:fill="D9D9D9"/>
            <w:hideMark/>
          </w:tcPr>
          <w:p w14:paraId="4790ADA5" w14:textId="417EDE96" w:rsidR="00E73F92" w:rsidRPr="00B72953" w:rsidRDefault="00E73F92" w:rsidP="0015595C">
            <w:pPr>
              <w:rPr>
                <w:rFonts w:ascii="Muli" w:eastAsia="Times New Roman" w:hAnsi="Muli" w:cs="Arial"/>
                <w:b/>
                <w:bCs/>
                <w:color w:val="000000"/>
                <w:kern w:val="0"/>
                <w:sz w:val="28"/>
                <w:szCs w:val="28"/>
                <w:lang w:eastAsia="da-DK"/>
                <w14:ligatures w14:val="none"/>
              </w:rPr>
            </w:pPr>
            <w:r>
              <w:rPr>
                <w:rFonts w:ascii="Muli" w:eastAsia="Times New Roman" w:hAnsi="Muli" w:cs="Arial"/>
                <w:b/>
                <w:bCs/>
                <w:color w:val="000000"/>
                <w:kern w:val="0"/>
                <w:sz w:val="28"/>
                <w:szCs w:val="28"/>
                <w:lang w:eastAsia="da-DK"/>
                <w14:ligatures w14:val="none"/>
              </w:rPr>
              <w:t>Spørgsmål</w:t>
            </w:r>
          </w:p>
        </w:tc>
        <w:tc>
          <w:tcPr>
            <w:tcW w:w="3455" w:type="pct"/>
            <w:tcBorders>
              <w:top w:val="single" w:sz="4" w:space="0" w:color="000000"/>
              <w:left w:val="single" w:sz="4" w:space="0" w:color="000000"/>
              <w:bottom w:val="single" w:sz="4" w:space="0" w:color="000000"/>
              <w:right w:val="single" w:sz="4" w:space="0" w:color="000000"/>
            </w:tcBorders>
            <w:shd w:val="clear" w:color="D9D9D9" w:fill="D9D9D9"/>
            <w:noWrap/>
            <w:hideMark/>
          </w:tcPr>
          <w:p w14:paraId="14627493" w14:textId="77777777" w:rsidR="00E73F92" w:rsidRPr="00B72953" w:rsidRDefault="00E73F92" w:rsidP="0015595C">
            <w:pPr>
              <w:rPr>
                <w:rFonts w:ascii="Muli" w:eastAsia="Times New Roman" w:hAnsi="Muli" w:cs="Arial"/>
                <w:b/>
                <w:bCs/>
                <w:color w:val="000000"/>
                <w:kern w:val="0"/>
                <w:sz w:val="28"/>
                <w:szCs w:val="28"/>
                <w:lang w:eastAsia="da-DK"/>
                <w14:ligatures w14:val="none"/>
              </w:rPr>
            </w:pPr>
            <w:r w:rsidRPr="00B72953">
              <w:rPr>
                <w:rFonts w:ascii="Muli" w:eastAsia="Times New Roman" w:hAnsi="Muli" w:cs="Arial"/>
                <w:b/>
                <w:bCs/>
                <w:color w:val="000000"/>
                <w:kern w:val="0"/>
                <w:sz w:val="28"/>
                <w:szCs w:val="28"/>
                <w:lang w:eastAsia="da-DK"/>
                <w14:ligatures w14:val="none"/>
              </w:rPr>
              <w:t>Svar</w:t>
            </w:r>
          </w:p>
        </w:tc>
      </w:tr>
      <w:tr w:rsidR="00B71CC6" w:rsidRPr="00B72953" w14:paraId="0628434F" w14:textId="77777777" w:rsidTr="00B71CC6">
        <w:trPr>
          <w:cantSplit/>
          <w:trHeight w:val="20"/>
        </w:trPr>
        <w:tc>
          <w:tcPr>
            <w:tcW w:w="1545" w:type="pct"/>
            <w:tcBorders>
              <w:top w:val="single" w:sz="4" w:space="0" w:color="000000"/>
              <w:left w:val="single" w:sz="4" w:space="0" w:color="000000"/>
              <w:bottom w:val="single" w:sz="4" w:space="0" w:color="000000"/>
              <w:right w:val="single" w:sz="4" w:space="0" w:color="000000"/>
            </w:tcBorders>
            <w:shd w:val="clear" w:color="auto" w:fill="auto"/>
            <w:hideMark/>
          </w:tcPr>
          <w:p w14:paraId="00EE3099"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Ansøgningsfrister</w:t>
            </w:r>
          </w:p>
        </w:tc>
        <w:tc>
          <w:tcPr>
            <w:tcW w:w="3455" w:type="pct"/>
            <w:tcBorders>
              <w:top w:val="nil"/>
              <w:left w:val="nil"/>
              <w:bottom w:val="single" w:sz="4" w:space="0" w:color="000000"/>
              <w:right w:val="single" w:sz="4" w:space="0" w:color="000000"/>
            </w:tcBorders>
            <w:shd w:val="clear" w:color="auto" w:fill="auto"/>
            <w:hideMark/>
          </w:tcPr>
          <w:p w14:paraId="4CCB145B" w14:textId="77777777" w:rsidR="00E73F92" w:rsidRPr="00B72953" w:rsidRDefault="00E73F92" w:rsidP="0015595C">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Ansøgningsfrister</w:t>
            </w:r>
            <w:r w:rsidRPr="00B72953">
              <w:rPr>
                <w:rFonts w:ascii="Muli" w:eastAsia="Times New Roman" w:hAnsi="Muli" w:cs="Arial"/>
                <w:color w:val="000000"/>
                <w:kern w:val="0"/>
                <w:sz w:val="20"/>
                <w:szCs w:val="20"/>
                <w:lang w:eastAsia="da-DK"/>
                <w14:ligatures w14:val="none"/>
              </w:rPr>
              <w:br/>
              <w:t>Kvote 1: 5. juli kl. 12.00</w:t>
            </w:r>
            <w:r w:rsidRPr="00B72953">
              <w:rPr>
                <w:rFonts w:ascii="Muli" w:eastAsia="Times New Roman" w:hAnsi="Muli" w:cs="Arial"/>
                <w:color w:val="000000"/>
                <w:kern w:val="0"/>
                <w:sz w:val="20"/>
                <w:szCs w:val="20"/>
                <w:lang w:eastAsia="da-DK"/>
                <w14:ligatures w14:val="none"/>
              </w:rPr>
              <w:br/>
              <w:t>Kvote 2: 15. marts kl. 12.00</w:t>
            </w:r>
          </w:p>
        </w:tc>
      </w:tr>
      <w:tr w:rsidR="00B71CC6" w:rsidRPr="00B72953" w14:paraId="1800A0F7"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51AADE07"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Ansøg her</w:t>
            </w:r>
          </w:p>
        </w:tc>
        <w:tc>
          <w:tcPr>
            <w:tcW w:w="3455" w:type="pct"/>
            <w:tcBorders>
              <w:top w:val="nil"/>
              <w:left w:val="nil"/>
              <w:bottom w:val="single" w:sz="4" w:space="0" w:color="000000"/>
              <w:right w:val="single" w:sz="4" w:space="0" w:color="000000"/>
            </w:tcBorders>
            <w:shd w:val="clear" w:color="auto" w:fill="auto"/>
            <w:hideMark/>
          </w:tcPr>
          <w:p w14:paraId="23149274" w14:textId="77777777" w:rsidR="00E73F92" w:rsidRPr="00B72953" w:rsidRDefault="00524F27" w:rsidP="0015595C">
            <w:pPr>
              <w:rPr>
                <w:rFonts w:ascii="Muli" w:eastAsia="Times New Roman" w:hAnsi="Muli" w:cs="Arial"/>
                <w:color w:val="000000"/>
                <w:kern w:val="0"/>
                <w:sz w:val="20"/>
                <w:szCs w:val="20"/>
                <w:u w:val="single"/>
                <w:lang w:eastAsia="da-DK"/>
                <w14:ligatures w14:val="none"/>
              </w:rPr>
            </w:pPr>
            <w:hyperlink r:id="rId11" w:history="1">
              <w:r w:rsidR="00E73F92" w:rsidRPr="00B72953">
                <w:rPr>
                  <w:rFonts w:ascii="Muli" w:eastAsia="Times New Roman" w:hAnsi="Muli" w:cs="Arial"/>
                  <w:color w:val="1155CC"/>
                  <w:kern w:val="0"/>
                  <w:sz w:val="20"/>
                  <w:szCs w:val="20"/>
                  <w:u w:val="single"/>
                  <w:lang w:eastAsia="da-DK"/>
                  <w14:ligatures w14:val="none"/>
                </w:rPr>
                <w:t>https://www.optagelse.dk/index.html</w:t>
              </w:r>
              <w:r w:rsidR="00E73F92" w:rsidRPr="00B72953">
                <w:rPr>
                  <w:rFonts w:ascii="Muli" w:eastAsia="Times New Roman" w:hAnsi="Muli" w:cs="Arial"/>
                  <w:color w:val="000000"/>
                  <w:kern w:val="0"/>
                  <w:sz w:val="20"/>
                  <w:szCs w:val="20"/>
                  <w:lang w:eastAsia="da-DK"/>
                  <w14:ligatures w14:val="none"/>
                </w:rPr>
                <w:t xml:space="preserve"> </w:t>
              </w:r>
            </w:hyperlink>
          </w:p>
        </w:tc>
      </w:tr>
      <w:tr w:rsidR="00B71CC6" w:rsidRPr="00B72953" w14:paraId="435F2A54"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6B2BE9F0"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Studiestart</w:t>
            </w:r>
          </w:p>
        </w:tc>
        <w:tc>
          <w:tcPr>
            <w:tcW w:w="3455" w:type="pct"/>
            <w:tcBorders>
              <w:top w:val="nil"/>
              <w:left w:val="nil"/>
              <w:bottom w:val="single" w:sz="4" w:space="0" w:color="000000"/>
              <w:right w:val="single" w:sz="4" w:space="0" w:color="000000"/>
            </w:tcBorders>
            <w:shd w:val="clear" w:color="auto" w:fill="auto"/>
            <w:hideMark/>
          </w:tcPr>
          <w:p w14:paraId="0EBA7D99" w14:textId="77777777" w:rsidR="00E73F92" w:rsidRPr="00B72953" w:rsidRDefault="00E73F92" w:rsidP="0015595C">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Der er studiestart på laborantuddannelsen to gange om året i september og februar.</w:t>
            </w:r>
          </w:p>
        </w:tc>
      </w:tr>
      <w:tr w:rsidR="00B71CC6" w:rsidRPr="00B72953" w14:paraId="10C10E88"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34E7A638" w14:textId="31EDD6A4"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Optag</w:t>
            </w:r>
            <w:r w:rsidR="00B71CC6">
              <w:rPr>
                <w:rFonts w:ascii="Muli" w:eastAsia="Times New Roman" w:hAnsi="Muli" w:cs="Arial"/>
                <w:b/>
                <w:bCs/>
                <w:color w:val="000000"/>
                <w:kern w:val="0"/>
                <w:sz w:val="22"/>
                <w:szCs w:val="22"/>
                <w:lang w:eastAsia="da-DK"/>
                <w14:ligatures w14:val="none"/>
              </w:rPr>
              <w:t>else</w:t>
            </w:r>
          </w:p>
        </w:tc>
        <w:tc>
          <w:tcPr>
            <w:tcW w:w="3455" w:type="pct"/>
            <w:tcBorders>
              <w:top w:val="nil"/>
              <w:left w:val="nil"/>
              <w:bottom w:val="single" w:sz="4" w:space="0" w:color="000000"/>
              <w:right w:val="single" w:sz="4" w:space="0" w:color="000000"/>
            </w:tcBorders>
            <w:shd w:val="clear" w:color="auto" w:fill="auto"/>
            <w:hideMark/>
          </w:tcPr>
          <w:p w14:paraId="35E073AF" w14:textId="77777777" w:rsidR="00E73F92" w:rsidRPr="00B72953" w:rsidRDefault="00E73F92" w:rsidP="0015595C">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Laborantuddannelsen optager 50 procent i kvote 1 og 50 procent i kvote 2.</w:t>
            </w:r>
          </w:p>
        </w:tc>
      </w:tr>
      <w:tr w:rsidR="00B71CC6" w:rsidRPr="00B72953" w14:paraId="71907654"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59573E36"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Adgangskrav kvote 1</w:t>
            </w:r>
          </w:p>
        </w:tc>
        <w:tc>
          <w:tcPr>
            <w:tcW w:w="3455" w:type="pct"/>
            <w:tcBorders>
              <w:top w:val="nil"/>
              <w:left w:val="nil"/>
              <w:bottom w:val="single" w:sz="4" w:space="0" w:color="000000"/>
              <w:right w:val="single" w:sz="4" w:space="0" w:color="000000"/>
            </w:tcBorders>
            <w:shd w:val="clear" w:color="auto" w:fill="auto"/>
            <w:hideMark/>
          </w:tcPr>
          <w:p w14:paraId="04F37CC3" w14:textId="77777777" w:rsidR="00E73F92" w:rsidRDefault="00E73F92" w:rsidP="0015595C">
            <w:pPr>
              <w:rPr>
                <w:rFonts w:ascii="Muli" w:eastAsia="Times New Roman" w:hAnsi="Muli" w:cs="Arial"/>
                <w:color w:val="000000"/>
                <w:kern w:val="0"/>
                <w:sz w:val="20"/>
                <w:szCs w:val="20"/>
                <w:lang w:eastAsia="da-DK"/>
                <w14:ligatures w14:val="none"/>
              </w:rPr>
            </w:pPr>
            <w:r w:rsidRPr="00B72953">
              <w:rPr>
                <w:rFonts w:ascii="Muli" w:eastAsia="Times New Roman" w:hAnsi="Muli" w:cs="Arial"/>
                <w:b/>
                <w:bCs/>
                <w:color w:val="000000"/>
                <w:kern w:val="0"/>
                <w:sz w:val="20"/>
                <w:szCs w:val="20"/>
                <w:lang w:eastAsia="da-DK"/>
                <w14:ligatures w14:val="none"/>
              </w:rPr>
              <w:t>Kvote 1: Adgangskrav på laborantuddannelsen</w:t>
            </w:r>
            <w:r w:rsidRPr="00B72953">
              <w:rPr>
                <w:rFonts w:ascii="Muli" w:eastAsia="Times New Roman" w:hAnsi="Muli" w:cs="Arial"/>
                <w:color w:val="000000"/>
                <w:kern w:val="0"/>
                <w:sz w:val="20"/>
                <w:szCs w:val="20"/>
                <w:lang w:eastAsia="da-DK"/>
                <w14:ligatures w14:val="none"/>
              </w:rPr>
              <w:br/>
              <w:t>For at søge optagelse på laborantuddannelsen gennem kvote 1 skal du have en af følgende eksamener:</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 Studentereksamen (STX)</w:t>
            </w:r>
            <w:r w:rsidRPr="00B72953">
              <w:rPr>
                <w:rFonts w:ascii="Muli" w:eastAsia="Times New Roman" w:hAnsi="Muli" w:cs="Arial"/>
                <w:color w:val="000000"/>
                <w:kern w:val="0"/>
                <w:sz w:val="20"/>
                <w:szCs w:val="20"/>
                <w:lang w:eastAsia="da-DK"/>
                <w14:ligatures w14:val="none"/>
              </w:rPr>
              <w:br/>
              <w:t>- Højere forberedelseseksamen (HF)</w:t>
            </w:r>
            <w:r w:rsidRPr="00B72953">
              <w:rPr>
                <w:rFonts w:ascii="Muli" w:eastAsia="Times New Roman" w:hAnsi="Muli" w:cs="Arial"/>
                <w:color w:val="000000"/>
                <w:kern w:val="0"/>
                <w:sz w:val="20"/>
                <w:szCs w:val="20"/>
                <w:lang w:eastAsia="da-DK"/>
                <w14:ligatures w14:val="none"/>
              </w:rPr>
              <w:br/>
              <w:t>- Højere handelseksamen (HHX)</w:t>
            </w:r>
            <w:r w:rsidRPr="00B72953">
              <w:rPr>
                <w:rFonts w:ascii="Muli" w:eastAsia="Times New Roman" w:hAnsi="Muli" w:cs="Arial"/>
                <w:color w:val="000000"/>
                <w:kern w:val="0"/>
                <w:sz w:val="20"/>
                <w:szCs w:val="20"/>
                <w:lang w:eastAsia="da-DK"/>
                <w14:ligatures w14:val="none"/>
              </w:rPr>
              <w:br/>
              <w:t>- Højere teknisk eksamen (HTX)</w:t>
            </w:r>
            <w:r w:rsidRPr="00B72953">
              <w:rPr>
                <w:rFonts w:ascii="Muli" w:eastAsia="Times New Roman" w:hAnsi="Muli" w:cs="Arial"/>
                <w:color w:val="000000"/>
                <w:kern w:val="0"/>
                <w:sz w:val="20"/>
                <w:szCs w:val="20"/>
                <w:lang w:eastAsia="da-DK"/>
                <w14:ligatures w14:val="none"/>
              </w:rPr>
              <w:br/>
              <w:t>- Gymnasialt indslusningskursus for fremmedsprogede (GIF)</w:t>
            </w:r>
            <w:r w:rsidRPr="00B72953">
              <w:rPr>
                <w:rFonts w:ascii="Muli" w:eastAsia="Times New Roman" w:hAnsi="Muli" w:cs="Arial"/>
                <w:color w:val="000000"/>
                <w:kern w:val="0"/>
                <w:sz w:val="20"/>
                <w:szCs w:val="20"/>
                <w:lang w:eastAsia="da-DK"/>
                <w14:ligatures w14:val="none"/>
              </w:rPr>
              <w:br/>
              <w:t>- Studiekompetencegivende eksamen i forbindelse med erhvervsuddannelse (EUX)</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Og du skal have bestået matematik C og enten kemi C eller bioteknologi A.</w:t>
            </w:r>
          </w:p>
          <w:p w14:paraId="5B8CF32D" w14:textId="77777777" w:rsidR="00E73F92" w:rsidRDefault="00E73F92" w:rsidP="0015595C">
            <w:pPr>
              <w:rPr>
                <w:rFonts w:ascii="Muli" w:eastAsia="Times New Roman" w:hAnsi="Muli" w:cs="Arial"/>
                <w:color w:val="000000"/>
                <w:kern w:val="0"/>
                <w:sz w:val="20"/>
                <w:szCs w:val="20"/>
                <w:lang w:eastAsia="da-DK"/>
                <w14:ligatures w14:val="none"/>
              </w:rPr>
            </w:pPr>
          </w:p>
          <w:p w14:paraId="02FA9069" w14:textId="4959E09C" w:rsidR="00E73F92" w:rsidRPr="00B72953" w:rsidRDefault="00E73F92" w:rsidP="0015595C">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 xml:space="preserve">OBS: Der gives ikke </w:t>
            </w:r>
            <w:proofErr w:type="spellStart"/>
            <w:r w:rsidRPr="00B72953">
              <w:rPr>
                <w:rFonts w:ascii="Muli" w:eastAsia="Times New Roman" w:hAnsi="Muli" w:cs="Arial"/>
                <w:color w:val="000000"/>
                <w:kern w:val="0"/>
                <w:sz w:val="20"/>
                <w:szCs w:val="20"/>
                <w:lang w:eastAsia="da-DK"/>
                <w14:ligatures w14:val="none"/>
              </w:rPr>
              <w:t>dispenssation</w:t>
            </w:r>
            <w:proofErr w:type="spellEnd"/>
            <w:r w:rsidRPr="00B72953">
              <w:rPr>
                <w:rFonts w:ascii="Muli" w:eastAsia="Times New Roman" w:hAnsi="Muli" w:cs="Arial"/>
                <w:color w:val="000000"/>
                <w:kern w:val="0"/>
                <w:sz w:val="20"/>
                <w:szCs w:val="20"/>
                <w:lang w:eastAsia="da-DK"/>
                <w14:ligatures w14:val="none"/>
              </w:rPr>
              <w:t xml:space="preserve"> for specifikke adgangskrav.</w:t>
            </w:r>
          </w:p>
        </w:tc>
      </w:tr>
      <w:tr w:rsidR="00B71CC6" w:rsidRPr="00B72953" w14:paraId="51A2E45B"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4E186369"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Adgangskrav kvote 2</w:t>
            </w:r>
          </w:p>
        </w:tc>
        <w:tc>
          <w:tcPr>
            <w:tcW w:w="3455" w:type="pct"/>
            <w:tcBorders>
              <w:top w:val="nil"/>
              <w:left w:val="nil"/>
              <w:bottom w:val="single" w:sz="4" w:space="0" w:color="000000"/>
              <w:right w:val="single" w:sz="4" w:space="0" w:color="000000"/>
            </w:tcBorders>
            <w:shd w:val="clear" w:color="auto" w:fill="auto"/>
            <w:hideMark/>
          </w:tcPr>
          <w:p w14:paraId="422503B4" w14:textId="77777777" w:rsidR="00E73F92" w:rsidRDefault="00524F27" w:rsidP="0015595C">
            <w:pPr>
              <w:rPr>
                <w:rFonts w:ascii="Muli" w:eastAsia="Times New Roman" w:hAnsi="Muli" w:cs="Arial"/>
                <w:color w:val="1155CC"/>
                <w:kern w:val="0"/>
                <w:sz w:val="20"/>
                <w:szCs w:val="20"/>
                <w:u w:val="single"/>
                <w:lang w:eastAsia="da-DK"/>
                <w14:ligatures w14:val="none"/>
              </w:rPr>
            </w:pPr>
            <w:hyperlink r:id="rId12" w:history="1">
              <w:r w:rsidR="00E73F92" w:rsidRPr="00B72953">
                <w:rPr>
                  <w:rFonts w:ascii="Muli" w:eastAsia="Times New Roman" w:hAnsi="Muli" w:cs="Arial"/>
                  <w:b/>
                  <w:bCs/>
                  <w:color w:val="000000"/>
                  <w:kern w:val="0"/>
                  <w:sz w:val="20"/>
                  <w:szCs w:val="20"/>
                  <w:lang w:eastAsia="da-DK"/>
                  <w14:ligatures w14:val="none"/>
                </w:rPr>
                <w:t>Kvote 2: Adgangskrav på laborantuddannelsen</w:t>
              </w:r>
              <w:r w:rsidR="00E73F92" w:rsidRPr="00B72953">
                <w:rPr>
                  <w:rFonts w:ascii="Muli" w:eastAsia="Times New Roman" w:hAnsi="Muli" w:cs="Arial"/>
                  <w:b/>
                  <w:bCs/>
                  <w:color w:val="000000"/>
                  <w:kern w:val="0"/>
                  <w:sz w:val="20"/>
                  <w:szCs w:val="20"/>
                  <w:lang w:eastAsia="da-DK"/>
                  <w14:ligatures w14:val="none"/>
                </w:rPr>
                <w:br/>
              </w:r>
              <w:r w:rsidR="00E73F92" w:rsidRPr="00B72953">
                <w:rPr>
                  <w:rFonts w:ascii="Muli" w:eastAsia="Times New Roman" w:hAnsi="Muli" w:cs="Arial"/>
                  <w:color w:val="000000"/>
                  <w:kern w:val="0"/>
                  <w:sz w:val="20"/>
                  <w:szCs w:val="20"/>
                  <w:lang w:eastAsia="da-DK"/>
                  <w14:ligatures w14:val="none"/>
                </w:rPr>
                <w:t>For at søge optagelse på laborantuddannelsen gennem kvote 2 skal du have en af følgende eksamener:</w:t>
              </w:r>
              <w:r w:rsidR="00E73F92" w:rsidRPr="00B72953">
                <w:rPr>
                  <w:rFonts w:ascii="Muli" w:eastAsia="Times New Roman" w:hAnsi="Muli" w:cs="Arial"/>
                  <w:color w:val="000000"/>
                  <w:kern w:val="0"/>
                  <w:sz w:val="20"/>
                  <w:szCs w:val="20"/>
                  <w:lang w:eastAsia="da-DK"/>
                  <w14:ligatures w14:val="none"/>
                </w:rPr>
                <w:br/>
              </w:r>
              <w:r w:rsidR="00E73F92" w:rsidRPr="00B72953">
                <w:rPr>
                  <w:rFonts w:ascii="Muli" w:eastAsia="Times New Roman" w:hAnsi="Muli" w:cs="Arial"/>
                  <w:color w:val="000000"/>
                  <w:kern w:val="0"/>
                  <w:sz w:val="20"/>
                  <w:szCs w:val="20"/>
                  <w:lang w:eastAsia="da-DK"/>
                  <w14:ligatures w14:val="none"/>
                </w:rPr>
                <w:br/>
                <w:t>- Gymnasial uddannelse (STX, HF, HHX, HTX, GIF) eller EUX med matematik C og enten kemi C eller bioteknologi A.</w:t>
              </w:r>
              <w:r w:rsidR="00E73F92" w:rsidRPr="00B72953">
                <w:rPr>
                  <w:rFonts w:ascii="Muli" w:eastAsia="Times New Roman" w:hAnsi="Muli" w:cs="Arial"/>
                  <w:color w:val="000000"/>
                  <w:kern w:val="0"/>
                  <w:sz w:val="20"/>
                  <w:szCs w:val="20"/>
                  <w:lang w:eastAsia="da-DK"/>
                  <w14:ligatures w14:val="none"/>
                </w:rPr>
                <w:br/>
                <w:t>eller</w:t>
              </w:r>
              <w:r w:rsidR="00E73F92" w:rsidRPr="00B72953">
                <w:rPr>
                  <w:rFonts w:ascii="Muli" w:eastAsia="Times New Roman" w:hAnsi="Muli" w:cs="Arial"/>
                  <w:color w:val="000000"/>
                  <w:kern w:val="0"/>
                  <w:sz w:val="20"/>
                  <w:szCs w:val="20"/>
                  <w:lang w:eastAsia="da-DK"/>
                  <w14:ligatures w14:val="none"/>
                </w:rPr>
                <w:br/>
                <w:t>- Adgangseksamen til ingeniøruddannelsen med matematik C og enten kemi C eller bioteknologi A.</w:t>
              </w:r>
              <w:r w:rsidR="00E73F92" w:rsidRPr="00B72953">
                <w:rPr>
                  <w:rFonts w:ascii="Muli" w:eastAsia="Times New Roman" w:hAnsi="Muli" w:cs="Arial"/>
                  <w:color w:val="000000"/>
                  <w:kern w:val="0"/>
                  <w:sz w:val="20"/>
                  <w:szCs w:val="20"/>
                  <w:lang w:eastAsia="da-DK"/>
                  <w14:ligatures w14:val="none"/>
                </w:rPr>
                <w:br/>
                <w:t>eller</w:t>
              </w:r>
              <w:r w:rsidR="00E73F92" w:rsidRPr="00B72953">
                <w:rPr>
                  <w:rFonts w:ascii="Muli" w:eastAsia="Times New Roman" w:hAnsi="Muli" w:cs="Arial"/>
                  <w:color w:val="000000"/>
                  <w:kern w:val="0"/>
                  <w:sz w:val="20"/>
                  <w:szCs w:val="20"/>
                  <w:lang w:eastAsia="da-DK"/>
                  <w14:ligatures w14:val="none"/>
                </w:rPr>
                <w:br/>
                <w:t>- Erhvervsuddannelse af mindst 3 års varighed suppleret med matematik C og enten kemi C eller naturfag C.</w:t>
              </w:r>
              <w:r w:rsidR="00E73F92" w:rsidRPr="00B72953">
                <w:rPr>
                  <w:rFonts w:ascii="Muli" w:eastAsia="Times New Roman" w:hAnsi="Muli" w:cs="Arial"/>
                  <w:color w:val="000000"/>
                  <w:kern w:val="0"/>
                  <w:sz w:val="20"/>
                  <w:szCs w:val="20"/>
                  <w:lang w:eastAsia="da-DK"/>
                  <w14:ligatures w14:val="none"/>
                </w:rPr>
                <w:br/>
                <w:t>eller</w:t>
              </w:r>
              <w:r w:rsidR="00E73F92" w:rsidRPr="00B72953">
                <w:rPr>
                  <w:rFonts w:ascii="Muli" w:eastAsia="Times New Roman" w:hAnsi="Muli" w:cs="Arial"/>
                  <w:color w:val="000000"/>
                  <w:kern w:val="0"/>
                  <w:sz w:val="20"/>
                  <w:szCs w:val="20"/>
                  <w:lang w:eastAsia="da-DK"/>
                  <w14:ligatures w14:val="none"/>
                </w:rPr>
                <w:br/>
                <w:t>- Udenlandsk eksamen med matematik C og enten kemi C eller bioteknologi på A.</w:t>
              </w:r>
              <w:r w:rsidR="00E73F92" w:rsidRPr="00B72953">
                <w:rPr>
                  <w:rFonts w:ascii="Muli" w:eastAsia="Times New Roman" w:hAnsi="Muli" w:cs="Arial"/>
                  <w:color w:val="000000"/>
                  <w:kern w:val="0"/>
                  <w:sz w:val="20"/>
                  <w:szCs w:val="20"/>
                  <w:lang w:eastAsia="da-DK"/>
                  <w14:ligatures w14:val="none"/>
                </w:rPr>
                <w:br/>
                <w:t>eller</w:t>
              </w:r>
              <w:r w:rsidR="00E73F92" w:rsidRPr="00B72953">
                <w:rPr>
                  <w:rFonts w:ascii="Muli" w:eastAsia="Times New Roman" w:hAnsi="Muli" w:cs="Arial"/>
                  <w:color w:val="000000"/>
                  <w:kern w:val="0"/>
                  <w:sz w:val="20"/>
                  <w:szCs w:val="20"/>
                  <w:lang w:eastAsia="da-DK"/>
                  <w14:ligatures w14:val="none"/>
                </w:rPr>
                <w:br/>
                <w:t>- Kvalifikationer der efter en individuel kompetencevurdering kan sidestilles med de fastsatte adgangskrav.</w:t>
              </w:r>
              <w:r w:rsidR="00E73F92" w:rsidRPr="00B72953">
                <w:rPr>
                  <w:rFonts w:ascii="Muli" w:eastAsia="Times New Roman" w:hAnsi="Muli" w:cs="Arial"/>
                  <w:color w:val="000000"/>
                  <w:kern w:val="0"/>
                  <w:sz w:val="20"/>
                  <w:szCs w:val="20"/>
                  <w:lang w:eastAsia="da-DK"/>
                  <w14:ligatures w14:val="none"/>
                </w:rPr>
                <w:br/>
              </w:r>
              <w:r w:rsidR="00E73F92" w:rsidRPr="00B72953">
                <w:rPr>
                  <w:rFonts w:ascii="Muli" w:eastAsia="Times New Roman" w:hAnsi="Muli" w:cs="Arial"/>
                  <w:color w:val="000000"/>
                  <w:kern w:val="0"/>
                  <w:sz w:val="20"/>
                  <w:szCs w:val="20"/>
                  <w:lang w:eastAsia="da-DK"/>
                  <w14:ligatures w14:val="none"/>
                </w:rPr>
                <w:br/>
                <w:t>De specifikke adgangskrav skal være beståede.</w:t>
              </w:r>
              <w:r w:rsidR="00E73F92" w:rsidRPr="00B72953">
                <w:rPr>
                  <w:rFonts w:ascii="Muli" w:eastAsia="Times New Roman" w:hAnsi="Muli" w:cs="Arial"/>
                  <w:color w:val="000000"/>
                  <w:kern w:val="0"/>
                  <w:sz w:val="20"/>
                  <w:szCs w:val="20"/>
                  <w:lang w:eastAsia="da-DK"/>
                  <w14:ligatures w14:val="none"/>
                </w:rPr>
                <w:br/>
              </w:r>
              <w:r w:rsidR="00E73F92" w:rsidRPr="00B72953">
                <w:rPr>
                  <w:rFonts w:ascii="Muli" w:eastAsia="Times New Roman" w:hAnsi="Muli" w:cs="Arial"/>
                  <w:color w:val="000000"/>
                  <w:kern w:val="0"/>
                  <w:sz w:val="20"/>
                  <w:szCs w:val="20"/>
                  <w:lang w:eastAsia="da-DK"/>
                  <w14:ligatures w14:val="none"/>
                </w:rPr>
                <w:br/>
                <w:t xml:space="preserve">Opfylder du ikke kravene, kan du tage de fag eller niveauer, du mangler, som supplering. Læs mere om supplering på </w:t>
              </w:r>
              <w:r w:rsidR="00E73F92" w:rsidRPr="00B72953">
                <w:rPr>
                  <w:rFonts w:ascii="Muli" w:eastAsia="Times New Roman" w:hAnsi="Muli" w:cs="Arial"/>
                  <w:color w:val="1155CC"/>
                  <w:kern w:val="0"/>
                  <w:sz w:val="20"/>
                  <w:szCs w:val="20"/>
                  <w:u w:val="single"/>
                  <w:lang w:eastAsia="da-DK"/>
                  <w14:ligatures w14:val="none"/>
                </w:rPr>
                <w:t>ug.dk</w:t>
              </w:r>
            </w:hyperlink>
          </w:p>
          <w:p w14:paraId="5EEC84B6" w14:textId="77777777" w:rsidR="00E73F92" w:rsidRDefault="00E73F92" w:rsidP="0015595C">
            <w:pPr>
              <w:rPr>
                <w:rFonts w:ascii="Muli" w:eastAsia="Times New Roman" w:hAnsi="Muli" w:cs="Arial"/>
                <w:color w:val="1155CC"/>
                <w:kern w:val="0"/>
                <w:sz w:val="20"/>
                <w:szCs w:val="20"/>
                <w:u w:val="single"/>
                <w:lang w:eastAsia="da-DK"/>
                <w14:ligatures w14:val="none"/>
              </w:rPr>
            </w:pPr>
          </w:p>
          <w:p w14:paraId="18AA8665" w14:textId="32AC1DD9" w:rsidR="00E73F92" w:rsidRPr="00B72953" w:rsidRDefault="00E73F92" w:rsidP="0015595C">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 xml:space="preserve">OBS: Der gives ikke </w:t>
            </w:r>
            <w:proofErr w:type="spellStart"/>
            <w:r w:rsidRPr="00B72953">
              <w:rPr>
                <w:rFonts w:ascii="Muli" w:eastAsia="Times New Roman" w:hAnsi="Muli" w:cs="Arial"/>
                <w:color w:val="000000"/>
                <w:kern w:val="0"/>
                <w:sz w:val="20"/>
                <w:szCs w:val="20"/>
                <w:lang w:eastAsia="da-DK"/>
                <w14:ligatures w14:val="none"/>
              </w:rPr>
              <w:t>dispenssation</w:t>
            </w:r>
            <w:proofErr w:type="spellEnd"/>
            <w:r w:rsidRPr="00B72953">
              <w:rPr>
                <w:rFonts w:ascii="Muli" w:eastAsia="Times New Roman" w:hAnsi="Muli" w:cs="Arial"/>
                <w:color w:val="000000"/>
                <w:kern w:val="0"/>
                <w:sz w:val="20"/>
                <w:szCs w:val="20"/>
                <w:lang w:eastAsia="da-DK"/>
                <w14:ligatures w14:val="none"/>
              </w:rPr>
              <w:t xml:space="preserve"> for specifikke adgangskrav. Motiveret ansøgning skal IKKE medsendes og vurderes ikke.</w:t>
            </w:r>
          </w:p>
        </w:tc>
      </w:tr>
      <w:tr w:rsidR="00B71CC6" w:rsidRPr="00B72953" w14:paraId="66D45F22"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711F4AAD"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Sprogkrav til udenlandske ansøgere eller ansøgere med en udenlandsk eksamen</w:t>
            </w:r>
          </w:p>
        </w:tc>
        <w:tc>
          <w:tcPr>
            <w:tcW w:w="3455" w:type="pct"/>
            <w:tcBorders>
              <w:top w:val="nil"/>
              <w:left w:val="nil"/>
              <w:bottom w:val="single" w:sz="4" w:space="0" w:color="000000"/>
              <w:right w:val="single" w:sz="4" w:space="0" w:color="000000"/>
            </w:tcBorders>
            <w:shd w:val="clear" w:color="auto" w:fill="auto"/>
            <w:hideMark/>
          </w:tcPr>
          <w:p w14:paraId="5880C3F6" w14:textId="77777777" w:rsidR="00E73F92" w:rsidRPr="00B72953" w:rsidRDefault="00E73F92" w:rsidP="0015595C">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 xml:space="preserve">Hvis man er udenlandsk ansøger eller har et udenlandsk eksamensbevis, så skal man enten have bestået Studieprøven i dansk, dansk A eller kunne dokumentere tilsvarende </w:t>
            </w:r>
            <w:proofErr w:type="gramStart"/>
            <w:r w:rsidRPr="00B72953">
              <w:rPr>
                <w:rFonts w:ascii="Muli" w:eastAsia="Times New Roman" w:hAnsi="Muli" w:cs="Arial"/>
                <w:color w:val="000000"/>
                <w:kern w:val="0"/>
                <w:sz w:val="20"/>
                <w:szCs w:val="20"/>
                <w:lang w:eastAsia="da-DK"/>
                <w14:ligatures w14:val="none"/>
              </w:rPr>
              <w:t>dansk</w:t>
            </w:r>
            <w:proofErr w:type="gramEnd"/>
            <w:r w:rsidRPr="00B72953">
              <w:rPr>
                <w:rFonts w:ascii="Muli" w:eastAsia="Times New Roman" w:hAnsi="Muli" w:cs="Arial"/>
                <w:color w:val="000000"/>
                <w:kern w:val="0"/>
                <w:sz w:val="20"/>
                <w:szCs w:val="20"/>
                <w:lang w:eastAsia="da-DK"/>
                <w14:ligatures w14:val="none"/>
              </w:rPr>
              <w:t xml:space="preserve"> kundskaber.</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 xml:space="preserve"> </w:t>
            </w:r>
          </w:p>
        </w:tc>
      </w:tr>
      <w:tr w:rsidR="00B71CC6" w:rsidRPr="00B72953" w14:paraId="06C9FC91"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7C527ABB"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Krav til dokumentation når du søger optagelse</w:t>
            </w:r>
          </w:p>
        </w:tc>
        <w:tc>
          <w:tcPr>
            <w:tcW w:w="3455" w:type="pct"/>
            <w:tcBorders>
              <w:top w:val="nil"/>
              <w:left w:val="nil"/>
              <w:bottom w:val="single" w:sz="4" w:space="0" w:color="000000"/>
              <w:right w:val="single" w:sz="4" w:space="0" w:color="000000"/>
            </w:tcBorders>
            <w:shd w:val="clear" w:color="auto" w:fill="auto"/>
            <w:hideMark/>
          </w:tcPr>
          <w:p w14:paraId="033B60E8" w14:textId="77777777" w:rsidR="00E73F92" w:rsidRPr="00217F9C" w:rsidRDefault="00524F27" w:rsidP="0015595C">
            <w:pPr>
              <w:rPr>
                <w:rFonts w:ascii="Muli" w:eastAsia="Times New Roman" w:hAnsi="Muli" w:cs="Arial"/>
                <w:color w:val="1155CC"/>
                <w:kern w:val="0"/>
                <w:sz w:val="16"/>
                <w:szCs w:val="16"/>
                <w:u w:val="single"/>
                <w:lang w:eastAsia="da-DK"/>
                <w14:ligatures w14:val="none"/>
              </w:rPr>
            </w:pPr>
            <w:hyperlink r:id="rId13" w:history="1">
              <w:r w:rsidR="00E73F92" w:rsidRPr="00217F9C">
                <w:rPr>
                  <w:rFonts w:ascii="Muli" w:eastAsia="Times New Roman" w:hAnsi="Muli" w:cs="Arial"/>
                  <w:color w:val="1155CC"/>
                  <w:kern w:val="0"/>
                  <w:sz w:val="16"/>
                  <w:szCs w:val="16"/>
                  <w:u w:val="single"/>
                  <w:lang w:eastAsia="da-DK"/>
                  <w14:ligatures w14:val="none"/>
                </w:rPr>
                <w:t xml:space="preserve">https://www.ucsyd.dk/krav-til-dokumentation-naar-du-soeger-optagelse </w:t>
              </w:r>
            </w:hyperlink>
          </w:p>
        </w:tc>
      </w:tr>
      <w:tr w:rsidR="00B71CC6" w:rsidRPr="00B72953" w14:paraId="176A13FD"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0DEB0B04"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Svar på optagelse</w:t>
            </w:r>
          </w:p>
        </w:tc>
        <w:tc>
          <w:tcPr>
            <w:tcW w:w="3455" w:type="pct"/>
            <w:tcBorders>
              <w:top w:val="nil"/>
              <w:left w:val="nil"/>
              <w:bottom w:val="single" w:sz="4" w:space="0" w:color="000000"/>
              <w:right w:val="single" w:sz="4" w:space="0" w:color="000000"/>
            </w:tcBorders>
            <w:shd w:val="clear" w:color="auto" w:fill="auto"/>
            <w:hideMark/>
          </w:tcPr>
          <w:p w14:paraId="0D123EBF" w14:textId="77777777" w:rsidR="00E73F92" w:rsidRPr="00217F9C" w:rsidRDefault="00524F27" w:rsidP="0015595C">
            <w:pPr>
              <w:rPr>
                <w:rFonts w:ascii="Muli" w:eastAsia="Times New Roman" w:hAnsi="Muli" w:cs="Arial"/>
                <w:color w:val="1155CC"/>
                <w:kern w:val="0"/>
                <w:sz w:val="16"/>
                <w:szCs w:val="16"/>
                <w:u w:val="single"/>
                <w:lang w:eastAsia="da-DK"/>
                <w14:ligatures w14:val="none"/>
              </w:rPr>
            </w:pPr>
            <w:hyperlink r:id="rId14" w:history="1">
              <w:r w:rsidR="00E73F92" w:rsidRPr="00217F9C">
                <w:rPr>
                  <w:rFonts w:ascii="Muli" w:eastAsia="Times New Roman" w:hAnsi="Muli" w:cs="Arial"/>
                  <w:color w:val="1155CC"/>
                  <w:kern w:val="0"/>
                  <w:sz w:val="16"/>
                  <w:szCs w:val="16"/>
                  <w:u w:val="single"/>
                  <w:lang w:eastAsia="da-DK"/>
                  <w14:ligatures w14:val="none"/>
                </w:rPr>
                <w:t xml:space="preserve">https://www.ucsyd.dk/optagelsesportal-faq </w:t>
              </w:r>
            </w:hyperlink>
          </w:p>
        </w:tc>
      </w:tr>
      <w:tr w:rsidR="00B71CC6" w:rsidRPr="00B72953" w14:paraId="4CAFB74E"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5B8D838F"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Kan jeg søge efter ansøgningsfristen?</w:t>
            </w:r>
          </w:p>
        </w:tc>
        <w:tc>
          <w:tcPr>
            <w:tcW w:w="3455" w:type="pct"/>
            <w:tcBorders>
              <w:top w:val="nil"/>
              <w:left w:val="nil"/>
              <w:bottom w:val="single" w:sz="4" w:space="0" w:color="000000"/>
              <w:right w:val="single" w:sz="4" w:space="0" w:color="000000"/>
            </w:tcBorders>
            <w:shd w:val="clear" w:color="auto" w:fill="auto"/>
            <w:hideMark/>
          </w:tcPr>
          <w:p w14:paraId="5EFCFD0F" w14:textId="77777777" w:rsidR="00E73F92" w:rsidRPr="00542B11" w:rsidRDefault="00524F27" w:rsidP="0015595C">
            <w:pPr>
              <w:rPr>
                <w:rFonts w:ascii="Muli" w:eastAsia="Times New Roman" w:hAnsi="Muli" w:cs="Arial"/>
                <w:color w:val="000000"/>
                <w:kern w:val="0"/>
                <w:sz w:val="11"/>
                <w:szCs w:val="11"/>
                <w:lang w:eastAsia="da-DK"/>
                <w14:ligatures w14:val="none"/>
              </w:rPr>
            </w:pPr>
            <w:hyperlink r:id="rId15" w:history="1">
              <w:r w:rsidR="00E73F92" w:rsidRPr="00542B11">
                <w:rPr>
                  <w:rFonts w:ascii="Muli" w:eastAsia="Times New Roman" w:hAnsi="Muli" w:cs="Arial"/>
                  <w:color w:val="000000"/>
                  <w:kern w:val="0"/>
                  <w:sz w:val="11"/>
                  <w:szCs w:val="11"/>
                  <w:lang w:eastAsia="da-DK"/>
                  <w14:ligatures w14:val="none"/>
                </w:rPr>
                <w:t>Blev du ikke optaget på et studie, eller fik du ikke ansøgt inden for fristen, kan du søge ind efter den 28. juli, hvis vi har ledige pladser.</w:t>
              </w:r>
              <w:r w:rsidR="00E73F92" w:rsidRPr="00542B11">
                <w:rPr>
                  <w:rFonts w:ascii="Muli" w:eastAsia="Times New Roman" w:hAnsi="Muli" w:cs="Arial"/>
                  <w:color w:val="000000"/>
                  <w:kern w:val="0"/>
                  <w:sz w:val="11"/>
                  <w:szCs w:val="11"/>
                  <w:lang w:eastAsia="da-DK"/>
                  <w14:ligatures w14:val="none"/>
                </w:rPr>
                <w:br/>
              </w:r>
              <w:r w:rsidR="00E73F92" w:rsidRPr="00542B11">
                <w:rPr>
                  <w:rFonts w:ascii="Muli" w:eastAsia="Times New Roman" w:hAnsi="Muli" w:cs="Arial"/>
                  <w:color w:val="000000"/>
                  <w:kern w:val="0"/>
                  <w:sz w:val="11"/>
                  <w:szCs w:val="11"/>
                  <w:lang w:eastAsia="da-DK"/>
                  <w14:ligatures w14:val="none"/>
                </w:rPr>
                <w:br/>
                <w:t xml:space="preserve">Ledige pladser: </w:t>
              </w:r>
              <w:r w:rsidR="00E73F92" w:rsidRPr="00542B11">
                <w:rPr>
                  <w:rFonts w:ascii="Muli" w:eastAsia="Times New Roman" w:hAnsi="Muli" w:cs="Arial"/>
                  <w:color w:val="1155CC"/>
                  <w:kern w:val="0"/>
                  <w:sz w:val="11"/>
                  <w:szCs w:val="11"/>
                  <w:u w:val="single"/>
                  <w:lang w:eastAsia="da-DK"/>
                  <w14:ligatures w14:val="none"/>
                </w:rPr>
                <w:t>https://www.ucsyd.dk/ledige-studiepladser</w:t>
              </w:r>
              <w:r w:rsidR="00E73F92" w:rsidRPr="00542B11">
                <w:rPr>
                  <w:rFonts w:ascii="Muli" w:eastAsia="Times New Roman" w:hAnsi="Muli" w:cs="Arial"/>
                  <w:color w:val="000000"/>
                  <w:kern w:val="0"/>
                  <w:sz w:val="11"/>
                  <w:szCs w:val="11"/>
                  <w:lang w:eastAsia="da-DK"/>
                  <w14:ligatures w14:val="none"/>
                </w:rPr>
                <w:t xml:space="preserve"> </w:t>
              </w:r>
            </w:hyperlink>
          </w:p>
        </w:tc>
      </w:tr>
      <w:tr w:rsidR="00B71CC6" w:rsidRPr="00B72953" w14:paraId="5B3A285F"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0C17F777"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Udenlandsk ansøger eller udenlandsk eksamensbevis</w:t>
            </w:r>
          </w:p>
        </w:tc>
        <w:tc>
          <w:tcPr>
            <w:tcW w:w="3455" w:type="pct"/>
            <w:tcBorders>
              <w:top w:val="nil"/>
              <w:left w:val="nil"/>
              <w:bottom w:val="single" w:sz="4" w:space="0" w:color="000000"/>
              <w:right w:val="single" w:sz="4" w:space="0" w:color="000000"/>
            </w:tcBorders>
            <w:shd w:val="clear" w:color="auto" w:fill="auto"/>
            <w:hideMark/>
          </w:tcPr>
          <w:p w14:paraId="0E7D58B1" w14:textId="32923A76" w:rsidR="00E73F92" w:rsidRPr="00542B11" w:rsidRDefault="00E73F92" w:rsidP="0015595C">
            <w:pPr>
              <w:rPr>
                <w:rFonts w:ascii="Muli" w:eastAsia="Times New Roman" w:hAnsi="Muli" w:cs="Arial"/>
                <w:color w:val="000000"/>
                <w:kern w:val="0"/>
                <w:sz w:val="11"/>
                <w:szCs w:val="11"/>
                <w:lang w:eastAsia="da-DK"/>
                <w14:ligatures w14:val="none"/>
              </w:rPr>
            </w:pPr>
            <w:r w:rsidRPr="00217F9C">
              <w:rPr>
                <w:rFonts w:ascii="Muli" w:eastAsia="Times New Roman" w:hAnsi="Muli" w:cs="Arial"/>
                <w:kern w:val="0"/>
                <w:sz w:val="11"/>
                <w:szCs w:val="11"/>
                <w:lang w:eastAsia="da-DK"/>
                <w14:ligatures w14:val="none"/>
              </w:rPr>
              <w:t xml:space="preserve">Hvis du søger ind på baggrund af en udenlandsk eksamen, opfordrer vi dig til at få din eksamen vurderet hos Uddannelses- og Forskningsministeriet, inden du søger. </w:t>
            </w:r>
            <w:r w:rsidRPr="00217F9C">
              <w:rPr>
                <w:rFonts w:ascii="Muli" w:eastAsia="Times New Roman" w:hAnsi="Muli" w:cs="Arial"/>
                <w:kern w:val="0"/>
                <w:sz w:val="11"/>
                <w:szCs w:val="11"/>
                <w:lang w:eastAsia="da-DK"/>
                <w14:ligatures w14:val="none"/>
              </w:rPr>
              <w:br/>
            </w:r>
            <w:r w:rsidR="002028C0">
              <w:rPr>
                <w:rFonts w:ascii="Muli" w:eastAsia="Times New Roman" w:hAnsi="Muli" w:cs="Arial"/>
                <w:kern w:val="0"/>
                <w:sz w:val="11"/>
                <w:szCs w:val="11"/>
                <w:lang w:eastAsia="da-DK"/>
                <w14:ligatures w14:val="none"/>
              </w:rPr>
              <w:t>Se mere på d</w:t>
            </w:r>
            <w:r w:rsidRPr="00217F9C">
              <w:rPr>
                <w:rFonts w:ascii="Muli" w:eastAsia="Times New Roman" w:hAnsi="Muli" w:cs="Arial"/>
                <w:kern w:val="0"/>
                <w:sz w:val="11"/>
                <w:szCs w:val="11"/>
                <w:lang w:eastAsia="da-DK"/>
                <w14:ligatures w14:val="none"/>
              </w:rPr>
              <w:t>enne side:</w:t>
            </w:r>
            <w:r w:rsidR="00217F9C">
              <w:rPr>
                <w:rFonts w:ascii="Muli" w:eastAsia="Times New Roman" w:hAnsi="Muli" w:cs="Arial"/>
                <w:kern w:val="0"/>
                <w:sz w:val="11"/>
                <w:szCs w:val="11"/>
                <w:lang w:eastAsia="da-DK"/>
                <w14:ligatures w14:val="none"/>
              </w:rPr>
              <w:t xml:space="preserve"> </w:t>
            </w:r>
            <w:r w:rsidR="002028C0">
              <w:rPr>
                <w:rFonts w:ascii="Muli" w:eastAsia="Times New Roman" w:hAnsi="Muli" w:cs="Arial"/>
                <w:kern w:val="0"/>
                <w:sz w:val="11"/>
                <w:szCs w:val="11"/>
                <w:lang w:eastAsia="da-DK"/>
                <w14:ligatures w14:val="none"/>
              </w:rPr>
              <w:br/>
            </w:r>
            <w:r w:rsidRPr="00217F9C">
              <w:rPr>
                <w:rFonts w:ascii="Muli" w:eastAsia="Times New Roman" w:hAnsi="Muli" w:cs="Arial"/>
                <w:kern w:val="0"/>
                <w:sz w:val="11"/>
                <w:szCs w:val="11"/>
                <w:lang w:eastAsia="da-DK"/>
                <w14:ligatures w14:val="none"/>
              </w:rPr>
              <w:t xml:space="preserve">https://ufm.dk/uddannelse/anerkendelse-og-dokumentation/guide-til-anerkendelse </w:t>
            </w:r>
          </w:p>
        </w:tc>
      </w:tr>
      <w:tr w:rsidR="00B71CC6" w:rsidRPr="00B72953" w14:paraId="6819305F"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noWrap/>
            <w:hideMark/>
          </w:tcPr>
          <w:p w14:paraId="612BAEFC"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Kan man søge ind med IB via kvote 1?</w:t>
            </w:r>
          </w:p>
        </w:tc>
        <w:tc>
          <w:tcPr>
            <w:tcW w:w="3455" w:type="pct"/>
            <w:tcBorders>
              <w:top w:val="nil"/>
              <w:left w:val="nil"/>
              <w:bottom w:val="single" w:sz="4" w:space="0" w:color="000000"/>
              <w:right w:val="single" w:sz="4" w:space="0" w:color="000000"/>
            </w:tcBorders>
            <w:shd w:val="clear" w:color="auto" w:fill="auto"/>
            <w:hideMark/>
          </w:tcPr>
          <w:p w14:paraId="2F1AEE23" w14:textId="77777777" w:rsidR="00E73F92" w:rsidRDefault="00524F27" w:rsidP="0015595C">
            <w:pPr>
              <w:rPr>
                <w:rFonts w:ascii="Muli" w:eastAsia="Times New Roman" w:hAnsi="Muli" w:cs="Arial"/>
                <w:color w:val="1155CC"/>
                <w:kern w:val="0"/>
                <w:sz w:val="13"/>
                <w:szCs w:val="13"/>
                <w:u w:val="single"/>
                <w:lang w:eastAsia="da-DK"/>
                <w14:ligatures w14:val="none"/>
              </w:rPr>
            </w:pPr>
            <w:hyperlink r:id="rId16" w:history="1">
              <w:r w:rsidR="00E73F92" w:rsidRPr="00B72953">
                <w:rPr>
                  <w:rFonts w:ascii="Muli" w:eastAsia="Times New Roman" w:hAnsi="Muli" w:cs="Arial"/>
                  <w:kern w:val="0"/>
                  <w:sz w:val="20"/>
                  <w:szCs w:val="20"/>
                  <w:lang w:eastAsia="da-DK"/>
                  <w14:ligatures w14:val="none"/>
                </w:rPr>
                <w:t>Ifølge skolens adgangsbekendtgørelse (Bek nr. 97 af 25/01/2023) § 14, stk. 3 skal ansøgere med en udenlandsk eksamen og med nedenstående uddannelser søge via kvote 2 (ansøgningsfrist senest den 15. marts kl. 12.00).</w:t>
              </w:r>
              <w:r w:rsidR="00E73F92" w:rsidRPr="00B72953">
                <w:rPr>
                  <w:rFonts w:ascii="Muli" w:eastAsia="Times New Roman" w:hAnsi="Muli" w:cs="Arial"/>
                  <w:kern w:val="0"/>
                  <w:sz w:val="20"/>
                  <w:szCs w:val="20"/>
                  <w:lang w:eastAsia="da-DK"/>
                  <w14:ligatures w14:val="none"/>
                </w:rPr>
                <w:br/>
              </w:r>
              <w:r w:rsidR="00E73F92" w:rsidRPr="00B72953">
                <w:rPr>
                  <w:rFonts w:ascii="Muli" w:eastAsia="Times New Roman" w:hAnsi="Muli" w:cs="Arial"/>
                  <w:kern w:val="0"/>
                  <w:sz w:val="20"/>
                  <w:szCs w:val="20"/>
                  <w:lang w:eastAsia="da-DK"/>
                  <w14:ligatures w14:val="none"/>
                </w:rPr>
                <w:br/>
                <w:t>Søger man med en udenlandsk eksamen eller med ovenstående uddannelser via kvote 2 - og uddannelsen kan omregnes til en dansk gennemsnitskarakter, bliver ansøger automatisk også vurderet i kvote 1. Men ansøgerne skal søge senest den 15. marts kl. 12.00.</w:t>
              </w:r>
              <w:r w:rsidR="00E73F92" w:rsidRPr="00B72953">
                <w:rPr>
                  <w:rFonts w:ascii="Muli" w:eastAsia="Times New Roman" w:hAnsi="Muli" w:cs="Arial"/>
                  <w:kern w:val="0"/>
                  <w:sz w:val="20"/>
                  <w:szCs w:val="20"/>
                  <w:lang w:eastAsia="da-DK"/>
                  <w14:ligatures w14:val="none"/>
                </w:rPr>
                <w:br/>
              </w:r>
              <w:r w:rsidR="00E73F92" w:rsidRPr="00B72953">
                <w:rPr>
                  <w:rFonts w:ascii="Muli" w:eastAsia="Times New Roman" w:hAnsi="Muli" w:cs="Arial"/>
                  <w:kern w:val="0"/>
                  <w:sz w:val="20"/>
                  <w:szCs w:val="20"/>
                  <w:lang w:eastAsia="da-DK"/>
                  <w14:ligatures w14:val="none"/>
                </w:rPr>
                <w:br/>
                <w:t xml:space="preserve">Skolen forventer dog at have ledige pladser på en lang række af vores uddannelse i år, så det anbefales altid, at du som ansøger holder øje med skolens side med ledige pladser, som bliver offentliggjort hvert år den 28. juli. Så dermed er der stadig rigtig gode chancer for en studieplads – selvom man har misset kvote 2 fristen. Hold øje med siden her: </w:t>
              </w:r>
              <w:r w:rsidR="00E73F92" w:rsidRPr="00542B11">
                <w:rPr>
                  <w:rFonts w:ascii="Muli" w:eastAsia="Times New Roman" w:hAnsi="Muli" w:cs="Arial"/>
                  <w:color w:val="1155CC"/>
                  <w:kern w:val="0"/>
                  <w:sz w:val="13"/>
                  <w:szCs w:val="13"/>
                  <w:u w:val="single"/>
                  <w:lang w:eastAsia="da-DK"/>
                  <w14:ligatures w14:val="none"/>
                </w:rPr>
                <w:t>https://www.ucsyd.dk/uddannelse/ledige-studiepladser</w:t>
              </w:r>
            </w:hyperlink>
          </w:p>
          <w:p w14:paraId="0E5983B2" w14:textId="77777777" w:rsidR="00E73F92" w:rsidRDefault="00E73F92" w:rsidP="0015595C">
            <w:pPr>
              <w:rPr>
                <w:rFonts w:ascii="Muli" w:eastAsia="Times New Roman" w:hAnsi="Muli" w:cs="Arial"/>
                <w:color w:val="1155CC"/>
                <w:kern w:val="0"/>
                <w:sz w:val="13"/>
                <w:szCs w:val="13"/>
                <w:u w:val="single"/>
                <w:lang w:eastAsia="da-DK"/>
                <w14:ligatures w14:val="none"/>
              </w:rPr>
            </w:pPr>
          </w:p>
          <w:p w14:paraId="63E4D7A8" w14:textId="1B1DF5A5" w:rsidR="00E73F92" w:rsidRPr="00B72953" w:rsidRDefault="00E73F92" w:rsidP="0015595C">
            <w:pPr>
              <w:rPr>
                <w:rFonts w:ascii="Muli" w:eastAsia="Times New Roman" w:hAnsi="Muli" w:cs="Arial"/>
                <w:color w:val="0000FF"/>
                <w:kern w:val="0"/>
                <w:sz w:val="20"/>
                <w:szCs w:val="20"/>
                <w:u w:val="single"/>
                <w:lang w:eastAsia="da-DK"/>
                <w14:ligatures w14:val="none"/>
              </w:rPr>
            </w:pPr>
            <w:r w:rsidRPr="00B72953">
              <w:rPr>
                <w:rFonts w:ascii="Muli" w:eastAsia="Times New Roman" w:hAnsi="Muli" w:cs="Arial"/>
                <w:color w:val="000000"/>
                <w:kern w:val="0"/>
                <w:sz w:val="20"/>
                <w:szCs w:val="20"/>
                <w:lang w:eastAsia="da-DK"/>
                <w14:ligatures w14:val="none"/>
              </w:rPr>
              <w:t xml:space="preserve">Dansk/Fransk </w:t>
            </w:r>
            <w:proofErr w:type="spellStart"/>
            <w:r w:rsidRPr="00B72953">
              <w:rPr>
                <w:rFonts w:ascii="Muli" w:eastAsia="Times New Roman" w:hAnsi="Muli" w:cs="Arial"/>
                <w:color w:val="000000"/>
                <w:kern w:val="0"/>
                <w:sz w:val="20"/>
                <w:szCs w:val="20"/>
                <w:lang w:eastAsia="da-DK"/>
                <w14:ligatures w14:val="none"/>
              </w:rPr>
              <w:t>Baccalauréat</w:t>
            </w:r>
            <w:proofErr w:type="spellEnd"/>
            <w:r w:rsidRPr="00B72953">
              <w:rPr>
                <w:rFonts w:ascii="Muli" w:eastAsia="Times New Roman" w:hAnsi="Muli" w:cs="Arial"/>
                <w:color w:val="000000"/>
                <w:kern w:val="0"/>
                <w:sz w:val="20"/>
                <w:szCs w:val="20"/>
                <w:lang w:eastAsia="da-DK"/>
                <w14:ligatures w14:val="none"/>
              </w:rPr>
              <w:t xml:space="preserve"> (DFB), Europæisk </w:t>
            </w:r>
            <w:proofErr w:type="spellStart"/>
            <w:r w:rsidRPr="00B72953">
              <w:rPr>
                <w:rFonts w:ascii="Muli" w:eastAsia="Times New Roman" w:hAnsi="Muli" w:cs="Arial"/>
                <w:color w:val="000000"/>
                <w:kern w:val="0"/>
                <w:sz w:val="20"/>
                <w:szCs w:val="20"/>
                <w:lang w:eastAsia="da-DK"/>
                <w14:ligatures w14:val="none"/>
              </w:rPr>
              <w:t>Baccalauréat</w:t>
            </w:r>
            <w:proofErr w:type="spellEnd"/>
            <w:r w:rsidRPr="00B72953">
              <w:rPr>
                <w:rFonts w:ascii="Muli" w:eastAsia="Times New Roman" w:hAnsi="Muli" w:cs="Arial"/>
                <w:color w:val="000000"/>
                <w:kern w:val="0"/>
                <w:sz w:val="20"/>
                <w:szCs w:val="20"/>
                <w:lang w:eastAsia="da-DK"/>
                <w14:ligatures w14:val="none"/>
              </w:rPr>
              <w:t xml:space="preserve"> (EB), International </w:t>
            </w:r>
            <w:proofErr w:type="spellStart"/>
            <w:r w:rsidRPr="00B72953">
              <w:rPr>
                <w:rFonts w:ascii="Muli" w:eastAsia="Times New Roman" w:hAnsi="Muli" w:cs="Arial"/>
                <w:color w:val="000000"/>
                <w:kern w:val="0"/>
                <w:sz w:val="20"/>
                <w:szCs w:val="20"/>
                <w:lang w:eastAsia="da-DK"/>
                <w14:ligatures w14:val="none"/>
              </w:rPr>
              <w:t>Baccalaureate</w:t>
            </w:r>
            <w:proofErr w:type="spellEnd"/>
            <w:r w:rsidRPr="00B72953">
              <w:rPr>
                <w:rFonts w:ascii="Muli" w:eastAsia="Times New Roman" w:hAnsi="Muli" w:cs="Arial"/>
                <w:color w:val="000000"/>
                <w:kern w:val="0"/>
                <w:sz w:val="20"/>
                <w:szCs w:val="20"/>
                <w:lang w:eastAsia="da-DK"/>
                <w14:ligatures w14:val="none"/>
              </w:rPr>
              <w:t xml:space="preserve"> (IB) med IB-</w:t>
            </w:r>
            <w:proofErr w:type="spellStart"/>
            <w:r w:rsidRPr="00B72953">
              <w:rPr>
                <w:rFonts w:ascii="Muli" w:eastAsia="Times New Roman" w:hAnsi="Muli" w:cs="Arial"/>
                <w:color w:val="000000"/>
                <w:kern w:val="0"/>
                <w:sz w:val="20"/>
                <w:szCs w:val="20"/>
                <w:lang w:eastAsia="da-DK"/>
                <w14:ligatures w14:val="none"/>
              </w:rPr>
              <w:t>Diploma</w:t>
            </w:r>
            <w:proofErr w:type="spellEnd"/>
            <w:r w:rsidRPr="00B72953">
              <w:rPr>
                <w:rFonts w:ascii="Muli" w:eastAsia="Times New Roman" w:hAnsi="Muli" w:cs="Arial"/>
                <w:color w:val="000000"/>
                <w:kern w:val="0"/>
                <w:sz w:val="20"/>
                <w:szCs w:val="20"/>
                <w:lang w:eastAsia="da-DK"/>
                <w14:ligatures w14:val="none"/>
              </w:rPr>
              <w:t xml:space="preserve">, Option Internationale de </w:t>
            </w:r>
            <w:proofErr w:type="spellStart"/>
            <w:r w:rsidRPr="00B72953">
              <w:rPr>
                <w:rFonts w:ascii="Muli" w:eastAsia="Times New Roman" w:hAnsi="Muli" w:cs="Arial"/>
                <w:color w:val="000000"/>
                <w:kern w:val="0"/>
                <w:sz w:val="20"/>
                <w:szCs w:val="20"/>
                <w:lang w:eastAsia="da-DK"/>
                <w14:ligatures w14:val="none"/>
              </w:rPr>
              <w:t>Baccalauréat</w:t>
            </w:r>
            <w:proofErr w:type="spellEnd"/>
            <w:r w:rsidRPr="00B72953">
              <w:rPr>
                <w:rFonts w:ascii="Muli" w:eastAsia="Times New Roman" w:hAnsi="Muli" w:cs="Arial"/>
                <w:color w:val="000000"/>
                <w:kern w:val="0"/>
                <w:sz w:val="20"/>
                <w:szCs w:val="20"/>
                <w:lang w:eastAsia="da-DK"/>
                <w14:ligatures w14:val="none"/>
              </w:rPr>
              <w:t xml:space="preserve"> (OIB) og dansk-tysk studentereksamen (DIAP).</w:t>
            </w:r>
          </w:p>
        </w:tc>
      </w:tr>
      <w:tr w:rsidR="00B71CC6" w:rsidRPr="00B72953" w14:paraId="76F9E5B7"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29619018"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Adgangskvotient</w:t>
            </w:r>
          </w:p>
        </w:tc>
        <w:tc>
          <w:tcPr>
            <w:tcW w:w="3455" w:type="pct"/>
            <w:tcBorders>
              <w:top w:val="nil"/>
              <w:left w:val="nil"/>
              <w:bottom w:val="single" w:sz="4" w:space="0" w:color="000000"/>
              <w:right w:val="single" w:sz="4" w:space="0" w:color="000000"/>
            </w:tcBorders>
            <w:shd w:val="clear" w:color="auto" w:fill="auto"/>
            <w:hideMark/>
          </w:tcPr>
          <w:p w14:paraId="1EE1AB8F" w14:textId="77777777" w:rsidR="00E73F92" w:rsidRPr="00B72953" w:rsidRDefault="00524F27" w:rsidP="0015595C">
            <w:pPr>
              <w:rPr>
                <w:rFonts w:ascii="Muli" w:eastAsia="Times New Roman" w:hAnsi="Muli" w:cs="Arial"/>
                <w:color w:val="000000"/>
                <w:kern w:val="0"/>
                <w:sz w:val="20"/>
                <w:szCs w:val="20"/>
                <w:lang w:eastAsia="da-DK"/>
                <w14:ligatures w14:val="none"/>
              </w:rPr>
            </w:pPr>
            <w:hyperlink r:id="rId17" w:history="1">
              <w:r w:rsidR="00E73F92" w:rsidRPr="00B72953">
                <w:rPr>
                  <w:rFonts w:ascii="Muli" w:eastAsia="Times New Roman" w:hAnsi="Muli" w:cs="Arial"/>
                  <w:color w:val="000000"/>
                  <w:kern w:val="0"/>
                  <w:sz w:val="20"/>
                  <w:szCs w:val="20"/>
                  <w:lang w:eastAsia="da-DK"/>
                  <w14:ligatures w14:val="none"/>
                </w:rPr>
                <w:t xml:space="preserve">Er du nysgerrig på, hvad adgangskvotienten var ved det seneste optag? Find adgangskvotienten for kvote 1-optaget her: </w:t>
              </w:r>
              <w:r w:rsidR="00E73F92" w:rsidRPr="00B72953">
                <w:rPr>
                  <w:rFonts w:ascii="Muli" w:eastAsia="Times New Roman" w:hAnsi="Muli" w:cs="Arial"/>
                  <w:color w:val="1155CC"/>
                  <w:kern w:val="0"/>
                  <w:sz w:val="20"/>
                  <w:szCs w:val="20"/>
                  <w:u w:val="single"/>
                  <w:lang w:eastAsia="da-DK"/>
                  <w14:ligatures w14:val="none"/>
                </w:rPr>
                <w:t>https://www.ug.dk/kot-tal</w:t>
              </w:r>
            </w:hyperlink>
          </w:p>
        </w:tc>
      </w:tr>
      <w:tr w:rsidR="00B71CC6" w:rsidRPr="00B72953" w14:paraId="7AA5128D" w14:textId="77777777" w:rsidTr="00B71CC6">
        <w:trPr>
          <w:cantSplit/>
          <w:trHeight w:val="20"/>
        </w:trPr>
        <w:tc>
          <w:tcPr>
            <w:tcW w:w="1545" w:type="pct"/>
            <w:tcBorders>
              <w:top w:val="nil"/>
              <w:left w:val="single" w:sz="4" w:space="0" w:color="000000"/>
              <w:bottom w:val="single" w:sz="4" w:space="0" w:color="000000"/>
              <w:right w:val="single" w:sz="4" w:space="0" w:color="000000"/>
            </w:tcBorders>
            <w:shd w:val="clear" w:color="auto" w:fill="auto"/>
            <w:hideMark/>
          </w:tcPr>
          <w:p w14:paraId="6BEE9224" w14:textId="77777777" w:rsidR="00E73F92" w:rsidRPr="00B72953" w:rsidRDefault="00E73F92" w:rsidP="0015595C">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Hvornår får jeg svar på min ansøgning?</w:t>
            </w:r>
          </w:p>
        </w:tc>
        <w:tc>
          <w:tcPr>
            <w:tcW w:w="3455" w:type="pct"/>
            <w:tcBorders>
              <w:top w:val="nil"/>
              <w:left w:val="nil"/>
              <w:bottom w:val="single" w:sz="4" w:space="0" w:color="000000"/>
              <w:right w:val="single" w:sz="4" w:space="0" w:color="000000"/>
            </w:tcBorders>
            <w:shd w:val="clear" w:color="auto" w:fill="auto"/>
            <w:hideMark/>
          </w:tcPr>
          <w:p w14:paraId="3A69683D" w14:textId="77777777" w:rsidR="00E73F92" w:rsidRPr="00B72953" w:rsidRDefault="00E73F92" w:rsidP="0015595C">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 xml:space="preserve">Du får svar på din ansøgning den 28. juli. </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Du får kun ét svar. Du får ét tilbud om en uddannelsesplads eller en standby-plads fra det uddannelsessted, du er kommet ind på. Det vil sige, hvis du kommer ind på din tredje prioritet, får du ikke afslag tilsendt fra dine andre prioriteter.</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 xml:space="preserve">Hvis du ikke er optaget på nogen af de uddannelser, du har søgt, får du et afslagsbrev fra Den Koordinerede Tilmelding (KOT) via </w:t>
            </w:r>
            <w:proofErr w:type="spellStart"/>
            <w:r w:rsidRPr="00B72953">
              <w:rPr>
                <w:rFonts w:ascii="Muli" w:eastAsia="Times New Roman" w:hAnsi="Muli" w:cs="Arial"/>
                <w:color w:val="000000"/>
                <w:kern w:val="0"/>
                <w:sz w:val="20"/>
                <w:szCs w:val="20"/>
                <w:lang w:eastAsia="da-DK"/>
                <w14:ligatures w14:val="none"/>
              </w:rPr>
              <w:t>e-boks</w:t>
            </w:r>
            <w:proofErr w:type="spellEnd"/>
            <w:r w:rsidRPr="00B72953">
              <w:rPr>
                <w:rFonts w:ascii="Muli" w:eastAsia="Times New Roman" w:hAnsi="Muli" w:cs="Arial"/>
                <w:color w:val="000000"/>
                <w:kern w:val="0"/>
                <w:sz w:val="20"/>
                <w:szCs w:val="20"/>
                <w:lang w:eastAsia="da-DK"/>
                <w14:ligatures w14:val="none"/>
              </w:rPr>
              <w:t xml:space="preserve">. </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Bliver du tilbudt en studieplads hos UC SYD, modtager du besked gennem UC SYD Optagelsesportal, hvor du skal bekræfte, om du ønsker studiepladsen. Bekræfter du ikke pladsen inden for fristens udløb, tilbyder vi pladsen til en anden ansøger.</w:t>
            </w:r>
          </w:p>
        </w:tc>
      </w:tr>
    </w:tbl>
    <w:p w14:paraId="21161032" w14:textId="77777777" w:rsidR="00B72953" w:rsidRDefault="00B72953" w:rsidP="00B72953">
      <w:pPr>
        <w:pStyle w:val="Overskrift2"/>
      </w:pPr>
    </w:p>
    <w:p w14:paraId="6F78EE92" w14:textId="34C2E3BC" w:rsidR="00B72953" w:rsidRDefault="00B72953" w:rsidP="00B72953">
      <w:pPr>
        <w:pStyle w:val="Overskrift2"/>
        <w:rPr>
          <w:rFonts w:eastAsia="Times New Roman"/>
          <w:lang w:eastAsia="da-DK"/>
        </w:rPr>
      </w:pPr>
      <w:r w:rsidRPr="00B72953">
        <w:rPr>
          <w:rFonts w:eastAsia="Times New Roman"/>
          <w:lang w:eastAsia="da-DK"/>
        </w:rPr>
        <w:t>Uddannelsens opbygning</w:t>
      </w:r>
    </w:p>
    <w:tbl>
      <w:tblPr>
        <w:tblW w:w="5000" w:type="pct"/>
        <w:tblCellMar>
          <w:left w:w="70" w:type="dxa"/>
          <w:right w:w="70" w:type="dxa"/>
        </w:tblCellMar>
        <w:tblLook w:val="04A0" w:firstRow="1" w:lastRow="0" w:firstColumn="1" w:lastColumn="0" w:noHBand="0" w:noVBand="1"/>
      </w:tblPr>
      <w:tblGrid>
        <w:gridCol w:w="3349"/>
        <w:gridCol w:w="6279"/>
      </w:tblGrid>
      <w:tr w:rsidR="00C4705B" w:rsidRPr="00B72953" w14:paraId="29B35CF5" w14:textId="77777777" w:rsidTr="002028C0">
        <w:trPr>
          <w:trHeight w:val="315"/>
        </w:trPr>
        <w:tc>
          <w:tcPr>
            <w:tcW w:w="1739" w:type="pct"/>
            <w:tcBorders>
              <w:top w:val="single" w:sz="4" w:space="0" w:color="000000"/>
              <w:left w:val="single" w:sz="4" w:space="0" w:color="000000"/>
              <w:bottom w:val="single" w:sz="4" w:space="0" w:color="000000"/>
              <w:right w:val="single" w:sz="4" w:space="0" w:color="000000"/>
            </w:tcBorders>
            <w:shd w:val="clear" w:color="D9D9D9" w:fill="D9D9D9"/>
            <w:hideMark/>
          </w:tcPr>
          <w:p w14:paraId="118819D3" w14:textId="64B36FB6" w:rsidR="00C4705B" w:rsidRPr="00B72953" w:rsidRDefault="00C4705B" w:rsidP="002028C0">
            <w:pPr>
              <w:rPr>
                <w:rFonts w:ascii="Muli" w:eastAsia="Times New Roman" w:hAnsi="Muli" w:cs="Arial"/>
                <w:b/>
                <w:bCs/>
                <w:color w:val="000000"/>
                <w:kern w:val="0"/>
                <w:sz w:val="28"/>
                <w:szCs w:val="28"/>
                <w:lang w:eastAsia="da-DK"/>
                <w14:ligatures w14:val="none"/>
              </w:rPr>
            </w:pPr>
            <w:r>
              <w:rPr>
                <w:rFonts w:ascii="Muli" w:eastAsia="Times New Roman" w:hAnsi="Muli" w:cs="Arial"/>
                <w:b/>
                <w:bCs/>
                <w:color w:val="000000"/>
                <w:kern w:val="0"/>
                <w:sz w:val="28"/>
                <w:szCs w:val="28"/>
                <w:lang w:eastAsia="da-DK"/>
                <w14:ligatures w14:val="none"/>
              </w:rPr>
              <w:t>Spørgsmål</w:t>
            </w:r>
          </w:p>
        </w:tc>
        <w:tc>
          <w:tcPr>
            <w:tcW w:w="3261" w:type="pct"/>
            <w:tcBorders>
              <w:top w:val="single" w:sz="4" w:space="0" w:color="000000"/>
              <w:left w:val="nil"/>
              <w:bottom w:val="single" w:sz="4" w:space="0" w:color="000000"/>
              <w:right w:val="single" w:sz="4" w:space="0" w:color="000000"/>
            </w:tcBorders>
            <w:shd w:val="clear" w:color="D9D9D9" w:fill="D9D9D9"/>
            <w:noWrap/>
            <w:hideMark/>
          </w:tcPr>
          <w:p w14:paraId="2D5369C1" w14:textId="77777777" w:rsidR="00C4705B" w:rsidRPr="00B72953" w:rsidRDefault="00C4705B" w:rsidP="002028C0">
            <w:pPr>
              <w:rPr>
                <w:rFonts w:ascii="Muli" w:eastAsia="Times New Roman" w:hAnsi="Muli" w:cs="Arial"/>
                <w:b/>
                <w:bCs/>
                <w:color w:val="000000"/>
                <w:kern w:val="0"/>
                <w:sz w:val="28"/>
                <w:szCs w:val="28"/>
                <w:lang w:eastAsia="da-DK"/>
                <w14:ligatures w14:val="none"/>
              </w:rPr>
            </w:pPr>
            <w:r w:rsidRPr="00B72953">
              <w:rPr>
                <w:rFonts w:ascii="Muli" w:eastAsia="Times New Roman" w:hAnsi="Muli" w:cs="Arial"/>
                <w:b/>
                <w:bCs/>
                <w:color w:val="000000"/>
                <w:kern w:val="0"/>
                <w:sz w:val="28"/>
                <w:szCs w:val="28"/>
                <w:lang w:eastAsia="da-DK"/>
                <w14:ligatures w14:val="none"/>
              </w:rPr>
              <w:t>Svar</w:t>
            </w:r>
          </w:p>
        </w:tc>
      </w:tr>
      <w:tr w:rsidR="00C4705B" w:rsidRPr="00B72953" w14:paraId="10BE2FE1" w14:textId="77777777" w:rsidTr="002028C0">
        <w:trPr>
          <w:trHeight w:val="315"/>
        </w:trPr>
        <w:tc>
          <w:tcPr>
            <w:tcW w:w="1739" w:type="pct"/>
            <w:tcBorders>
              <w:top w:val="nil"/>
              <w:left w:val="single" w:sz="4" w:space="0" w:color="000000"/>
              <w:bottom w:val="single" w:sz="4" w:space="0" w:color="000000"/>
              <w:right w:val="single" w:sz="4" w:space="0" w:color="000000"/>
            </w:tcBorders>
            <w:shd w:val="clear" w:color="auto" w:fill="auto"/>
            <w:hideMark/>
          </w:tcPr>
          <w:p w14:paraId="6101FE57"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Regler og rammer for uddannelsen</w:t>
            </w:r>
          </w:p>
        </w:tc>
        <w:tc>
          <w:tcPr>
            <w:tcW w:w="3261" w:type="pct"/>
            <w:tcBorders>
              <w:top w:val="nil"/>
              <w:left w:val="nil"/>
              <w:bottom w:val="nil"/>
              <w:right w:val="nil"/>
            </w:tcBorders>
            <w:shd w:val="clear" w:color="auto" w:fill="auto"/>
            <w:hideMark/>
          </w:tcPr>
          <w:p w14:paraId="2487398E" w14:textId="77777777" w:rsidR="00C4705B" w:rsidRPr="002028C0" w:rsidRDefault="00524F27" w:rsidP="002028C0">
            <w:pPr>
              <w:rPr>
                <w:rFonts w:ascii="Muli" w:eastAsia="Times New Roman" w:hAnsi="Muli" w:cs="Arial"/>
                <w:color w:val="0000FF"/>
                <w:kern w:val="0"/>
                <w:sz w:val="14"/>
                <w:szCs w:val="14"/>
                <w:u w:val="single"/>
                <w:lang w:eastAsia="da-DK"/>
                <w14:ligatures w14:val="none"/>
              </w:rPr>
            </w:pPr>
            <w:hyperlink r:id="rId18" w:history="1">
              <w:r w:rsidR="00C4705B" w:rsidRPr="002028C0">
                <w:rPr>
                  <w:rFonts w:ascii="Muli" w:eastAsia="Times New Roman" w:hAnsi="Muli" w:cs="Arial"/>
                  <w:color w:val="0000FF"/>
                  <w:kern w:val="0"/>
                  <w:sz w:val="14"/>
                  <w:szCs w:val="14"/>
                  <w:u w:val="single"/>
                  <w:lang w:eastAsia="da-DK"/>
                  <w14:ligatures w14:val="none"/>
                </w:rPr>
                <w:t>https://www.ucsyd.dk/uddannelse/laborant/regler-og-rammer-laborantuddannelsen</w:t>
              </w:r>
            </w:hyperlink>
          </w:p>
        </w:tc>
      </w:tr>
      <w:tr w:rsidR="00C4705B" w:rsidRPr="00B72953" w14:paraId="4D5A15A9" w14:textId="77777777" w:rsidTr="002028C0">
        <w:trPr>
          <w:trHeight w:val="315"/>
        </w:trPr>
        <w:tc>
          <w:tcPr>
            <w:tcW w:w="1739" w:type="pct"/>
            <w:tcBorders>
              <w:top w:val="nil"/>
              <w:left w:val="single" w:sz="4" w:space="0" w:color="000000"/>
              <w:bottom w:val="single" w:sz="4" w:space="0" w:color="000000"/>
              <w:right w:val="single" w:sz="4" w:space="0" w:color="000000"/>
            </w:tcBorders>
            <w:shd w:val="clear" w:color="auto" w:fill="auto"/>
            <w:hideMark/>
          </w:tcPr>
          <w:p w14:paraId="6B3F766B"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Uddannelsens opbygning</w:t>
            </w:r>
          </w:p>
        </w:tc>
        <w:tc>
          <w:tcPr>
            <w:tcW w:w="3261" w:type="pct"/>
            <w:tcBorders>
              <w:top w:val="single" w:sz="4" w:space="0" w:color="000000"/>
              <w:left w:val="nil"/>
              <w:bottom w:val="single" w:sz="4" w:space="0" w:color="000000"/>
              <w:right w:val="single" w:sz="4" w:space="0" w:color="000000"/>
            </w:tcBorders>
            <w:shd w:val="clear" w:color="auto" w:fill="auto"/>
            <w:hideMark/>
          </w:tcPr>
          <w:p w14:paraId="7CAEE319" w14:textId="77777777" w:rsidR="00C4705B" w:rsidRPr="00B72953" w:rsidRDefault="00C4705B" w:rsidP="002028C0">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Uddannelsen til laborant er en kort videregående uddannelse, som tager to et halvt år fordelt på fem semestre. Det første halvandet år er du på skolen, hvor du lærer om de tre kerneområder:</w:t>
            </w:r>
            <w:r w:rsidRPr="00B72953">
              <w:rPr>
                <w:rFonts w:ascii="Muli" w:eastAsia="Times New Roman" w:hAnsi="Muli" w:cs="Arial"/>
                <w:color w:val="000000"/>
                <w:kern w:val="0"/>
                <w:sz w:val="20"/>
                <w:szCs w:val="20"/>
                <w:lang w:eastAsia="da-DK"/>
                <w14:ligatures w14:val="none"/>
              </w:rPr>
              <w:br/>
              <w:t>- kemiteknologi</w:t>
            </w:r>
            <w:r w:rsidRPr="00B72953">
              <w:rPr>
                <w:rFonts w:ascii="Muli" w:eastAsia="Times New Roman" w:hAnsi="Muli" w:cs="Arial"/>
                <w:color w:val="000000"/>
                <w:kern w:val="0"/>
                <w:sz w:val="20"/>
                <w:szCs w:val="20"/>
                <w:lang w:eastAsia="da-DK"/>
                <w14:ligatures w14:val="none"/>
              </w:rPr>
              <w:br/>
              <w:t>- bioteknologi</w:t>
            </w:r>
            <w:r w:rsidRPr="00B72953">
              <w:rPr>
                <w:rFonts w:ascii="Muli" w:eastAsia="Times New Roman" w:hAnsi="Muli" w:cs="Arial"/>
                <w:color w:val="000000"/>
                <w:kern w:val="0"/>
                <w:sz w:val="20"/>
                <w:szCs w:val="20"/>
                <w:lang w:eastAsia="da-DK"/>
                <w14:ligatures w14:val="none"/>
              </w:rPr>
              <w:br/>
              <w:t>- laboratorieteknik og -forståelse</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b/>
                <w:bCs/>
                <w:color w:val="000000"/>
                <w:kern w:val="0"/>
                <w:sz w:val="20"/>
                <w:szCs w:val="20"/>
                <w:lang w:eastAsia="da-DK"/>
                <w14:ligatures w14:val="none"/>
              </w:rPr>
              <w:t>Undervisningen veksler mellem teori og laboratorieøvelser</w:t>
            </w:r>
            <w:r w:rsidRPr="00B72953">
              <w:rPr>
                <w:rFonts w:ascii="Muli" w:eastAsia="Times New Roman" w:hAnsi="Muli" w:cs="Arial"/>
                <w:color w:val="000000"/>
                <w:kern w:val="0"/>
                <w:sz w:val="20"/>
                <w:szCs w:val="20"/>
                <w:lang w:eastAsia="da-DK"/>
                <w14:ligatures w14:val="none"/>
              </w:rPr>
              <w:br/>
              <w:t>Vi bruger ca. halvdelen af undervisningstiden i laboratoriet på at øve os og omsætte den teoretiske undervisning til praksis.</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b/>
                <w:bCs/>
                <w:color w:val="000000"/>
                <w:kern w:val="0"/>
                <w:sz w:val="20"/>
                <w:szCs w:val="20"/>
                <w:lang w:eastAsia="da-DK"/>
                <w14:ligatures w14:val="none"/>
              </w:rPr>
              <w:t>Du kommer i praktik et helt år</w:t>
            </w:r>
            <w:r w:rsidRPr="00B72953">
              <w:rPr>
                <w:rFonts w:ascii="Muli" w:eastAsia="Times New Roman" w:hAnsi="Muli" w:cs="Arial"/>
                <w:color w:val="000000"/>
                <w:kern w:val="0"/>
                <w:sz w:val="20"/>
                <w:szCs w:val="20"/>
                <w:lang w:eastAsia="da-DK"/>
                <w14:ligatures w14:val="none"/>
              </w:rPr>
              <w:br/>
              <w:t>I det sidste år af uddannelsen skal du i praktik i en virksomhed. Du indgår i det daglige laboratoriearbejde, hvor du udvikler dine færdigheder som laborant. Det er lønnet praktik, hvor du selv skal søge praktikplads og gå til samtale. Vi hjælper selvfølgelig undervejs. Ofte sender virksomhederne stillingsopslag ind til vores uddannelse, som du så kan søge ved at skrive en ansøgning.</w:t>
            </w:r>
          </w:p>
        </w:tc>
      </w:tr>
    </w:tbl>
    <w:p w14:paraId="3B617A6C" w14:textId="77777777" w:rsidR="00B72953" w:rsidRDefault="00B72953" w:rsidP="00B72953">
      <w:pPr>
        <w:rPr>
          <w:lang w:eastAsia="da-DK"/>
        </w:rPr>
      </w:pPr>
    </w:p>
    <w:p w14:paraId="5EBECE14" w14:textId="77777777" w:rsidR="00B72953" w:rsidRPr="00B72953" w:rsidRDefault="00B72953" w:rsidP="00B72953">
      <w:pPr>
        <w:pStyle w:val="Overskrift2"/>
        <w:rPr>
          <w:rFonts w:eastAsia="Times New Roman"/>
          <w:lang w:eastAsia="da-DK"/>
        </w:rPr>
      </w:pPr>
      <w:r w:rsidRPr="00B72953">
        <w:rPr>
          <w:rFonts w:eastAsia="Times New Roman"/>
          <w:lang w:eastAsia="da-DK"/>
        </w:rPr>
        <w:t>Om uddannelsen</w:t>
      </w:r>
    </w:p>
    <w:tbl>
      <w:tblPr>
        <w:tblW w:w="5000" w:type="pct"/>
        <w:tblCellMar>
          <w:left w:w="70" w:type="dxa"/>
          <w:right w:w="70" w:type="dxa"/>
        </w:tblCellMar>
        <w:tblLook w:val="04A0" w:firstRow="1" w:lastRow="0" w:firstColumn="1" w:lastColumn="0" w:noHBand="0" w:noVBand="1"/>
      </w:tblPr>
      <w:tblGrid>
        <w:gridCol w:w="4411"/>
        <w:gridCol w:w="5217"/>
      </w:tblGrid>
      <w:tr w:rsidR="00C4705B" w:rsidRPr="00B72953" w14:paraId="355B15D1" w14:textId="77777777" w:rsidTr="00524F27">
        <w:trPr>
          <w:cantSplit/>
        </w:trPr>
        <w:tc>
          <w:tcPr>
            <w:tcW w:w="1764" w:type="pct"/>
            <w:tcBorders>
              <w:top w:val="single" w:sz="4" w:space="0" w:color="000000"/>
              <w:left w:val="single" w:sz="4" w:space="0" w:color="000000"/>
              <w:bottom w:val="single" w:sz="4" w:space="0" w:color="000000"/>
              <w:right w:val="single" w:sz="4" w:space="0" w:color="000000"/>
            </w:tcBorders>
            <w:shd w:val="clear" w:color="D9D9D9" w:fill="D9D9D9"/>
            <w:hideMark/>
          </w:tcPr>
          <w:p w14:paraId="21F0AB03" w14:textId="468D9D9E" w:rsidR="00C4705B" w:rsidRPr="00B72953" w:rsidRDefault="00C4705B" w:rsidP="002028C0">
            <w:pPr>
              <w:rPr>
                <w:rFonts w:ascii="Muli" w:eastAsia="Times New Roman" w:hAnsi="Muli" w:cs="Arial"/>
                <w:b/>
                <w:bCs/>
                <w:color w:val="000000"/>
                <w:kern w:val="0"/>
                <w:sz w:val="28"/>
                <w:szCs w:val="28"/>
                <w:lang w:eastAsia="da-DK"/>
                <w14:ligatures w14:val="none"/>
              </w:rPr>
            </w:pPr>
            <w:r>
              <w:rPr>
                <w:rFonts w:ascii="Muli" w:eastAsia="Times New Roman" w:hAnsi="Muli" w:cs="Arial"/>
                <w:b/>
                <w:bCs/>
                <w:color w:val="000000"/>
                <w:kern w:val="0"/>
                <w:sz w:val="28"/>
                <w:szCs w:val="28"/>
                <w:lang w:eastAsia="da-DK"/>
                <w14:ligatures w14:val="none"/>
              </w:rPr>
              <w:t>Spørgsmål</w:t>
            </w:r>
          </w:p>
        </w:tc>
        <w:tc>
          <w:tcPr>
            <w:tcW w:w="3236" w:type="pct"/>
            <w:tcBorders>
              <w:top w:val="single" w:sz="4" w:space="0" w:color="000000"/>
              <w:left w:val="nil"/>
              <w:bottom w:val="single" w:sz="4" w:space="0" w:color="000000"/>
              <w:right w:val="single" w:sz="4" w:space="0" w:color="000000"/>
            </w:tcBorders>
            <w:shd w:val="clear" w:color="D9D9D9" w:fill="D9D9D9"/>
            <w:noWrap/>
            <w:hideMark/>
          </w:tcPr>
          <w:p w14:paraId="28DD44D1" w14:textId="77777777" w:rsidR="00C4705B" w:rsidRPr="00B72953" w:rsidRDefault="00C4705B" w:rsidP="002028C0">
            <w:pPr>
              <w:rPr>
                <w:rFonts w:ascii="Muli" w:eastAsia="Times New Roman" w:hAnsi="Muli" w:cs="Arial"/>
                <w:b/>
                <w:bCs/>
                <w:color w:val="000000"/>
                <w:kern w:val="0"/>
                <w:sz w:val="28"/>
                <w:szCs w:val="28"/>
                <w:lang w:eastAsia="da-DK"/>
                <w14:ligatures w14:val="none"/>
              </w:rPr>
            </w:pPr>
            <w:r w:rsidRPr="00B72953">
              <w:rPr>
                <w:rFonts w:ascii="Muli" w:eastAsia="Times New Roman" w:hAnsi="Muli" w:cs="Arial"/>
                <w:b/>
                <w:bCs/>
                <w:color w:val="000000"/>
                <w:kern w:val="0"/>
                <w:sz w:val="28"/>
                <w:szCs w:val="28"/>
                <w:lang w:eastAsia="da-DK"/>
                <w14:ligatures w14:val="none"/>
              </w:rPr>
              <w:t>Svar</w:t>
            </w:r>
          </w:p>
        </w:tc>
      </w:tr>
      <w:tr w:rsidR="00C4705B" w:rsidRPr="00B72953" w14:paraId="537A38DD" w14:textId="77777777" w:rsidTr="00524F27">
        <w:trPr>
          <w:cantSplit/>
        </w:trPr>
        <w:tc>
          <w:tcPr>
            <w:tcW w:w="1764" w:type="pct"/>
            <w:tcBorders>
              <w:top w:val="nil"/>
              <w:left w:val="single" w:sz="4" w:space="0" w:color="000000"/>
              <w:bottom w:val="single" w:sz="4" w:space="0" w:color="000000"/>
              <w:right w:val="single" w:sz="4" w:space="0" w:color="000000"/>
            </w:tcBorders>
            <w:shd w:val="clear" w:color="auto" w:fill="auto"/>
            <w:hideMark/>
          </w:tcPr>
          <w:p w14:paraId="0260BD69"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 xml:space="preserve">Studiestart (september) </w:t>
            </w:r>
          </w:p>
        </w:tc>
        <w:tc>
          <w:tcPr>
            <w:tcW w:w="3236" w:type="pct"/>
            <w:tcBorders>
              <w:top w:val="nil"/>
              <w:left w:val="nil"/>
              <w:bottom w:val="single" w:sz="4" w:space="0" w:color="000000"/>
              <w:right w:val="single" w:sz="4" w:space="0" w:color="000000"/>
            </w:tcBorders>
            <w:shd w:val="clear" w:color="auto" w:fill="auto"/>
            <w:hideMark/>
          </w:tcPr>
          <w:p w14:paraId="544F0763" w14:textId="77777777" w:rsidR="00C4705B" w:rsidRPr="00535DF5" w:rsidRDefault="00524F27" w:rsidP="002028C0">
            <w:pPr>
              <w:rPr>
                <w:rFonts w:ascii="Muli" w:eastAsia="Times New Roman" w:hAnsi="Muli" w:cs="Arial"/>
                <w:color w:val="000000"/>
                <w:kern w:val="0"/>
                <w:sz w:val="18"/>
                <w:szCs w:val="18"/>
                <w:lang w:eastAsia="da-DK"/>
                <w14:ligatures w14:val="none"/>
              </w:rPr>
            </w:pPr>
            <w:hyperlink r:id="rId19" w:history="1">
              <w:r w:rsidR="00C4705B" w:rsidRPr="00535DF5">
                <w:rPr>
                  <w:rFonts w:ascii="Muli" w:eastAsia="Times New Roman" w:hAnsi="Muli" w:cs="Arial"/>
                  <w:color w:val="000000"/>
                  <w:kern w:val="0"/>
                  <w:sz w:val="18"/>
                  <w:szCs w:val="18"/>
                  <w:lang w:eastAsia="da-DK"/>
                  <w14:ligatures w14:val="none"/>
                </w:rPr>
                <w:t xml:space="preserve">Læs mere om studiestart på uddannelsen her: </w:t>
              </w:r>
              <w:r w:rsidR="00C4705B" w:rsidRPr="00535DF5">
                <w:rPr>
                  <w:rFonts w:ascii="Muli" w:eastAsia="Times New Roman" w:hAnsi="Muli" w:cs="Arial"/>
                  <w:color w:val="1155CC"/>
                  <w:kern w:val="0"/>
                  <w:sz w:val="18"/>
                  <w:szCs w:val="18"/>
                  <w:u w:val="single"/>
                  <w:lang w:eastAsia="da-DK"/>
                  <w14:ligatures w14:val="none"/>
                </w:rPr>
                <w:t>https://www.ucsyd.dk/uddannelse/studiestart-laborant</w:t>
              </w:r>
              <w:r w:rsidR="00C4705B" w:rsidRPr="00535DF5">
                <w:rPr>
                  <w:rFonts w:ascii="Muli" w:eastAsia="Times New Roman" w:hAnsi="Muli" w:cs="Arial"/>
                  <w:color w:val="000000"/>
                  <w:kern w:val="0"/>
                  <w:sz w:val="18"/>
                  <w:szCs w:val="18"/>
                  <w:lang w:eastAsia="da-DK"/>
                  <w14:ligatures w14:val="none"/>
                </w:rPr>
                <w:br/>
                <w:t>Herinde kan du læse mere om velkomstbrevet, programmet for introugen, "find rundt på campus", hvordan man "takker ja" til sin studieplads, skema og meget mere.</w:t>
              </w:r>
            </w:hyperlink>
          </w:p>
        </w:tc>
      </w:tr>
      <w:tr w:rsidR="00C4705B" w:rsidRPr="00B72953" w14:paraId="08664288" w14:textId="77777777" w:rsidTr="00524F27">
        <w:trPr>
          <w:cantSplit/>
        </w:trPr>
        <w:tc>
          <w:tcPr>
            <w:tcW w:w="1764" w:type="pct"/>
            <w:tcBorders>
              <w:top w:val="nil"/>
              <w:left w:val="single" w:sz="4" w:space="0" w:color="000000"/>
              <w:bottom w:val="single" w:sz="4" w:space="0" w:color="000000"/>
              <w:right w:val="single" w:sz="4" w:space="0" w:color="000000"/>
            </w:tcBorders>
            <w:shd w:val="clear" w:color="auto" w:fill="auto"/>
            <w:hideMark/>
          </w:tcPr>
          <w:p w14:paraId="12E4585F"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Job og karriere</w:t>
            </w:r>
          </w:p>
        </w:tc>
        <w:tc>
          <w:tcPr>
            <w:tcW w:w="3236" w:type="pct"/>
            <w:tcBorders>
              <w:top w:val="nil"/>
              <w:left w:val="nil"/>
              <w:bottom w:val="single" w:sz="4" w:space="0" w:color="000000"/>
              <w:right w:val="single" w:sz="4" w:space="0" w:color="000000"/>
            </w:tcBorders>
            <w:shd w:val="clear" w:color="auto" w:fill="auto"/>
            <w:hideMark/>
          </w:tcPr>
          <w:p w14:paraId="5D1EDF12" w14:textId="77777777" w:rsidR="00C4705B" w:rsidRPr="00B72953" w:rsidRDefault="00C4705B" w:rsidP="002028C0">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Som uddannet laborant spiller du en nøglerolle inden for kontrol af forbrugsvarer, lige fra hvad vi putter i munden og smører på huden, til udviklingen af fremtidens bæredygtige produkter. Der er gode jobmuligheder som laborant. Vi er efterspurgte, og der er lav arbejdsløshed.</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Du arbejder typisk i laboratorier, hvor du analyserer og tester produkter med henblik på kvalitetssikring eller udvikling. Du kan arbejde som laborant inden for mange brancher f.eks. miljø-, fødevare-, tekstil-, kosmetik- eller medicinalindustrien for at nævne nogle få. Du kan også arbejde på kraftvarmeværker eller i forskningslaboratorier.</w:t>
            </w:r>
          </w:p>
        </w:tc>
      </w:tr>
      <w:tr w:rsidR="00C4705B" w:rsidRPr="00B72953" w14:paraId="4C20ED92" w14:textId="77777777" w:rsidTr="00524F27">
        <w:trPr>
          <w:cantSplit/>
        </w:trPr>
        <w:tc>
          <w:tcPr>
            <w:tcW w:w="1764" w:type="pct"/>
            <w:tcBorders>
              <w:top w:val="nil"/>
              <w:left w:val="single" w:sz="4" w:space="0" w:color="000000"/>
              <w:bottom w:val="single" w:sz="4" w:space="0" w:color="000000"/>
              <w:right w:val="single" w:sz="4" w:space="0" w:color="000000"/>
            </w:tcBorders>
            <w:shd w:val="clear" w:color="auto" w:fill="auto"/>
            <w:hideMark/>
          </w:tcPr>
          <w:p w14:paraId="56132369"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Udgifter til studiestart</w:t>
            </w:r>
          </w:p>
        </w:tc>
        <w:tc>
          <w:tcPr>
            <w:tcW w:w="3236" w:type="pct"/>
            <w:tcBorders>
              <w:top w:val="nil"/>
              <w:left w:val="nil"/>
              <w:bottom w:val="single" w:sz="4" w:space="0" w:color="000000"/>
              <w:right w:val="single" w:sz="4" w:space="0" w:color="000000"/>
            </w:tcBorders>
            <w:shd w:val="clear" w:color="auto" w:fill="auto"/>
            <w:hideMark/>
          </w:tcPr>
          <w:p w14:paraId="37426257" w14:textId="593AC20F" w:rsidR="00C4705B" w:rsidRPr="00B72953" w:rsidRDefault="00C4705B" w:rsidP="002028C0">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 xml:space="preserve">Når du starter på </w:t>
            </w:r>
            <w:proofErr w:type="gramStart"/>
            <w:r w:rsidRPr="00B72953">
              <w:rPr>
                <w:rFonts w:ascii="Muli" w:eastAsia="Times New Roman" w:hAnsi="Muli" w:cs="Arial"/>
                <w:color w:val="000000"/>
                <w:kern w:val="0"/>
                <w:sz w:val="20"/>
                <w:szCs w:val="20"/>
                <w:lang w:eastAsia="da-DK"/>
                <w14:ligatures w14:val="none"/>
              </w:rPr>
              <w:t>laborantuddannelsen</w:t>
            </w:r>
            <w:proofErr w:type="gramEnd"/>
            <w:r w:rsidRPr="00B72953">
              <w:rPr>
                <w:rFonts w:ascii="Muli" w:eastAsia="Times New Roman" w:hAnsi="Muli" w:cs="Arial"/>
                <w:color w:val="000000"/>
                <w:kern w:val="0"/>
                <w:sz w:val="20"/>
                <w:szCs w:val="20"/>
                <w:lang w:eastAsia="da-DK"/>
                <w14:ligatures w14:val="none"/>
              </w:rPr>
              <w:t xml:space="preserve"> kan du forvente at have udgifter til:</w:t>
            </w:r>
            <w:r w:rsidRPr="00B72953">
              <w:rPr>
                <w:rFonts w:ascii="Muli" w:eastAsia="Times New Roman" w:hAnsi="Muli" w:cs="Arial"/>
                <w:color w:val="000000"/>
                <w:kern w:val="0"/>
                <w:sz w:val="20"/>
                <w:szCs w:val="20"/>
                <w:lang w:eastAsia="da-DK"/>
                <w14:ligatures w14:val="none"/>
              </w:rPr>
              <w:br/>
              <w:t>- leje af kitler de første tre semestre. 500 kroner per semester.</w:t>
            </w:r>
            <w:r w:rsidRPr="00B72953">
              <w:rPr>
                <w:rFonts w:ascii="Muli" w:eastAsia="Times New Roman" w:hAnsi="Muli" w:cs="Arial"/>
                <w:color w:val="000000"/>
                <w:kern w:val="0"/>
                <w:sz w:val="20"/>
                <w:szCs w:val="20"/>
                <w:lang w:eastAsia="da-DK"/>
                <w14:ligatures w14:val="none"/>
              </w:rPr>
              <w:br/>
              <w:t>- køb af bøger som beløber sig til cirka 3.000 kroner i løbet af hele uddannelsen.</w:t>
            </w:r>
            <w:r w:rsidRPr="00B72953">
              <w:rPr>
                <w:rFonts w:ascii="Muli" w:eastAsia="Times New Roman" w:hAnsi="Muli" w:cs="Arial"/>
                <w:color w:val="000000"/>
                <w:kern w:val="0"/>
                <w:sz w:val="20"/>
                <w:szCs w:val="20"/>
                <w:lang w:eastAsia="da-DK"/>
                <w14:ligatures w14:val="none"/>
              </w:rPr>
              <w:br/>
              <w:t>Du kan spare penge ved at købe dine bøger brugt.</w:t>
            </w:r>
          </w:p>
        </w:tc>
      </w:tr>
      <w:tr w:rsidR="00C4705B" w:rsidRPr="00B72953" w14:paraId="44DF38E0" w14:textId="77777777" w:rsidTr="00524F27">
        <w:trPr>
          <w:cantSplit/>
        </w:trPr>
        <w:tc>
          <w:tcPr>
            <w:tcW w:w="1764" w:type="pct"/>
            <w:tcBorders>
              <w:top w:val="nil"/>
              <w:left w:val="single" w:sz="4" w:space="0" w:color="000000"/>
              <w:bottom w:val="single" w:sz="4" w:space="0" w:color="000000"/>
              <w:right w:val="single" w:sz="4" w:space="0" w:color="000000"/>
            </w:tcBorders>
            <w:shd w:val="clear" w:color="auto" w:fill="auto"/>
            <w:noWrap/>
            <w:hideMark/>
          </w:tcPr>
          <w:p w14:paraId="2646E650"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Skema</w:t>
            </w:r>
          </w:p>
        </w:tc>
        <w:tc>
          <w:tcPr>
            <w:tcW w:w="3236" w:type="pct"/>
            <w:tcBorders>
              <w:top w:val="nil"/>
              <w:left w:val="nil"/>
              <w:bottom w:val="single" w:sz="4" w:space="0" w:color="000000"/>
              <w:right w:val="single" w:sz="4" w:space="0" w:color="000000"/>
            </w:tcBorders>
            <w:shd w:val="clear" w:color="auto" w:fill="auto"/>
            <w:hideMark/>
          </w:tcPr>
          <w:p w14:paraId="08FE509A" w14:textId="16665D04" w:rsidR="00C4705B" w:rsidRPr="00B72953" w:rsidRDefault="004C67D7" w:rsidP="002028C0">
            <w:pPr>
              <w:rPr>
                <w:rFonts w:ascii="Muli" w:eastAsia="Times New Roman" w:hAnsi="Muli" w:cs="Arial"/>
                <w:color w:val="000000"/>
                <w:kern w:val="0"/>
                <w:sz w:val="20"/>
                <w:szCs w:val="20"/>
                <w:lang w:eastAsia="da-DK"/>
                <w14:ligatures w14:val="none"/>
              </w:rPr>
            </w:pPr>
            <w:r>
              <w:rPr>
                <w:rFonts w:ascii="Muli" w:eastAsia="Times New Roman" w:hAnsi="Muli" w:cs="Arial"/>
                <w:color w:val="000000"/>
                <w:kern w:val="0"/>
                <w:sz w:val="20"/>
                <w:szCs w:val="20"/>
                <w:lang w:eastAsia="da-DK"/>
                <w14:ligatures w14:val="none"/>
              </w:rPr>
              <w:t>T</w:t>
            </w:r>
            <w:r w:rsidR="00C4705B" w:rsidRPr="00B72953">
              <w:rPr>
                <w:rFonts w:ascii="Muli" w:eastAsia="Times New Roman" w:hAnsi="Muli" w:cs="Arial"/>
                <w:color w:val="000000"/>
                <w:kern w:val="0"/>
                <w:sz w:val="20"/>
                <w:szCs w:val="20"/>
                <w:lang w:eastAsia="da-DK"/>
                <w14:ligatures w14:val="none"/>
              </w:rPr>
              <w:t>o uger er</w:t>
            </w:r>
            <w:r>
              <w:rPr>
                <w:rFonts w:ascii="Muli" w:eastAsia="Times New Roman" w:hAnsi="Muli" w:cs="Arial"/>
                <w:color w:val="000000"/>
                <w:kern w:val="0"/>
                <w:sz w:val="20"/>
                <w:szCs w:val="20"/>
                <w:lang w:eastAsia="da-DK"/>
                <w14:ligatures w14:val="none"/>
              </w:rPr>
              <w:t xml:space="preserve"> aldrig</w:t>
            </w:r>
            <w:r w:rsidR="00C4705B" w:rsidRPr="00B72953">
              <w:rPr>
                <w:rFonts w:ascii="Muli" w:eastAsia="Times New Roman" w:hAnsi="Muli" w:cs="Arial"/>
                <w:color w:val="000000"/>
                <w:kern w:val="0"/>
                <w:sz w:val="20"/>
                <w:szCs w:val="20"/>
                <w:lang w:eastAsia="da-DK"/>
                <w14:ligatures w14:val="none"/>
              </w:rPr>
              <w:t xml:space="preserve"> ens på hverken bio</w:t>
            </w:r>
            <w:r>
              <w:rPr>
                <w:rFonts w:ascii="Muli" w:eastAsia="Times New Roman" w:hAnsi="Muli" w:cs="Arial"/>
                <w:color w:val="000000"/>
                <w:kern w:val="0"/>
                <w:sz w:val="20"/>
                <w:szCs w:val="20"/>
                <w:lang w:eastAsia="da-DK"/>
                <w14:ligatures w14:val="none"/>
              </w:rPr>
              <w:t>analytiker</w:t>
            </w:r>
            <w:r w:rsidR="00C4705B" w:rsidRPr="00B72953">
              <w:rPr>
                <w:rFonts w:ascii="Muli" w:eastAsia="Times New Roman" w:hAnsi="Muli" w:cs="Arial"/>
                <w:color w:val="000000"/>
                <w:kern w:val="0"/>
                <w:sz w:val="20"/>
                <w:szCs w:val="20"/>
                <w:lang w:eastAsia="da-DK"/>
                <w14:ligatures w14:val="none"/>
              </w:rPr>
              <w:t xml:space="preserve"> eller lab</w:t>
            </w:r>
            <w:r>
              <w:rPr>
                <w:rFonts w:ascii="Muli" w:eastAsia="Times New Roman" w:hAnsi="Muli" w:cs="Arial"/>
                <w:color w:val="000000"/>
                <w:kern w:val="0"/>
                <w:sz w:val="20"/>
                <w:szCs w:val="20"/>
                <w:lang w:eastAsia="da-DK"/>
                <w14:ligatures w14:val="none"/>
              </w:rPr>
              <w:t>orant</w:t>
            </w:r>
            <w:r w:rsidR="00F826E8">
              <w:rPr>
                <w:rFonts w:ascii="Muli" w:eastAsia="Times New Roman" w:hAnsi="Muli" w:cs="Arial"/>
                <w:color w:val="000000"/>
                <w:kern w:val="0"/>
                <w:sz w:val="20"/>
                <w:szCs w:val="20"/>
                <w:lang w:eastAsia="da-DK"/>
                <w14:ligatures w14:val="none"/>
              </w:rPr>
              <w:t>uddannelsen</w:t>
            </w:r>
            <w:r w:rsidR="00C4705B" w:rsidRPr="00B72953">
              <w:rPr>
                <w:rFonts w:ascii="Muli" w:eastAsia="Times New Roman" w:hAnsi="Muli" w:cs="Arial"/>
                <w:color w:val="000000"/>
                <w:kern w:val="0"/>
                <w:sz w:val="20"/>
                <w:szCs w:val="20"/>
                <w:lang w:eastAsia="da-DK"/>
                <w14:ligatures w14:val="none"/>
              </w:rPr>
              <w:t>.</w:t>
            </w:r>
          </w:p>
        </w:tc>
      </w:tr>
      <w:tr w:rsidR="00C4705B" w:rsidRPr="00B72953" w14:paraId="73B228F2" w14:textId="77777777" w:rsidTr="00524F27">
        <w:trPr>
          <w:cantSplit/>
        </w:trPr>
        <w:tc>
          <w:tcPr>
            <w:tcW w:w="1764" w:type="pct"/>
            <w:tcBorders>
              <w:top w:val="nil"/>
              <w:left w:val="single" w:sz="4" w:space="0" w:color="000000"/>
              <w:bottom w:val="single" w:sz="4" w:space="0" w:color="000000"/>
              <w:right w:val="single" w:sz="4" w:space="0" w:color="000000"/>
            </w:tcBorders>
            <w:shd w:val="clear" w:color="auto" w:fill="auto"/>
            <w:noWrap/>
            <w:hideMark/>
          </w:tcPr>
          <w:p w14:paraId="4295C52A"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Internationale muligheder</w:t>
            </w:r>
          </w:p>
        </w:tc>
        <w:tc>
          <w:tcPr>
            <w:tcW w:w="3236" w:type="pct"/>
            <w:tcBorders>
              <w:top w:val="nil"/>
              <w:left w:val="nil"/>
              <w:bottom w:val="single" w:sz="4" w:space="0" w:color="000000"/>
              <w:right w:val="single" w:sz="4" w:space="0" w:color="000000"/>
            </w:tcBorders>
            <w:shd w:val="clear" w:color="auto" w:fill="auto"/>
            <w:hideMark/>
          </w:tcPr>
          <w:p w14:paraId="06B9A34B" w14:textId="77777777" w:rsidR="00C4705B" w:rsidRPr="00B72953" w:rsidRDefault="00C4705B" w:rsidP="002028C0">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På laborantuddannelsen kan du i forbindelse med din praktikperiode og afsluttende eksamensprojekt tage et ophold i udlandet. Denne periode ligger på den sidste del af uddannelsen og starter altid i februar. Dine undervisere hjælper gerne med at arrangere det.</w:t>
            </w:r>
          </w:p>
        </w:tc>
      </w:tr>
      <w:tr w:rsidR="00C4705B" w:rsidRPr="00B72953" w14:paraId="7FD523CE" w14:textId="77777777" w:rsidTr="00524F27">
        <w:trPr>
          <w:cantSplit/>
        </w:trPr>
        <w:tc>
          <w:tcPr>
            <w:tcW w:w="1764" w:type="pct"/>
            <w:tcBorders>
              <w:top w:val="nil"/>
              <w:left w:val="single" w:sz="4" w:space="0" w:color="000000"/>
              <w:bottom w:val="single" w:sz="4" w:space="0" w:color="000000"/>
              <w:right w:val="single" w:sz="4" w:space="0" w:color="000000"/>
            </w:tcBorders>
            <w:shd w:val="clear" w:color="auto" w:fill="auto"/>
            <w:hideMark/>
          </w:tcPr>
          <w:p w14:paraId="14D9AF32"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Hvad er forskellen på en bioanalytiker og en laborant?</w:t>
            </w:r>
          </w:p>
        </w:tc>
        <w:tc>
          <w:tcPr>
            <w:tcW w:w="3236" w:type="pct"/>
            <w:tcBorders>
              <w:top w:val="nil"/>
              <w:left w:val="nil"/>
              <w:bottom w:val="single" w:sz="4" w:space="0" w:color="000000"/>
              <w:right w:val="single" w:sz="4" w:space="0" w:color="000000"/>
            </w:tcBorders>
            <w:shd w:val="clear" w:color="auto" w:fill="auto"/>
            <w:hideMark/>
          </w:tcPr>
          <w:p w14:paraId="7E22DE90" w14:textId="77777777" w:rsidR="00C4705B" w:rsidRPr="00B72953" w:rsidRDefault="00C4705B" w:rsidP="002028C0">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Bioanalytikeruddannelsen er en mellemlang videregående uddannelse. Når du er færdig efter tre et halvt år, er du professionsbachelor. Laborant er en erhvervsakademiuddannelse og dermed en kort videregående uddannelse, som tager to et halvt år.</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Laborantuddannelsen er mere målrettet industrien, hvor du undersøger f.eks. fødevarer, drikkevand, maling, asfalt og kosmetik. Du kan dog også arbejde med biologisk materiale og f.eks. være med til at teste og udvikle ny medicin.</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Læs mere nederst på hjemmesiden</w:t>
            </w:r>
          </w:p>
        </w:tc>
      </w:tr>
      <w:tr w:rsidR="00C4705B" w:rsidRPr="00B72953" w14:paraId="703D31B3" w14:textId="77777777" w:rsidTr="00524F27">
        <w:trPr>
          <w:cantSplit/>
        </w:trPr>
        <w:tc>
          <w:tcPr>
            <w:tcW w:w="1764" w:type="pct"/>
            <w:tcBorders>
              <w:top w:val="nil"/>
              <w:left w:val="single" w:sz="4" w:space="0" w:color="000000"/>
              <w:bottom w:val="single" w:sz="4" w:space="0" w:color="000000"/>
              <w:right w:val="single" w:sz="4" w:space="0" w:color="000000"/>
            </w:tcBorders>
            <w:shd w:val="clear" w:color="auto" w:fill="auto"/>
            <w:noWrap/>
            <w:hideMark/>
          </w:tcPr>
          <w:p w14:paraId="2ECB98F6"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Kan jeg komme og besøge uddannelsen?</w:t>
            </w:r>
          </w:p>
        </w:tc>
        <w:tc>
          <w:tcPr>
            <w:tcW w:w="3236" w:type="pct"/>
            <w:tcBorders>
              <w:top w:val="nil"/>
              <w:left w:val="nil"/>
              <w:bottom w:val="single" w:sz="4" w:space="0" w:color="000000"/>
              <w:right w:val="single" w:sz="4" w:space="0" w:color="000000"/>
            </w:tcBorders>
            <w:shd w:val="clear" w:color="auto" w:fill="auto"/>
            <w:hideMark/>
          </w:tcPr>
          <w:p w14:paraId="53B7EA43" w14:textId="77777777" w:rsidR="00C4705B" w:rsidRPr="00B72953" w:rsidRDefault="00C4705B" w:rsidP="002028C0">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Ja - du kan ringe eller skrive til os og aftale et tidspunkt. Nogle uddannelser tager imod hele året, andre afholder Studerende for en dag-arrangementer et par gange om året, hvor du kan følge undervisningen sammen med andre interesserede.</w:t>
            </w:r>
            <w:r w:rsidRPr="00B72953">
              <w:rPr>
                <w:rFonts w:ascii="Muli" w:eastAsia="Times New Roman" w:hAnsi="Muli" w:cs="Arial"/>
                <w:color w:val="000000"/>
                <w:kern w:val="0"/>
                <w:sz w:val="20"/>
                <w:szCs w:val="20"/>
                <w:lang w:eastAsia="da-DK"/>
                <w14:ligatures w14:val="none"/>
              </w:rPr>
              <w:br/>
            </w:r>
            <w:r w:rsidRPr="00B72953">
              <w:rPr>
                <w:rFonts w:ascii="Muli" w:eastAsia="Times New Roman" w:hAnsi="Muli" w:cs="Arial"/>
                <w:color w:val="000000"/>
                <w:kern w:val="0"/>
                <w:sz w:val="20"/>
                <w:szCs w:val="20"/>
                <w:lang w:eastAsia="da-DK"/>
                <w14:ligatures w14:val="none"/>
              </w:rPr>
              <w:br/>
              <w:t>En gang om året holder vi Åbent hus, og her er du meget velkommen. Vores Åbent hus-arrangement ligger altid i februar. Læs mere om det her.</w:t>
            </w:r>
          </w:p>
        </w:tc>
      </w:tr>
      <w:tr w:rsidR="00C4705B" w:rsidRPr="00B72953" w14:paraId="4CC573BC" w14:textId="77777777" w:rsidTr="00524F27">
        <w:trPr>
          <w:cantSplit/>
        </w:trPr>
        <w:tc>
          <w:tcPr>
            <w:tcW w:w="1764" w:type="pct"/>
            <w:tcBorders>
              <w:top w:val="nil"/>
              <w:left w:val="single" w:sz="4" w:space="0" w:color="000000"/>
              <w:bottom w:val="single" w:sz="4" w:space="0" w:color="000000"/>
              <w:right w:val="single" w:sz="4" w:space="0" w:color="000000"/>
            </w:tcBorders>
            <w:shd w:val="clear" w:color="auto" w:fill="auto"/>
            <w:noWrap/>
            <w:hideMark/>
          </w:tcPr>
          <w:p w14:paraId="177F1357" w14:textId="77777777" w:rsidR="00C4705B" w:rsidRPr="00B72953" w:rsidRDefault="00C4705B" w:rsidP="002028C0">
            <w:pPr>
              <w:rPr>
                <w:rFonts w:ascii="Muli" w:eastAsia="Times New Roman" w:hAnsi="Muli" w:cs="Arial"/>
                <w:b/>
                <w:bCs/>
                <w:color w:val="000000"/>
                <w:kern w:val="0"/>
                <w:sz w:val="22"/>
                <w:szCs w:val="22"/>
                <w:lang w:eastAsia="da-DK"/>
                <w14:ligatures w14:val="none"/>
              </w:rPr>
            </w:pPr>
            <w:r w:rsidRPr="00B72953">
              <w:rPr>
                <w:rFonts w:ascii="Muli" w:eastAsia="Times New Roman" w:hAnsi="Muli" w:cs="Arial"/>
                <w:b/>
                <w:bCs/>
                <w:color w:val="000000"/>
                <w:kern w:val="0"/>
                <w:sz w:val="22"/>
                <w:szCs w:val="22"/>
                <w:lang w:eastAsia="da-DK"/>
                <w14:ligatures w14:val="none"/>
              </w:rPr>
              <w:t>Må man have neglelak på som laborant?</w:t>
            </w:r>
          </w:p>
        </w:tc>
        <w:tc>
          <w:tcPr>
            <w:tcW w:w="3236" w:type="pct"/>
            <w:tcBorders>
              <w:top w:val="nil"/>
              <w:left w:val="nil"/>
              <w:bottom w:val="single" w:sz="4" w:space="0" w:color="000000"/>
              <w:right w:val="single" w:sz="4" w:space="0" w:color="000000"/>
            </w:tcBorders>
            <w:shd w:val="clear" w:color="auto" w:fill="auto"/>
            <w:hideMark/>
          </w:tcPr>
          <w:p w14:paraId="0115BD30" w14:textId="77777777" w:rsidR="00C4705B" w:rsidRPr="00B72953" w:rsidRDefault="00C4705B" w:rsidP="002028C0">
            <w:pPr>
              <w:rPr>
                <w:rFonts w:ascii="Muli" w:eastAsia="Times New Roman" w:hAnsi="Muli" w:cs="Arial"/>
                <w:color w:val="000000"/>
                <w:kern w:val="0"/>
                <w:sz w:val="20"/>
                <w:szCs w:val="20"/>
                <w:lang w:eastAsia="da-DK"/>
                <w14:ligatures w14:val="none"/>
              </w:rPr>
            </w:pPr>
            <w:r w:rsidRPr="00B72953">
              <w:rPr>
                <w:rFonts w:ascii="Muli" w:eastAsia="Times New Roman" w:hAnsi="Muli" w:cs="Arial"/>
                <w:color w:val="000000"/>
                <w:kern w:val="0"/>
                <w:sz w:val="20"/>
                <w:szCs w:val="20"/>
                <w:lang w:eastAsia="da-DK"/>
                <w14:ligatures w14:val="none"/>
              </w:rPr>
              <w:t>På UC SYD må man ikke have neglelak på under uddannelsen. Det er gældende både for laborant og bioanalytiker.</w:t>
            </w:r>
            <w:r w:rsidRPr="00B72953">
              <w:rPr>
                <w:rFonts w:ascii="Muli" w:eastAsia="Times New Roman" w:hAnsi="Muli" w:cs="Arial"/>
                <w:color w:val="000000"/>
                <w:kern w:val="0"/>
                <w:sz w:val="20"/>
                <w:szCs w:val="20"/>
                <w:lang w:eastAsia="da-DK"/>
                <w14:ligatures w14:val="none"/>
              </w:rPr>
              <w:br/>
              <w:t xml:space="preserve"> </w:t>
            </w:r>
            <w:r w:rsidRPr="00B72953">
              <w:rPr>
                <w:rFonts w:ascii="Muli" w:eastAsia="Times New Roman" w:hAnsi="Muli" w:cs="Arial"/>
                <w:color w:val="000000"/>
                <w:kern w:val="0"/>
                <w:sz w:val="20"/>
                <w:szCs w:val="20"/>
                <w:lang w:eastAsia="da-DK"/>
                <w14:ligatures w14:val="none"/>
              </w:rPr>
              <w:br/>
              <w:t>Hvordan det ser ud efterfølgende på den enkelte virksomhed, kan vi ikke give svar på. Det kan være forskelligt.</w:t>
            </w:r>
          </w:p>
        </w:tc>
      </w:tr>
    </w:tbl>
    <w:p w14:paraId="4284150A" w14:textId="77777777" w:rsidR="00B72953" w:rsidRDefault="00B72953" w:rsidP="00B72953">
      <w:pPr>
        <w:rPr>
          <w:lang w:eastAsia="da-DK"/>
        </w:rPr>
      </w:pPr>
    </w:p>
    <w:p w14:paraId="5249320C" w14:textId="31D27572" w:rsidR="00975751" w:rsidRDefault="00975751">
      <w:pPr>
        <w:rPr>
          <w:lang w:eastAsia="da-DK"/>
        </w:rPr>
      </w:pPr>
    </w:p>
    <w:sectPr w:rsidR="009757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uli">
    <w:altName w:val="Cambria"/>
    <w:panose1 w:val="00000000000000000000"/>
    <w:charset w:val="4D"/>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8"/>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1C"/>
    <w:rsid w:val="00021C90"/>
    <w:rsid w:val="00024BE0"/>
    <w:rsid w:val="00027F51"/>
    <w:rsid w:val="00083A78"/>
    <w:rsid w:val="000842D7"/>
    <w:rsid w:val="00085211"/>
    <w:rsid w:val="000A5B40"/>
    <w:rsid w:val="000D0E52"/>
    <w:rsid w:val="000D7180"/>
    <w:rsid w:val="000E1FF2"/>
    <w:rsid w:val="00103D13"/>
    <w:rsid w:val="00142696"/>
    <w:rsid w:val="001504B7"/>
    <w:rsid w:val="001524EE"/>
    <w:rsid w:val="0015595C"/>
    <w:rsid w:val="00166A02"/>
    <w:rsid w:val="00166F6C"/>
    <w:rsid w:val="001816EF"/>
    <w:rsid w:val="001A0DF4"/>
    <w:rsid w:val="001C23B1"/>
    <w:rsid w:val="001E1CB0"/>
    <w:rsid w:val="002028C0"/>
    <w:rsid w:val="00217F9C"/>
    <w:rsid w:val="00231411"/>
    <w:rsid w:val="002A4B7F"/>
    <w:rsid w:val="002E39A3"/>
    <w:rsid w:val="0036407B"/>
    <w:rsid w:val="0037213A"/>
    <w:rsid w:val="00397C7E"/>
    <w:rsid w:val="00435B16"/>
    <w:rsid w:val="004627F7"/>
    <w:rsid w:val="0047243B"/>
    <w:rsid w:val="0049416F"/>
    <w:rsid w:val="004C6022"/>
    <w:rsid w:val="004C67D7"/>
    <w:rsid w:val="005228B3"/>
    <w:rsid w:val="00524F27"/>
    <w:rsid w:val="0052633F"/>
    <w:rsid w:val="00535DF5"/>
    <w:rsid w:val="00536AD9"/>
    <w:rsid w:val="00542B11"/>
    <w:rsid w:val="00547265"/>
    <w:rsid w:val="00595369"/>
    <w:rsid w:val="005E542D"/>
    <w:rsid w:val="005F1E98"/>
    <w:rsid w:val="0060773B"/>
    <w:rsid w:val="00641E38"/>
    <w:rsid w:val="00647C42"/>
    <w:rsid w:val="006508F5"/>
    <w:rsid w:val="006B2DF0"/>
    <w:rsid w:val="006E3090"/>
    <w:rsid w:val="00711A2C"/>
    <w:rsid w:val="00734E45"/>
    <w:rsid w:val="007B202C"/>
    <w:rsid w:val="007D6F57"/>
    <w:rsid w:val="00841420"/>
    <w:rsid w:val="00853308"/>
    <w:rsid w:val="00890533"/>
    <w:rsid w:val="008C257D"/>
    <w:rsid w:val="00901609"/>
    <w:rsid w:val="00921200"/>
    <w:rsid w:val="00975751"/>
    <w:rsid w:val="00987E75"/>
    <w:rsid w:val="009D577E"/>
    <w:rsid w:val="00AE7044"/>
    <w:rsid w:val="00B1754F"/>
    <w:rsid w:val="00B64109"/>
    <w:rsid w:val="00B71CC6"/>
    <w:rsid w:val="00B72953"/>
    <w:rsid w:val="00B829E8"/>
    <w:rsid w:val="00C037B4"/>
    <w:rsid w:val="00C4705B"/>
    <w:rsid w:val="00C561D6"/>
    <w:rsid w:val="00C57E5A"/>
    <w:rsid w:val="00C9521B"/>
    <w:rsid w:val="00CB4988"/>
    <w:rsid w:val="00CB5A1C"/>
    <w:rsid w:val="00D16546"/>
    <w:rsid w:val="00D20767"/>
    <w:rsid w:val="00D55D11"/>
    <w:rsid w:val="00DD1221"/>
    <w:rsid w:val="00DE3DC2"/>
    <w:rsid w:val="00E1579A"/>
    <w:rsid w:val="00E602AD"/>
    <w:rsid w:val="00E6176A"/>
    <w:rsid w:val="00E73F92"/>
    <w:rsid w:val="00E92FDF"/>
    <w:rsid w:val="00EA2845"/>
    <w:rsid w:val="00EB2462"/>
    <w:rsid w:val="00F00161"/>
    <w:rsid w:val="00F1765E"/>
    <w:rsid w:val="00F30A99"/>
    <w:rsid w:val="00F351E4"/>
    <w:rsid w:val="00F826E8"/>
    <w:rsid w:val="00F87B86"/>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2179"/>
  <w15:chartTrackingRefBased/>
  <w15:docId w15:val="{CF931B1E-9062-FA41-944F-3D35AA3C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B5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B5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B5A1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B5A1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B5A1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B5A1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B5A1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B5A1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B5A1C"/>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5A1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B5A1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B5A1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B5A1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B5A1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B5A1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B5A1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B5A1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B5A1C"/>
    <w:rPr>
      <w:rFonts w:eastAsiaTheme="majorEastAsia" w:cstheme="majorBidi"/>
      <w:color w:val="272727" w:themeColor="text1" w:themeTint="D8"/>
    </w:rPr>
  </w:style>
  <w:style w:type="paragraph" w:styleId="Titel">
    <w:name w:val="Title"/>
    <w:basedOn w:val="Normal"/>
    <w:next w:val="Normal"/>
    <w:link w:val="TitelTegn"/>
    <w:uiPriority w:val="10"/>
    <w:qFormat/>
    <w:rsid w:val="00CB5A1C"/>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B5A1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B5A1C"/>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B5A1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B5A1C"/>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B5A1C"/>
    <w:rPr>
      <w:i/>
      <w:iCs/>
      <w:color w:val="404040" w:themeColor="text1" w:themeTint="BF"/>
    </w:rPr>
  </w:style>
  <w:style w:type="paragraph" w:styleId="Listeafsnit">
    <w:name w:val="List Paragraph"/>
    <w:basedOn w:val="Normal"/>
    <w:uiPriority w:val="34"/>
    <w:qFormat/>
    <w:rsid w:val="00CB5A1C"/>
    <w:pPr>
      <w:ind w:left="720"/>
      <w:contextualSpacing/>
    </w:pPr>
  </w:style>
  <w:style w:type="character" w:styleId="Kraftigfremhvning">
    <w:name w:val="Intense Emphasis"/>
    <w:basedOn w:val="Standardskrifttypeiafsnit"/>
    <w:uiPriority w:val="21"/>
    <w:qFormat/>
    <w:rsid w:val="00CB5A1C"/>
    <w:rPr>
      <w:i/>
      <w:iCs/>
      <w:color w:val="0F4761" w:themeColor="accent1" w:themeShade="BF"/>
    </w:rPr>
  </w:style>
  <w:style w:type="paragraph" w:styleId="Strktcitat">
    <w:name w:val="Intense Quote"/>
    <w:basedOn w:val="Normal"/>
    <w:next w:val="Normal"/>
    <w:link w:val="StrktcitatTegn"/>
    <w:uiPriority w:val="30"/>
    <w:qFormat/>
    <w:rsid w:val="00CB5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B5A1C"/>
    <w:rPr>
      <w:i/>
      <w:iCs/>
      <w:color w:val="0F4761" w:themeColor="accent1" w:themeShade="BF"/>
    </w:rPr>
  </w:style>
  <w:style w:type="character" w:styleId="Kraftighenvisning">
    <w:name w:val="Intense Reference"/>
    <w:basedOn w:val="Standardskrifttypeiafsnit"/>
    <w:uiPriority w:val="32"/>
    <w:qFormat/>
    <w:rsid w:val="00CB5A1C"/>
    <w:rPr>
      <w:b/>
      <w:bCs/>
      <w:smallCaps/>
      <w:color w:val="0F4761" w:themeColor="accent1" w:themeShade="BF"/>
      <w:spacing w:val="5"/>
    </w:rPr>
  </w:style>
  <w:style w:type="character" w:styleId="Hyperlink">
    <w:name w:val="Hyperlink"/>
    <w:basedOn w:val="Standardskrifttypeiafsnit"/>
    <w:uiPriority w:val="99"/>
    <w:unhideWhenUsed/>
    <w:rsid w:val="00B72953"/>
    <w:rPr>
      <w:color w:val="1155CC"/>
      <w:u w:val="single"/>
    </w:rPr>
  </w:style>
  <w:style w:type="table" w:styleId="Tabel-Gitter">
    <w:name w:val="Table Grid"/>
    <w:basedOn w:val="Tabel-Normal"/>
    <w:uiPriority w:val="39"/>
    <w:rsid w:val="00975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1-lys">
    <w:name w:val="Grid Table 1 Light"/>
    <w:basedOn w:val="Tabel-Normal"/>
    <w:uiPriority w:val="46"/>
    <w:rsid w:val="009757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7D6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7998">
      <w:bodyDiv w:val="1"/>
      <w:marLeft w:val="0"/>
      <w:marRight w:val="0"/>
      <w:marTop w:val="0"/>
      <w:marBottom w:val="0"/>
      <w:divBdr>
        <w:top w:val="none" w:sz="0" w:space="0" w:color="auto"/>
        <w:left w:val="none" w:sz="0" w:space="0" w:color="auto"/>
        <w:bottom w:val="none" w:sz="0" w:space="0" w:color="auto"/>
        <w:right w:val="none" w:sz="0" w:space="0" w:color="auto"/>
      </w:divBdr>
    </w:div>
    <w:div w:id="46298030">
      <w:bodyDiv w:val="1"/>
      <w:marLeft w:val="0"/>
      <w:marRight w:val="0"/>
      <w:marTop w:val="0"/>
      <w:marBottom w:val="0"/>
      <w:divBdr>
        <w:top w:val="none" w:sz="0" w:space="0" w:color="auto"/>
        <w:left w:val="none" w:sz="0" w:space="0" w:color="auto"/>
        <w:bottom w:val="none" w:sz="0" w:space="0" w:color="auto"/>
        <w:right w:val="none" w:sz="0" w:space="0" w:color="auto"/>
      </w:divBdr>
    </w:div>
    <w:div w:id="67270495">
      <w:bodyDiv w:val="1"/>
      <w:marLeft w:val="0"/>
      <w:marRight w:val="0"/>
      <w:marTop w:val="0"/>
      <w:marBottom w:val="0"/>
      <w:divBdr>
        <w:top w:val="none" w:sz="0" w:space="0" w:color="auto"/>
        <w:left w:val="none" w:sz="0" w:space="0" w:color="auto"/>
        <w:bottom w:val="none" w:sz="0" w:space="0" w:color="auto"/>
        <w:right w:val="none" w:sz="0" w:space="0" w:color="auto"/>
      </w:divBdr>
    </w:div>
    <w:div w:id="121461112">
      <w:bodyDiv w:val="1"/>
      <w:marLeft w:val="0"/>
      <w:marRight w:val="0"/>
      <w:marTop w:val="0"/>
      <w:marBottom w:val="0"/>
      <w:divBdr>
        <w:top w:val="none" w:sz="0" w:space="0" w:color="auto"/>
        <w:left w:val="none" w:sz="0" w:space="0" w:color="auto"/>
        <w:bottom w:val="none" w:sz="0" w:space="0" w:color="auto"/>
        <w:right w:val="none" w:sz="0" w:space="0" w:color="auto"/>
      </w:divBdr>
    </w:div>
    <w:div w:id="138349386">
      <w:bodyDiv w:val="1"/>
      <w:marLeft w:val="0"/>
      <w:marRight w:val="0"/>
      <w:marTop w:val="0"/>
      <w:marBottom w:val="0"/>
      <w:divBdr>
        <w:top w:val="none" w:sz="0" w:space="0" w:color="auto"/>
        <w:left w:val="none" w:sz="0" w:space="0" w:color="auto"/>
        <w:bottom w:val="none" w:sz="0" w:space="0" w:color="auto"/>
        <w:right w:val="none" w:sz="0" w:space="0" w:color="auto"/>
      </w:divBdr>
    </w:div>
    <w:div w:id="167868405">
      <w:bodyDiv w:val="1"/>
      <w:marLeft w:val="0"/>
      <w:marRight w:val="0"/>
      <w:marTop w:val="0"/>
      <w:marBottom w:val="0"/>
      <w:divBdr>
        <w:top w:val="none" w:sz="0" w:space="0" w:color="auto"/>
        <w:left w:val="none" w:sz="0" w:space="0" w:color="auto"/>
        <w:bottom w:val="none" w:sz="0" w:space="0" w:color="auto"/>
        <w:right w:val="none" w:sz="0" w:space="0" w:color="auto"/>
      </w:divBdr>
    </w:div>
    <w:div w:id="212809664">
      <w:bodyDiv w:val="1"/>
      <w:marLeft w:val="0"/>
      <w:marRight w:val="0"/>
      <w:marTop w:val="0"/>
      <w:marBottom w:val="0"/>
      <w:divBdr>
        <w:top w:val="none" w:sz="0" w:space="0" w:color="auto"/>
        <w:left w:val="none" w:sz="0" w:space="0" w:color="auto"/>
        <w:bottom w:val="none" w:sz="0" w:space="0" w:color="auto"/>
        <w:right w:val="none" w:sz="0" w:space="0" w:color="auto"/>
      </w:divBdr>
    </w:div>
    <w:div w:id="228276353">
      <w:bodyDiv w:val="1"/>
      <w:marLeft w:val="0"/>
      <w:marRight w:val="0"/>
      <w:marTop w:val="0"/>
      <w:marBottom w:val="0"/>
      <w:divBdr>
        <w:top w:val="none" w:sz="0" w:space="0" w:color="auto"/>
        <w:left w:val="none" w:sz="0" w:space="0" w:color="auto"/>
        <w:bottom w:val="none" w:sz="0" w:space="0" w:color="auto"/>
        <w:right w:val="none" w:sz="0" w:space="0" w:color="auto"/>
      </w:divBdr>
    </w:div>
    <w:div w:id="236399695">
      <w:bodyDiv w:val="1"/>
      <w:marLeft w:val="0"/>
      <w:marRight w:val="0"/>
      <w:marTop w:val="0"/>
      <w:marBottom w:val="0"/>
      <w:divBdr>
        <w:top w:val="none" w:sz="0" w:space="0" w:color="auto"/>
        <w:left w:val="none" w:sz="0" w:space="0" w:color="auto"/>
        <w:bottom w:val="none" w:sz="0" w:space="0" w:color="auto"/>
        <w:right w:val="none" w:sz="0" w:space="0" w:color="auto"/>
      </w:divBdr>
    </w:div>
    <w:div w:id="244073178">
      <w:bodyDiv w:val="1"/>
      <w:marLeft w:val="0"/>
      <w:marRight w:val="0"/>
      <w:marTop w:val="0"/>
      <w:marBottom w:val="0"/>
      <w:divBdr>
        <w:top w:val="none" w:sz="0" w:space="0" w:color="auto"/>
        <w:left w:val="none" w:sz="0" w:space="0" w:color="auto"/>
        <w:bottom w:val="none" w:sz="0" w:space="0" w:color="auto"/>
        <w:right w:val="none" w:sz="0" w:space="0" w:color="auto"/>
      </w:divBdr>
    </w:div>
    <w:div w:id="291638299">
      <w:bodyDiv w:val="1"/>
      <w:marLeft w:val="0"/>
      <w:marRight w:val="0"/>
      <w:marTop w:val="0"/>
      <w:marBottom w:val="0"/>
      <w:divBdr>
        <w:top w:val="none" w:sz="0" w:space="0" w:color="auto"/>
        <w:left w:val="none" w:sz="0" w:space="0" w:color="auto"/>
        <w:bottom w:val="none" w:sz="0" w:space="0" w:color="auto"/>
        <w:right w:val="none" w:sz="0" w:space="0" w:color="auto"/>
      </w:divBdr>
    </w:div>
    <w:div w:id="322316551">
      <w:bodyDiv w:val="1"/>
      <w:marLeft w:val="0"/>
      <w:marRight w:val="0"/>
      <w:marTop w:val="0"/>
      <w:marBottom w:val="0"/>
      <w:divBdr>
        <w:top w:val="none" w:sz="0" w:space="0" w:color="auto"/>
        <w:left w:val="none" w:sz="0" w:space="0" w:color="auto"/>
        <w:bottom w:val="none" w:sz="0" w:space="0" w:color="auto"/>
        <w:right w:val="none" w:sz="0" w:space="0" w:color="auto"/>
      </w:divBdr>
    </w:div>
    <w:div w:id="370811466">
      <w:bodyDiv w:val="1"/>
      <w:marLeft w:val="0"/>
      <w:marRight w:val="0"/>
      <w:marTop w:val="0"/>
      <w:marBottom w:val="0"/>
      <w:divBdr>
        <w:top w:val="none" w:sz="0" w:space="0" w:color="auto"/>
        <w:left w:val="none" w:sz="0" w:space="0" w:color="auto"/>
        <w:bottom w:val="none" w:sz="0" w:space="0" w:color="auto"/>
        <w:right w:val="none" w:sz="0" w:space="0" w:color="auto"/>
      </w:divBdr>
    </w:div>
    <w:div w:id="417949569">
      <w:bodyDiv w:val="1"/>
      <w:marLeft w:val="0"/>
      <w:marRight w:val="0"/>
      <w:marTop w:val="0"/>
      <w:marBottom w:val="0"/>
      <w:divBdr>
        <w:top w:val="none" w:sz="0" w:space="0" w:color="auto"/>
        <w:left w:val="none" w:sz="0" w:space="0" w:color="auto"/>
        <w:bottom w:val="none" w:sz="0" w:space="0" w:color="auto"/>
        <w:right w:val="none" w:sz="0" w:space="0" w:color="auto"/>
      </w:divBdr>
    </w:div>
    <w:div w:id="441268026">
      <w:bodyDiv w:val="1"/>
      <w:marLeft w:val="0"/>
      <w:marRight w:val="0"/>
      <w:marTop w:val="0"/>
      <w:marBottom w:val="0"/>
      <w:divBdr>
        <w:top w:val="none" w:sz="0" w:space="0" w:color="auto"/>
        <w:left w:val="none" w:sz="0" w:space="0" w:color="auto"/>
        <w:bottom w:val="none" w:sz="0" w:space="0" w:color="auto"/>
        <w:right w:val="none" w:sz="0" w:space="0" w:color="auto"/>
      </w:divBdr>
    </w:div>
    <w:div w:id="465857354">
      <w:bodyDiv w:val="1"/>
      <w:marLeft w:val="0"/>
      <w:marRight w:val="0"/>
      <w:marTop w:val="0"/>
      <w:marBottom w:val="0"/>
      <w:divBdr>
        <w:top w:val="none" w:sz="0" w:space="0" w:color="auto"/>
        <w:left w:val="none" w:sz="0" w:space="0" w:color="auto"/>
        <w:bottom w:val="none" w:sz="0" w:space="0" w:color="auto"/>
        <w:right w:val="none" w:sz="0" w:space="0" w:color="auto"/>
      </w:divBdr>
    </w:div>
    <w:div w:id="475756471">
      <w:bodyDiv w:val="1"/>
      <w:marLeft w:val="0"/>
      <w:marRight w:val="0"/>
      <w:marTop w:val="0"/>
      <w:marBottom w:val="0"/>
      <w:divBdr>
        <w:top w:val="none" w:sz="0" w:space="0" w:color="auto"/>
        <w:left w:val="none" w:sz="0" w:space="0" w:color="auto"/>
        <w:bottom w:val="none" w:sz="0" w:space="0" w:color="auto"/>
        <w:right w:val="none" w:sz="0" w:space="0" w:color="auto"/>
      </w:divBdr>
    </w:div>
    <w:div w:id="491795315">
      <w:bodyDiv w:val="1"/>
      <w:marLeft w:val="0"/>
      <w:marRight w:val="0"/>
      <w:marTop w:val="0"/>
      <w:marBottom w:val="0"/>
      <w:divBdr>
        <w:top w:val="none" w:sz="0" w:space="0" w:color="auto"/>
        <w:left w:val="none" w:sz="0" w:space="0" w:color="auto"/>
        <w:bottom w:val="none" w:sz="0" w:space="0" w:color="auto"/>
        <w:right w:val="none" w:sz="0" w:space="0" w:color="auto"/>
      </w:divBdr>
    </w:div>
    <w:div w:id="491988862">
      <w:bodyDiv w:val="1"/>
      <w:marLeft w:val="0"/>
      <w:marRight w:val="0"/>
      <w:marTop w:val="0"/>
      <w:marBottom w:val="0"/>
      <w:divBdr>
        <w:top w:val="none" w:sz="0" w:space="0" w:color="auto"/>
        <w:left w:val="none" w:sz="0" w:space="0" w:color="auto"/>
        <w:bottom w:val="none" w:sz="0" w:space="0" w:color="auto"/>
        <w:right w:val="none" w:sz="0" w:space="0" w:color="auto"/>
      </w:divBdr>
    </w:div>
    <w:div w:id="498692302">
      <w:bodyDiv w:val="1"/>
      <w:marLeft w:val="0"/>
      <w:marRight w:val="0"/>
      <w:marTop w:val="0"/>
      <w:marBottom w:val="0"/>
      <w:divBdr>
        <w:top w:val="none" w:sz="0" w:space="0" w:color="auto"/>
        <w:left w:val="none" w:sz="0" w:space="0" w:color="auto"/>
        <w:bottom w:val="none" w:sz="0" w:space="0" w:color="auto"/>
        <w:right w:val="none" w:sz="0" w:space="0" w:color="auto"/>
      </w:divBdr>
    </w:div>
    <w:div w:id="529297426">
      <w:bodyDiv w:val="1"/>
      <w:marLeft w:val="0"/>
      <w:marRight w:val="0"/>
      <w:marTop w:val="0"/>
      <w:marBottom w:val="0"/>
      <w:divBdr>
        <w:top w:val="none" w:sz="0" w:space="0" w:color="auto"/>
        <w:left w:val="none" w:sz="0" w:space="0" w:color="auto"/>
        <w:bottom w:val="none" w:sz="0" w:space="0" w:color="auto"/>
        <w:right w:val="none" w:sz="0" w:space="0" w:color="auto"/>
      </w:divBdr>
    </w:div>
    <w:div w:id="570433368">
      <w:bodyDiv w:val="1"/>
      <w:marLeft w:val="0"/>
      <w:marRight w:val="0"/>
      <w:marTop w:val="0"/>
      <w:marBottom w:val="0"/>
      <w:divBdr>
        <w:top w:val="none" w:sz="0" w:space="0" w:color="auto"/>
        <w:left w:val="none" w:sz="0" w:space="0" w:color="auto"/>
        <w:bottom w:val="none" w:sz="0" w:space="0" w:color="auto"/>
        <w:right w:val="none" w:sz="0" w:space="0" w:color="auto"/>
      </w:divBdr>
    </w:div>
    <w:div w:id="612324273">
      <w:bodyDiv w:val="1"/>
      <w:marLeft w:val="0"/>
      <w:marRight w:val="0"/>
      <w:marTop w:val="0"/>
      <w:marBottom w:val="0"/>
      <w:divBdr>
        <w:top w:val="none" w:sz="0" w:space="0" w:color="auto"/>
        <w:left w:val="none" w:sz="0" w:space="0" w:color="auto"/>
        <w:bottom w:val="none" w:sz="0" w:space="0" w:color="auto"/>
        <w:right w:val="none" w:sz="0" w:space="0" w:color="auto"/>
      </w:divBdr>
    </w:div>
    <w:div w:id="616452533">
      <w:bodyDiv w:val="1"/>
      <w:marLeft w:val="0"/>
      <w:marRight w:val="0"/>
      <w:marTop w:val="0"/>
      <w:marBottom w:val="0"/>
      <w:divBdr>
        <w:top w:val="none" w:sz="0" w:space="0" w:color="auto"/>
        <w:left w:val="none" w:sz="0" w:space="0" w:color="auto"/>
        <w:bottom w:val="none" w:sz="0" w:space="0" w:color="auto"/>
        <w:right w:val="none" w:sz="0" w:space="0" w:color="auto"/>
      </w:divBdr>
    </w:div>
    <w:div w:id="653342558">
      <w:bodyDiv w:val="1"/>
      <w:marLeft w:val="0"/>
      <w:marRight w:val="0"/>
      <w:marTop w:val="0"/>
      <w:marBottom w:val="0"/>
      <w:divBdr>
        <w:top w:val="none" w:sz="0" w:space="0" w:color="auto"/>
        <w:left w:val="none" w:sz="0" w:space="0" w:color="auto"/>
        <w:bottom w:val="none" w:sz="0" w:space="0" w:color="auto"/>
        <w:right w:val="none" w:sz="0" w:space="0" w:color="auto"/>
      </w:divBdr>
    </w:div>
    <w:div w:id="662050425">
      <w:bodyDiv w:val="1"/>
      <w:marLeft w:val="0"/>
      <w:marRight w:val="0"/>
      <w:marTop w:val="0"/>
      <w:marBottom w:val="0"/>
      <w:divBdr>
        <w:top w:val="none" w:sz="0" w:space="0" w:color="auto"/>
        <w:left w:val="none" w:sz="0" w:space="0" w:color="auto"/>
        <w:bottom w:val="none" w:sz="0" w:space="0" w:color="auto"/>
        <w:right w:val="none" w:sz="0" w:space="0" w:color="auto"/>
      </w:divBdr>
    </w:div>
    <w:div w:id="775101248">
      <w:bodyDiv w:val="1"/>
      <w:marLeft w:val="0"/>
      <w:marRight w:val="0"/>
      <w:marTop w:val="0"/>
      <w:marBottom w:val="0"/>
      <w:divBdr>
        <w:top w:val="none" w:sz="0" w:space="0" w:color="auto"/>
        <w:left w:val="none" w:sz="0" w:space="0" w:color="auto"/>
        <w:bottom w:val="none" w:sz="0" w:space="0" w:color="auto"/>
        <w:right w:val="none" w:sz="0" w:space="0" w:color="auto"/>
      </w:divBdr>
    </w:div>
    <w:div w:id="861016609">
      <w:bodyDiv w:val="1"/>
      <w:marLeft w:val="0"/>
      <w:marRight w:val="0"/>
      <w:marTop w:val="0"/>
      <w:marBottom w:val="0"/>
      <w:divBdr>
        <w:top w:val="none" w:sz="0" w:space="0" w:color="auto"/>
        <w:left w:val="none" w:sz="0" w:space="0" w:color="auto"/>
        <w:bottom w:val="none" w:sz="0" w:space="0" w:color="auto"/>
        <w:right w:val="none" w:sz="0" w:space="0" w:color="auto"/>
      </w:divBdr>
    </w:div>
    <w:div w:id="863518003">
      <w:bodyDiv w:val="1"/>
      <w:marLeft w:val="0"/>
      <w:marRight w:val="0"/>
      <w:marTop w:val="0"/>
      <w:marBottom w:val="0"/>
      <w:divBdr>
        <w:top w:val="none" w:sz="0" w:space="0" w:color="auto"/>
        <w:left w:val="none" w:sz="0" w:space="0" w:color="auto"/>
        <w:bottom w:val="none" w:sz="0" w:space="0" w:color="auto"/>
        <w:right w:val="none" w:sz="0" w:space="0" w:color="auto"/>
      </w:divBdr>
    </w:div>
    <w:div w:id="913196889">
      <w:bodyDiv w:val="1"/>
      <w:marLeft w:val="0"/>
      <w:marRight w:val="0"/>
      <w:marTop w:val="0"/>
      <w:marBottom w:val="0"/>
      <w:divBdr>
        <w:top w:val="none" w:sz="0" w:space="0" w:color="auto"/>
        <w:left w:val="none" w:sz="0" w:space="0" w:color="auto"/>
        <w:bottom w:val="none" w:sz="0" w:space="0" w:color="auto"/>
        <w:right w:val="none" w:sz="0" w:space="0" w:color="auto"/>
      </w:divBdr>
    </w:div>
    <w:div w:id="929702458">
      <w:bodyDiv w:val="1"/>
      <w:marLeft w:val="0"/>
      <w:marRight w:val="0"/>
      <w:marTop w:val="0"/>
      <w:marBottom w:val="0"/>
      <w:divBdr>
        <w:top w:val="none" w:sz="0" w:space="0" w:color="auto"/>
        <w:left w:val="none" w:sz="0" w:space="0" w:color="auto"/>
        <w:bottom w:val="none" w:sz="0" w:space="0" w:color="auto"/>
        <w:right w:val="none" w:sz="0" w:space="0" w:color="auto"/>
      </w:divBdr>
    </w:div>
    <w:div w:id="958952702">
      <w:bodyDiv w:val="1"/>
      <w:marLeft w:val="0"/>
      <w:marRight w:val="0"/>
      <w:marTop w:val="0"/>
      <w:marBottom w:val="0"/>
      <w:divBdr>
        <w:top w:val="none" w:sz="0" w:space="0" w:color="auto"/>
        <w:left w:val="none" w:sz="0" w:space="0" w:color="auto"/>
        <w:bottom w:val="none" w:sz="0" w:space="0" w:color="auto"/>
        <w:right w:val="none" w:sz="0" w:space="0" w:color="auto"/>
      </w:divBdr>
    </w:div>
    <w:div w:id="973675981">
      <w:bodyDiv w:val="1"/>
      <w:marLeft w:val="0"/>
      <w:marRight w:val="0"/>
      <w:marTop w:val="0"/>
      <w:marBottom w:val="0"/>
      <w:divBdr>
        <w:top w:val="none" w:sz="0" w:space="0" w:color="auto"/>
        <w:left w:val="none" w:sz="0" w:space="0" w:color="auto"/>
        <w:bottom w:val="none" w:sz="0" w:space="0" w:color="auto"/>
        <w:right w:val="none" w:sz="0" w:space="0" w:color="auto"/>
      </w:divBdr>
    </w:div>
    <w:div w:id="993340592">
      <w:bodyDiv w:val="1"/>
      <w:marLeft w:val="0"/>
      <w:marRight w:val="0"/>
      <w:marTop w:val="0"/>
      <w:marBottom w:val="0"/>
      <w:divBdr>
        <w:top w:val="none" w:sz="0" w:space="0" w:color="auto"/>
        <w:left w:val="none" w:sz="0" w:space="0" w:color="auto"/>
        <w:bottom w:val="none" w:sz="0" w:space="0" w:color="auto"/>
        <w:right w:val="none" w:sz="0" w:space="0" w:color="auto"/>
      </w:divBdr>
    </w:div>
    <w:div w:id="1027828669">
      <w:bodyDiv w:val="1"/>
      <w:marLeft w:val="0"/>
      <w:marRight w:val="0"/>
      <w:marTop w:val="0"/>
      <w:marBottom w:val="0"/>
      <w:divBdr>
        <w:top w:val="none" w:sz="0" w:space="0" w:color="auto"/>
        <w:left w:val="none" w:sz="0" w:space="0" w:color="auto"/>
        <w:bottom w:val="none" w:sz="0" w:space="0" w:color="auto"/>
        <w:right w:val="none" w:sz="0" w:space="0" w:color="auto"/>
      </w:divBdr>
    </w:div>
    <w:div w:id="1042710391">
      <w:bodyDiv w:val="1"/>
      <w:marLeft w:val="0"/>
      <w:marRight w:val="0"/>
      <w:marTop w:val="0"/>
      <w:marBottom w:val="0"/>
      <w:divBdr>
        <w:top w:val="none" w:sz="0" w:space="0" w:color="auto"/>
        <w:left w:val="none" w:sz="0" w:space="0" w:color="auto"/>
        <w:bottom w:val="none" w:sz="0" w:space="0" w:color="auto"/>
        <w:right w:val="none" w:sz="0" w:space="0" w:color="auto"/>
      </w:divBdr>
    </w:div>
    <w:div w:id="1090158245">
      <w:bodyDiv w:val="1"/>
      <w:marLeft w:val="0"/>
      <w:marRight w:val="0"/>
      <w:marTop w:val="0"/>
      <w:marBottom w:val="0"/>
      <w:divBdr>
        <w:top w:val="none" w:sz="0" w:space="0" w:color="auto"/>
        <w:left w:val="none" w:sz="0" w:space="0" w:color="auto"/>
        <w:bottom w:val="none" w:sz="0" w:space="0" w:color="auto"/>
        <w:right w:val="none" w:sz="0" w:space="0" w:color="auto"/>
      </w:divBdr>
    </w:div>
    <w:div w:id="1107625512">
      <w:bodyDiv w:val="1"/>
      <w:marLeft w:val="0"/>
      <w:marRight w:val="0"/>
      <w:marTop w:val="0"/>
      <w:marBottom w:val="0"/>
      <w:divBdr>
        <w:top w:val="none" w:sz="0" w:space="0" w:color="auto"/>
        <w:left w:val="none" w:sz="0" w:space="0" w:color="auto"/>
        <w:bottom w:val="none" w:sz="0" w:space="0" w:color="auto"/>
        <w:right w:val="none" w:sz="0" w:space="0" w:color="auto"/>
      </w:divBdr>
    </w:div>
    <w:div w:id="1116293903">
      <w:bodyDiv w:val="1"/>
      <w:marLeft w:val="0"/>
      <w:marRight w:val="0"/>
      <w:marTop w:val="0"/>
      <w:marBottom w:val="0"/>
      <w:divBdr>
        <w:top w:val="none" w:sz="0" w:space="0" w:color="auto"/>
        <w:left w:val="none" w:sz="0" w:space="0" w:color="auto"/>
        <w:bottom w:val="none" w:sz="0" w:space="0" w:color="auto"/>
        <w:right w:val="none" w:sz="0" w:space="0" w:color="auto"/>
      </w:divBdr>
    </w:div>
    <w:div w:id="1159148358">
      <w:bodyDiv w:val="1"/>
      <w:marLeft w:val="0"/>
      <w:marRight w:val="0"/>
      <w:marTop w:val="0"/>
      <w:marBottom w:val="0"/>
      <w:divBdr>
        <w:top w:val="none" w:sz="0" w:space="0" w:color="auto"/>
        <w:left w:val="none" w:sz="0" w:space="0" w:color="auto"/>
        <w:bottom w:val="none" w:sz="0" w:space="0" w:color="auto"/>
        <w:right w:val="none" w:sz="0" w:space="0" w:color="auto"/>
      </w:divBdr>
    </w:div>
    <w:div w:id="1212883148">
      <w:bodyDiv w:val="1"/>
      <w:marLeft w:val="0"/>
      <w:marRight w:val="0"/>
      <w:marTop w:val="0"/>
      <w:marBottom w:val="0"/>
      <w:divBdr>
        <w:top w:val="none" w:sz="0" w:space="0" w:color="auto"/>
        <w:left w:val="none" w:sz="0" w:space="0" w:color="auto"/>
        <w:bottom w:val="none" w:sz="0" w:space="0" w:color="auto"/>
        <w:right w:val="none" w:sz="0" w:space="0" w:color="auto"/>
      </w:divBdr>
    </w:div>
    <w:div w:id="1217620494">
      <w:bodyDiv w:val="1"/>
      <w:marLeft w:val="0"/>
      <w:marRight w:val="0"/>
      <w:marTop w:val="0"/>
      <w:marBottom w:val="0"/>
      <w:divBdr>
        <w:top w:val="none" w:sz="0" w:space="0" w:color="auto"/>
        <w:left w:val="none" w:sz="0" w:space="0" w:color="auto"/>
        <w:bottom w:val="none" w:sz="0" w:space="0" w:color="auto"/>
        <w:right w:val="none" w:sz="0" w:space="0" w:color="auto"/>
      </w:divBdr>
    </w:div>
    <w:div w:id="1327660953">
      <w:bodyDiv w:val="1"/>
      <w:marLeft w:val="0"/>
      <w:marRight w:val="0"/>
      <w:marTop w:val="0"/>
      <w:marBottom w:val="0"/>
      <w:divBdr>
        <w:top w:val="none" w:sz="0" w:space="0" w:color="auto"/>
        <w:left w:val="none" w:sz="0" w:space="0" w:color="auto"/>
        <w:bottom w:val="none" w:sz="0" w:space="0" w:color="auto"/>
        <w:right w:val="none" w:sz="0" w:space="0" w:color="auto"/>
      </w:divBdr>
    </w:div>
    <w:div w:id="1357266635">
      <w:bodyDiv w:val="1"/>
      <w:marLeft w:val="0"/>
      <w:marRight w:val="0"/>
      <w:marTop w:val="0"/>
      <w:marBottom w:val="0"/>
      <w:divBdr>
        <w:top w:val="none" w:sz="0" w:space="0" w:color="auto"/>
        <w:left w:val="none" w:sz="0" w:space="0" w:color="auto"/>
        <w:bottom w:val="none" w:sz="0" w:space="0" w:color="auto"/>
        <w:right w:val="none" w:sz="0" w:space="0" w:color="auto"/>
      </w:divBdr>
    </w:div>
    <w:div w:id="1384061199">
      <w:bodyDiv w:val="1"/>
      <w:marLeft w:val="0"/>
      <w:marRight w:val="0"/>
      <w:marTop w:val="0"/>
      <w:marBottom w:val="0"/>
      <w:divBdr>
        <w:top w:val="none" w:sz="0" w:space="0" w:color="auto"/>
        <w:left w:val="none" w:sz="0" w:space="0" w:color="auto"/>
        <w:bottom w:val="none" w:sz="0" w:space="0" w:color="auto"/>
        <w:right w:val="none" w:sz="0" w:space="0" w:color="auto"/>
      </w:divBdr>
    </w:div>
    <w:div w:id="1449550188">
      <w:bodyDiv w:val="1"/>
      <w:marLeft w:val="0"/>
      <w:marRight w:val="0"/>
      <w:marTop w:val="0"/>
      <w:marBottom w:val="0"/>
      <w:divBdr>
        <w:top w:val="none" w:sz="0" w:space="0" w:color="auto"/>
        <w:left w:val="none" w:sz="0" w:space="0" w:color="auto"/>
        <w:bottom w:val="none" w:sz="0" w:space="0" w:color="auto"/>
        <w:right w:val="none" w:sz="0" w:space="0" w:color="auto"/>
      </w:divBdr>
    </w:div>
    <w:div w:id="1467040857">
      <w:bodyDiv w:val="1"/>
      <w:marLeft w:val="0"/>
      <w:marRight w:val="0"/>
      <w:marTop w:val="0"/>
      <w:marBottom w:val="0"/>
      <w:divBdr>
        <w:top w:val="none" w:sz="0" w:space="0" w:color="auto"/>
        <w:left w:val="none" w:sz="0" w:space="0" w:color="auto"/>
        <w:bottom w:val="none" w:sz="0" w:space="0" w:color="auto"/>
        <w:right w:val="none" w:sz="0" w:space="0" w:color="auto"/>
      </w:divBdr>
    </w:div>
    <w:div w:id="1569533347">
      <w:bodyDiv w:val="1"/>
      <w:marLeft w:val="0"/>
      <w:marRight w:val="0"/>
      <w:marTop w:val="0"/>
      <w:marBottom w:val="0"/>
      <w:divBdr>
        <w:top w:val="none" w:sz="0" w:space="0" w:color="auto"/>
        <w:left w:val="none" w:sz="0" w:space="0" w:color="auto"/>
        <w:bottom w:val="none" w:sz="0" w:space="0" w:color="auto"/>
        <w:right w:val="none" w:sz="0" w:space="0" w:color="auto"/>
      </w:divBdr>
    </w:div>
    <w:div w:id="1589970532">
      <w:bodyDiv w:val="1"/>
      <w:marLeft w:val="0"/>
      <w:marRight w:val="0"/>
      <w:marTop w:val="0"/>
      <w:marBottom w:val="0"/>
      <w:divBdr>
        <w:top w:val="none" w:sz="0" w:space="0" w:color="auto"/>
        <w:left w:val="none" w:sz="0" w:space="0" w:color="auto"/>
        <w:bottom w:val="none" w:sz="0" w:space="0" w:color="auto"/>
        <w:right w:val="none" w:sz="0" w:space="0" w:color="auto"/>
      </w:divBdr>
    </w:div>
    <w:div w:id="1595355975">
      <w:bodyDiv w:val="1"/>
      <w:marLeft w:val="0"/>
      <w:marRight w:val="0"/>
      <w:marTop w:val="0"/>
      <w:marBottom w:val="0"/>
      <w:divBdr>
        <w:top w:val="none" w:sz="0" w:space="0" w:color="auto"/>
        <w:left w:val="none" w:sz="0" w:space="0" w:color="auto"/>
        <w:bottom w:val="none" w:sz="0" w:space="0" w:color="auto"/>
        <w:right w:val="none" w:sz="0" w:space="0" w:color="auto"/>
      </w:divBdr>
    </w:div>
    <w:div w:id="1598974823">
      <w:bodyDiv w:val="1"/>
      <w:marLeft w:val="0"/>
      <w:marRight w:val="0"/>
      <w:marTop w:val="0"/>
      <w:marBottom w:val="0"/>
      <w:divBdr>
        <w:top w:val="none" w:sz="0" w:space="0" w:color="auto"/>
        <w:left w:val="none" w:sz="0" w:space="0" w:color="auto"/>
        <w:bottom w:val="none" w:sz="0" w:space="0" w:color="auto"/>
        <w:right w:val="none" w:sz="0" w:space="0" w:color="auto"/>
      </w:divBdr>
    </w:div>
    <w:div w:id="1612589672">
      <w:bodyDiv w:val="1"/>
      <w:marLeft w:val="0"/>
      <w:marRight w:val="0"/>
      <w:marTop w:val="0"/>
      <w:marBottom w:val="0"/>
      <w:divBdr>
        <w:top w:val="none" w:sz="0" w:space="0" w:color="auto"/>
        <w:left w:val="none" w:sz="0" w:space="0" w:color="auto"/>
        <w:bottom w:val="none" w:sz="0" w:space="0" w:color="auto"/>
        <w:right w:val="none" w:sz="0" w:space="0" w:color="auto"/>
      </w:divBdr>
    </w:div>
    <w:div w:id="1729525380">
      <w:bodyDiv w:val="1"/>
      <w:marLeft w:val="0"/>
      <w:marRight w:val="0"/>
      <w:marTop w:val="0"/>
      <w:marBottom w:val="0"/>
      <w:divBdr>
        <w:top w:val="none" w:sz="0" w:space="0" w:color="auto"/>
        <w:left w:val="none" w:sz="0" w:space="0" w:color="auto"/>
        <w:bottom w:val="none" w:sz="0" w:space="0" w:color="auto"/>
        <w:right w:val="none" w:sz="0" w:space="0" w:color="auto"/>
      </w:divBdr>
    </w:div>
    <w:div w:id="1745837694">
      <w:bodyDiv w:val="1"/>
      <w:marLeft w:val="0"/>
      <w:marRight w:val="0"/>
      <w:marTop w:val="0"/>
      <w:marBottom w:val="0"/>
      <w:divBdr>
        <w:top w:val="none" w:sz="0" w:space="0" w:color="auto"/>
        <w:left w:val="none" w:sz="0" w:space="0" w:color="auto"/>
        <w:bottom w:val="none" w:sz="0" w:space="0" w:color="auto"/>
        <w:right w:val="none" w:sz="0" w:space="0" w:color="auto"/>
      </w:divBdr>
    </w:div>
    <w:div w:id="1748727081">
      <w:bodyDiv w:val="1"/>
      <w:marLeft w:val="0"/>
      <w:marRight w:val="0"/>
      <w:marTop w:val="0"/>
      <w:marBottom w:val="0"/>
      <w:divBdr>
        <w:top w:val="none" w:sz="0" w:space="0" w:color="auto"/>
        <w:left w:val="none" w:sz="0" w:space="0" w:color="auto"/>
        <w:bottom w:val="none" w:sz="0" w:space="0" w:color="auto"/>
        <w:right w:val="none" w:sz="0" w:space="0" w:color="auto"/>
      </w:divBdr>
    </w:div>
    <w:div w:id="1839466836">
      <w:bodyDiv w:val="1"/>
      <w:marLeft w:val="0"/>
      <w:marRight w:val="0"/>
      <w:marTop w:val="0"/>
      <w:marBottom w:val="0"/>
      <w:divBdr>
        <w:top w:val="none" w:sz="0" w:space="0" w:color="auto"/>
        <w:left w:val="none" w:sz="0" w:space="0" w:color="auto"/>
        <w:bottom w:val="none" w:sz="0" w:space="0" w:color="auto"/>
        <w:right w:val="none" w:sz="0" w:space="0" w:color="auto"/>
      </w:divBdr>
    </w:div>
    <w:div w:id="1857844255">
      <w:bodyDiv w:val="1"/>
      <w:marLeft w:val="0"/>
      <w:marRight w:val="0"/>
      <w:marTop w:val="0"/>
      <w:marBottom w:val="0"/>
      <w:divBdr>
        <w:top w:val="none" w:sz="0" w:space="0" w:color="auto"/>
        <w:left w:val="none" w:sz="0" w:space="0" w:color="auto"/>
        <w:bottom w:val="none" w:sz="0" w:space="0" w:color="auto"/>
        <w:right w:val="none" w:sz="0" w:space="0" w:color="auto"/>
      </w:divBdr>
    </w:div>
    <w:div w:id="1922568457">
      <w:bodyDiv w:val="1"/>
      <w:marLeft w:val="0"/>
      <w:marRight w:val="0"/>
      <w:marTop w:val="0"/>
      <w:marBottom w:val="0"/>
      <w:divBdr>
        <w:top w:val="none" w:sz="0" w:space="0" w:color="auto"/>
        <w:left w:val="none" w:sz="0" w:space="0" w:color="auto"/>
        <w:bottom w:val="none" w:sz="0" w:space="0" w:color="auto"/>
        <w:right w:val="none" w:sz="0" w:space="0" w:color="auto"/>
      </w:divBdr>
    </w:div>
    <w:div w:id="1963879715">
      <w:bodyDiv w:val="1"/>
      <w:marLeft w:val="0"/>
      <w:marRight w:val="0"/>
      <w:marTop w:val="0"/>
      <w:marBottom w:val="0"/>
      <w:divBdr>
        <w:top w:val="none" w:sz="0" w:space="0" w:color="auto"/>
        <w:left w:val="none" w:sz="0" w:space="0" w:color="auto"/>
        <w:bottom w:val="none" w:sz="0" w:space="0" w:color="auto"/>
        <w:right w:val="none" w:sz="0" w:space="0" w:color="auto"/>
      </w:divBdr>
    </w:div>
    <w:div w:id="21128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yd.dk/uddannelse/laborant" TargetMode="External"/><Relationship Id="rId13" Type="http://schemas.openxmlformats.org/officeDocument/2006/relationships/hyperlink" Target="https://www.ucsyd.dk/krav-til-dokumentation-naar-du-soeger-optagelse" TargetMode="External"/><Relationship Id="rId18" Type="http://schemas.openxmlformats.org/officeDocument/2006/relationships/hyperlink" Target="https://www.ucsyd.dk/uddannelse/laborant/regler-og-rammer-laborantuddannelse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ug.dk/" TargetMode="External"/><Relationship Id="rId17" Type="http://schemas.openxmlformats.org/officeDocument/2006/relationships/hyperlink" Target="https://www.ug.dk/kot-tal" TargetMode="External"/><Relationship Id="rId2" Type="http://schemas.openxmlformats.org/officeDocument/2006/relationships/customXml" Target="../customXml/item2.xml"/><Relationship Id="rId16" Type="http://schemas.openxmlformats.org/officeDocument/2006/relationships/hyperlink" Target="https://www.ucsyd.dk/uddannelse/ledige-studieplads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ptagelse.dk/index.html" TargetMode="External"/><Relationship Id="rId5" Type="http://schemas.openxmlformats.org/officeDocument/2006/relationships/styles" Target="styles.xml"/><Relationship Id="rId15" Type="http://schemas.openxmlformats.org/officeDocument/2006/relationships/hyperlink" Target="https://www.ucsyd.dk/ledige-studiepladser" TargetMode="External"/><Relationship Id="rId10" Type="http://schemas.openxmlformats.org/officeDocument/2006/relationships/hyperlink" Target="https://www.ucsyd.dk/ledige-studiepladser" TargetMode="External"/><Relationship Id="rId19" Type="http://schemas.openxmlformats.org/officeDocument/2006/relationships/hyperlink" Target="https://www.ucsyd.dk/uddannelse/studiestart-laborant" TargetMode="External"/><Relationship Id="rId4" Type="http://schemas.openxmlformats.org/officeDocument/2006/relationships/customXml" Target="../customXml/item4.xml"/><Relationship Id="rId9" Type="http://schemas.openxmlformats.org/officeDocument/2006/relationships/hyperlink" Target="https://www.ucsyd.dk/kontakt-studievejledere" TargetMode="External"/><Relationship Id="rId14" Type="http://schemas.openxmlformats.org/officeDocument/2006/relationships/hyperlink" Target="https://www.ucsyd.dk/optagelsesportal-faq"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538E367D7A6BC47B4F81A2543CE88BC" ma:contentTypeVersion="13" ma:contentTypeDescription="Opret et nyt dokument." ma:contentTypeScope="" ma:versionID="3455f14d80090f4f92a84d2e12355c6f">
  <xsd:schema xmlns:xsd="http://www.w3.org/2001/XMLSchema" xmlns:xs="http://www.w3.org/2001/XMLSchema" xmlns:p="http://schemas.microsoft.com/office/2006/metadata/properties" xmlns:ns2="cfa3bd16-defd-4ab1-b7d1-a891a832ca8e" xmlns:ns3="d7c2052a-e583-4263-8e8b-93ab0fe1355e" targetNamespace="http://schemas.microsoft.com/office/2006/metadata/properties" ma:root="true" ma:fieldsID="d3af6c3cdc8b622ddba230521b77ab73" ns2:_="" ns3:_="">
    <xsd:import namespace="cfa3bd16-defd-4ab1-b7d1-a891a832ca8e"/>
    <xsd:import namespace="d7c2052a-e583-4263-8e8b-93ab0fe135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3bd16-defd-4ab1-b7d1-a891a832c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ledmærker" ma:readOnly="false" ma:fieldId="{5cf76f15-5ced-4ddc-b409-7134ff3c332f}" ma:taxonomyMulti="true" ma:sspId="591aa0c6-aeee-494b-aa7a-e2e4d69f9b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c2052a-e583-4263-8e8b-93ab0fe1355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a858112-7c19-4932-938a-2faa192541d2}" ma:internalName="TaxCatchAll" ma:showField="CatchAllData" ma:web="d7c2052a-e583-4263-8e8b-93ab0fe135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fa3bd16-defd-4ab1-b7d1-a891a832ca8e">
      <Terms xmlns="http://schemas.microsoft.com/office/infopath/2007/PartnerControls"/>
    </lcf76f155ced4ddcb4097134ff3c332f>
    <TaxCatchAll xmlns="d7c2052a-e583-4263-8e8b-93ab0fe1355e" xsi:nil="true"/>
  </documentManagement>
</p:properties>
</file>

<file path=customXml/itemProps1.xml><?xml version="1.0" encoding="utf-8"?>
<ds:datastoreItem xmlns:ds="http://schemas.openxmlformats.org/officeDocument/2006/customXml" ds:itemID="{38326610-CA69-4AB2-9C67-AA79D5F2B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3bd16-defd-4ab1-b7d1-a891a832ca8e"/>
    <ds:schemaRef ds:uri="d7c2052a-e583-4263-8e8b-93ab0fe1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A01C6-89B6-2B49-8574-826EFD847677}">
  <ds:schemaRefs>
    <ds:schemaRef ds:uri="http://schemas.openxmlformats.org/officeDocument/2006/bibliography"/>
  </ds:schemaRefs>
</ds:datastoreItem>
</file>

<file path=customXml/itemProps3.xml><?xml version="1.0" encoding="utf-8"?>
<ds:datastoreItem xmlns:ds="http://schemas.openxmlformats.org/officeDocument/2006/customXml" ds:itemID="{E61B3E27-978E-4D7F-ADEA-E80B86C3EDEC}">
  <ds:schemaRefs>
    <ds:schemaRef ds:uri="http://schemas.microsoft.com/sharepoint/v3/contenttype/forms"/>
  </ds:schemaRefs>
</ds:datastoreItem>
</file>

<file path=customXml/itemProps4.xml><?xml version="1.0" encoding="utf-8"?>
<ds:datastoreItem xmlns:ds="http://schemas.openxmlformats.org/officeDocument/2006/customXml" ds:itemID="{0A6227DB-3CCC-4256-9C51-314655F7C69B}">
  <ds:schemaRefs>
    <ds:schemaRef ds:uri="http://schemas.microsoft.com/office/2006/metadata/properties"/>
    <ds:schemaRef ds:uri="http://schemas.microsoft.com/office/infopath/2007/PartnerControls"/>
    <ds:schemaRef ds:uri="cfa3bd16-defd-4ab1-b7d1-a891a832ca8e"/>
    <ds:schemaRef ds:uri="d7c2052a-e583-4263-8e8b-93ab0fe1355e"/>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1670</Words>
  <Characters>10191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Søgaard</dc:creator>
  <cp:keywords/>
  <dc:description/>
  <cp:lastModifiedBy>Brian Søgaard</cp:lastModifiedBy>
  <cp:revision>44</cp:revision>
  <dcterms:created xsi:type="dcterms:W3CDTF">2024-08-16T08:28:00Z</dcterms:created>
  <dcterms:modified xsi:type="dcterms:W3CDTF">2024-08-16T09:30:00Z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0x0101007538E367D7A6BC47B4F81A2543CE88BC</vt:lpwstr>
  </property>
  <property fmtid="{D5CDD505-2E9C-101B-9397-08002B2CF9AE}" pid="3" name="MediaServiceImageTags">
    <vt:lpwstr/>
  </property>
</Properties>
</file>