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55" w:rsidRDefault="00897355" w:rsidP="00E66FB7">
      <w:pPr>
        <w:spacing w:line="360" w:lineRule="auto"/>
        <w:ind w:left="360"/>
        <w:jc w:val="center"/>
        <w:rPr>
          <w:rFonts w:eastAsia="MS Mincho"/>
          <w:b/>
          <w:sz w:val="32"/>
          <w:szCs w:val="32"/>
        </w:rPr>
      </w:pPr>
    </w:p>
    <w:p w:rsidR="00E66FB7" w:rsidRDefault="00E66FB7" w:rsidP="00E66FB7">
      <w:pPr>
        <w:spacing w:line="360" w:lineRule="auto"/>
        <w:ind w:left="360"/>
        <w:jc w:val="center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 xml:space="preserve">Задача </w:t>
      </w:r>
      <w:r w:rsidR="00BD0BD9">
        <w:rPr>
          <w:rFonts w:eastAsia="MS Mincho"/>
        </w:rPr>
        <w:t>1</w:t>
      </w:r>
    </w:p>
    <w:p w:rsidR="00E66FB7" w:rsidRPr="00E66FB7" w:rsidRDefault="00E66FB7" w:rsidP="00E66FB7">
      <w:pPr>
        <w:spacing w:line="360" w:lineRule="auto"/>
        <w:ind w:left="360"/>
        <w:jc w:val="both"/>
        <w:rPr>
          <w:rFonts w:eastAsia="MS Mincho"/>
        </w:rPr>
      </w:pPr>
      <w:r w:rsidRPr="00E66FB7">
        <w:rPr>
          <w:rFonts w:eastAsia="MS Mincho"/>
        </w:rPr>
        <w:t>Ядро атома трития,</w:t>
      </w:r>
      <w:r>
        <w:rPr>
          <w:rFonts w:eastAsia="MS Mincho"/>
        </w:rPr>
        <w:t xml:space="preserve"> </w:t>
      </w:r>
      <w:r w:rsidRPr="00E66FB7">
        <w:rPr>
          <w:rFonts w:eastAsia="MS Mincho"/>
        </w:rPr>
        <w:t xml:space="preserve">находящегося в основном состоянии испытывает </w:t>
      </w:r>
      <w:r w:rsidR="00EE4950" w:rsidRPr="00E66FB7">
        <w:rPr>
          <w:rFonts w:eastAsia="MS Mincho" w:hint="eastAsia"/>
        </w:rPr>
        <w:t>β</w:t>
      </w:r>
      <w:proofErr w:type="gramStart"/>
      <w:r w:rsidR="00EE4950" w:rsidRPr="00EE4950">
        <w:rPr>
          <w:rFonts w:eastAsia="MS Mincho" w:hint="eastAsia"/>
          <w:vertAlign w:val="superscript"/>
        </w:rPr>
        <w:t>−</w:t>
      </w:r>
      <w:r w:rsidR="00EE4950">
        <w:rPr>
          <w:rFonts w:eastAsia="MS Mincho"/>
        </w:rPr>
        <w:t>-</w:t>
      </w:r>
      <w:proofErr w:type="gramEnd"/>
      <w:r w:rsidRPr="00E66FB7">
        <w:rPr>
          <w:rFonts w:eastAsia="MS Mincho"/>
        </w:rPr>
        <w:t xml:space="preserve">распад. Считая, что за время вылета </w:t>
      </w:r>
      <w:proofErr w:type="spellStart"/>
      <w:r w:rsidRPr="00E66FB7">
        <w:rPr>
          <w:rFonts w:eastAsia="MS Mincho"/>
        </w:rPr>
        <w:t>распадного</w:t>
      </w:r>
      <w:proofErr w:type="spellEnd"/>
      <w:r w:rsidRPr="00E66FB7">
        <w:rPr>
          <w:rFonts w:eastAsia="MS Mincho"/>
        </w:rPr>
        <w:t xml:space="preserve"> электрона, состоя</w:t>
      </w:r>
      <w:r w:rsidR="008243F7">
        <w:rPr>
          <w:rFonts w:eastAsia="MS Mincho"/>
        </w:rPr>
        <w:t>н</w:t>
      </w:r>
      <w:r w:rsidRPr="00E66FB7">
        <w:rPr>
          <w:rFonts w:eastAsia="MS Mincho"/>
        </w:rPr>
        <w:t>ие атомного электрона не успевает измениться, найти вероятность того, что атомный электрон окажется в состоянии 1s.</w:t>
      </w:r>
    </w:p>
    <w:p w:rsidR="00E66FB7" w:rsidRDefault="00E66FB7" w:rsidP="00E66FB7">
      <w:pPr>
        <w:spacing w:line="360" w:lineRule="auto"/>
        <w:ind w:left="360"/>
        <w:jc w:val="both"/>
        <w:rPr>
          <w:rFonts w:eastAsia="MS Mincho"/>
        </w:rPr>
      </w:pPr>
      <w:r w:rsidRPr="00E66FB7">
        <w:rPr>
          <w:rFonts w:eastAsia="MS Mincho"/>
        </w:rPr>
        <w:t>Волновая функция состояния 1s для атома водород</w:t>
      </w:r>
      <w:r>
        <w:rPr>
          <w:rFonts w:eastAsia="MS Mincho"/>
        </w:rPr>
        <w:t>а</w:t>
      </w:r>
    </w:p>
    <w:p w:rsidR="00A34C04" w:rsidRPr="00E66FB7" w:rsidRDefault="00E66FB7" w:rsidP="00E66FB7">
      <w:pPr>
        <w:spacing w:line="360" w:lineRule="auto"/>
        <w:ind w:left="360"/>
        <w:jc w:val="both"/>
        <w:rPr>
          <w:rFonts w:eastAsia="MS Mincho"/>
        </w:rPr>
      </w:pPr>
      <w:r w:rsidRPr="00E66FB7">
        <w:rPr>
          <w:rFonts w:eastAsia="MS Mincho"/>
          <w:noProof/>
        </w:rPr>
        <w:drawing>
          <wp:inline distT="0" distB="0" distL="0" distR="0">
            <wp:extent cx="2905125" cy="58726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7" cy="5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B7" w:rsidRPr="00E66FB7" w:rsidRDefault="00E66FB7" w:rsidP="00E66FB7">
      <w:pPr>
        <w:spacing w:line="360" w:lineRule="auto"/>
        <w:ind w:left="360"/>
        <w:jc w:val="center"/>
        <w:rPr>
          <w:rFonts w:eastAsia="MS Mincho"/>
        </w:rPr>
      </w:pPr>
      <w:r>
        <w:rPr>
          <w:rFonts w:eastAsia="MS Mincho"/>
        </w:rPr>
        <w:t xml:space="preserve">Задача </w:t>
      </w:r>
      <w:r w:rsidR="00BD0BD9">
        <w:rPr>
          <w:rFonts w:eastAsia="MS Mincho"/>
        </w:rPr>
        <w:t>2</w:t>
      </w:r>
    </w:p>
    <w:p w:rsidR="00E66FB7" w:rsidRPr="00E66FB7" w:rsidRDefault="00E66FB7" w:rsidP="00E66FB7">
      <w:pPr>
        <w:spacing w:line="360" w:lineRule="auto"/>
        <w:ind w:left="360"/>
        <w:jc w:val="both"/>
        <w:rPr>
          <w:rFonts w:eastAsia="MS Mincho"/>
        </w:rPr>
      </w:pPr>
      <w:r w:rsidRPr="00E66FB7">
        <w:rPr>
          <w:rFonts w:eastAsia="MS Mincho"/>
        </w:rPr>
        <w:t>Ядро атома трития,</w:t>
      </w:r>
      <w:r>
        <w:rPr>
          <w:rFonts w:eastAsia="MS Mincho"/>
        </w:rPr>
        <w:t xml:space="preserve"> </w:t>
      </w:r>
      <w:r w:rsidRPr="00E66FB7">
        <w:rPr>
          <w:rFonts w:eastAsia="MS Mincho"/>
        </w:rPr>
        <w:t xml:space="preserve">находящегося в основном состоянии испытывает </w:t>
      </w:r>
      <w:r w:rsidRPr="00E66FB7">
        <w:rPr>
          <w:rFonts w:eastAsia="MS Mincho" w:hint="eastAsia"/>
        </w:rPr>
        <w:t>β</w:t>
      </w:r>
      <w:proofErr w:type="gramStart"/>
      <w:r w:rsidRPr="00EE4950">
        <w:rPr>
          <w:rFonts w:eastAsia="MS Mincho" w:hint="eastAsia"/>
          <w:vertAlign w:val="superscript"/>
        </w:rPr>
        <w:t>−</w:t>
      </w:r>
      <w:r w:rsidR="00EE4950">
        <w:rPr>
          <w:rFonts w:eastAsia="MS Mincho"/>
        </w:rPr>
        <w:t>-</w:t>
      </w:r>
      <w:proofErr w:type="gramEnd"/>
      <w:r w:rsidRPr="00E66FB7">
        <w:rPr>
          <w:rFonts w:eastAsia="MS Mincho"/>
        </w:rPr>
        <w:t xml:space="preserve">распад. </w:t>
      </w:r>
      <w:proofErr w:type="gramStart"/>
      <w:r w:rsidRPr="00E66FB7">
        <w:rPr>
          <w:rFonts w:eastAsia="MS Mincho"/>
        </w:rPr>
        <w:t>Считая</w:t>
      </w:r>
      <w:proofErr w:type="gramEnd"/>
      <w:r>
        <w:rPr>
          <w:rFonts w:eastAsia="MS Mincho"/>
        </w:rPr>
        <w:t xml:space="preserve"> </w:t>
      </w:r>
      <w:r w:rsidRPr="00E66FB7">
        <w:rPr>
          <w:rFonts w:eastAsia="MS Mincho"/>
        </w:rPr>
        <w:t xml:space="preserve">что за время вылета </w:t>
      </w:r>
      <w:proofErr w:type="spellStart"/>
      <w:r w:rsidRPr="00E66FB7">
        <w:rPr>
          <w:rFonts w:eastAsia="MS Mincho"/>
        </w:rPr>
        <w:t>распадного</w:t>
      </w:r>
      <w:proofErr w:type="spellEnd"/>
      <w:r w:rsidRPr="00E66FB7">
        <w:rPr>
          <w:rFonts w:eastAsia="MS Mincho"/>
        </w:rPr>
        <w:t xml:space="preserve"> электрона, состоя</w:t>
      </w:r>
      <w:r>
        <w:rPr>
          <w:rFonts w:eastAsia="MS Mincho"/>
        </w:rPr>
        <w:t>н</w:t>
      </w:r>
      <w:r w:rsidRPr="00E66FB7">
        <w:rPr>
          <w:rFonts w:eastAsia="MS Mincho"/>
        </w:rPr>
        <w:t>ие атомного электрона не успевает</w:t>
      </w:r>
      <w:r>
        <w:rPr>
          <w:rFonts w:eastAsia="MS Mincho"/>
        </w:rPr>
        <w:t xml:space="preserve"> </w:t>
      </w:r>
      <w:r w:rsidRPr="00E66FB7">
        <w:rPr>
          <w:rFonts w:eastAsia="MS Mincho"/>
        </w:rPr>
        <w:t>измениться, найти вероятность того, что атомный электрон окажется в состоянии 2s.</w:t>
      </w:r>
    </w:p>
    <w:p w:rsidR="00E66FB7" w:rsidRDefault="00E66FB7" w:rsidP="00E66FB7">
      <w:pPr>
        <w:spacing w:line="360" w:lineRule="auto"/>
        <w:ind w:left="360"/>
        <w:jc w:val="both"/>
        <w:rPr>
          <w:rFonts w:eastAsia="MS Mincho"/>
        </w:rPr>
      </w:pPr>
      <w:r w:rsidRPr="00E66FB7">
        <w:rPr>
          <w:rFonts w:eastAsia="MS Mincho"/>
        </w:rPr>
        <w:t>Волновая функция состояния 1s для атома водорода</w:t>
      </w:r>
    </w:p>
    <w:p w:rsidR="00E66FB7" w:rsidRPr="00E66FB7" w:rsidRDefault="00E66FB7" w:rsidP="00E66FB7">
      <w:pPr>
        <w:spacing w:line="360" w:lineRule="auto"/>
        <w:ind w:left="360"/>
        <w:jc w:val="both"/>
        <w:rPr>
          <w:rFonts w:eastAsia="MS Mincho"/>
        </w:rPr>
      </w:pPr>
      <w:r>
        <w:rPr>
          <w:rFonts w:eastAsia="MS Mincho"/>
          <w:noProof/>
        </w:rPr>
        <w:drawing>
          <wp:inline distT="0" distB="0" distL="0" distR="0">
            <wp:extent cx="2428875" cy="490988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409" cy="501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6FB7">
        <w:rPr>
          <w:rFonts w:eastAsia="MS Mincho"/>
        </w:rPr>
        <w:t xml:space="preserve"> </w:t>
      </w:r>
    </w:p>
    <w:p w:rsidR="00E66FB7" w:rsidRDefault="00E66FB7" w:rsidP="00E66FB7">
      <w:pPr>
        <w:spacing w:line="360" w:lineRule="auto"/>
        <w:ind w:left="360"/>
        <w:jc w:val="both"/>
        <w:rPr>
          <w:rFonts w:eastAsia="MS Mincho"/>
        </w:rPr>
      </w:pPr>
      <w:r w:rsidRPr="00E66FB7">
        <w:rPr>
          <w:rFonts w:eastAsia="MS Mincho"/>
        </w:rPr>
        <w:t xml:space="preserve">Волновая функция состояния 2s для атома </w:t>
      </w:r>
      <w:r>
        <w:rPr>
          <w:rFonts w:eastAsia="MS Mincho"/>
        </w:rPr>
        <w:t>водорода</w:t>
      </w:r>
    </w:p>
    <w:p w:rsidR="00520EBC" w:rsidRDefault="00E66FB7" w:rsidP="003C5B90">
      <w:pPr>
        <w:spacing w:line="360" w:lineRule="auto"/>
        <w:ind w:left="360"/>
        <w:jc w:val="both"/>
      </w:pPr>
      <w:r>
        <w:rPr>
          <w:rFonts w:eastAsia="MS Mincho"/>
          <w:noProof/>
        </w:rPr>
        <w:drawing>
          <wp:inline distT="0" distB="0" distL="0" distR="0">
            <wp:extent cx="2590800" cy="491279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24" cy="50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C04" w:rsidRDefault="00A34C04" w:rsidP="00A34C04">
      <w:pPr>
        <w:spacing w:after="240"/>
        <w:jc w:val="center"/>
      </w:pPr>
      <w:r>
        <w:t xml:space="preserve">Задача </w:t>
      </w:r>
      <w:r w:rsidR="00520EBC">
        <w:t>3</w:t>
      </w:r>
    </w:p>
    <w:p w:rsidR="00A34C04" w:rsidRDefault="00A34C04" w:rsidP="00A34C04">
      <w:pPr>
        <w:spacing w:line="360" w:lineRule="auto"/>
      </w:pPr>
      <w:r>
        <w:t xml:space="preserve">Мюон захватывается ядром атома титана </w:t>
      </w:r>
      <w:r w:rsidRPr="00CB37C0">
        <w:rPr>
          <w:position w:val="-10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pt" o:ole="">
            <v:imagedata r:id="rId8" o:title=""/>
          </v:shape>
          <o:OLEObject Type="Embed" ProgID="Equation.3" ShapeID="_x0000_i1025" DrawAspect="Content" ObjectID="_1609353168" r:id="rId9"/>
        </w:object>
      </w:r>
      <w:r>
        <w:t xml:space="preserve">, образуя мезоатом. При переходе мюона в основное состояние происходит испускание серии рентгеновских квантов, причем наиболее коротковолновая линия представляет собой дублет с энергиями перехода </w:t>
      </w:r>
      <w:r w:rsidRPr="00CB37C0">
        <w:rPr>
          <w:position w:val="-10"/>
        </w:rPr>
        <w:object w:dxaOrig="320" w:dyaOrig="340">
          <v:shape id="_x0000_i1026" type="#_x0000_t75" style="width:15.75pt;height:17.25pt" o:ole="">
            <v:imagedata r:id="rId10" o:title=""/>
          </v:shape>
          <o:OLEObject Type="Embed" ProgID="Equation.3" ShapeID="_x0000_i1026" DrawAspect="Content" ObjectID="_1609353169" r:id="rId11"/>
        </w:object>
      </w:r>
      <w:r>
        <w:t>и</w:t>
      </w:r>
      <w:proofErr w:type="gramStart"/>
      <w:r>
        <w:t xml:space="preserve"> </w:t>
      </w:r>
      <w:r w:rsidRPr="00CB37C0">
        <w:rPr>
          <w:position w:val="-10"/>
        </w:rPr>
        <w:object w:dxaOrig="279" w:dyaOrig="340">
          <v:shape id="_x0000_i1027" type="#_x0000_t75" style="width:14.25pt;height:17.25pt" o:ole="">
            <v:imagedata r:id="rId12" o:title=""/>
          </v:shape>
          <o:OLEObject Type="Embed" ProgID="Equation.3" ShapeID="_x0000_i1027" DrawAspect="Content" ObjectID="_1609353170" r:id="rId13"/>
        </w:object>
      </w:r>
      <w:r>
        <w:t xml:space="preserve"> (</w:t>
      </w:r>
      <w:r w:rsidRPr="00CB37C0">
        <w:rPr>
          <w:position w:val="-10"/>
        </w:rPr>
        <w:object w:dxaOrig="780" w:dyaOrig="340">
          <v:shape id="_x0000_i1028" type="#_x0000_t75" style="width:39pt;height:17.25pt" o:ole="">
            <v:imagedata r:id="rId14" o:title=""/>
          </v:shape>
          <o:OLEObject Type="Embed" ProgID="Equation.3" ShapeID="_x0000_i1028" DrawAspect="Content" ObjectID="_1609353171" r:id="rId15"/>
        </w:object>
      </w:r>
      <w:r>
        <w:t xml:space="preserve">). </w:t>
      </w:r>
      <w:proofErr w:type="gramEnd"/>
      <w:r>
        <w:t xml:space="preserve">Какова будет энергия данного перехода в </w:t>
      </w:r>
      <w:proofErr w:type="spellStart"/>
      <w:r>
        <w:t>пионном</w:t>
      </w:r>
      <w:proofErr w:type="spellEnd"/>
      <w:r>
        <w:t xml:space="preserve"> мезоатоме титана? Считать, что для расчета спектра мезоатома применимо нерелятивистское приближение. Сверхтонкое взаимодействие мюона, а также сдвиг уровней пиона за счет сильного взаимодействия не учитывать. Отношение масс </w:t>
      </w:r>
      <w:r w:rsidRPr="00CB37C0">
        <w:rPr>
          <w:position w:val="-14"/>
        </w:rPr>
        <w:object w:dxaOrig="1160" w:dyaOrig="380">
          <v:shape id="_x0000_i1029" type="#_x0000_t75" style="width:57.75pt;height:18.75pt" o:ole="">
            <v:imagedata r:id="rId16" o:title=""/>
          </v:shape>
          <o:OLEObject Type="Embed" ProgID="Equation.3" ShapeID="_x0000_i1029" DrawAspect="Content" ObjectID="_1609353172" r:id="rId17"/>
        </w:object>
      </w:r>
      <w:r>
        <w:t xml:space="preserve">. </w:t>
      </w:r>
    </w:p>
    <w:p w:rsidR="003C5B90" w:rsidRDefault="003C5B90" w:rsidP="00A34C04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</w:p>
    <w:p w:rsidR="00A34C04" w:rsidRDefault="00A34C04" w:rsidP="00A34C04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 xml:space="preserve">Задача </w:t>
      </w:r>
      <w:r w:rsidR="00520EBC">
        <w:rPr>
          <w:rFonts w:eastAsia="MS Mincho"/>
        </w:rPr>
        <w:t>4</w:t>
      </w:r>
    </w:p>
    <w:p w:rsidR="00A34C04" w:rsidRDefault="00A34C04" w:rsidP="00A34C04">
      <w:pPr>
        <w:spacing w:line="360" w:lineRule="auto"/>
      </w:pPr>
      <w:r>
        <w:t xml:space="preserve">Мюон захватывается ядром атома свинца </w:t>
      </w:r>
      <w:r w:rsidRPr="00CB37C0">
        <w:rPr>
          <w:position w:val="-12"/>
        </w:rPr>
        <w:object w:dxaOrig="580" w:dyaOrig="380">
          <v:shape id="_x0000_i1030" type="#_x0000_t75" style="width:29.25pt;height:18.75pt" o:ole="">
            <v:imagedata r:id="rId18" o:title=""/>
          </v:shape>
          <o:OLEObject Type="Embed" ProgID="Equation.3" ShapeID="_x0000_i1030" DrawAspect="Content" ObjectID="_1609353173" r:id="rId19"/>
        </w:object>
      </w:r>
      <w:r>
        <w:t xml:space="preserve">, образуя мезоатом. При переходе мюона в основное состояние происходит испускание серии рентгеновских квантов, причем наиболее коротковолновая линия представляет собой дублет с энергиями перехода </w:t>
      </w:r>
      <w:r w:rsidRPr="00CB37C0">
        <w:rPr>
          <w:position w:val="-10"/>
        </w:rPr>
        <w:object w:dxaOrig="320" w:dyaOrig="340">
          <v:shape id="_x0000_i1031" type="#_x0000_t75" style="width:15.75pt;height:17.25pt" o:ole="">
            <v:imagedata r:id="rId10" o:title=""/>
          </v:shape>
          <o:OLEObject Type="Embed" ProgID="Equation.3" ShapeID="_x0000_i1031" DrawAspect="Content" ObjectID="_1609353174" r:id="rId20"/>
        </w:object>
      </w:r>
      <w:r>
        <w:t>и</w:t>
      </w:r>
      <w:proofErr w:type="gramStart"/>
      <w:r>
        <w:t xml:space="preserve"> </w:t>
      </w:r>
      <w:r w:rsidRPr="00CB37C0">
        <w:rPr>
          <w:position w:val="-10"/>
        </w:rPr>
        <w:object w:dxaOrig="279" w:dyaOrig="340">
          <v:shape id="_x0000_i1032" type="#_x0000_t75" style="width:14.25pt;height:17.25pt" o:ole="">
            <v:imagedata r:id="rId12" o:title=""/>
          </v:shape>
          <o:OLEObject Type="Embed" ProgID="Equation.3" ShapeID="_x0000_i1032" DrawAspect="Content" ObjectID="_1609353175" r:id="rId21"/>
        </w:object>
      </w:r>
      <w:r>
        <w:t xml:space="preserve"> (</w:t>
      </w:r>
      <w:r w:rsidRPr="00CB37C0">
        <w:rPr>
          <w:position w:val="-10"/>
        </w:rPr>
        <w:object w:dxaOrig="780" w:dyaOrig="340">
          <v:shape id="_x0000_i1033" type="#_x0000_t75" style="width:39pt;height:17.25pt" o:ole="">
            <v:imagedata r:id="rId14" o:title=""/>
          </v:shape>
          <o:OLEObject Type="Embed" ProgID="Equation.3" ShapeID="_x0000_i1033" DrawAspect="Content" ObjectID="_1609353176" r:id="rId22"/>
        </w:object>
      </w:r>
      <w:r>
        <w:t xml:space="preserve">). </w:t>
      </w:r>
      <w:proofErr w:type="gramEnd"/>
      <w:r>
        <w:t xml:space="preserve">Оценить, какова будет энергия данного перехода в пионном мезоатоме свинца? Считать, что для расчета спектра мезоатома применимо нерелятивистское приближение. Сверхтонкое взаимодействие мюона, а также сдвиг уровней пиона за счет сильного взаимодействия не учитывать. Отношение масс </w:t>
      </w:r>
      <w:r w:rsidRPr="00CB37C0">
        <w:rPr>
          <w:position w:val="-14"/>
        </w:rPr>
        <w:object w:dxaOrig="1160" w:dyaOrig="380">
          <v:shape id="_x0000_i1034" type="#_x0000_t75" style="width:57.75pt;height:18.75pt" o:ole="">
            <v:imagedata r:id="rId16" o:title=""/>
          </v:shape>
          <o:OLEObject Type="Embed" ProgID="Equation.3" ShapeID="_x0000_i1034" DrawAspect="Content" ObjectID="_1609353177" r:id="rId23"/>
        </w:object>
      </w:r>
      <w:r>
        <w:t>. Ядро считать равномерно заряженным по объему.</w:t>
      </w:r>
    </w:p>
    <w:p w:rsidR="00A34C04" w:rsidRDefault="00A34C04" w:rsidP="00A34C04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lastRenderedPageBreak/>
        <w:t xml:space="preserve">Задача </w:t>
      </w:r>
      <w:r w:rsidR="00520EBC">
        <w:rPr>
          <w:rFonts w:eastAsia="MS Mincho"/>
        </w:rPr>
        <w:t>5</w:t>
      </w:r>
    </w:p>
    <w:p w:rsidR="00A34C04" w:rsidRPr="00A34C04" w:rsidRDefault="00A34C04" w:rsidP="00A34C04">
      <w:pPr>
        <w:spacing w:line="360" w:lineRule="auto"/>
        <w:jc w:val="both"/>
      </w:pPr>
      <w:r w:rsidRPr="00A34C04">
        <w:t xml:space="preserve">Явление комбинационного рассеяния состоит в том, что при поглощении фотона частоты </w:t>
      </w:r>
      <w:r w:rsidRPr="00A34C04">
        <w:rPr>
          <w:position w:val="-6"/>
        </w:rPr>
        <w:object w:dxaOrig="240" w:dyaOrig="220">
          <v:shape id="_x0000_i1035" type="#_x0000_t75" style="width:12pt;height:11.25pt" o:ole="">
            <v:imagedata r:id="rId24" o:title=""/>
          </v:shape>
          <o:OLEObject Type="Embed" ProgID="Equation.3" ShapeID="_x0000_i1035" DrawAspect="Content" ObjectID="_1609353178" r:id="rId25"/>
        </w:object>
      </w:r>
      <w:r w:rsidRPr="00A34C04">
        <w:t xml:space="preserve"> молекула может излучить фотон частоты </w:t>
      </w:r>
      <w:r w:rsidRPr="00A34C04">
        <w:rPr>
          <w:position w:val="-12"/>
        </w:rPr>
        <w:object w:dxaOrig="859" w:dyaOrig="360">
          <v:shape id="_x0000_i1036" type="#_x0000_t75" style="width:42.75pt;height:18pt" o:ole="">
            <v:imagedata r:id="rId26" o:title=""/>
          </v:shape>
          <o:OLEObject Type="Embed" ProgID="Equation.3" ShapeID="_x0000_i1036" DrawAspect="Content" ObjectID="_1609353179" r:id="rId27"/>
        </w:object>
      </w:r>
      <w:r w:rsidRPr="00A34C04">
        <w:t xml:space="preserve">, где </w:t>
      </w:r>
      <w:r w:rsidRPr="00A34C04">
        <w:rPr>
          <w:position w:val="-12"/>
        </w:rPr>
        <w:object w:dxaOrig="320" w:dyaOrig="360">
          <v:shape id="_x0000_i1037" type="#_x0000_t75" style="width:15.75pt;height:18pt" o:ole="">
            <v:imagedata r:id="rId28" o:title=""/>
          </v:shape>
          <o:OLEObject Type="Embed" ProgID="Equation.3" ShapeID="_x0000_i1037" DrawAspect="Content" ObjectID="_1609353180" r:id="rId29"/>
        </w:object>
      </w:r>
      <w:r w:rsidRPr="00A34C04">
        <w:t xml:space="preserve">- частота собственных колебаний молекулы, </w:t>
      </w:r>
      <w:r w:rsidRPr="00A34C04">
        <w:rPr>
          <w:position w:val="-6"/>
        </w:rPr>
        <w:object w:dxaOrig="200" w:dyaOrig="220">
          <v:shape id="_x0000_i1038" type="#_x0000_t75" style="width:9.75pt;height:11.25pt" o:ole="">
            <v:imagedata r:id="rId30" o:title=""/>
          </v:shape>
          <o:OLEObject Type="Embed" ProgID="Equation.3" ShapeID="_x0000_i1038" DrawAspect="Content" ObjectID="_1609353181" r:id="rId31"/>
        </w:object>
      </w:r>
      <w:r w:rsidRPr="00A34C04">
        <w:t xml:space="preserve">- целое. Найти частоту собственных колебаний линейной молекулы </w:t>
      </w:r>
      <w:r w:rsidRPr="00A34C04">
        <w:rPr>
          <w:position w:val="-10"/>
        </w:rPr>
        <w:object w:dxaOrig="279" w:dyaOrig="340">
          <v:shape id="_x0000_i1039" type="#_x0000_t75" style="width:14.25pt;height:17.25pt" o:ole="">
            <v:imagedata r:id="rId32" o:title=""/>
          </v:shape>
          <o:OLEObject Type="Embed" ProgID="Equation.3" ShapeID="_x0000_i1039" DrawAspect="Content" ObjectID="_1609353182" r:id="rId33"/>
        </w:object>
      </w:r>
      <w:r w:rsidRPr="00A34C04">
        <w:t xml:space="preserve">, если длины волн ближайших к длине волны падающего фотона равны </w:t>
      </w:r>
      <w:r w:rsidRPr="00A34C04">
        <w:rPr>
          <w:position w:val="-10"/>
        </w:rPr>
        <w:object w:dxaOrig="1219" w:dyaOrig="480">
          <v:shape id="_x0000_i1040" type="#_x0000_t75" style="width:60.75pt;height:24pt" o:ole="">
            <v:imagedata r:id="rId34" o:title=""/>
          </v:shape>
          <o:OLEObject Type="Embed" ProgID="Equation.3" ShapeID="_x0000_i1040" DrawAspect="Content" ObjectID="_1609353183" r:id="rId35"/>
        </w:object>
      </w:r>
      <w:r w:rsidRPr="00A34C04">
        <w:t xml:space="preserve"> и </w:t>
      </w:r>
      <w:r w:rsidRPr="00A34C04">
        <w:rPr>
          <w:position w:val="-10"/>
        </w:rPr>
        <w:object w:dxaOrig="1219" w:dyaOrig="480">
          <v:shape id="_x0000_i1041" type="#_x0000_t75" style="width:60.75pt;height:24pt" o:ole="">
            <v:imagedata r:id="rId36" o:title=""/>
          </v:shape>
          <o:OLEObject Type="Embed" ProgID="Equation.3" ShapeID="_x0000_i1041" DrawAspect="Content" ObjectID="_1609353184" r:id="rId37"/>
        </w:object>
      </w:r>
      <w:r w:rsidRPr="00A34C04">
        <w:t>. Считать, что электронное состояние молекулы в процессах излучения и поглощения не изменяется, а поглощаемый и излучаемый фотоны – электродипольные.</w:t>
      </w:r>
    </w:p>
    <w:p w:rsidR="00A34C04" w:rsidRPr="003C5B90" w:rsidRDefault="00A34C04" w:rsidP="00A34C04">
      <w:pPr>
        <w:autoSpaceDE w:val="0"/>
        <w:autoSpaceDN w:val="0"/>
        <w:adjustRightInd w:val="0"/>
        <w:spacing w:line="360" w:lineRule="auto"/>
        <w:jc w:val="center"/>
        <w:rPr>
          <w:rFonts w:eastAsia="MS Mincho"/>
          <w:sz w:val="12"/>
          <w:szCs w:val="12"/>
        </w:rPr>
      </w:pPr>
    </w:p>
    <w:p w:rsidR="00520EBC" w:rsidRDefault="00520EBC" w:rsidP="00A34C04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>Задача 6</w:t>
      </w:r>
    </w:p>
    <w:p w:rsidR="00520EBC" w:rsidRDefault="00520EBC" w:rsidP="00520EBC">
      <w:pPr>
        <w:autoSpaceDE w:val="0"/>
        <w:autoSpaceDN w:val="0"/>
        <w:adjustRightInd w:val="0"/>
        <w:spacing w:line="360" w:lineRule="auto"/>
        <w:jc w:val="both"/>
        <w:rPr>
          <w:rFonts w:eastAsia="MS Mincho"/>
        </w:rPr>
      </w:pPr>
      <w:r>
        <w:t xml:space="preserve">Попав в ядро свинца </w:t>
      </w:r>
      <w:r w:rsidRPr="00452921">
        <w:rPr>
          <w:position w:val="-6"/>
        </w:rPr>
        <w:object w:dxaOrig="180" w:dyaOrig="220">
          <v:shape id="_x0000_i1042" type="#_x0000_t75" style="width:9pt;height:11.25pt" o:ole="">
            <v:imagedata r:id="rId38" o:title=""/>
          </v:shape>
          <o:OLEObject Type="Embed" ProgID="Equation.DSMT4" ShapeID="_x0000_i1042" DrawAspect="Content" ObjectID="_1609353185" r:id="rId39"/>
        </w:object>
      </w:r>
      <w:r>
        <w:t>-</w:t>
      </w:r>
      <w:r>
        <w:t xml:space="preserve">лептон может образовать связанное состояние за счет кулоновского взаимодействия с ядром. Причем, из-за своей большой массы: </w:t>
      </w:r>
      <w:r w:rsidRPr="00A64D3A">
        <w:rPr>
          <w:position w:val="-12"/>
        </w:rPr>
        <w:object w:dxaOrig="1420" w:dyaOrig="360">
          <v:shape id="_x0000_i1043" type="#_x0000_t75" style="width:71.25pt;height:18.75pt" o:ole="">
            <v:imagedata r:id="rId40" o:title=""/>
          </v:shape>
          <o:OLEObject Type="Embed" ProgID="Equation.DSMT4" ShapeID="_x0000_i1043" DrawAspect="Content" ObjectID="_1609353186" r:id="rId41"/>
        </w:object>
      </w:r>
      <w:r>
        <w:t xml:space="preserve">, лептон не будет выходить за пределы ядра. Известно, что при переходе лептона с первого возбужденного уровня на основной образуется гамма-квант с энергией </w:t>
      </w:r>
      <w:r w:rsidRPr="00452921">
        <w:rPr>
          <w:position w:val="-14"/>
        </w:rPr>
        <w:object w:dxaOrig="1560" w:dyaOrig="380">
          <v:shape id="_x0000_i1044" type="#_x0000_t75" style="width:78pt;height:18.75pt" o:ole="">
            <v:imagedata r:id="rId42" o:title=""/>
          </v:shape>
          <o:OLEObject Type="Embed" ProgID="Equation.DSMT4" ShapeID="_x0000_i1044" DrawAspect="Content" ObjectID="_1609353187" r:id="rId43"/>
        </w:object>
      </w:r>
      <w:r>
        <w:t xml:space="preserve">. Считая, что заряд ядра распределен равномерно объему, определить из приведенных данных его радиус </w:t>
      </w:r>
      <w:r w:rsidRPr="00FC545F">
        <w:rPr>
          <w:i/>
          <w:lang w:val="en-US"/>
        </w:rPr>
        <w:t>R</w:t>
      </w:r>
      <w:r>
        <w:t>.</w:t>
      </w:r>
    </w:p>
    <w:p w:rsidR="00520EBC" w:rsidRPr="003C5B90" w:rsidRDefault="00520EBC" w:rsidP="00A34C04">
      <w:pPr>
        <w:autoSpaceDE w:val="0"/>
        <w:autoSpaceDN w:val="0"/>
        <w:adjustRightInd w:val="0"/>
        <w:spacing w:line="360" w:lineRule="auto"/>
        <w:jc w:val="center"/>
        <w:rPr>
          <w:rFonts w:eastAsia="MS Mincho"/>
          <w:sz w:val="12"/>
          <w:szCs w:val="12"/>
        </w:rPr>
      </w:pPr>
    </w:p>
    <w:p w:rsidR="00F57354" w:rsidRPr="00F57354" w:rsidRDefault="00F57354" w:rsidP="00F57354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 w:rsidRPr="00F57354">
        <w:rPr>
          <w:rFonts w:eastAsia="MS Mincho"/>
        </w:rPr>
        <w:t>Задача 7</w:t>
      </w:r>
    </w:p>
    <w:p w:rsidR="00F57354" w:rsidRPr="00F57354" w:rsidRDefault="00F57354" w:rsidP="00F57354">
      <w:pPr>
        <w:spacing w:line="360" w:lineRule="auto"/>
        <w:ind w:firstLine="709"/>
        <w:jc w:val="both"/>
      </w:pPr>
      <w:r w:rsidRPr="00F57354">
        <w:t xml:space="preserve">В случае альфа-распада четно-четного ядра зависимость его периода полураспада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Pr="00F57354">
        <w:t xml:space="preserve"> от энергии α-частицы </w:t>
      </w:r>
      <w:r w:rsidRPr="00F57354">
        <w:rPr>
          <w:i/>
          <w:lang w:val="en-US"/>
        </w:rPr>
        <w:t>E</w:t>
      </w:r>
      <w:r w:rsidRPr="00F57354">
        <w:rPr>
          <w:i/>
        </w:rPr>
        <w:t xml:space="preserve"> </w:t>
      </w:r>
      <w:r w:rsidRPr="00F57354">
        <w:t>описывается законом Гейгера-Нэттола</w:t>
      </w:r>
    </w:p>
    <w:p w:rsidR="00F57354" w:rsidRPr="00F57354" w:rsidRDefault="00F57354" w:rsidP="00F57354">
      <w:pPr>
        <w:spacing w:line="360" w:lineRule="auto"/>
        <w:ind w:firstLine="709"/>
        <w:jc w:val="center"/>
      </w:pPr>
      <m:oMath>
        <m:r>
          <m:rPr>
            <m:sty m:val="p"/>
          </m:rPr>
          <w:rPr>
            <w:rFonts w:ascii="Cambria Math" w:hAnsi="Cambria Math"/>
          </w:rPr>
          <m:t>lg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9,54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0,6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rad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-51,37</m:t>
        </m:r>
      </m:oMath>
      <w:r w:rsidRPr="00F57354">
        <w:t>,</w:t>
      </w:r>
    </w:p>
    <w:p w:rsidR="00F57354" w:rsidRPr="00F57354" w:rsidRDefault="00F57354" w:rsidP="00F57354">
      <w:pPr>
        <w:spacing w:line="360" w:lineRule="auto"/>
        <w:jc w:val="both"/>
      </w:pPr>
      <w:r w:rsidRPr="00F5735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Pr="00F57354">
        <w:t xml:space="preserve"> выражается в секундах, </w:t>
      </w:r>
      <w:r w:rsidRPr="00F57354">
        <w:rPr>
          <w:i/>
          <w:lang w:val="en-US"/>
        </w:rPr>
        <w:t>E</w:t>
      </w:r>
      <w:r w:rsidRPr="00F57354">
        <w:t xml:space="preserve"> - в мегаэлектрон-вольтах, а </w:t>
      </w:r>
      <w:r w:rsidRPr="00F57354">
        <w:rPr>
          <w:i/>
          <w:lang w:val="en-US"/>
        </w:rPr>
        <w:t>Z</w:t>
      </w:r>
      <w:r w:rsidRPr="00F57354">
        <w:rPr>
          <w:i/>
        </w:rPr>
        <w:t xml:space="preserve"> </w:t>
      </w:r>
      <w:r w:rsidRPr="00F57354">
        <w:rPr>
          <w:i/>
        </w:rPr>
        <w:noBreakHyphen/>
      </w:r>
      <w:r w:rsidRPr="00F57354">
        <w:t xml:space="preserve"> заряд дочернего ядра. </w:t>
      </w:r>
    </w:p>
    <w:p w:rsidR="00F57354" w:rsidRPr="00F57354" w:rsidRDefault="00F57354" w:rsidP="00F57354">
      <w:pPr>
        <w:spacing w:line="360" w:lineRule="auto"/>
        <w:ind w:firstLine="709"/>
        <w:jc w:val="both"/>
      </w:pPr>
      <w:r w:rsidRPr="00F57354">
        <w:t xml:space="preserve">Рассматривая модель, в которой α-частица находится в потенциальной яме, созданной сильным и кулоновским взаимодействиями, найти отношение периодов альфа-распада ядер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92</m:t>
            </m:r>
          </m:sub>
          <m:sup>
            <m:r>
              <w:rPr>
                <w:rFonts w:ascii="Cambria Math" w:hAnsi="Cambria Math"/>
              </w:rPr>
              <m:t>238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sPre>
      </m:oMath>
      <w:r w:rsidRPr="00F57354">
        <w:t xml:space="preserve"> и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</w:rPr>
              <m:t>94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238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Pu</m:t>
            </m:r>
          </m:e>
        </m:sPre>
      </m:oMath>
      <w:r w:rsidRPr="00F57354">
        <w:t xml:space="preserve">? Считать, что плотность вероятности обнаружения α-частицы постоянна по объему ядра. Заряд ядра считать равномерно «размазанным» по его объему </w:t>
      </w:r>
      <w:r w:rsidRPr="00F57354">
        <w:noBreakHyphen/>
        <w:t xml:space="preserve"> шару радиусом 0,855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  <w:r w:rsidRPr="00F57354">
        <w:t xml:space="preserve"> фм. Энергия альфа-частицы после распада ядра плутония равна 5,50 МэВ.</w:t>
      </w:r>
    </w:p>
    <w:p w:rsidR="00F57354" w:rsidRPr="003C5B90" w:rsidRDefault="00F57354" w:rsidP="003C5B90">
      <w:pPr>
        <w:autoSpaceDE w:val="0"/>
        <w:autoSpaceDN w:val="0"/>
        <w:adjustRightInd w:val="0"/>
        <w:spacing w:line="360" w:lineRule="auto"/>
        <w:jc w:val="center"/>
        <w:rPr>
          <w:rFonts w:eastAsia="MS Mincho"/>
          <w:sz w:val="12"/>
          <w:szCs w:val="12"/>
        </w:rPr>
      </w:pPr>
    </w:p>
    <w:p w:rsidR="00A34C04" w:rsidRDefault="00A34C04" w:rsidP="00A34C04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 xml:space="preserve">Задача </w:t>
      </w:r>
      <w:r w:rsidR="000619E5">
        <w:rPr>
          <w:rFonts w:eastAsia="MS Mincho"/>
        </w:rPr>
        <w:t>8</w:t>
      </w:r>
    </w:p>
    <w:p w:rsidR="000619E5" w:rsidRPr="000619E5" w:rsidRDefault="000619E5" w:rsidP="000619E5">
      <w:pPr>
        <w:spacing w:line="360" w:lineRule="auto"/>
        <w:ind w:firstLine="709"/>
        <w:jc w:val="both"/>
      </w:pPr>
      <w:r w:rsidRPr="000619E5">
        <w:t xml:space="preserve">В случае альфа-распада четно-четного ядра зависимость его периода полураспада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Pr="000619E5">
        <w:t xml:space="preserve"> от энергии α-частицы </w:t>
      </w:r>
      <w:r w:rsidRPr="000619E5">
        <w:rPr>
          <w:i/>
          <w:lang w:val="en-US"/>
        </w:rPr>
        <w:t>E</w:t>
      </w:r>
      <w:r w:rsidRPr="000619E5">
        <w:rPr>
          <w:i/>
        </w:rPr>
        <w:t xml:space="preserve"> </w:t>
      </w:r>
      <w:r w:rsidRPr="000619E5">
        <w:t>описывается законом Гейгера-Нэттола</w:t>
      </w:r>
    </w:p>
    <w:p w:rsidR="000619E5" w:rsidRPr="000619E5" w:rsidRDefault="000619E5" w:rsidP="000619E5">
      <w:pPr>
        <w:spacing w:line="360" w:lineRule="auto"/>
        <w:ind w:firstLine="709"/>
        <w:jc w:val="center"/>
      </w:pPr>
      <m:oMath>
        <m:r>
          <m:rPr>
            <m:sty m:val="p"/>
          </m:rPr>
          <w:rPr>
            <w:rFonts w:ascii="Cambria Math" w:hAnsi="Cambria Math"/>
          </w:rPr>
          <m:t>lg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9,54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0,6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rad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-51,37</m:t>
        </m:r>
      </m:oMath>
      <w:r w:rsidRPr="000619E5">
        <w:t>,</w:t>
      </w:r>
    </w:p>
    <w:p w:rsidR="000619E5" w:rsidRPr="000619E5" w:rsidRDefault="000619E5" w:rsidP="000619E5">
      <w:pPr>
        <w:spacing w:line="360" w:lineRule="auto"/>
        <w:jc w:val="both"/>
      </w:pPr>
      <w:r w:rsidRPr="000619E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Pr="000619E5">
        <w:t xml:space="preserve"> выражается в секундах, </w:t>
      </w:r>
      <w:r w:rsidRPr="000619E5">
        <w:rPr>
          <w:i/>
          <w:lang w:val="en-US"/>
        </w:rPr>
        <w:t>E</w:t>
      </w:r>
      <w:r w:rsidRPr="000619E5">
        <w:t xml:space="preserve"> - в мегаэлектрон-вольтах, а </w:t>
      </w:r>
      <w:r w:rsidRPr="000619E5">
        <w:rPr>
          <w:i/>
          <w:lang w:val="en-US"/>
        </w:rPr>
        <w:t>Z</w:t>
      </w:r>
      <w:r w:rsidRPr="000619E5">
        <w:t xml:space="preserve"> </w:t>
      </w:r>
      <w:r w:rsidRPr="000619E5">
        <w:noBreakHyphen/>
        <w:t xml:space="preserve"> заряд дочернего ядра.</w:t>
      </w:r>
    </w:p>
    <w:p w:rsidR="000619E5" w:rsidRPr="000619E5" w:rsidRDefault="000619E5" w:rsidP="000619E5">
      <w:pPr>
        <w:spacing w:line="360" w:lineRule="auto"/>
        <w:ind w:firstLine="709"/>
        <w:jc w:val="both"/>
      </w:pPr>
      <w:r w:rsidRPr="000619E5">
        <w:t xml:space="preserve">Рассматривая модель, в которой α-частица находится в потенциальной яме, созданной сильным и кулоновским взаимодействиями, найти период альфа-распада ядра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90</m:t>
            </m:r>
          </m:sub>
          <m:sup>
            <m:r>
              <w:rPr>
                <w:rFonts w:ascii="Cambria Math" w:hAnsi="Cambria Math"/>
              </w:rPr>
              <m:t>226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e>
        </m:sPre>
      </m:oMath>
      <w:r w:rsidRPr="000619E5">
        <w:t xml:space="preserve">, если известно, что из ядра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88</m:t>
            </m:r>
          </m:sub>
          <m:sup>
            <m:r>
              <w:rPr>
                <w:rFonts w:ascii="Cambria Math" w:hAnsi="Cambria Math"/>
              </w:rPr>
              <m:t>226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</m:t>
            </m:r>
          </m:e>
        </m:sPre>
      </m:oMath>
      <w:r w:rsidRPr="000619E5">
        <w:t xml:space="preserve">вылетает α-частица с энергией 4,78 МэВ. Считать, что плотность вероятности обнаружения α-частицы постоянна по объему ядра. Заряд ядра считать равномерно «размазанным» по его объему </w:t>
      </w:r>
      <w:r w:rsidRPr="000619E5">
        <w:noBreakHyphen/>
        <w:t xml:space="preserve"> шару радиусом 0,855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  <w:r w:rsidRPr="000619E5">
        <w:t xml:space="preserve"> фм.</w:t>
      </w:r>
    </w:p>
    <w:p w:rsidR="000619E5" w:rsidRDefault="000619E5" w:rsidP="00A34C04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lastRenderedPageBreak/>
        <w:t>Задача 9</w:t>
      </w:r>
    </w:p>
    <w:p w:rsidR="000619E5" w:rsidRDefault="000619E5" w:rsidP="000619E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Найти частоты переходов между уровнями сверхтонкой структуры основного состояния атома трития, которые будут наблюдаться в спектре поглощения в разреженном газе атомов, помещенных в однородное и постоянное магнитное поле </w:t>
      </w:r>
      <w:r>
        <w:rPr>
          <w:i/>
          <w:color w:val="000000"/>
        </w:rPr>
        <w:t>B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= 50 Гс при температурах близких к абсолютному нулю. В нулевом поле наблюдается переход на частоте </w:t>
      </w:r>
      <w:r>
        <w:rPr>
          <w:i/>
          <w:color w:val="000000"/>
        </w:rPr>
        <w:t>f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>= 1517 МГц (выше лежит уровень с бо´льшим полным моментом). Полный момент (спин) ядра трития определять по оболочечной модели; при учете расщепления в магнитном поле величиной магнитного момента ядра пренебречь.</w:t>
      </w:r>
    </w:p>
    <w:p w:rsidR="000619E5" w:rsidRDefault="000619E5" w:rsidP="000619E5">
      <w:pPr>
        <w:spacing w:line="360" w:lineRule="auto"/>
        <w:jc w:val="both"/>
        <w:rPr>
          <w:color w:val="000000"/>
        </w:rPr>
      </w:pPr>
      <w:r>
        <w:rPr>
          <w:i/>
          <w:color w:val="000000"/>
        </w:rPr>
        <w:t xml:space="preserve">    Указание.</w:t>
      </w:r>
      <w:r>
        <w:rPr>
          <w:color w:val="000000"/>
        </w:rPr>
        <w:t xml:space="preserve"> Наблюдаются только те переходы, при которых изменение полного момента системы не превышает по модулю единицы.</w:t>
      </w:r>
    </w:p>
    <w:p w:rsidR="000619E5" w:rsidRDefault="000619E5" w:rsidP="000619E5">
      <w:pPr>
        <w:autoSpaceDE w:val="0"/>
        <w:autoSpaceDN w:val="0"/>
        <w:adjustRightInd w:val="0"/>
        <w:spacing w:line="360" w:lineRule="auto"/>
        <w:rPr>
          <w:rFonts w:eastAsia="MS Mincho"/>
        </w:rPr>
      </w:pPr>
    </w:p>
    <w:p w:rsidR="000619E5" w:rsidRDefault="000619E5" w:rsidP="000619E5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>Задача 10</w:t>
      </w:r>
    </w:p>
    <w:p w:rsidR="000C2789" w:rsidRDefault="000C2789" w:rsidP="000C2789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Найти частоты переходов, которые могут наблюдаться в спектре поглощения разреженного газа атомов водорода, находящихся в основном состоянии, в постоянном и однородном внешнем магнитном поле </w:t>
      </w:r>
      <w:r>
        <w:rPr>
          <w:i/>
          <w:color w:val="000000"/>
        </w:rPr>
        <w:t>B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= 4,5 Тл при температуре близкой абсолютному нулю при учете сверхтонкого взаимодействия. Энергия этого взаимодействия  в атоме водорода может быть записана в виде </w:t>
      </w:r>
      <w:r w:rsidRPr="00CE050D">
        <w:rPr>
          <w:color w:val="000000"/>
          <w:position w:val="-14"/>
        </w:rPr>
        <w:object w:dxaOrig="1780" w:dyaOrig="420">
          <v:shape id="_x0000_i1045" type="#_x0000_t75" style="width:89.25pt;height:21pt" o:ole="">
            <v:imagedata r:id="rId44" o:title=""/>
          </v:shape>
          <o:OLEObject Type="Embed" ProgID="Equation.3" ShapeID="_x0000_i1045" DrawAspect="Content" ObjectID="_1609353188" r:id="rId45"/>
        </w:object>
      </w:r>
      <w:r>
        <w:rPr>
          <w:color w:val="000000"/>
        </w:rPr>
        <w:t xml:space="preserve">, где угловые скобки означают усреднение по всем направлениям векторов, а </w:t>
      </w:r>
      <w:r>
        <w:rPr>
          <w:i/>
          <w:color w:val="000000"/>
        </w:rPr>
        <w:t>f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>= 1420 МГц</w:t>
      </w:r>
      <w:proofErr w:type="gramStart"/>
      <w:r>
        <w:rPr>
          <w:color w:val="000000"/>
        </w:rPr>
        <w:t xml:space="preserve"> -- </w:t>
      </w:r>
      <w:proofErr w:type="gramEnd"/>
      <w:r>
        <w:rPr>
          <w:color w:val="000000"/>
        </w:rPr>
        <w:t>частота перехода между уровнями сверхтонкой структуры в нулевом магнитном поле.</w:t>
      </w:r>
    </w:p>
    <w:p w:rsidR="000C2789" w:rsidRDefault="000C2789" w:rsidP="000C2789">
      <w:pPr>
        <w:spacing w:line="360" w:lineRule="auto"/>
        <w:jc w:val="both"/>
        <w:rPr>
          <w:color w:val="000000"/>
        </w:rPr>
      </w:pPr>
      <w:r>
        <w:rPr>
          <w:i/>
          <w:color w:val="000000"/>
        </w:rPr>
        <w:t>Указание.</w:t>
      </w:r>
      <w:r>
        <w:rPr>
          <w:color w:val="000000"/>
        </w:rPr>
        <w:t xml:space="preserve"> Наблюдаются только те переходы, при которых изменение полного момента системы не превышает по модулю единицы.         </w:t>
      </w:r>
    </w:p>
    <w:p w:rsidR="000619E5" w:rsidRDefault="000619E5" w:rsidP="000619E5">
      <w:pPr>
        <w:autoSpaceDE w:val="0"/>
        <w:autoSpaceDN w:val="0"/>
        <w:adjustRightInd w:val="0"/>
        <w:spacing w:line="360" w:lineRule="auto"/>
        <w:rPr>
          <w:rFonts w:eastAsia="MS Mincho"/>
          <w:b/>
        </w:rPr>
      </w:pPr>
    </w:p>
    <w:p w:rsidR="00FD5E87" w:rsidRDefault="00FD5E87" w:rsidP="00FD5E87">
      <w:pPr>
        <w:spacing w:line="360" w:lineRule="auto"/>
        <w:jc w:val="both"/>
        <w:rPr>
          <w:color w:val="000000"/>
        </w:rPr>
      </w:pPr>
    </w:p>
    <w:p w:rsidR="00FD5E87" w:rsidRDefault="00FD5E87" w:rsidP="00FD5E87">
      <w:pPr>
        <w:spacing w:line="360" w:lineRule="auto"/>
        <w:jc w:val="center"/>
        <w:rPr>
          <w:color w:val="000000"/>
        </w:rPr>
      </w:pPr>
      <w:r>
        <w:rPr>
          <w:color w:val="000000"/>
        </w:rPr>
        <w:t>Задача 11</w:t>
      </w:r>
    </w:p>
    <w:p w:rsidR="00FD5E87" w:rsidRDefault="00FD5E87" w:rsidP="00FD5E87">
      <w:pPr>
        <w:spacing w:line="360" w:lineRule="auto"/>
        <w:jc w:val="both"/>
        <w:rPr>
          <w:i/>
          <w:color w:val="000000"/>
        </w:rPr>
      </w:pPr>
      <w:r>
        <w:rPr>
          <w:color w:val="000000"/>
        </w:rPr>
        <w:t xml:space="preserve">Найти наибольшую частоту перехода между уровнями сверхтонкой структуры основного состояния атома дейтерия, если разреженный газ атомов помещен в постоянное и однородное магнитное поле </w:t>
      </w:r>
      <w:r>
        <w:rPr>
          <w:i/>
          <w:color w:val="000000"/>
        </w:rPr>
        <w:t>B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= 20 Гс. Расстояние по частоте между уровнями сверхтонкой структуры в нулевом магнитном поле равно </w:t>
      </w:r>
      <w:r>
        <w:rPr>
          <w:i/>
          <w:color w:val="000000"/>
        </w:rPr>
        <w:t>f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 xml:space="preserve">= 327 МГц (выше лежит уровень с бо´льшим полным моментом). Температуру считать близкой к абсолютному нулю. Полный момент (спин) ядра дейтерия равен </w:t>
      </w:r>
      <w:r>
        <w:rPr>
          <w:i/>
          <w:color w:val="000000"/>
        </w:rPr>
        <w:t xml:space="preserve">I </w:t>
      </w:r>
      <w:r>
        <w:rPr>
          <w:color w:val="000000"/>
        </w:rPr>
        <w:t xml:space="preserve">= 1; при учете расщепления в магнитном поле величиной магнитного момента ядра пренебречь.  </w:t>
      </w:r>
    </w:p>
    <w:p w:rsidR="00FD5E87" w:rsidRPr="000C2789" w:rsidRDefault="00FD5E87" w:rsidP="00FD5E87">
      <w:pPr>
        <w:autoSpaceDE w:val="0"/>
        <w:autoSpaceDN w:val="0"/>
        <w:adjustRightInd w:val="0"/>
        <w:spacing w:line="360" w:lineRule="auto"/>
        <w:rPr>
          <w:rFonts w:eastAsia="MS Mincho"/>
          <w:b/>
        </w:rPr>
      </w:pPr>
      <w:r>
        <w:rPr>
          <w:i/>
          <w:color w:val="000000"/>
        </w:rPr>
        <w:t>Указание.</w:t>
      </w:r>
      <w:r>
        <w:rPr>
          <w:color w:val="000000"/>
        </w:rPr>
        <w:t xml:space="preserve"> Наблюдаются только те переходы, при которых изменение проекции полного момента системы не превышает по модулю единицы.</w:t>
      </w:r>
    </w:p>
    <w:p w:rsidR="000619E5" w:rsidRDefault="000619E5" w:rsidP="000619E5">
      <w:pPr>
        <w:autoSpaceDE w:val="0"/>
        <w:autoSpaceDN w:val="0"/>
        <w:adjustRightInd w:val="0"/>
        <w:spacing w:line="360" w:lineRule="auto"/>
        <w:rPr>
          <w:rFonts w:eastAsia="MS Mincho"/>
        </w:rPr>
      </w:pPr>
    </w:p>
    <w:p w:rsidR="008A7830" w:rsidRDefault="008A7830" w:rsidP="008A7830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>Задача 12</w:t>
      </w:r>
    </w:p>
    <w:p w:rsidR="008A7830" w:rsidRDefault="008A7830" w:rsidP="000619E5">
      <w:pPr>
        <w:autoSpaceDE w:val="0"/>
        <w:autoSpaceDN w:val="0"/>
        <w:adjustRightInd w:val="0"/>
        <w:spacing w:line="360" w:lineRule="auto"/>
      </w:pPr>
      <w:r w:rsidRPr="00713545">
        <w:rPr>
          <w:lang w:eastAsia="en-US"/>
        </w:rPr>
        <w:t>Нейтрон находится в сферической прямоугольной потенциальной яме радиусом</w:t>
      </w:r>
      <w:r>
        <w:rPr>
          <w:lang w:eastAsia="en-US"/>
        </w:rPr>
        <w:t xml:space="preserve"> </w:t>
      </w:r>
      <w:r>
        <w:rPr>
          <w:lang w:eastAsia="en-US"/>
        </w:rPr>
        <w:br/>
      </w:r>
      <m:oMath>
        <m:r>
          <w:rPr>
            <w:rFonts w:ascii="Cambria Math" w:hAnsi="Cambria Math"/>
            <w:lang w:eastAsia="en-US"/>
          </w:rPr>
          <m:t>R=8⋅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-13</m:t>
            </m:r>
          </m:sup>
        </m:sSup>
      </m:oMath>
      <w:r>
        <w:rPr>
          <w:lang w:val="en-US" w:eastAsia="en-US"/>
        </w:rPr>
        <w:t> </w:t>
      </w:r>
      <w:r>
        <w:rPr>
          <w:lang w:eastAsia="en-US"/>
        </w:rPr>
        <w:t>см.</w:t>
      </w:r>
      <w:r w:rsidRPr="00713545">
        <w:rPr>
          <w:lang w:eastAsia="en-US"/>
        </w:rPr>
        <w:t xml:space="preserve"> Определить минимальную глубину ямы</w:t>
      </w:r>
      <w:r>
        <w:rPr>
          <w:lang w:eastAsia="en-US"/>
        </w:rPr>
        <w:t xml:space="preserve"> </w:t>
      </w:r>
      <m:oMath>
        <m:r>
          <w:rPr>
            <w:rFonts w:ascii="Cambria Math" w:hAnsi="Cambria Math"/>
            <w:lang w:eastAsia="en-US"/>
          </w:rPr>
          <m:t>U</m:t>
        </m:r>
      </m:oMath>
      <w:r w:rsidRPr="00713545">
        <w:t>, при которой в ней существует пятый</w:t>
      </w:r>
      <w:r w:rsidRPr="00713545">
        <w:rPr>
          <w:color w:val="FF0000"/>
        </w:rPr>
        <w:t xml:space="preserve"> </w:t>
      </w:r>
      <w:r w:rsidRPr="00713545">
        <w:rPr>
          <w:i/>
          <w:lang w:val="en-US"/>
        </w:rPr>
        <w:t>s</w:t>
      </w:r>
      <w:r w:rsidRPr="00713545">
        <w:t xml:space="preserve">-уровень. Найти также энергию первого уровня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13545">
        <w:t>, отсчитанную от дна такой ямы.</w:t>
      </w:r>
    </w:p>
    <w:p w:rsidR="008A7830" w:rsidRDefault="008A7830" w:rsidP="000619E5">
      <w:pPr>
        <w:autoSpaceDE w:val="0"/>
        <w:autoSpaceDN w:val="0"/>
        <w:adjustRightInd w:val="0"/>
        <w:spacing w:line="360" w:lineRule="auto"/>
      </w:pPr>
    </w:p>
    <w:p w:rsidR="003C5B90" w:rsidRDefault="003C5B90" w:rsidP="000619E5">
      <w:pPr>
        <w:autoSpaceDE w:val="0"/>
        <w:autoSpaceDN w:val="0"/>
        <w:adjustRightInd w:val="0"/>
        <w:spacing w:line="360" w:lineRule="auto"/>
      </w:pPr>
    </w:p>
    <w:p w:rsidR="008A7830" w:rsidRDefault="008A7830" w:rsidP="008A7830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lastRenderedPageBreak/>
        <w:t>Задача 13</w:t>
      </w:r>
    </w:p>
    <w:p w:rsidR="008A7830" w:rsidRDefault="003C5B90" w:rsidP="000619E5">
      <w:pPr>
        <w:autoSpaceDE w:val="0"/>
        <w:autoSpaceDN w:val="0"/>
        <w:adjustRightInd w:val="0"/>
        <w:spacing w:line="360" w:lineRule="auto"/>
        <w:rPr>
          <w:rFonts w:eastAsia="MS Mincho"/>
        </w:rPr>
      </w:pPr>
      <w:r w:rsidRPr="00AB01CE">
        <w:rPr>
          <w:sz w:val="26"/>
          <w:szCs w:val="26"/>
        </w:rPr>
        <w:t xml:space="preserve">Гамма-кванты с энергией </w:t>
      </w:r>
      <m:oMath>
        <m:r>
          <w:rPr>
            <w:rFonts w:ascii="Cambria Math" w:hAnsi="Cambria Math"/>
            <w:sz w:val="26"/>
            <w:szCs w:val="26"/>
            <w:lang w:val="en-US"/>
          </w:rPr>
          <m:t>E</m:t>
        </m:r>
        <m:r>
          <w:rPr>
            <w:rFonts w:ascii="Cambria Math" w:hAnsi="Cambria Math"/>
            <w:sz w:val="26"/>
            <w:szCs w:val="26"/>
          </w:rPr>
          <m:t>=10 МэВ</m:t>
        </m:r>
      </m:oMath>
      <w:r>
        <w:rPr>
          <w:sz w:val="26"/>
          <w:szCs w:val="26"/>
        </w:rPr>
        <w:t xml:space="preserve"> </w:t>
      </w:r>
      <w:r w:rsidRPr="00AB01CE">
        <w:rPr>
          <w:sz w:val="26"/>
          <w:szCs w:val="26"/>
        </w:rPr>
        <w:t>рождают электрон-позитронные пары в мишенях из</w:t>
      </w:r>
      <w:r>
        <w:rPr>
          <w:sz w:val="26"/>
          <w:szCs w:val="26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10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B</m:t>
            </m:r>
          </m:e>
        </m:sPre>
      </m:oMath>
      <w:r w:rsidRPr="00AB01CE">
        <w:rPr>
          <w:sz w:val="26"/>
          <w:szCs w:val="26"/>
        </w:rPr>
        <w:t>. Найти максимальную</w:t>
      </w:r>
      <w:r>
        <w:rPr>
          <w:sz w:val="26"/>
          <w:szCs w:val="26"/>
        </w:rPr>
        <w:t xml:space="preserve"> </w:t>
      </w:r>
      <w:r w:rsidRPr="00AB01CE">
        <w:rPr>
          <w:sz w:val="26"/>
          <w:szCs w:val="26"/>
        </w:rPr>
        <w:t>энергию</w:t>
      </w:r>
      <w:r>
        <w:rPr>
          <w:sz w:val="26"/>
          <w:szCs w:val="26"/>
        </w:rPr>
        <w:t xml:space="preserve">, приобретаемую </w:t>
      </w:r>
      <w:r w:rsidRPr="00AB01CE">
        <w:rPr>
          <w:sz w:val="26"/>
          <w:szCs w:val="26"/>
        </w:rPr>
        <w:t>ядр</w:t>
      </w:r>
      <w:r>
        <w:rPr>
          <w:sz w:val="26"/>
          <w:szCs w:val="26"/>
        </w:rPr>
        <w:t>ами</w:t>
      </w:r>
      <w:r w:rsidRPr="00AB01CE">
        <w:rPr>
          <w:sz w:val="26"/>
          <w:szCs w:val="26"/>
        </w:rPr>
        <w:t xml:space="preserve"> </w:t>
      </w:r>
      <w:r>
        <w:rPr>
          <w:sz w:val="26"/>
          <w:szCs w:val="26"/>
        </w:rPr>
        <w:t>бора в таком процессе</w:t>
      </w:r>
      <w:r w:rsidRPr="00AB01CE">
        <w:rPr>
          <w:sz w:val="26"/>
          <w:szCs w:val="26"/>
        </w:rPr>
        <w:t>.</w:t>
      </w:r>
    </w:p>
    <w:p w:rsidR="008A7830" w:rsidRDefault="008A7830" w:rsidP="000619E5">
      <w:pPr>
        <w:autoSpaceDE w:val="0"/>
        <w:autoSpaceDN w:val="0"/>
        <w:adjustRightInd w:val="0"/>
        <w:spacing w:line="360" w:lineRule="auto"/>
        <w:rPr>
          <w:rFonts w:eastAsia="MS Mincho"/>
        </w:rPr>
      </w:pPr>
    </w:p>
    <w:p w:rsidR="008A7830" w:rsidRDefault="003C5B90" w:rsidP="003C5B90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>Задача 14</w:t>
      </w:r>
    </w:p>
    <w:p w:rsidR="003C5B90" w:rsidRDefault="003C5B90" w:rsidP="003C5B90">
      <w:pPr>
        <w:autoSpaceDE w:val="0"/>
        <w:autoSpaceDN w:val="0"/>
        <w:adjustRightInd w:val="0"/>
        <w:spacing w:line="360" w:lineRule="auto"/>
        <w:rPr>
          <w:rFonts w:eastAsia="MS Mincho"/>
        </w:rPr>
      </w:pPr>
      <w:r w:rsidRPr="00AB01CE">
        <w:rPr>
          <w:sz w:val="26"/>
          <w:szCs w:val="26"/>
        </w:rPr>
        <w:t xml:space="preserve">Один из способов оценки массы нейтрино состоит в измерении задержки прихода нейтрино по сравнению с фиксацией вспышки света при взрыве сверхновых. Как следует из изучения осцилляций нейтрино, его масса может быть порядка </w:t>
      </w:r>
      <w:r w:rsidRPr="00CF385E">
        <w:rPr>
          <w:sz w:val="26"/>
          <w:szCs w:val="26"/>
        </w:rPr>
        <w:t>0,01</w:t>
      </w:r>
      <w:r>
        <w:rPr>
          <w:sz w:val="26"/>
          <w:szCs w:val="26"/>
        </w:rPr>
        <w:t> </w:t>
      </w:r>
      <w:r w:rsidRPr="00CF385E">
        <w:rPr>
          <w:sz w:val="26"/>
          <w:szCs w:val="26"/>
        </w:rPr>
        <w:t>эВ</w:t>
      </w:r>
      <w:r w:rsidRPr="00AB01CE">
        <w:rPr>
          <w:sz w:val="26"/>
          <w:szCs w:val="26"/>
        </w:rPr>
        <w:t>. Определить, каким временным разрешением</w:t>
      </w:r>
      <w:r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</m:t>
        </m:r>
        <m:r>
          <w:rPr>
            <w:rFonts w:ascii="Cambria Math" w:hAnsi="Cambria Math"/>
            <w:sz w:val="26"/>
            <w:szCs w:val="26"/>
          </w:rPr>
          <m:t>t</m:t>
        </m:r>
      </m:oMath>
      <w:r w:rsidRPr="00AB01CE">
        <w:rPr>
          <w:sz w:val="26"/>
          <w:szCs w:val="26"/>
        </w:rPr>
        <w:t xml:space="preserve"> должен обладать нейтринный телескоп, чтобы зарегистрировать нейтрино с такой массой, если энергия нейтрино, испускаемого при взрыве сверхновой, расположенной на расстоянии </w:t>
      </w:r>
      <w:r w:rsidRPr="00CF385E">
        <w:rPr>
          <w:sz w:val="26"/>
          <w:szCs w:val="26"/>
        </w:rPr>
        <w:t>170</w:t>
      </w:r>
      <w:r>
        <w:rPr>
          <w:sz w:val="26"/>
          <w:szCs w:val="26"/>
        </w:rPr>
        <w:t> </w:t>
      </w:r>
      <w:r w:rsidRPr="00CF385E">
        <w:rPr>
          <w:sz w:val="26"/>
          <w:szCs w:val="26"/>
        </w:rPr>
        <w:t>000 световых лет</w:t>
      </w:r>
      <w:r w:rsidRPr="00AB01CE">
        <w:rPr>
          <w:sz w:val="26"/>
          <w:szCs w:val="26"/>
        </w:rPr>
        <w:t xml:space="preserve"> от Земли, в среднем составляет </w:t>
      </w:r>
      <w:r w:rsidRPr="00CF385E">
        <w:rPr>
          <w:sz w:val="26"/>
          <w:szCs w:val="26"/>
        </w:rPr>
        <w:t>10</w:t>
      </w:r>
      <w:r>
        <w:rPr>
          <w:sz w:val="26"/>
          <w:szCs w:val="26"/>
        </w:rPr>
        <w:t> </w:t>
      </w:r>
      <w:r w:rsidRPr="00CF385E">
        <w:rPr>
          <w:sz w:val="26"/>
          <w:szCs w:val="26"/>
        </w:rPr>
        <w:t>МэВ</w:t>
      </w:r>
      <w:r w:rsidRPr="00AB01CE">
        <w:rPr>
          <w:sz w:val="26"/>
          <w:szCs w:val="26"/>
        </w:rPr>
        <w:t>.</w:t>
      </w:r>
    </w:p>
    <w:p w:rsidR="003C5B90" w:rsidRDefault="003C5B90" w:rsidP="003C5B90">
      <w:pPr>
        <w:autoSpaceDE w:val="0"/>
        <w:autoSpaceDN w:val="0"/>
        <w:adjustRightInd w:val="0"/>
        <w:spacing w:line="360" w:lineRule="auto"/>
        <w:rPr>
          <w:rFonts w:eastAsia="MS Mincho"/>
        </w:rPr>
      </w:pPr>
    </w:p>
    <w:p w:rsidR="003C5B90" w:rsidRDefault="003C5B90" w:rsidP="003C5B90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>Задача 15</w:t>
      </w:r>
    </w:p>
    <w:p w:rsidR="003C5B90" w:rsidRDefault="003C5B90" w:rsidP="003C5B90">
      <w:pPr>
        <w:autoSpaceDE w:val="0"/>
        <w:autoSpaceDN w:val="0"/>
        <w:adjustRightInd w:val="0"/>
        <w:spacing w:line="360" w:lineRule="auto"/>
        <w:rPr>
          <w:rFonts w:eastAsia="MS Mincho"/>
        </w:rPr>
      </w:pPr>
      <w:r w:rsidRPr="000C5110">
        <w:rPr>
          <w:sz w:val="26"/>
          <w:szCs w:val="26"/>
        </w:rPr>
        <w:t xml:space="preserve">Межзвездная среда состоит в основном из </w:t>
      </w:r>
      <w:r>
        <w:rPr>
          <w:sz w:val="26"/>
          <w:szCs w:val="26"/>
        </w:rPr>
        <w:t xml:space="preserve">нейтрального </w:t>
      </w:r>
      <w:r w:rsidRPr="000C5110">
        <w:rPr>
          <w:sz w:val="26"/>
          <w:szCs w:val="26"/>
        </w:rPr>
        <w:t>водорода с концентрацией</w:t>
      </w:r>
      <w:r w:rsidRPr="00CF385E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n∼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с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м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/>
                <w:sz w:val="26"/>
                <w:szCs w:val="26"/>
              </w:rPr>
              <m:t>-3</m:t>
            </m:r>
          </m:sup>
        </m:sSup>
      </m:oMath>
      <w:r w:rsidRPr="000C5110">
        <w:rPr>
          <w:sz w:val="26"/>
          <w:szCs w:val="26"/>
        </w:rPr>
        <w:t xml:space="preserve">. Фотоны с энергией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=40</m:t>
        </m:r>
      </m:oMath>
      <w:r w:rsidRPr="00CF385E">
        <w:rPr>
          <w:sz w:val="26"/>
          <w:szCs w:val="26"/>
        </w:rPr>
        <w:t xml:space="preserve"> </w:t>
      </w:r>
      <w:r>
        <w:rPr>
          <w:sz w:val="26"/>
          <w:szCs w:val="26"/>
        </w:rPr>
        <w:t>кэВ</w:t>
      </w:r>
      <w:r w:rsidRPr="000C5110">
        <w:rPr>
          <w:sz w:val="26"/>
          <w:szCs w:val="26"/>
        </w:rPr>
        <w:t xml:space="preserve"> из источников рентгеновского излучения, попадая в</w:t>
      </w:r>
      <w:r>
        <w:rPr>
          <w:sz w:val="26"/>
          <w:szCs w:val="26"/>
        </w:rPr>
        <w:t xml:space="preserve"> межзвездную среду</w:t>
      </w:r>
      <w:r w:rsidRPr="000C5110">
        <w:rPr>
          <w:sz w:val="26"/>
          <w:szCs w:val="26"/>
        </w:rPr>
        <w:t>, теряют свою энергию за счет комптоновского рассеяния</w:t>
      </w:r>
      <w:r>
        <w:rPr>
          <w:sz w:val="26"/>
          <w:szCs w:val="26"/>
        </w:rPr>
        <w:t xml:space="preserve">, сечение которого можно принять равным </w:t>
      </w:r>
      <m:oMath>
        <m:r>
          <w:rPr>
            <w:rFonts w:ascii="Cambria Math" w:hAnsi="Cambria Math"/>
            <w:sz w:val="26"/>
            <w:szCs w:val="26"/>
          </w:rPr>
          <m:t>σ=0,665</m:t>
        </m:r>
      </m:oMath>
      <w:r w:rsidRPr="00EB7D96">
        <w:rPr>
          <w:sz w:val="26"/>
          <w:szCs w:val="26"/>
          <w:lang w:val="en-US"/>
        </w:rPr>
        <w:t> </w:t>
      </w:r>
      <w:r w:rsidRPr="00EB7D96">
        <w:rPr>
          <w:sz w:val="26"/>
          <w:szCs w:val="26"/>
        </w:rPr>
        <w:t>бн</w:t>
      </w:r>
      <w:r w:rsidRPr="00CF385E">
        <w:rPr>
          <w:sz w:val="26"/>
          <w:szCs w:val="26"/>
        </w:rPr>
        <w:t xml:space="preserve"> (</w:t>
      </w:r>
      <w:r>
        <w:rPr>
          <w:sz w:val="26"/>
          <w:szCs w:val="26"/>
        </w:rPr>
        <w:t>томсоновское сечение) и не зависящим от частоты</w:t>
      </w:r>
      <w:r w:rsidRPr="000C5110">
        <w:rPr>
          <w:sz w:val="26"/>
          <w:szCs w:val="26"/>
        </w:rPr>
        <w:t xml:space="preserve">. Оценить, за какое время такие фотоны охладились бы до энергии </w:t>
      </w:r>
      <m:oMath>
        <m:r>
          <w:rPr>
            <w:rFonts w:ascii="Cambria Math" w:hAnsi="Cambria Math"/>
            <w:sz w:val="26"/>
            <w:szCs w:val="26"/>
          </w:rPr>
          <m:t>E=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/10</m:t>
        </m:r>
      </m:oMath>
      <w:r w:rsidRPr="000C5110">
        <w:rPr>
          <w:sz w:val="26"/>
          <w:szCs w:val="26"/>
        </w:rPr>
        <w:t>.</w:t>
      </w:r>
      <w:r>
        <w:rPr>
          <w:sz w:val="26"/>
          <w:szCs w:val="26"/>
        </w:rPr>
        <w:t xml:space="preserve"> Р</w:t>
      </w:r>
      <w:r w:rsidRPr="000C5110">
        <w:rPr>
          <w:sz w:val="26"/>
          <w:szCs w:val="26"/>
        </w:rPr>
        <w:t xml:space="preserve">ассеяние на все углы </w:t>
      </w:r>
      <w:r>
        <w:rPr>
          <w:sz w:val="26"/>
          <w:szCs w:val="26"/>
        </w:rPr>
        <w:t>считать</w:t>
      </w:r>
      <w:r w:rsidRPr="000C5110">
        <w:rPr>
          <w:sz w:val="26"/>
          <w:szCs w:val="26"/>
        </w:rPr>
        <w:t xml:space="preserve"> равновероятным.</w:t>
      </w:r>
    </w:p>
    <w:p w:rsidR="003C5B90" w:rsidRDefault="003C5B90" w:rsidP="003C5B90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>Задача 16</w:t>
      </w:r>
    </w:p>
    <w:p w:rsidR="003C5B90" w:rsidRDefault="003C5B90" w:rsidP="003C5B90">
      <w:pPr>
        <w:pStyle w:val="a3"/>
        <w:spacing w:line="360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0C5110">
        <w:rPr>
          <w:rFonts w:ascii="Times New Roman" w:hAnsi="Times New Roman" w:cs="Times New Roman"/>
          <w:sz w:val="26"/>
          <w:szCs w:val="26"/>
        </w:rPr>
        <w:t>Для регистрации мюонных антинейтрино используется реакция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ν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μ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p</m:t>
        </m:r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n</m:t>
        </m:r>
      </m:oMath>
      <w:r w:rsidRPr="000C5110">
        <w:rPr>
          <w:rFonts w:ascii="Times New Roman" w:hAnsi="Times New Roman" w:cs="Times New Roman"/>
          <w:sz w:val="26"/>
          <w:szCs w:val="26"/>
        </w:rPr>
        <w:fldChar w:fldCharType="begin"/>
      </w:r>
      <w:r w:rsidRPr="000C5110">
        <w:rPr>
          <w:rFonts w:ascii="Times New Roman" w:hAnsi="Times New Roman" w:cs="Times New Roman"/>
          <w:sz w:val="26"/>
          <w:szCs w:val="26"/>
        </w:rPr>
        <w:instrText xml:space="preserve"> QUOTE </w:instrText>
      </w:r>
      <w:r w:rsidRPr="000C51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143000" cy="1619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5110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Pr="000C5110">
        <w:rPr>
          <w:rFonts w:ascii="Times New Roman" w:hAnsi="Times New Roman" w:cs="Times New Roman"/>
          <w:sz w:val="26"/>
          <w:szCs w:val="26"/>
        </w:rPr>
        <w:fldChar w:fldCharType="end"/>
      </w:r>
      <w:r w:rsidRPr="000C5110">
        <w:rPr>
          <w:rFonts w:ascii="Times New Roman" w:hAnsi="Times New Roman" w:cs="Times New Roman"/>
          <w:sz w:val="26"/>
          <w:szCs w:val="26"/>
        </w:rPr>
        <w:t xml:space="preserve">. Определить минимальную энергию антинейтрино, необходимую для того, чтобы мюон вызвал черенковское излучение в воде. Коэффициент преломления воды </w:t>
      </w:r>
      <m:oMath>
        <m:r>
          <w:rPr>
            <w:rFonts w:ascii="Cambria Math" w:hAnsi="Cambria Math" w:cs="Times New Roman"/>
            <w:sz w:val="26"/>
            <w:szCs w:val="26"/>
          </w:rPr>
          <m:t>n=1,33</m:t>
        </m:r>
      </m:oMath>
      <w:r w:rsidRPr="000C5110">
        <w:rPr>
          <w:rFonts w:ascii="Times New Roman" w:hAnsi="Times New Roman" w:cs="Times New Roman"/>
          <w:sz w:val="26"/>
          <w:szCs w:val="26"/>
        </w:rPr>
        <w:t>. Энергией отдачи нейтрона пренебречь. Масс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0C5110">
        <w:rPr>
          <w:rFonts w:ascii="Times New Roman" w:hAnsi="Times New Roman" w:cs="Times New Roman"/>
          <w:sz w:val="26"/>
          <w:szCs w:val="26"/>
        </w:rPr>
        <w:t xml:space="preserve"> покоя протона</w:t>
      </w:r>
      <w:r>
        <w:rPr>
          <w:rFonts w:ascii="Times New Roman" w:hAnsi="Times New Roman" w:cs="Times New Roman"/>
          <w:sz w:val="26"/>
          <w:szCs w:val="26"/>
        </w:rPr>
        <w:t xml:space="preserve"> равна </w:t>
      </w:r>
      <w:r w:rsidRPr="00CF385E">
        <w:rPr>
          <w:rFonts w:ascii="Times New Roman" w:hAnsi="Times New Roman" w:cs="Times New Roman"/>
          <w:sz w:val="26"/>
          <w:szCs w:val="26"/>
        </w:rPr>
        <w:t>938,7</w:t>
      </w:r>
      <w:r>
        <w:rPr>
          <w:rFonts w:ascii="Times New Roman" w:hAnsi="Times New Roman" w:cs="Times New Roman"/>
          <w:sz w:val="26"/>
          <w:szCs w:val="26"/>
        </w:rPr>
        <w:t> </w:t>
      </w:r>
      <w:r w:rsidRPr="00CF385E">
        <w:rPr>
          <w:rFonts w:ascii="Times New Roman" w:hAnsi="Times New Roman" w:cs="Times New Roman"/>
          <w:sz w:val="26"/>
          <w:szCs w:val="26"/>
        </w:rPr>
        <w:t>МэВ</w:t>
      </w:r>
      <w:r w:rsidRPr="000C5110">
        <w:rPr>
          <w:rFonts w:ascii="Times New Roman" w:hAnsi="Times New Roman" w:cs="Times New Roman"/>
          <w:sz w:val="26"/>
          <w:szCs w:val="26"/>
        </w:rPr>
        <w:t xml:space="preserve">, нейтрона </w:t>
      </w:r>
      <w:r w:rsidRPr="00CF385E">
        <w:rPr>
          <w:rFonts w:ascii="Times New Roman" w:hAnsi="Times New Roman" w:cs="Times New Roman"/>
          <w:sz w:val="26"/>
          <w:szCs w:val="26"/>
        </w:rPr>
        <w:t>—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85E">
        <w:rPr>
          <w:rFonts w:ascii="Times New Roman" w:hAnsi="Times New Roman" w:cs="Times New Roman"/>
          <w:sz w:val="26"/>
          <w:szCs w:val="26"/>
        </w:rPr>
        <w:t>939,5</w:t>
      </w:r>
      <w:r>
        <w:rPr>
          <w:rFonts w:ascii="Times New Roman" w:hAnsi="Times New Roman" w:cs="Times New Roman"/>
          <w:sz w:val="26"/>
          <w:szCs w:val="26"/>
        </w:rPr>
        <w:t> </w:t>
      </w:r>
      <w:r w:rsidRPr="00CF385E">
        <w:rPr>
          <w:rFonts w:ascii="Times New Roman" w:hAnsi="Times New Roman" w:cs="Times New Roman"/>
          <w:sz w:val="26"/>
          <w:szCs w:val="26"/>
        </w:rPr>
        <w:t>МэВ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C5110">
        <w:rPr>
          <w:rFonts w:ascii="Times New Roman" w:hAnsi="Times New Roman" w:cs="Times New Roman"/>
          <w:sz w:val="26"/>
          <w:szCs w:val="26"/>
        </w:rPr>
        <w:t xml:space="preserve">  мюона </w:t>
      </w:r>
      <w:r w:rsidRPr="00CF385E">
        <w:rPr>
          <w:rFonts w:ascii="Times New Roman" w:hAnsi="Times New Roman" w:cs="Times New Roman"/>
          <w:sz w:val="26"/>
          <w:szCs w:val="26"/>
        </w:rPr>
        <w:t>—</w:t>
      </w:r>
      <w:r w:rsidRPr="00890094">
        <w:rPr>
          <w:rFonts w:ascii="Times New Roman" w:hAnsi="Times New Roman" w:cs="Times New Roman"/>
          <w:sz w:val="26"/>
          <w:szCs w:val="26"/>
        </w:rPr>
        <w:t xml:space="preserve"> </w:t>
      </w:r>
      <w:r w:rsidRPr="00CF385E">
        <w:rPr>
          <w:rFonts w:ascii="Times New Roman" w:hAnsi="Times New Roman" w:cs="Times New Roman"/>
          <w:sz w:val="26"/>
          <w:szCs w:val="26"/>
        </w:rPr>
        <w:t>105,7</w:t>
      </w:r>
      <w:r>
        <w:rPr>
          <w:rFonts w:ascii="Times New Roman" w:hAnsi="Times New Roman" w:cs="Times New Roman"/>
          <w:sz w:val="26"/>
          <w:szCs w:val="26"/>
        </w:rPr>
        <w:t> </w:t>
      </w:r>
      <w:r w:rsidRPr="00CF385E">
        <w:rPr>
          <w:rFonts w:ascii="Times New Roman" w:hAnsi="Times New Roman" w:cs="Times New Roman"/>
          <w:sz w:val="26"/>
          <w:szCs w:val="26"/>
        </w:rPr>
        <w:t>МэВ</w:t>
      </w:r>
      <w:r w:rsidRPr="000C5110">
        <w:rPr>
          <w:rFonts w:ascii="Times New Roman" w:hAnsi="Times New Roman" w:cs="Times New Roman"/>
          <w:sz w:val="26"/>
          <w:szCs w:val="26"/>
        </w:rPr>
        <w:t>.</w:t>
      </w:r>
    </w:p>
    <w:p w:rsidR="003C5B90" w:rsidRDefault="003C5B90" w:rsidP="003C5B90">
      <w:pPr>
        <w:pStyle w:val="a3"/>
        <w:spacing w:line="360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0C5110">
        <w:rPr>
          <w:rFonts w:ascii="Times New Roman" w:hAnsi="Times New Roman" w:cs="Times New Roman"/>
          <w:i/>
          <w:sz w:val="26"/>
          <w:szCs w:val="26"/>
        </w:rPr>
        <w:t>Указание.</w:t>
      </w:r>
      <w:r>
        <w:rPr>
          <w:rFonts w:ascii="Times New Roman" w:hAnsi="Times New Roman" w:cs="Times New Roman"/>
          <w:sz w:val="26"/>
          <w:szCs w:val="26"/>
        </w:rPr>
        <w:t xml:space="preserve"> Черенковское излучение возникает, если скорость заряженной частицы больше фазовой скорости света в среде.</w:t>
      </w:r>
    </w:p>
    <w:p w:rsidR="003C5B90" w:rsidRDefault="003C5B90" w:rsidP="003C5B90">
      <w:pPr>
        <w:autoSpaceDE w:val="0"/>
        <w:autoSpaceDN w:val="0"/>
        <w:adjustRightInd w:val="0"/>
        <w:spacing w:line="360" w:lineRule="auto"/>
        <w:rPr>
          <w:rFonts w:eastAsia="MS Mincho"/>
        </w:rPr>
      </w:pPr>
    </w:p>
    <w:p w:rsidR="003C5B90" w:rsidRDefault="003C5B90" w:rsidP="003C5B90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>Задача 17</w:t>
      </w:r>
    </w:p>
    <w:p w:rsidR="003C5B90" w:rsidRDefault="00653D5A" w:rsidP="003C5B90">
      <w:pPr>
        <w:autoSpaceDE w:val="0"/>
        <w:autoSpaceDN w:val="0"/>
        <w:adjustRightInd w:val="0"/>
        <w:spacing w:line="360" w:lineRule="auto"/>
        <w:rPr>
          <w:rFonts w:eastAsia="MS Mincho"/>
        </w:rPr>
      </w:pPr>
      <w:r w:rsidRPr="00AB01CE">
        <w:rPr>
          <w:sz w:val="26"/>
          <w:szCs w:val="26"/>
        </w:rPr>
        <w:t xml:space="preserve">Фотон с энергией </w:t>
      </w:r>
      <m:oMath>
        <m:r>
          <w:rPr>
            <w:rFonts w:ascii="Cambria Math" w:hAnsi="Cambria Math"/>
            <w:sz w:val="26"/>
            <w:szCs w:val="26"/>
          </w:rPr>
          <m:t>ε=0,511</m:t>
        </m:r>
      </m:oMath>
      <w:r w:rsidRPr="00AB01CE">
        <w:rPr>
          <w:i/>
          <w:sz w:val="26"/>
          <w:szCs w:val="26"/>
        </w:rPr>
        <w:t xml:space="preserve"> </w:t>
      </w:r>
      <w:r w:rsidRPr="00CF385E">
        <w:rPr>
          <w:sz w:val="26"/>
          <w:szCs w:val="26"/>
        </w:rPr>
        <w:t>МэВ</w:t>
      </w:r>
      <w:r w:rsidRPr="00AB01CE">
        <w:rPr>
          <w:sz w:val="26"/>
          <w:szCs w:val="26"/>
        </w:rPr>
        <w:t xml:space="preserve"> рассеивается на покоящемся электроне. При каком угле рассеяния составляющая импульса электрона, перпендикулярная первоначальному импульсу фотона, будет максимальной?</w:t>
      </w:r>
    </w:p>
    <w:p w:rsidR="003C5B90" w:rsidRDefault="003C5B90" w:rsidP="003C5B90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</w:p>
    <w:p w:rsidR="00653D5A" w:rsidRDefault="00653D5A" w:rsidP="003C5B90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</w:p>
    <w:p w:rsidR="00653D5A" w:rsidRDefault="00653D5A" w:rsidP="003C5B90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</w:p>
    <w:p w:rsidR="003C5B90" w:rsidRDefault="003C5B90" w:rsidP="003C5B90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lastRenderedPageBreak/>
        <w:t>Задача 18</w:t>
      </w:r>
    </w:p>
    <w:p w:rsidR="008A7830" w:rsidRDefault="00653D5A" w:rsidP="000619E5">
      <w:pPr>
        <w:autoSpaceDE w:val="0"/>
        <w:autoSpaceDN w:val="0"/>
        <w:adjustRightInd w:val="0"/>
        <w:spacing w:line="360" w:lineRule="auto"/>
        <w:rPr>
          <w:rFonts w:eastAsia="MS Mincho"/>
        </w:rPr>
      </w:pPr>
      <w:r w:rsidRPr="00AB01CE">
        <w:rPr>
          <w:sz w:val="26"/>
          <w:szCs w:val="26"/>
        </w:rPr>
        <w:t xml:space="preserve">В ряде расширений Стандартной Модели вводят новые </w:t>
      </w:r>
      <w:r>
        <w:rPr>
          <w:sz w:val="26"/>
          <w:szCs w:val="26"/>
        </w:rPr>
        <w:t xml:space="preserve">массивные </w:t>
      </w:r>
      <w:r w:rsidRPr="00AB01CE">
        <w:rPr>
          <w:sz w:val="26"/>
          <w:szCs w:val="26"/>
        </w:rPr>
        <w:t>нейтрино (т</w:t>
      </w:r>
      <w:r>
        <w:rPr>
          <w:sz w:val="26"/>
          <w:szCs w:val="26"/>
        </w:rPr>
        <w:t>.н.</w:t>
      </w:r>
      <w:r w:rsidRPr="00CF385E">
        <w:rPr>
          <w:sz w:val="26"/>
          <w:szCs w:val="26"/>
        </w:rPr>
        <w:t xml:space="preserve"> </w:t>
      </w:r>
      <w:r w:rsidRPr="00AB01CE">
        <w:rPr>
          <w:sz w:val="26"/>
          <w:szCs w:val="26"/>
        </w:rPr>
        <w:t xml:space="preserve">стерильные нейтрино). Их массу можно измерять </w:t>
      </w:r>
      <w:r>
        <w:rPr>
          <w:sz w:val="26"/>
          <w:szCs w:val="26"/>
        </w:rPr>
        <w:t xml:space="preserve">по реакции </w:t>
      </w:r>
      <w:r w:rsidRPr="00CF385E">
        <w:rPr>
          <w:i/>
          <w:sz w:val="26"/>
          <w:szCs w:val="26"/>
        </w:rPr>
        <w:t>К</w:t>
      </w:r>
      <w:r>
        <w:rPr>
          <w:sz w:val="26"/>
          <w:szCs w:val="26"/>
        </w:rPr>
        <w:t>-</w:t>
      </w:r>
      <w:r w:rsidRPr="00AB01CE">
        <w:rPr>
          <w:sz w:val="26"/>
          <w:szCs w:val="26"/>
        </w:rPr>
        <w:t>захвата в атоме бериллия:</w:t>
      </w:r>
      <w:r w:rsidRPr="00CF385E">
        <w:rPr>
          <w:sz w:val="26"/>
          <w:szCs w:val="26"/>
        </w:rPr>
        <w:t xml:space="preserve"> </w:t>
      </w:r>
      <m:oMath>
        <m:sPre>
          <m:sPrePr>
            <m:ctrlPr>
              <w:rPr>
                <w:rFonts w:ascii="Cambria Math" w:hAnsi="Cambria Math"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7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Be</m:t>
            </m:r>
          </m:e>
        </m:sPre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p>
        <m:r>
          <w:rPr>
            <w:rFonts w:ascii="Cambria Math" w:hAnsi="Cambria Math"/>
            <w:sz w:val="26"/>
            <w:szCs w:val="26"/>
          </w:rPr>
          <m:t>→</m:t>
        </m:r>
        <m:sPre>
          <m:sPrePr>
            <m:ctrlPr>
              <w:rPr>
                <w:rFonts w:ascii="Cambria Math" w:hAnsi="Cambria Math"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7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Li</m:t>
            </m:r>
          </m:e>
        </m:sPre>
        <m: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  <w:lang w:val="en-US"/>
          </w:rPr>
          <m:t>ν</m:t>
        </m:r>
      </m:oMath>
      <w:r>
        <w:rPr>
          <w:sz w:val="26"/>
          <w:szCs w:val="26"/>
        </w:rPr>
        <w:t xml:space="preserve"> где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ν</m:t>
        </m:r>
      </m:oMath>
      <w:r w:rsidRPr="00CF385E">
        <w:rPr>
          <w:sz w:val="26"/>
          <w:szCs w:val="26"/>
        </w:rPr>
        <w:t xml:space="preserve"> </w:t>
      </w:r>
      <w:r>
        <w:rPr>
          <w:sz w:val="26"/>
          <w:szCs w:val="26"/>
        </w:rPr>
        <w:t>может быть как электронным, так и стерильным нейтрино.</w:t>
      </w:r>
      <w:r w:rsidRPr="00AB01CE">
        <w:rPr>
          <w:sz w:val="26"/>
          <w:szCs w:val="26"/>
        </w:rPr>
        <w:t xml:space="preserve"> В случае существования</w:t>
      </w:r>
      <w:r>
        <w:rPr>
          <w:sz w:val="26"/>
          <w:szCs w:val="26"/>
        </w:rPr>
        <w:t xml:space="preserve"> последнего</w:t>
      </w:r>
      <w:r w:rsidRPr="00890094">
        <w:rPr>
          <w:sz w:val="26"/>
          <w:szCs w:val="26"/>
        </w:rPr>
        <w:t>,</w:t>
      </w:r>
      <w:r w:rsidRPr="00AB01CE">
        <w:rPr>
          <w:sz w:val="26"/>
          <w:szCs w:val="26"/>
        </w:rPr>
        <w:t xml:space="preserve"> в спектре </w:t>
      </w:r>
      <w:r>
        <w:rPr>
          <w:sz w:val="26"/>
          <w:szCs w:val="26"/>
        </w:rPr>
        <w:t xml:space="preserve">отдачи </w:t>
      </w:r>
      <w:r w:rsidRPr="00AB01CE">
        <w:rPr>
          <w:sz w:val="26"/>
          <w:szCs w:val="26"/>
        </w:rPr>
        <w:t xml:space="preserve">атомов лития будут наблюдаться два пика: один соответствует электронным нейтрино с массой примерно равной нулю, а второй </w:t>
      </w:r>
      <w:r>
        <w:rPr>
          <w:sz w:val="26"/>
          <w:szCs w:val="26"/>
        </w:rPr>
        <w:t>—</w:t>
      </w:r>
      <w:r w:rsidRPr="00AB01CE">
        <w:rPr>
          <w:sz w:val="26"/>
          <w:szCs w:val="26"/>
        </w:rPr>
        <w:t xml:space="preserve"> стерильным нейтрино.</w:t>
      </w:r>
      <w:r>
        <w:rPr>
          <w:sz w:val="26"/>
          <w:szCs w:val="26"/>
        </w:rPr>
        <w:t xml:space="preserve"> К</w:t>
      </w:r>
      <w:r w:rsidRPr="00AB01CE">
        <w:rPr>
          <w:sz w:val="26"/>
          <w:szCs w:val="26"/>
        </w:rPr>
        <w:t xml:space="preserve">аким разрешением по энергии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Δ</m:t>
        </m:r>
        <m:r>
          <w:rPr>
            <w:rFonts w:ascii="Cambria Math" w:hAnsi="Cambria Math"/>
            <w:sz w:val="26"/>
            <w:szCs w:val="26"/>
            <w:lang w:val="en-US"/>
          </w:rPr>
          <m:t>E</m:t>
        </m:r>
      </m:oMath>
      <w:r w:rsidRPr="00CF385E">
        <w:rPr>
          <w:sz w:val="26"/>
          <w:szCs w:val="26"/>
        </w:rPr>
        <w:t xml:space="preserve"> </w:t>
      </w:r>
      <w:r w:rsidRPr="00AB01CE">
        <w:rPr>
          <w:sz w:val="26"/>
          <w:szCs w:val="26"/>
        </w:rPr>
        <w:t xml:space="preserve">должен обладать спектрометр, чтобы </w:t>
      </w:r>
      <w:r>
        <w:rPr>
          <w:sz w:val="26"/>
          <w:szCs w:val="26"/>
        </w:rPr>
        <w:t xml:space="preserve">различить эти два пика, если бы масса стерильного </w:t>
      </w:r>
      <w:r w:rsidRPr="00AB01CE">
        <w:rPr>
          <w:sz w:val="26"/>
          <w:szCs w:val="26"/>
        </w:rPr>
        <w:t xml:space="preserve">нейтрино </w:t>
      </w:r>
      <w:r>
        <w:rPr>
          <w:sz w:val="26"/>
          <w:szCs w:val="26"/>
        </w:rPr>
        <w:t xml:space="preserve">была равна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ν</m:t>
            </m:r>
          </m:sub>
        </m:sSub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=10 кэВ</m:t>
        </m:r>
      </m:oMath>
      <w:r>
        <w:rPr>
          <w:sz w:val="26"/>
          <w:szCs w:val="26"/>
        </w:rPr>
        <w:t>?</w:t>
      </w:r>
    </w:p>
    <w:p w:rsidR="00653D5A" w:rsidRDefault="00653D5A" w:rsidP="000619E5">
      <w:pPr>
        <w:autoSpaceDE w:val="0"/>
        <w:autoSpaceDN w:val="0"/>
        <w:adjustRightInd w:val="0"/>
        <w:spacing w:line="360" w:lineRule="auto"/>
        <w:rPr>
          <w:rFonts w:eastAsia="MS Mincho"/>
        </w:rPr>
      </w:pPr>
    </w:p>
    <w:p w:rsidR="006831CD" w:rsidRDefault="006831CD" w:rsidP="006831CD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>Задача 19</w:t>
      </w:r>
    </w:p>
    <w:p w:rsidR="006831CD" w:rsidRPr="00423D53" w:rsidRDefault="006831CD" w:rsidP="006831CD">
      <w:pPr>
        <w:spacing w:line="360" w:lineRule="auto"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Магнитные трубки</w:t>
      </w:r>
      <w:r w:rsidRPr="00423D53">
        <w:rPr>
          <w:rStyle w:val="apple-converted-space"/>
          <w:color w:val="222222"/>
          <w:shd w:val="clear" w:color="auto" w:fill="FFFFFF"/>
        </w:rPr>
        <w:t> </w:t>
      </w:r>
      <w:r w:rsidRPr="00423D53">
        <w:rPr>
          <w:color w:val="222222"/>
          <w:shd w:val="clear" w:color="auto" w:fill="FFFFFF"/>
        </w:rPr>
        <w:t xml:space="preserve">— </w:t>
      </w:r>
      <w:r>
        <w:rPr>
          <w:color w:val="222222"/>
          <w:shd w:val="clear" w:color="auto" w:fill="FFFFFF"/>
        </w:rPr>
        <w:t xml:space="preserve">оценить при какой величине магнитного поля в фотосфере </w:t>
      </w:r>
      <w:r w:rsidRPr="00423D53">
        <w:rPr>
          <w:color w:val="222222"/>
          <w:shd w:val="clear" w:color="auto" w:fill="FFFFFF"/>
        </w:rPr>
        <w:t>Солнц</w:t>
      </w:r>
      <w:r>
        <w:rPr>
          <w:color w:val="222222"/>
          <w:shd w:val="clear" w:color="auto" w:fill="FFFFFF"/>
        </w:rPr>
        <w:t>а</w:t>
      </w:r>
      <w:r w:rsidRPr="00423D5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(температура 60</w:t>
      </w:r>
      <w:r w:rsidRPr="00423D53">
        <w:rPr>
          <w:color w:val="222222"/>
          <w:shd w:val="clear" w:color="auto" w:fill="FFFFFF"/>
        </w:rPr>
        <w:t>00 К</w:t>
      </w:r>
      <w:r>
        <w:rPr>
          <w:color w:val="222222"/>
          <w:shd w:val="clear" w:color="auto" w:fill="FFFFFF"/>
        </w:rPr>
        <w:t xml:space="preserve">, </w:t>
      </w:r>
      <w:r w:rsidRPr="00423D53">
        <w:rPr>
          <w:color w:val="222222"/>
          <w:shd w:val="clear" w:color="auto" w:fill="FFFFFF"/>
        </w:rPr>
        <w:t>концентрация 10</w:t>
      </w:r>
      <w:r w:rsidRPr="00423D53">
        <w:rPr>
          <w:color w:val="222222"/>
          <w:shd w:val="clear" w:color="auto" w:fill="FFFFFF"/>
          <w:vertAlign w:val="superscript"/>
        </w:rPr>
        <w:t>17</w:t>
      </w:r>
      <w:r w:rsidRPr="00423D53">
        <w:rPr>
          <w:color w:val="222222"/>
          <w:shd w:val="clear" w:color="auto" w:fill="FFFFFF"/>
        </w:rPr>
        <w:t xml:space="preserve"> см</w:t>
      </w:r>
      <w:r w:rsidRPr="00423D53">
        <w:rPr>
          <w:color w:val="222222"/>
          <w:shd w:val="clear" w:color="auto" w:fill="FFFFFF"/>
          <w:vertAlign w:val="superscript"/>
        </w:rPr>
        <w:t>-3</w:t>
      </w:r>
      <w:r w:rsidRPr="00423D53">
        <w:rPr>
          <w:color w:val="222222"/>
          <w:shd w:val="clear" w:color="auto" w:fill="FFFFFF"/>
        </w:rPr>
        <w:t xml:space="preserve">) </w:t>
      </w:r>
      <w:r>
        <w:rPr>
          <w:color w:val="222222"/>
          <w:shd w:val="clear" w:color="auto" w:fill="FFFFFF"/>
        </w:rPr>
        <w:t>возможно образование устойчивых структур (магнитных трубок</w:t>
      </w:r>
      <w:r w:rsidRPr="00423D53">
        <w:rPr>
          <w:color w:val="222222"/>
          <w:shd w:val="clear" w:color="auto" w:fill="FFFFFF"/>
        </w:rPr>
        <w:t xml:space="preserve">). </w:t>
      </w:r>
    </w:p>
    <w:p w:rsidR="006831CD" w:rsidRDefault="006831CD" w:rsidP="000619E5">
      <w:pPr>
        <w:autoSpaceDE w:val="0"/>
        <w:autoSpaceDN w:val="0"/>
        <w:adjustRightInd w:val="0"/>
        <w:spacing w:line="360" w:lineRule="auto"/>
        <w:rPr>
          <w:rFonts w:eastAsia="MS Mincho"/>
        </w:rPr>
      </w:pPr>
    </w:p>
    <w:p w:rsidR="006831CD" w:rsidRDefault="00F635B1" w:rsidP="00F635B1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>Задача 20</w:t>
      </w:r>
    </w:p>
    <w:p w:rsidR="00F635B1" w:rsidRPr="00423D53" w:rsidRDefault="00F635B1" w:rsidP="00F635B1">
      <w:pPr>
        <w:spacing w:line="360" w:lineRule="auto"/>
      </w:pPr>
      <w:r w:rsidRPr="00423D53">
        <w:rPr>
          <w:b/>
        </w:rPr>
        <w:t>Солнечные протоны</w:t>
      </w:r>
      <w:r w:rsidRPr="00423D53">
        <w:t xml:space="preserve"> могут ускоряться и накапливаться в области ускорения достаточно длительное время, а  потом разом ее покинуть. Оценить количество протонов, которое может быть ускорено до  средней энергии 30 МэВ в короне Солнца в области с магнитным полем 100 Гс и характерным линейным размером  </w:t>
      </w:r>
      <w:r w:rsidRPr="00423D53">
        <w:rPr>
          <w:lang w:val="en-US"/>
        </w:rPr>
        <w:t>L</w:t>
      </w:r>
      <w:r w:rsidRPr="00423D53">
        <w:t>=10</w:t>
      </w:r>
      <w:r w:rsidRPr="00423D53">
        <w:rPr>
          <w:vertAlign w:val="superscript"/>
        </w:rPr>
        <w:t>10</w:t>
      </w:r>
      <w:r w:rsidRPr="00423D53">
        <w:t xml:space="preserve"> см. </w:t>
      </w:r>
    </w:p>
    <w:p w:rsidR="00F635B1" w:rsidRDefault="00F635B1" w:rsidP="000619E5">
      <w:pPr>
        <w:autoSpaceDE w:val="0"/>
        <w:autoSpaceDN w:val="0"/>
        <w:adjustRightInd w:val="0"/>
        <w:spacing w:line="360" w:lineRule="auto"/>
        <w:rPr>
          <w:rFonts w:eastAsia="MS Mincho"/>
        </w:rPr>
      </w:pPr>
    </w:p>
    <w:p w:rsidR="00F635B1" w:rsidRDefault="00F635B1" w:rsidP="00F635B1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>Задача 21</w:t>
      </w:r>
    </w:p>
    <w:p w:rsidR="00F635B1" w:rsidRPr="00423D53" w:rsidRDefault="00F635B1" w:rsidP="00F635B1">
      <w:pPr>
        <w:spacing w:line="360" w:lineRule="auto"/>
        <w:rPr>
          <w:color w:val="222222"/>
          <w:shd w:val="clear" w:color="auto" w:fill="FFFFFF"/>
        </w:rPr>
      </w:pPr>
      <w:r w:rsidRPr="00423D53">
        <w:rPr>
          <w:b/>
          <w:color w:val="252525"/>
          <w:shd w:val="clear" w:color="auto" w:fill="FFFFFF"/>
        </w:rPr>
        <w:t>Корональный выброс массы</w:t>
      </w:r>
      <w:r w:rsidRPr="00423D53">
        <w:rPr>
          <w:color w:val="222222"/>
          <w:shd w:val="clear" w:color="auto" w:fill="FFFFFF"/>
        </w:rPr>
        <w:t xml:space="preserve"> (КВМ) - в</w:t>
      </w:r>
      <w:r w:rsidRPr="00423D53">
        <w:rPr>
          <w:color w:val="252525"/>
          <w:shd w:val="clear" w:color="auto" w:fill="FFFFFF"/>
        </w:rPr>
        <w:t>ыброс вещества из нижней короны Солнца в межпланетное пространство (концентрация вещества 10</w:t>
      </w:r>
      <w:r w:rsidRPr="00423D53">
        <w:rPr>
          <w:color w:val="252525"/>
          <w:shd w:val="clear" w:color="auto" w:fill="FFFFFF"/>
          <w:vertAlign w:val="superscript"/>
        </w:rPr>
        <w:t>10</w:t>
      </w:r>
      <w:r w:rsidRPr="00423D53">
        <w:rPr>
          <w:color w:val="252525"/>
          <w:shd w:val="clear" w:color="auto" w:fill="FFFFFF"/>
        </w:rPr>
        <w:t xml:space="preserve"> см</w:t>
      </w:r>
      <w:r w:rsidRPr="00423D53">
        <w:rPr>
          <w:color w:val="252525"/>
          <w:shd w:val="clear" w:color="auto" w:fill="FFFFFF"/>
          <w:vertAlign w:val="superscript"/>
        </w:rPr>
        <w:t>-3</w:t>
      </w:r>
      <w:r w:rsidRPr="00423D53">
        <w:rPr>
          <w:color w:val="252525"/>
          <w:shd w:val="clear" w:color="auto" w:fill="FFFFFF"/>
        </w:rPr>
        <w:t>, характерное магнитное поле 100 Гс) происходит в результате освобождения накопленной магнитной энергии  и ее перехода в кинетическую энергию. Оценить скорость КВМ вблизи Солнца.</w:t>
      </w:r>
    </w:p>
    <w:p w:rsidR="00F635B1" w:rsidRDefault="00F635B1" w:rsidP="000619E5">
      <w:pPr>
        <w:autoSpaceDE w:val="0"/>
        <w:autoSpaceDN w:val="0"/>
        <w:adjustRightInd w:val="0"/>
        <w:spacing w:line="360" w:lineRule="auto"/>
        <w:rPr>
          <w:rFonts w:eastAsia="MS Mincho"/>
        </w:rPr>
      </w:pPr>
    </w:p>
    <w:p w:rsidR="00F635B1" w:rsidRDefault="00F635B1" w:rsidP="00F635B1">
      <w:pPr>
        <w:autoSpaceDE w:val="0"/>
        <w:autoSpaceDN w:val="0"/>
        <w:adjustRightInd w:val="0"/>
        <w:spacing w:line="360" w:lineRule="auto"/>
        <w:jc w:val="center"/>
        <w:rPr>
          <w:rFonts w:eastAsia="MS Mincho"/>
        </w:rPr>
      </w:pPr>
      <w:r>
        <w:rPr>
          <w:rFonts w:eastAsia="MS Mincho"/>
        </w:rPr>
        <w:t>Задача 22</w:t>
      </w:r>
    </w:p>
    <w:p w:rsidR="00F635B1" w:rsidRPr="002E267D" w:rsidRDefault="00F635B1" w:rsidP="00F635B1">
      <w:pPr>
        <w:spacing w:line="360" w:lineRule="auto"/>
      </w:pPr>
      <w:r w:rsidRPr="002E267D">
        <w:rPr>
          <w:b/>
        </w:rPr>
        <w:t>Магнитосфера.</w:t>
      </w:r>
      <w:r w:rsidRPr="002E267D">
        <w:t xml:space="preserve"> Магнитное поле Земли в первом приближении является диполем с магнитным моментом μ</w:t>
      </w:r>
      <w:r w:rsidRPr="002E267D">
        <w:rPr>
          <w:vertAlign w:val="subscript"/>
          <w:lang w:val="en-US"/>
        </w:rPr>
        <w:t>E</w:t>
      </w:r>
      <w:r w:rsidRPr="002E267D">
        <w:t>=8.1·10</w:t>
      </w:r>
      <w:r w:rsidRPr="002E267D">
        <w:rPr>
          <w:vertAlign w:val="superscript"/>
        </w:rPr>
        <w:t>25</w:t>
      </w:r>
      <w:r w:rsidRPr="002E267D">
        <w:t xml:space="preserve">  Гс·см</w:t>
      </w:r>
      <w:r w:rsidRPr="002E267D">
        <w:rPr>
          <w:vertAlign w:val="superscript"/>
        </w:rPr>
        <w:t>3</w:t>
      </w:r>
      <w:r w:rsidRPr="002E267D">
        <w:t>. Оценить размер магнитосферы Земли (области, где магнитное давление больше динамического давления солнечного ветра) в условиях спокойного солнечного ветра (</w:t>
      </w:r>
      <w:r w:rsidRPr="002E267D">
        <w:rPr>
          <w:lang w:val="en-US"/>
        </w:rPr>
        <w:t>n</w:t>
      </w:r>
      <w:r w:rsidRPr="002E267D">
        <w:rPr>
          <w:vertAlign w:val="subscript"/>
          <w:lang w:val="en-US"/>
        </w:rPr>
        <w:t>p</w:t>
      </w:r>
      <w:r w:rsidRPr="002E267D">
        <w:t>=10 см</w:t>
      </w:r>
      <w:r w:rsidRPr="002E267D">
        <w:rPr>
          <w:vertAlign w:val="superscript"/>
        </w:rPr>
        <w:t>-3</w:t>
      </w:r>
      <w:r w:rsidRPr="002E267D">
        <w:t xml:space="preserve">; </w:t>
      </w:r>
      <w:r w:rsidRPr="002E267D">
        <w:rPr>
          <w:lang w:val="en-US"/>
        </w:rPr>
        <w:t>V</w:t>
      </w:r>
      <w:r w:rsidRPr="002E267D">
        <w:t xml:space="preserve"> = 400 км/с).</w:t>
      </w:r>
    </w:p>
    <w:p w:rsidR="00F635B1" w:rsidRDefault="00F635B1" w:rsidP="000619E5">
      <w:pPr>
        <w:autoSpaceDE w:val="0"/>
        <w:autoSpaceDN w:val="0"/>
        <w:adjustRightInd w:val="0"/>
        <w:spacing w:line="360" w:lineRule="auto"/>
        <w:rPr>
          <w:rFonts w:eastAsia="MS Mincho"/>
        </w:rPr>
      </w:pPr>
    </w:p>
    <w:p w:rsidR="00F635B1" w:rsidRDefault="00F635B1" w:rsidP="000619E5">
      <w:pPr>
        <w:autoSpaceDE w:val="0"/>
        <w:autoSpaceDN w:val="0"/>
        <w:adjustRightInd w:val="0"/>
        <w:spacing w:line="360" w:lineRule="auto"/>
        <w:rPr>
          <w:rFonts w:eastAsia="MS Mincho"/>
        </w:rPr>
      </w:pPr>
    </w:p>
    <w:p w:rsidR="00BD0BD9" w:rsidRDefault="00BD0BD9" w:rsidP="008C48FC">
      <w:pPr>
        <w:autoSpaceDE w:val="0"/>
        <w:autoSpaceDN w:val="0"/>
        <w:adjustRightInd w:val="0"/>
        <w:spacing w:line="360" w:lineRule="auto"/>
        <w:jc w:val="center"/>
        <w:sectPr w:rsidR="00BD0BD9" w:rsidSect="003C5B9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C48FC" w:rsidRDefault="00BD0BD9" w:rsidP="00BD0BD9">
      <w:pPr>
        <w:autoSpaceDE w:val="0"/>
        <w:autoSpaceDN w:val="0"/>
        <w:adjustRightInd w:val="0"/>
        <w:spacing w:line="360" w:lineRule="auto"/>
      </w:pPr>
      <w:r>
        <w:lastRenderedPageBreak/>
        <w:t>Задачи 1 и 2</w:t>
      </w:r>
    </w:p>
    <w:p w:rsidR="00BD0BD9" w:rsidRDefault="00BD0BD9" w:rsidP="00BD0BD9">
      <w:p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>
            <wp:extent cx="6097270" cy="3063262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06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Задача 3</w:t>
      </w:r>
    </w:p>
    <w:p w:rsidR="00520EBC" w:rsidRDefault="00520EBC" w:rsidP="00520EBC">
      <w:pPr>
        <w:spacing w:line="360" w:lineRule="auto"/>
      </w:pPr>
      <w:r>
        <w:t xml:space="preserve">Боровский радиус мюона </w:t>
      </w:r>
      <w:r w:rsidRPr="00937CDB">
        <w:rPr>
          <w:position w:val="-32"/>
        </w:rPr>
        <w:object w:dxaOrig="2160" w:dyaOrig="740">
          <v:shape id="_x0000_i1046" type="#_x0000_t75" style="width:108pt;height:36.75pt" o:ole="">
            <v:imagedata r:id="rId48" o:title=""/>
          </v:shape>
          <o:OLEObject Type="Embed" ProgID="Equation.3" ShapeID="_x0000_i1046" DrawAspect="Content" ObjectID="_1609353189" r:id="rId49"/>
        </w:object>
      </w:r>
      <w:r>
        <w:t xml:space="preserve">, где </w:t>
      </w:r>
      <w:r w:rsidRPr="00937CDB">
        <w:rPr>
          <w:position w:val="-4"/>
        </w:rPr>
        <w:object w:dxaOrig="240" w:dyaOrig="260">
          <v:shape id="_x0000_i1047" type="#_x0000_t75" style="width:12pt;height:12.75pt" o:ole="">
            <v:imagedata r:id="rId50" o:title=""/>
          </v:shape>
          <o:OLEObject Type="Embed" ProgID="Equation.3" ShapeID="_x0000_i1047" DrawAspect="Content" ObjectID="_1609353190" r:id="rId51"/>
        </w:object>
      </w:r>
      <w:r>
        <w:t xml:space="preserve">- заряд ядра. Из-за большого отношения масс боровский радиус мюона намного меньше радиуса электронной </w:t>
      </w:r>
      <w:r>
        <w:rPr>
          <w:i/>
          <w:iCs/>
        </w:rPr>
        <w:t>К</w:t>
      </w:r>
      <w:r>
        <w:t xml:space="preserve">- оболочки титана и поэтому экранирующим действием электронов внутренних оболочек можно пренебречь. Тогда при </w:t>
      </w:r>
      <w:r w:rsidRPr="00937CDB">
        <w:rPr>
          <w:position w:val="-4"/>
        </w:rPr>
        <w:object w:dxaOrig="240" w:dyaOrig="260">
          <v:shape id="_x0000_i1048" type="#_x0000_t75" style="width:12pt;height:12.75pt" o:ole="">
            <v:imagedata r:id="rId50" o:title=""/>
          </v:shape>
          <o:OLEObject Type="Embed" ProgID="Equation.3" ShapeID="_x0000_i1048" DrawAspect="Content" ObjectID="_1609353191" r:id="rId52"/>
        </w:object>
      </w:r>
      <w:r>
        <w:t xml:space="preserve">= 22 получаем, что </w:t>
      </w:r>
      <w:r w:rsidRPr="00937CDB">
        <w:rPr>
          <w:position w:val="-10"/>
        </w:rPr>
        <w:object w:dxaOrig="3480" w:dyaOrig="360">
          <v:shape id="_x0000_i1049" type="#_x0000_t75" style="width:174pt;height:18pt" o:ole="">
            <v:imagedata r:id="rId53" o:title=""/>
          </v:shape>
          <o:OLEObject Type="Embed" ProgID="Equation.3" ShapeID="_x0000_i1049" DrawAspect="Content" ObjectID="_1609353192" r:id="rId54"/>
        </w:object>
      </w:r>
      <w:r>
        <w:t>(</w:t>
      </w:r>
      <w:proofErr w:type="gramStart"/>
      <w:r>
        <w:t>см</w:t>
      </w:r>
      <w:proofErr w:type="gramEnd"/>
      <w:r>
        <w:t>).</w:t>
      </w:r>
    </w:p>
    <w:p w:rsidR="00520EBC" w:rsidRDefault="00520EBC" w:rsidP="00520EBC">
      <w:pPr>
        <w:spacing w:line="360" w:lineRule="auto"/>
      </w:pPr>
      <w:r>
        <w:t xml:space="preserve">Радиус ядра титана </w:t>
      </w:r>
      <w:r w:rsidRPr="00937CDB">
        <w:rPr>
          <w:position w:val="-12"/>
        </w:rPr>
        <w:object w:dxaOrig="3940" w:dyaOrig="380">
          <v:shape id="_x0000_i1050" type="#_x0000_t75" style="width:197.25pt;height:18.75pt" o:ole="">
            <v:imagedata r:id="rId55" o:title=""/>
          </v:shape>
          <o:OLEObject Type="Embed" ProgID="Equation.3" ShapeID="_x0000_i1050" DrawAspect="Content" ObjectID="_1609353193" r:id="rId56"/>
        </w:object>
      </w:r>
      <w:r>
        <w:t xml:space="preserve"> (</w:t>
      </w:r>
      <w:proofErr w:type="gramStart"/>
      <w:r>
        <w:t>см</w:t>
      </w:r>
      <w:proofErr w:type="gramEnd"/>
      <w:r>
        <w:t xml:space="preserve">). Поскольку </w:t>
      </w:r>
      <w:r w:rsidRPr="00937CDB">
        <w:rPr>
          <w:position w:val="-10"/>
        </w:rPr>
        <w:object w:dxaOrig="700" w:dyaOrig="340">
          <v:shape id="_x0000_i1051" type="#_x0000_t75" style="width:35.25pt;height:17.25pt" o:ole="">
            <v:imagedata r:id="rId57" o:title=""/>
          </v:shape>
          <o:OLEObject Type="Embed" ProgID="Equation.3" ShapeID="_x0000_i1051" DrawAspect="Content" ObjectID="_1609353194" r:id="rId58"/>
        </w:object>
      </w:r>
      <w:r>
        <w:t xml:space="preserve">, то можно считать, что мы имеем дело с водородоподобным атомом. Энергия наиболее коротковолнового фотона соответствует переходу </w:t>
      </w:r>
      <w:r w:rsidRPr="00937CDB">
        <w:rPr>
          <w:position w:val="-10"/>
        </w:rPr>
        <w:object w:dxaOrig="880" w:dyaOrig="320">
          <v:shape id="_x0000_i1052" type="#_x0000_t75" style="width:44.25pt;height:15.75pt" o:ole="">
            <v:imagedata r:id="rId59" o:title=""/>
          </v:shape>
          <o:OLEObject Type="Embed" ProgID="Equation.3" ShapeID="_x0000_i1052" DrawAspect="Content" ObjectID="_1609353195" r:id="rId60"/>
        </w:object>
      </w:r>
      <w:r>
        <w:t xml:space="preserve">. Поскольку спин мюона равен ½, то уровень </w:t>
      </w:r>
      <w:r w:rsidRPr="00937CDB">
        <w:rPr>
          <w:position w:val="-10"/>
        </w:rPr>
        <w:object w:dxaOrig="360" w:dyaOrig="320">
          <v:shape id="_x0000_i1053" type="#_x0000_t75" style="width:18pt;height:15.75pt" o:ole="">
            <v:imagedata r:id="rId61" o:title=""/>
          </v:shape>
          <o:OLEObject Type="Embed" ProgID="Equation.3" ShapeID="_x0000_i1053" DrawAspect="Content" ObjectID="_1609353196" r:id="rId62"/>
        </w:object>
      </w:r>
      <w:r>
        <w:t xml:space="preserve">из-за спин-орбитального взаимодействия </w:t>
      </w:r>
      <w:r w:rsidRPr="00937CDB">
        <w:rPr>
          <w:position w:val="-12"/>
        </w:rPr>
        <w:object w:dxaOrig="1420" w:dyaOrig="400">
          <v:shape id="_x0000_i1054" type="#_x0000_t75" style="width:71.25pt;height:20.25pt" o:ole="">
            <v:imagedata r:id="rId63" o:title=""/>
          </v:shape>
          <o:OLEObject Type="Embed" ProgID="Equation.3" ShapeID="_x0000_i1054" DrawAspect="Content" ObjectID="_1609353197" r:id="rId64"/>
        </w:object>
      </w:r>
      <w:r>
        <w:t xml:space="preserve"> представляет собой дублет </w:t>
      </w:r>
      <w:r w:rsidRPr="00937CDB">
        <w:rPr>
          <w:position w:val="-12"/>
        </w:rPr>
        <w:object w:dxaOrig="580" w:dyaOrig="360">
          <v:shape id="_x0000_i1055" type="#_x0000_t75" style="width:29.25pt;height:18pt" o:ole="">
            <v:imagedata r:id="rId65" o:title=""/>
          </v:shape>
          <o:OLEObject Type="Embed" ProgID="Equation.3" ShapeID="_x0000_i1055" DrawAspect="Content" ObjectID="_1609353198" r:id="rId66"/>
        </w:object>
      </w:r>
      <w:r>
        <w:t xml:space="preserve"> и </w:t>
      </w:r>
      <w:r w:rsidRPr="00937CDB">
        <w:rPr>
          <w:position w:val="-12"/>
        </w:rPr>
        <w:object w:dxaOrig="560" w:dyaOrig="360">
          <v:shape id="_x0000_i1056" type="#_x0000_t75" style="width:27.75pt;height:18pt" o:ole="">
            <v:imagedata r:id="rId67" o:title=""/>
          </v:shape>
          <o:OLEObject Type="Embed" ProgID="Equation.3" ShapeID="_x0000_i1056" DrawAspect="Content" ObjectID="_1609353199" r:id="rId68"/>
        </w:object>
      </w:r>
      <w:r>
        <w:t xml:space="preserve">. При этом </w:t>
      </w:r>
      <w:r w:rsidRPr="00937CDB">
        <w:rPr>
          <w:position w:val="-12"/>
        </w:rPr>
        <w:object w:dxaOrig="1460" w:dyaOrig="360">
          <v:shape id="_x0000_i1057" type="#_x0000_t75" style="width:72.75pt;height:18pt" o:ole="">
            <v:imagedata r:id="rId69" o:title=""/>
          </v:shape>
          <o:OLEObject Type="Embed" ProgID="Equation.3" ShapeID="_x0000_i1057" DrawAspect="Content" ObjectID="_1609353200" r:id="rId70"/>
        </w:object>
      </w:r>
      <w:r>
        <w:t xml:space="preserve">, </w:t>
      </w:r>
      <w:r w:rsidRPr="00937CDB">
        <w:rPr>
          <w:position w:val="-12"/>
        </w:rPr>
        <w:object w:dxaOrig="1180" w:dyaOrig="360">
          <v:shape id="_x0000_i1058" type="#_x0000_t75" style="width:59.25pt;height:18pt" o:ole="">
            <v:imagedata r:id="rId71" o:title=""/>
          </v:shape>
          <o:OLEObject Type="Embed" ProgID="Equation.3" ShapeID="_x0000_i1058" DrawAspect="Content" ObjectID="_1609353201" r:id="rId72"/>
        </w:object>
      </w:r>
      <w:r>
        <w:t xml:space="preserve"> (считаем, что как в атоме водорода уровень </w:t>
      </w:r>
      <w:r w:rsidRPr="00937CDB">
        <w:rPr>
          <w:position w:val="-12"/>
        </w:rPr>
        <w:object w:dxaOrig="580" w:dyaOrig="360">
          <v:shape id="_x0000_i1059" type="#_x0000_t75" style="width:29.25pt;height:18pt" o:ole="">
            <v:imagedata r:id="rId65" o:title=""/>
          </v:shape>
          <o:OLEObject Type="Embed" ProgID="Equation.3" ShapeID="_x0000_i1059" DrawAspect="Content" ObjectID="_1609353202" r:id="rId73"/>
        </w:object>
      </w:r>
      <w:r>
        <w:t xml:space="preserve"> лежит выше уровня </w:t>
      </w:r>
      <w:r w:rsidRPr="00937CDB">
        <w:rPr>
          <w:position w:val="-12"/>
        </w:rPr>
        <w:object w:dxaOrig="560" w:dyaOrig="360">
          <v:shape id="_x0000_i1060" type="#_x0000_t75" style="width:27.75pt;height:18pt" o:ole="">
            <v:imagedata r:id="rId67" o:title=""/>
          </v:shape>
          <o:OLEObject Type="Embed" ProgID="Equation.3" ShapeID="_x0000_i1060" DrawAspect="Content" ObjectID="_1609353203" r:id="rId74"/>
        </w:object>
      </w:r>
      <w:r>
        <w:t xml:space="preserve">). Здесь </w:t>
      </w:r>
      <w:r w:rsidRPr="00937CDB">
        <w:rPr>
          <w:position w:val="-28"/>
        </w:rPr>
        <w:object w:dxaOrig="2340" w:dyaOrig="720">
          <v:shape id="_x0000_i1061" type="#_x0000_t75" style="width:117pt;height:36.75pt" o:ole="">
            <v:imagedata r:id="rId75" o:title=""/>
          </v:shape>
          <o:OLEObject Type="Embed" ProgID="Equation.3" ShapeID="_x0000_i1061" DrawAspect="Content" ObjectID="_1609353204" r:id="rId76"/>
        </w:object>
      </w:r>
      <w:r>
        <w:t xml:space="preserve"> - энергия головной линии серии Лаймана мюонного атома водорода. Поскольку спин пиона равен 0, то для него спин-орбитальное взаимодействие будет отсутствовать и энергия перехода </w:t>
      </w:r>
      <w:r w:rsidRPr="00937CDB">
        <w:rPr>
          <w:position w:val="-32"/>
        </w:rPr>
        <w:object w:dxaOrig="2460" w:dyaOrig="700">
          <v:shape id="_x0000_i1062" type="#_x0000_t75" style="width:123pt;height:35.25pt" o:ole="">
            <v:imagedata r:id="rId77" o:title=""/>
          </v:shape>
          <o:OLEObject Type="Embed" ProgID="Equation.3" ShapeID="_x0000_i1062" DrawAspect="Content" ObjectID="_1609353205" r:id="rId78"/>
        </w:object>
      </w:r>
      <w:r>
        <w:t>.</w:t>
      </w:r>
    </w:p>
    <w:p w:rsidR="00520EBC" w:rsidRDefault="00520EBC" w:rsidP="00BD0BD9">
      <w:pPr>
        <w:autoSpaceDE w:val="0"/>
        <w:autoSpaceDN w:val="0"/>
        <w:adjustRightInd w:val="0"/>
        <w:spacing w:line="360" w:lineRule="auto"/>
      </w:pPr>
      <w:r>
        <w:t>Задача 4</w:t>
      </w:r>
    </w:p>
    <w:p w:rsidR="00520EBC" w:rsidRDefault="00520EBC" w:rsidP="00520EBC">
      <w:pPr>
        <w:spacing w:line="360" w:lineRule="auto"/>
      </w:pPr>
      <w:r>
        <w:t xml:space="preserve">Боровский радиус мюона </w:t>
      </w:r>
      <w:r w:rsidRPr="00937CDB">
        <w:rPr>
          <w:position w:val="-32"/>
        </w:rPr>
        <w:object w:dxaOrig="2160" w:dyaOrig="740">
          <v:shape id="_x0000_i1063" type="#_x0000_t75" style="width:108pt;height:36.75pt" o:ole="">
            <v:imagedata r:id="rId48" o:title=""/>
          </v:shape>
          <o:OLEObject Type="Embed" ProgID="Equation.3" ShapeID="_x0000_i1063" DrawAspect="Content" ObjectID="_1609353206" r:id="rId79"/>
        </w:object>
      </w:r>
      <w:r>
        <w:t xml:space="preserve">, где </w:t>
      </w:r>
      <w:r w:rsidRPr="00937CDB">
        <w:rPr>
          <w:position w:val="-4"/>
        </w:rPr>
        <w:object w:dxaOrig="240" w:dyaOrig="260">
          <v:shape id="_x0000_i1064" type="#_x0000_t75" style="width:12pt;height:12.75pt" o:ole="">
            <v:imagedata r:id="rId50" o:title=""/>
          </v:shape>
          <o:OLEObject Type="Embed" ProgID="Equation.3" ShapeID="_x0000_i1064" DrawAspect="Content" ObjectID="_1609353207" r:id="rId80"/>
        </w:object>
      </w:r>
      <w:r>
        <w:t xml:space="preserve">- заряд ядра. Из-за большого отношения масс боровский радиус мюона намного меньше радиуса электронной </w:t>
      </w:r>
      <w:r>
        <w:rPr>
          <w:i/>
          <w:iCs/>
        </w:rPr>
        <w:t>К</w:t>
      </w:r>
      <w:r>
        <w:t xml:space="preserve">- </w:t>
      </w:r>
      <w:r>
        <w:lastRenderedPageBreak/>
        <w:t xml:space="preserve">оболочки свинца и поэтому экранирующим действием электронов внутренних оболочек можно пренебречь. Тогда при </w:t>
      </w:r>
      <w:r w:rsidRPr="00937CDB">
        <w:rPr>
          <w:position w:val="-4"/>
        </w:rPr>
        <w:object w:dxaOrig="240" w:dyaOrig="260">
          <v:shape id="_x0000_i1065" type="#_x0000_t75" style="width:12pt;height:12.75pt" o:ole="">
            <v:imagedata r:id="rId50" o:title=""/>
          </v:shape>
          <o:OLEObject Type="Embed" ProgID="Equation.3" ShapeID="_x0000_i1065" DrawAspect="Content" ObjectID="_1609353208" r:id="rId81"/>
        </w:object>
      </w:r>
      <w:r>
        <w:t xml:space="preserve">= 82 получаем, что </w:t>
      </w:r>
      <w:r w:rsidRPr="00937CDB">
        <w:rPr>
          <w:position w:val="-10"/>
        </w:rPr>
        <w:object w:dxaOrig="3360" w:dyaOrig="360">
          <v:shape id="_x0000_i1066" type="#_x0000_t75" style="width:168pt;height:18pt" o:ole="">
            <v:imagedata r:id="rId82" o:title=""/>
          </v:shape>
          <o:OLEObject Type="Embed" ProgID="Equation.3" ShapeID="_x0000_i1066" DrawAspect="Content" ObjectID="_1609353209" r:id="rId83"/>
        </w:object>
      </w:r>
      <w:r>
        <w:t>(</w:t>
      </w:r>
      <w:proofErr w:type="gramStart"/>
      <w:r>
        <w:t>см</w:t>
      </w:r>
      <w:proofErr w:type="gramEnd"/>
      <w:r>
        <w:t>).</w:t>
      </w:r>
    </w:p>
    <w:p w:rsidR="00520EBC" w:rsidRDefault="00520EBC" w:rsidP="00520EBC">
      <w:pPr>
        <w:spacing w:line="360" w:lineRule="auto"/>
      </w:pPr>
      <w:r>
        <w:t xml:space="preserve">Радиус ядра свинца </w:t>
      </w:r>
      <w:r w:rsidRPr="00937CDB">
        <w:rPr>
          <w:position w:val="-12"/>
        </w:rPr>
        <w:object w:dxaOrig="4060" w:dyaOrig="380">
          <v:shape id="_x0000_i1067" type="#_x0000_t75" style="width:203.25pt;height:18.75pt" o:ole="">
            <v:imagedata r:id="rId84" o:title=""/>
          </v:shape>
          <o:OLEObject Type="Embed" ProgID="Equation.3" ShapeID="_x0000_i1067" DrawAspect="Content" ObjectID="_1609353210" r:id="rId85"/>
        </w:object>
      </w:r>
      <w:r>
        <w:t xml:space="preserve"> (</w:t>
      </w:r>
      <w:proofErr w:type="gramStart"/>
      <w:r>
        <w:t>см</w:t>
      </w:r>
      <w:proofErr w:type="gramEnd"/>
      <w:r>
        <w:t xml:space="preserve">). Поскольку </w:t>
      </w:r>
      <w:r w:rsidRPr="00937CDB">
        <w:rPr>
          <w:position w:val="-10"/>
        </w:rPr>
        <w:object w:dxaOrig="700" w:dyaOrig="340">
          <v:shape id="_x0000_i1068" type="#_x0000_t75" style="width:35.25pt;height:17.25pt" o:ole="">
            <v:imagedata r:id="rId86" o:title=""/>
          </v:shape>
          <o:OLEObject Type="Embed" ProgID="Equation.3" ShapeID="_x0000_i1068" DrawAspect="Content" ObjectID="_1609353211" r:id="rId87"/>
        </w:object>
      </w:r>
      <w:r>
        <w:t>, то можно считать, что мюон в основном состоянии находится внутри ядра, где потенциал квадратично зависит от расстояния и мы имеем задачей о трехмерном осцилляторе (см. 2002. 3А</w:t>
      </w:r>
      <w:proofErr w:type="gramStart"/>
      <w:r>
        <w:t>,Б</w:t>
      </w:r>
      <w:proofErr w:type="gramEnd"/>
      <w:r>
        <w:t xml:space="preserve">). При этом уровни энергии </w:t>
      </w:r>
      <w:r w:rsidRPr="00937CDB">
        <w:rPr>
          <w:position w:val="-28"/>
        </w:rPr>
        <w:object w:dxaOrig="2220" w:dyaOrig="680">
          <v:shape id="_x0000_i1069" type="#_x0000_t75" style="width:111pt;height:33.75pt" o:ole="">
            <v:imagedata r:id="rId88" o:title=""/>
          </v:shape>
          <o:OLEObject Type="Embed" ProgID="Equation.3" ShapeID="_x0000_i1069" DrawAspect="Content" ObjectID="_1609353212" r:id="rId89"/>
        </w:object>
      </w:r>
      <w:r>
        <w:t xml:space="preserve">, а </w:t>
      </w:r>
      <w:r w:rsidRPr="00937CDB">
        <w:rPr>
          <w:position w:val="-16"/>
        </w:rPr>
        <w:object w:dxaOrig="1200" w:dyaOrig="440">
          <v:shape id="_x0000_i1070" type="#_x0000_t75" style="width:60pt;height:21.75pt" o:ole="">
            <v:imagedata r:id="rId90" o:title=""/>
          </v:shape>
          <o:OLEObject Type="Embed" ProgID="Equation.3" ShapeID="_x0000_i1070" DrawAspect="Content" ObjectID="_1609353213" r:id="rId91"/>
        </w:object>
      </w:r>
      <w:r>
        <w:t xml:space="preserve">. Наиболее коротковолновый квант соответствует переходу </w:t>
      </w:r>
      <w:r w:rsidRPr="00937CDB">
        <w:rPr>
          <w:position w:val="-10"/>
        </w:rPr>
        <w:object w:dxaOrig="820" w:dyaOrig="320">
          <v:shape id="_x0000_i1071" type="#_x0000_t75" style="width:41.25pt;height:15.75pt" o:ole="">
            <v:imagedata r:id="rId92" o:title=""/>
          </v:shape>
          <o:OLEObject Type="Embed" ProgID="Equation.3" ShapeID="_x0000_i1071" DrawAspect="Content" ObjectID="_1609353214" r:id="rId93"/>
        </w:object>
      </w:r>
      <w:r>
        <w:t xml:space="preserve">. Поскольку спин мюона равен ½, то из-за спин-орбитального взаимодействия </w:t>
      </w:r>
      <w:r w:rsidRPr="00937CDB">
        <w:rPr>
          <w:position w:val="-12"/>
        </w:rPr>
        <w:object w:dxaOrig="1560" w:dyaOrig="400">
          <v:shape id="_x0000_i1072" type="#_x0000_t75" style="width:78pt;height:20.25pt" o:ole="">
            <v:imagedata r:id="rId94" o:title=""/>
          </v:shape>
          <o:OLEObject Type="Embed" ProgID="Equation.3" ShapeID="_x0000_i1072" DrawAspect="Content" ObjectID="_1609353215" r:id="rId95"/>
        </w:object>
      </w:r>
      <w:r>
        <w:t xml:space="preserve"> уровень </w:t>
      </w:r>
      <w:r w:rsidRPr="00937CDB">
        <w:rPr>
          <w:position w:val="-10"/>
        </w:rPr>
        <w:object w:dxaOrig="320" w:dyaOrig="320">
          <v:shape id="_x0000_i1073" type="#_x0000_t75" style="width:15.75pt;height:15.75pt" o:ole="">
            <v:imagedata r:id="rId96" o:title=""/>
          </v:shape>
          <o:OLEObject Type="Embed" ProgID="Equation.3" ShapeID="_x0000_i1073" DrawAspect="Content" ObjectID="_1609353216" r:id="rId97"/>
        </w:object>
      </w:r>
      <w:r>
        <w:t xml:space="preserve">будет расщеплен на два подуровня  </w:t>
      </w:r>
      <w:r w:rsidRPr="00937CDB">
        <w:rPr>
          <w:position w:val="-12"/>
        </w:rPr>
        <w:object w:dxaOrig="520" w:dyaOrig="360">
          <v:shape id="_x0000_i1074" type="#_x0000_t75" style="width:26.25pt;height:18pt" o:ole="">
            <v:imagedata r:id="rId98" o:title=""/>
          </v:shape>
          <o:OLEObject Type="Embed" ProgID="Equation.3" ShapeID="_x0000_i1074" DrawAspect="Content" ObjectID="_1609353217" r:id="rId99"/>
        </w:object>
      </w:r>
      <w:r>
        <w:t xml:space="preserve"> и </w:t>
      </w:r>
      <w:r w:rsidRPr="00937CDB">
        <w:rPr>
          <w:position w:val="-12"/>
        </w:rPr>
        <w:object w:dxaOrig="520" w:dyaOrig="360">
          <v:shape id="_x0000_i1075" type="#_x0000_t75" style="width:26.25pt;height:18pt" o:ole="">
            <v:imagedata r:id="rId100" o:title=""/>
          </v:shape>
          <o:OLEObject Type="Embed" ProgID="Equation.3" ShapeID="_x0000_i1075" DrawAspect="Content" ObjectID="_1609353218" r:id="rId101"/>
        </w:object>
      </w:r>
      <w:r>
        <w:t xml:space="preserve"> </w:t>
      </w:r>
      <w:proofErr w:type="spellStart"/>
      <w:r>
        <w:t>Т.о</w:t>
      </w:r>
      <w:proofErr w:type="spellEnd"/>
      <w:r>
        <w:t xml:space="preserve">. </w:t>
      </w:r>
      <w:r w:rsidRPr="00937CDB">
        <w:rPr>
          <w:position w:val="-10"/>
        </w:rPr>
        <w:object w:dxaOrig="1260" w:dyaOrig="340">
          <v:shape id="_x0000_i1076" type="#_x0000_t75" style="width:63pt;height:17.25pt" o:ole="">
            <v:imagedata r:id="rId102" o:title=""/>
          </v:shape>
          <o:OLEObject Type="Embed" ProgID="Equation.3" ShapeID="_x0000_i1076" DrawAspect="Content" ObjectID="_1609353219" r:id="rId103"/>
        </w:object>
      </w:r>
      <w:r>
        <w:t xml:space="preserve">, а </w:t>
      </w:r>
      <w:r w:rsidRPr="00937CDB">
        <w:rPr>
          <w:position w:val="-10"/>
        </w:rPr>
        <w:object w:dxaOrig="1480" w:dyaOrig="340">
          <v:shape id="_x0000_i1077" type="#_x0000_t75" style="width:74.25pt;height:17.25pt" o:ole="">
            <v:imagedata r:id="rId104" o:title=""/>
          </v:shape>
          <o:OLEObject Type="Embed" ProgID="Equation.3" ShapeID="_x0000_i1077" DrawAspect="Content" ObjectID="_1609353220" r:id="rId105"/>
        </w:object>
      </w:r>
      <w:r>
        <w:t xml:space="preserve">(мы считаем, что для мюона, как и для нуклона выше по энергии лежит подуровень </w:t>
      </w:r>
      <w:proofErr w:type="gramStart"/>
      <w:r>
        <w:t>с</w:t>
      </w:r>
      <w:proofErr w:type="gramEnd"/>
      <w:r>
        <w:t xml:space="preserve"> меньшим </w:t>
      </w:r>
      <w:r w:rsidRPr="00937CDB">
        <w:rPr>
          <w:position w:val="-10"/>
        </w:rPr>
        <w:object w:dxaOrig="200" w:dyaOrig="300">
          <v:shape id="_x0000_i1078" type="#_x0000_t75" style="width:9.75pt;height:15pt" o:ole="">
            <v:imagedata r:id="rId106" o:title=""/>
          </v:shape>
          <o:OLEObject Type="Embed" ProgID="Equation.3" ShapeID="_x0000_i1078" DrawAspect="Content" ObjectID="_1609353221" r:id="rId107"/>
        </w:object>
      </w:r>
      <w:r>
        <w:t xml:space="preserve">).  Поскольку спин пиона равен 0, то для него спин-орбитальное взаимодействие будет отсутствовать, и энергия перехода равна </w:t>
      </w:r>
      <w:r w:rsidRPr="00937CDB">
        <w:rPr>
          <w:position w:val="-16"/>
        </w:rPr>
        <w:object w:dxaOrig="2820" w:dyaOrig="440">
          <v:shape id="_x0000_i1079" type="#_x0000_t75" style="width:141pt;height:21.75pt" o:ole="">
            <v:imagedata r:id="rId108" o:title=""/>
          </v:shape>
          <o:OLEObject Type="Embed" ProgID="Equation.3" ShapeID="_x0000_i1079" DrawAspect="Content" ObjectID="_1609353222" r:id="rId109"/>
        </w:object>
      </w:r>
      <w:r>
        <w:t xml:space="preserve">. Окончательно </w:t>
      </w:r>
      <w:r w:rsidRPr="00937CDB">
        <w:rPr>
          <w:position w:val="-32"/>
        </w:rPr>
        <w:object w:dxaOrig="1996" w:dyaOrig="859">
          <v:shape id="_x0000_i1080" type="#_x0000_t75" style="width:99.75pt;height:42.75pt" o:ole="">
            <v:imagedata r:id="rId110" o:title=""/>
          </v:shape>
          <o:OLEObject Type="Embed" ProgID="Equation.3" ShapeID="_x0000_i1080" DrawAspect="Content" ObjectID="_1609353223" r:id="rId111"/>
        </w:object>
      </w:r>
      <w:r>
        <w:t>.</w:t>
      </w:r>
    </w:p>
    <w:p w:rsidR="00520EBC" w:rsidRDefault="00520EBC" w:rsidP="00520EBC">
      <w:pPr>
        <w:autoSpaceDE w:val="0"/>
        <w:autoSpaceDN w:val="0"/>
        <w:adjustRightInd w:val="0"/>
        <w:spacing w:line="360" w:lineRule="auto"/>
      </w:pPr>
      <w:r>
        <w:t xml:space="preserve"> </w:t>
      </w:r>
      <w:r>
        <w:rPr>
          <w:lang w:val="en-US"/>
        </w:rPr>
        <w:t>P</w:t>
      </w:r>
      <w:r>
        <w:t>.</w:t>
      </w:r>
      <w:r>
        <w:rPr>
          <w:lang w:val="en-US"/>
        </w:rPr>
        <w:t>S</w:t>
      </w:r>
      <w:r>
        <w:t xml:space="preserve">.1. Строго говоря, надо проверить, что область локализации </w:t>
      </w:r>
      <w:proofErr w:type="gramStart"/>
      <w:r>
        <w:t xml:space="preserve">состояний  </w:t>
      </w:r>
      <w:proofErr w:type="gramEnd"/>
      <w:r w:rsidRPr="00937CDB">
        <w:rPr>
          <w:position w:val="-10"/>
        </w:rPr>
        <w:object w:dxaOrig="320" w:dyaOrig="320">
          <v:shape id="_x0000_i1081" type="#_x0000_t75" style="width:15.75pt;height:15.75pt" o:ole="">
            <v:imagedata r:id="rId112" o:title=""/>
          </v:shape>
          <o:OLEObject Type="Embed" ProgID="Equation.3" ShapeID="_x0000_i1081" DrawAspect="Content" ObjectID="_1609353224" r:id="rId113"/>
        </w:object>
      </w:r>
      <w:r>
        <w:t xml:space="preserve">и </w:t>
      </w:r>
      <w:r w:rsidRPr="00937CDB">
        <w:rPr>
          <w:position w:val="-6"/>
        </w:rPr>
        <w:object w:dxaOrig="260" w:dyaOrig="279">
          <v:shape id="_x0000_i1082" type="#_x0000_t75" style="width:12.75pt;height:14.25pt" o:ole="">
            <v:imagedata r:id="rId114" o:title=""/>
          </v:shape>
          <o:OLEObject Type="Embed" ProgID="Equation.3" ShapeID="_x0000_i1082" DrawAspect="Content" ObjectID="_1609353225" r:id="rId115"/>
        </w:object>
      </w:r>
      <w:r>
        <w:t>, вычисленная для идеального осциллятора, окажется меньше размеров ядра. Как показано в 2002 3А</w:t>
      </w:r>
      <w:proofErr w:type="gramStart"/>
      <w:r>
        <w:t>,Б</w:t>
      </w:r>
      <w:proofErr w:type="gramEnd"/>
      <w:r>
        <w:t xml:space="preserve"> </w:t>
      </w:r>
      <w:r w:rsidRPr="00937CDB">
        <w:rPr>
          <w:position w:val="-32"/>
        </w:rPr>
        <w:object w:dxaOrig="2140" w:dyaOrig="700">
          <v:shape id="_x0000_i1083" type="#_x0000_t75" style="width:107.25pt;height:35.25pt" o:ole="">
            <v:imagedata r:id="rId116" o:title=""/>
          </v:shape>
          <o:OLEObject Type="Embed" ProgID="Equation.3" ShapeID="_x0000_i1083" DrawAspect="Content" ObjectID="_1609353226" r:id="rId117"/>
        </w:object>
      </w:r>
      <w:r>
        <w:t xml:space="preserve">, а соответственно,  </w:t>
      </w:r>
      <w:r w:rsidRPr="00937CDB">
        <w:rPr>
          <w:position w:val="-32"/>
        </w:rPr>
        <w:object w:dxaOrig="2160" w:dyaOrig="700">
          <v:shape id="_x0000_i1084" type="#_x0000_t75" style="width:108pt;height:35.25pt" o:ole="">
            <v:imagedata r:id="rId118" o:title=""/>
          </v:shape>
          <o:OLEObject Type="Embed" ProgID="Equation.3" ShapeID="_x0000_i1084" DrawAspect="Content" ObjectID="_1609353227" r:id="rId119"/>
        </w:object>
      </w:r>
      <w:r>
        <w:t xml:space="preserve"> . Поэтому в условии и написано оценить.</w:t>
      </w:r>
    </w:p>
    <w:p w:rsidR="00520EBC" w:rsidRDefault="00520EBC" w:rsidP="00520EBC">
      <w:pPr>
        <w:autoSpaceDE w:val="0"/>
        <w:autoSpaceDN w:val="0"/>
        <w:adjustRightInd w:val="0"/>
        <w:spacing w:line="360" w:lineRule="auto"/>
      </w:pPr>
      <w:r>
        <w:t>Задача 5</w:t>
      </w:r>
    </w:p>
    <w:p w:rsidR="00520EBC" w:rsidRDefault="00520EBC" w:rsidP="00520EBC">
      <w:pPr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 xml:space="preserve">При поглощении и излучении фотонов должен выполняться закон сохранения четности: произведение четностей начального </w:t>
      </w:r>
      <w:r w:rsidRPr="00AA1F35">
        <w:rPr>
          <w:position w:val="-12"/>
          <w:sz w:val="28"/>
        </w:rPr>
        <w:object w:dxaOrig="240" w:dyaOrig="360">
          <v:shape id="_x0000_i1085" type="#_x0000_t75" style="width:12pt;height:18pt" o:ole="">
            <v:imagedata r:id="rId120" o:title=""/>
          </v:shape>
          <o:OLEObject Type="Embed" ProgID="Equation.3" ShapeID="_x0000_i1085" DrawAspect="Content" ObjectID="_1609353228" r:id="rId121"/>
        </w:object>
      </w:r>
      <w:r>
        <w:rPr>
          <w:sz w:val="28"/>
        </w:rPr>
        <w:t xml:space="preserve"> и конечного </w:t>
      </w:r>
      <w:r w:rsidRPr="00AA1F35">
        <w:rPr>
          <w:position w:val="-14"/>
          <w:sz w:val="28"/>
        </w:rPr>
        <w:object w:dxaOrig="300" w:dyaOrig="380">
          <v:shape id="_x0000_i1086" type="#_x0000_t75" style="width:15pt;height:18.75pt" o:ole="">
            <v:imagedata r:id="rId122" o:title=""/>
          </v:shape>
          <o:OLEObject Type="Embed" ProgID="Equation.3" ShapeID="_x0000_i1086" DrawAspect="Content" ObjectID="_1609353229" r:id="rId123"/>
        </w:object>
      </w:r>
      <w:r>
        <w:rPr>
          <w:sz w:val="28"/>
        </w:rPr>
        <w:t xml:space="preserve"> состояний равно </w:t>
      </w:r>
      <w:r w:rsidRPr="00AA1F35">
        <w:rPr>
          <w:position w:val="-10"/>
          <w:sz w:val="28"/>
        </w:rPr>
        <w:object w:dxaOrig="580" w:dyaOrig="360">
          <v:shape id="_x0000_i1087" type="#_x0000_t75" style="width:29.25pt;height:18pt" o:ole="">
            <v:imagedata r:id="rId124" o:title=""/>
          </v:shape>
          <o:OLEObject Type="Embed" ProgID="Equation.3" ShapeID="_x0000_i1087" DrawAspect="Content" ObjectID="_1609353230" r:id="rId125"/>
        </w:object>
      </w:r>
      <w:r>
        <w:rPr>
          <w:sz w:val="28"/>
        </w:rPr>
        <w:t xml:space="preserve"> для </w:t>
      </w:r>
      <w:r w:rsidRPr="00AA1F35">
        <w:rPr>
          <w:position w:val="-6"/>
          <w:sz w:val="28"/>
        </w:rPr>
        <w:object w:dxaOrig="360" w:dyaOrig="279">
          <v:shape id="_x0000_i1088" type="#_x0000_t75" style="width:18pt;height:14.25pt" o:ole="">
            <v:imagedata r:id="rId126" o:title=""/>
          </v:shape>
          <o:OLEObject Type="Embed" ProgID="Equation.3" ShapeID="_x0000_i1088" DrawAspect="Content" ObjectID="_1609353231" r:id="rId127"/>
        </w:object>
      </w:r>
      <w:r>
        <w:rPr>
          <w:sz w:val="28"/>
        </w:rPr>
        <w:t xml:space="preserve"> фотонов или </w:t>
      </w:r>
      <w:r w:rsidRPr="00AA1F35">
        <w:rPr>
          <w:position w:val="-10"/>
          <w:sz w:val="28"/>
        </w:rPr>
        <w:object w:dxaOrig="720" w:dyaOrig="360">
          <v:shape id="_x0000_i1089" type="#_x0000_t75" style="width:36.75pt;height:18pt" o:ole="">
            <v:imagedata r:id="rId128" o:title=""/>
          </v:shape>
          <o:OLEObject Type="Embed" ProgID="Equation.3" ShapeID="_x0000_i1089" DrawAspect="Content" ObjectID="_1609353232" r:id="rId129"/>
        </w:object>
      </w:r>
      <w:r>
        <w:rPr>
          <w:sz w:val="28"/>
        </w:rPr>
        <w:t xml:space="preserve"> для </w:t>
      </w:r>
      <w:r w:rsidRPr="00AA1F35">
        <w:rPr>
          <w:position w:val="-6"/>
          <w:sz w:val="28"/>
        </w:rPr>
        <w:object w:dxaOrig="420" w:dyaOrig="279">
          <v:shape id="_x0000_i1090" type="#_x0000_t75" style="width:21pt;height:14.25pt" o:ole="">
            <v:imagedata r:id="rId130" o:title=""/>
          </v:shape>
          <o:OLEObject Type="Embed" ProgID="Equation.3" ShapeID="_x0000_i1090" DrawAspect="Content" ObjectID="_1609353233" r:id="rId131"/>
        </w:object>
      </w:r>
      <w:r>
        <w:rPr>
          <w:sz w:val="28"/>
        </w:rPr>
        <w:t xml:space="preserve">. Поэтому  для фотонов </w:t>
      </w:r>
      <w:r w:rsidRPr="00AA1F35">
        <w:rPr>
          <w:position w:val="-4"/>
          <w:sz w:val="28"/>
        </w:rPr>
        <w:object w:dxaOrig="320" w:dyaOrig="260">
          <v:shape id="_x0000_i1091" type="#_x0000_t75" style="width:15.75pt;height:12.75pt" o:ole="">
            <v:imagedata r:id="rId132" o:title=""/>
          </v:shape>
          <o:OLEObject Type="Embed" ProgID="Equation.3" ShapeID="_x0000_i1091" DrawAspect="Content" ObjectID="_1609353234" r:id="rId133"/>
        </w:object>
      </w:r>
      <w:r>
        <w:rPr>
          <w:sz w:val="28"/>
        </w:rPr>
        <w:t xml:space="preserve"> начальное и конечное колебательные состояния молекулы должны иметь различную пространственную четность.</w:t>
      </w:r>
      <w:proofErr w:type="gramEnd"/>
      <w:r>
        <w:rPr>
          <w:sz w:val="28"/>
        </w:rPr>
        <w:t xml:space="preserve"> Поскольку в задаче об одномерном осцилляторе четность волновой функции определяется четностью квантового числа </w:t>
      </w:r>
      <w:r w:rsidRPr="0038548D">
        <w:rPr>
          <w:i/>
          <w:sz w:val="28"/>
          <w:lang w:val="en-US"/>
        </w:rPr>
        <w:t>n</w:t>
      </w:r>
      <w:r>
        <w:rPr>
          <w:sz w:val="28"/>
        </w:rPr>
        <w:t>, то для излучения красного спутника картина выглядит так (стрелка слева – поглощаемый фотон, а справа – излучаемый)</w:t>
      </w:r>
    </w:p>
    <w:p w:rsidR="00520EBC" w:rsidRDefault="00897355" w:rsidP="00520EBC">
      <w:pPr>
        <w:spacing w:line="360" w:lineRule="auto"/>
        <w:rPr>
          <w:sz w:val="28"/>
        </w:rPr>
      </w:pPr>
      <w:r>
        <w:rPr>
          <w:noProof/>
          <w:sz w:val="20"/>
        </w:rPr>
        <w:pict>
          <v:rect id="_x0000_s1063" style="position:absolute;margin-left:91.05pt;margin-top:15.15pt;width:36.15pt;height:18pt;z-index:251674624" stroked="f">
            <v:textbox style="mso-next-textbox:#_x0000_s1063">
              <w:txbxContent>
                <w:p w:rsidR="00FD5E87" w:rsidRPr="005C7623" w:rsidRDefault="00FD5E87" w:rsidP="00520EBC">
                  <w:proofErr w:type="gramStart"/>
                  <w:r>
                    <w:rPr>
                      <w:i/>
                      <w:iCs/>
                      <w:lang w:val="en-US"/>
                    </w:rPr>
                    <w:t>n+</w:t>
                  </w:r>
                  <w:proofErr w:type="gramEnd"/>
                  <w:r>
                    <w:t>3</w:t>
                  </w:r>
                </w:p>
              </w:txbxContent>
            </v:textbox>
          </v:rect>
        </w:pict>
      </w:r>
    </w:p>
    <w:p w:rsidR="00520EBC" w:rsidRDefault="00897355" w:rsidP="00520EBC">
      <w:pPr>
        <w:spacing w:line="360" w:lineRule="auto"/>
        <w:rPr>
          <w:sz w:val="28"/>
        </w:rPr>
      </w:pPr>
      <w:r>
        <w:rPr>
          <w:noProof/>
          <w:sz w:val="20"/>
        </w:rPr>
        <w:pict>
          <v:line id="_x0000_s1051" style="position:absolute;flip:y;z-index:251662336" from="9.6pt,-.15pt" to="36pt,68.25pt">
            <v:stroke endarrow="block"/>
          </v:line>
        </w:pict>
      </w:r>
      <w:r>
        <w:rPr>
          <w:noProof/>
          <w:sz w:val="20"/>
        </w:rPr>
        <w:pict>
          <v:rect id="_x0000_s1067" style="position:absolute;margin-left:89.85pt;margin-top:12pt;width:36.15pt;height:18pt;z-index:251678720" stroked="f">
            <v:textbox style="mso-next-textbox:#_x0000_s1067">
              <w:txbxContent>
                <w:p w:rsidR="00FD5E87" w:rsidRDefault="00FD5E87" w:rsidP="00520EB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iCs/>
                      <w:lang w:val="en-US"/>
                    </w:rPr>
                    <w:t>n+</w:t>
                  </w:r>
                  <w:proofErr w:type="gramEnd"/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line id="_x0000_s1053" style="position:absolute;z-index:251664384" from="36pt,-.15pt" to="46.2pt,22.05pt">
            <v:stroke endarrow="block"/>
          </v:line>
        </w:pict>
      </w:r>
      <w:r>
        <w:rPr>
          <w:noProof/>
          <w:sz w:val="20"/>
        </w:rPr>
        <w:pict>
          <v:line id="_x0000_s1052" style="position:absolute;z-index:251663360" from="0,21.45pt" to="81pt,21.45pt"/>
        </w:pict>
      </w:r>
      <w:r>
        <w:rPr>
          <w:noProof/>
          <w:sz w:val="20"/>
        </w:rPr>
        <w:pict>
          <v:line id="_x0000_s1050" style="position:absolute;z-index:251661312" from="0,-.15pt" to="81pt,-.15pt"/>
        </w:pict>
      </w:r>
    </w:p>
    <w:p w:rsidR="00520EBC" w:rsidRDefault="00897355" w:rsidP="00520EBC">
      <w:pPr>
        <w:spacing w:line="360" w:lineRule="auto"/>
        <w:rPr>
          <w:sz w:val="28"/>
        </w:rPr>
      </w:pPr>
      <w:r>
        <w:rPr>
          <w:noProof/>
          <w:sz w:val="20"/>
        </w:rPr>
        <w:pict>
          <v:line id="_x0000_s1066" style="position:absolute;z-index:251677696" from="-.6pt,20.7pt" to="80.4pt,20.7pt"/>
        </w:pict>
      </w:r>
      <w:r>
        <w:rPr>
          <w:noProof/>
          <w:sz w:val="20"/>
        </w:rPr>
        <w:pict>
          <v:rect id="_x0000_s1068" style="position:absolute;margin-left:88.65pt;margin-top:10.05pt;width:36.15pt;height:18pt;z-index:251679744" stroked="f">
            <v:textbox style="mso-next-textbox:#_x0000_s1068">
              <w:txbxContent>
                <w:p w:rsidR="00FD5E87" w:rsidRPr="00E3250B" w:rsidRDefault="00FD5E87" w:rsidP="00520EBC">
                  <w:proofErr w:type="gramStart"/>
                  <w:r>
                    <w:rPr>
                      <w:i/>
                      <w:iCs/>
                      <w:lang w:val="en-US"/>
                    </w:rPr>
                    <w:t>n+</w:t>
                  </w:r>
                  <w:proofErr w:type="gramEnd"/>
                  <w:r>
                    <w:t>1</w:t>
                  </w:r>
                </w:p>
              </w:txbxContent>
            </v:textbox>
          </v:rect>
        </w:pict>
      </w:r>
    </w:p>
    <w:p w:rsidR="00520EBC" w:rsidRDefault="00897355" w:rsidP="00520EBC">
      <w:pPr>
        <w:spacing w:line="360" w:lineRule="auto"/>
        <w:rPr>
          <w:sz w:val="28"/>
        </w:rPr>
      </w:pPr>
      <w:r>
        <w:rPr>
          <w:noProof/>
          <w:sz w:val="20"/>
        </w:rPr>
        <w:lastRenderedPageBreak/>
        <w:pict>
          <v:line id="_x0000_s1049" style="position:absolute;z-index:251660288" from="0,19.8pt" to="81pt,19.8pt"/>
        </w:pict>
      </w:r>
      <w:r>
        <w:rPr>
          <w:noProof/>
          <w:sz w:val="20"/>
        </w:rPr>
        <w:pict>
          <v:rect id="_x0000_s1054" style="position:absolute;margin-left:90pt;margin-top:5.55pt;width:36.15pt;height:18pt;z-index:251665408" stroked="f">
            <v:textbox style="mso-next-textbox:#_x0000_s1054">
              <w:txbxContent>
                <w:p w:rsidR="00FD5E87" w:rsidRDefault="00FD5E87" w:rsidP="00520EB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iCs/>
                      <w:lang w:val="en-US"/>
                    </w:rPr>
                    <w:t>n</w:t>
                  </w:r>
                  <w:proofErr w:type="gramEnd"/>
                </w:p>
              </w:txbxContent>
            </v:textbox>
          </v:rect>
        </w:pict>
      </w:r>
    </w:p>
    <w:p w:rsidR="00520EBC" w:rsidRDefault="00897355" w:rsidP="00520EBC">
      <w:pPr>
        <w:spacing w:line="360" w:lineRule="auto"/>
        <w:rPr>
          <w:sz w:val="28"/>
        </w:rPr>
      </w:pPr>
      <w:r>
        <w:rPr>
          <w:noProof/>
          <w:sz w:val="20"/>
        </w:rPr>
        <w:pict>
          <v:rect id="_x0000_s1056" style="position:absolute;margin-left:90pt;margin-top:8.4pt;width:36.15pt;height:18pt;z-index:251667456" stroked="f">
            <v:textbox style="mso-next-textbox:#_x0000_s1056">
              <w:txbxContent>
                <w:p w:rsidR="00FD5E87" w:rsidRPr="00E3250B" w:rsidRDefault="00FD5E87" w:rsidP="00520EBC">
                  <w:proofErr w:type="gramStart"/>
                  <w:r>
                    <w:rPr>
                      <w:i/>
                      <w:iCs/>
                      <w:lang w:val="en-US"/>
                    </w:rPr>
                    <w:t>n-</w:t>
                  </w:r>
                  <w:r>
                    <w:t>1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0"/>
        </w:rPr>
        <w:pict>
          <v:line id="_x0000_s1055" style="position:absolute;z-index:251666432" from="0,17.4pt" to="81pt,17.4pt"/>
        </w:pict>
      </w:r>
    </w:p>
    <w:p w:rsidR="00520EBC" w:rsidRDefault="00897355" w:rsidP="00520EBC">
      <w:pPr>
        <w:spacing w:line="360" w:lineRule="auto"/>
        <w:rPr>
          <w:sz w:val="28"/>
        </w:rPr>
      </w:pPr>
      <w:r>
        <w:rPr>
          <w:noProof/>
          <w:sz w:val="20"/>
        </w:rPr>
        <w:pict>
          <v:rect id="_x0000_s1070" style="position:absolute;margin-left:90pt;margin-top:9.45pt;width:36.15pt;height:18pt;z-index:251681792" stroked="f">
            <v:textbox style="mso-next-textbox:#_x0000_s1070">
              <w:txbxContent>
                <w:p w:rsidR="00FD5E87" w:rsidRPr="00E3250B" w:rsidRDefault="00FD5E87" w:rsidP="00520EBC">
                  <w:proofErr w:type="gramStart"/>
                  <w:r>
                    <w:rPr>
                      <w:i/>
                      <w:iCs/>
                      <w:lang w:val="en-US"/>
                    </w:rPr>
                    <w:t>n-</w:t>
                  </w:r>
                  <w:r>
                    <w:t>2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0"/>
        </w:rPr>
        <w:pict>
          <v:line id="_x0000_s1069" style="position:absolute;z-index:251680768" from="1.2pt,17.85pt" to="82.2pt,17.85pt"/>
        </w:pict>
      </w:r>
    </w:p>
    <w:p w:rsidR="00520EBC" w:rsidRDefault="00520EBC" w:rsidP="00520EBC">
      <w:pPr>
        <w:spacing w:line="360" w:lineRule="auto"/>
        <w:rPr>
          <w:sz w:val="28"/>
        </w:rPr>
      </w:pPr>
    </w:p>
    <w:p w:rsidR="00520EBC" w:rsidRDefault="00897355" w:rsidP="00520EBC">
      <w:pPr>
        <w:spacing w:line="360" w:lineRule="auto"/>
        <w:rPr>
          <w:sz w:val="28"/>
        </w:rPr>
      </w:pPr>
      <w:r>
        <w:rPr>
          <w:noProof/>
          <w:sz w:val="20"/>
        </w:rPr>
        <w:pict>
          <v:rect id="_x0000_s1064" style="position:absolute;margin-left:88.05pt;margin-top:17.55pt;width:36.15pt;height:18pt;z-index:251675648" stroked="f">
            <v:textbox style="mso-next-textbox:#_x0000_s1064">
              <w:txbxContent>
                <w:p w:rsidR="00FD5E87" w:rsidRPr="005C7623" w:rsidRDefault="00FD5E87" w:rsidP="00520EBC">
                  <w:proofErr w:type="gramStart"/>
                  <w:r>
                    <w:rPr>
                      <w:i/>
                      <w:iCs/>
                      <w:lang w:val="en-US"/>
                    </w:rPr>
                    <w:t>n+</w:t>
                  </w:r>
                  <w:proofErr w:type="gramEnd"/>
                  <w:r>
                    <w:t>1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line id="_x0000_s1062" style="position:absolute;z-index:251673600" from="36pt,23.1pt" to="1in,113.1pt">
            <v:stroke endarrow="block"/>
          </v:line>
        </w:pict>
      </w:r>
      <w:r w:rsidR="00520EBC">
        <w:rPr>
          <w:sz w:val="28"/>
        </w:rPr>
        <w:t>а для фиолетового спутника - так</w:t>
      </w:r>
    </w:p>
    <w:p w:rsidR="00520EBC" w:rsidRDefault="00897355" w:rsidP="00520EBC">
      <w:pPr>
        <w:spacing w:line="360" w:lineRule="auto"/>
        <w:rPr>
          <w:sz w:val="28"/>
        </w:rPr>
      </w:pPr>
      <w:r>
        <w:rPr>
          <w:noProof/>
          <w:sz w:val="20"/>
        </w:rPr>
        <w:pict>
          <v:line id="_x0000_s1059" style="position:absolute;flip:y;z-index:251670528" from="24pt,-.15pt" to="36pt,29.25pt">
            <v:stroke endarrow="block"/>
          </v:line>
        </w:pict>
      </w:r>
      <w:r>
        <w:rPr>
          <w:noProof/>
          <w:sz w:val="20"/>
        </w:rPr>
        <w:pict>
          <v:rect id="_x0000_s1065" style="position:absolute;margin-left:87.6pt;margin-top:19.05pt;width:36.15pt;height:18pt;z-index:251676672" stroked="f">
            <v:textbox style="mso-next-textbox:#_x0000_s1065">
              <w:txbxContent>
                <w:p w:rsidR="00FD5E87" w:rsidRDefault="00FD5E87" w:rsidP="00520EB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iCs/>
                      <w:lang w:val="en-US"/>
                    </w:rPr>
                    <w:t>n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0"/>
        </w:rPr>
        <w:pict>
          <v:line id="_x0000_s1058" style="position:absolute;z-index:251669504" from="0,-.15pt" to="81pt,-.15pt"/>
        </w:pict>
      </w:r>
    </w:p>
    <w:p w:rsidR="00520EBC" w:rsidRDefault="00897355" w:rsidP="00520EBC">
      <w:pPr>
        <w:spacing w:line="360" w:lineRule="auto"/>
        <w:rPr>
          <w:sz w:val="28"/>
        </w:rPr>
      </w:pPr>
      <w:r>
        <w:rPr>
          <w:noProof/>
          <w:sz w:val="20"/>
        </w:rPr>
        <w:pict>
          <v:line id="_x0000_s1057" style="position:absolute;z-index:251668480" from="0,5.55pt" to="81pt,5.55pt"/>
        </w:pict>
      </w:r>
    </w:p>
    <w:p w:rsidR="00520EBC" w:rsidRDefault="00897355" w:rsidP="00520EBC">
      <w:pPr>
        <w:spacing w:line="360" w:lineRule="auto"/>
        <w:rPr>
          <w:sz w:val="28"/>
        </w:rPr>
      </w:pPr>
      <w:r>
        <w:rPr>
          <w:noProof/>
          <w:sz w:val="20"/>
        </w:rPr>
        <w:pict>
          <v:rect id="_x0000_s1072" style="position:absolute;margin-left:87.6pt;margin-top:-.45pt;width:36.15pt;height:18pt;z-index:251683840" stroked="f">
            <v:textbox style="mso-next-textbox:#_x0000_s1072">
              <w:txbxContent>
                <w:p w:rsidR="00FD5E87" w:rsidRPr="00E3250B" w:rsidRDefault="00FD5E87" w:rsidP="00520EBC">
                  <w:proofErr w:type="gramStart"/>
                  <w:r>
                    <w:rPr>
                      <w:i/>
                      <w:iCs/>
                      <w:lang w:val="en-US"/>
                    </w:rPr>
                    <w:t>n-</w:t>
                  </w:r>
                  <w:r>
                    <w:t>1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0"/>
        </w:rPr>
        <w:pict>
          <v:line id="_x0000_s1071" style="position:absolute;z-index:251682816" from=".6pt,10.95pt" to="81.6pt,10.95pt"/>
        </w:pict>
      </w:r>
    </w:p>
    <w:p w:rsidR="00520EBC" w:rsidRDefault="00897355" w:rsidP="00520EBC">
      <w:pPr>
        <w:spacing w:line="360" w:lineRule="auto"/>
        <w:rPr>
          <w:sz w:val="28"/>
        </w:rPr>
      </w:pPr>
      <w:r>
        <w:rPr>
          <w:noProof/>
          <w:sz w:val="20"/>
        </w:rPr>
        <w:pict>
          <v:rect id="_x0000_s1061" style="position:absolute;margin-left:90pt;margin-top:8.4pt;width:36.15pt;height:18pt;z-index:251672576" stroked="f">
            <v:textbox style="mso-next-textbox:#_x0000_s1061">
              <w:txbxContent>
                <w:p w:rsidR="00FD5E87" w:rsidRDefault="00FD5E87" w:rsidP="00520EB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iCs/>
                      <w:lang w:val="en-US"/>
                    </w:rPr>
                    <w:t>n-</w:t>
                  </w:r>
                  <w:r>
                    <w:rPr>
                      <w:lang w:val="en-US"/>
                    </w:rPr>
                    <w:t>2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0"/>
        </w:rPr>
        <w:pict>
          <v:line id="_x0000_s1060" style="position:absolute;z-index:251671552" from="0,17.4pt" to="81pt,17.4pt"/>
        </w:pict>
      </w:r>
    </w:p>
    <w:p w:rsidR="00520EBC" w:rsidRDefault="00520EBC" w:rsidP="00520EBC">
      <w:pPr>
        <w:spacing w:line="360" w:lineRule="auto"/>
        <w:rPr>
          <w:sz w:val="28"/>
        </w:rPr>
      </w:pPr>
      <w:r>
        <w:rPr>
          <w:sz w:val="28"/>
        </w:rPr>
        <w:t>Отсюда следует, что</w:t>
      </w:r>
      <w:r w:rsidRPr="00AA1F35">
        <w:rPr>
          <w:position w:val="-14"/>
          <w:sz w:val="28"/>
        </w:rPr>
        <w:object w:dxaOrig="780" w:dyaOrig="400">
          <v:shape id="_x0000_i1092" type="#_x0000_t75" style="width:39pt;height:20.25pt" o:ole="">
            <v:imagedata r:id="rId134" o:title=""/>
          </v:shape>
          <o:OLEObject Type="Embed" ProgID="Equation.3" ShapeID="_x0000_i1092" DrawAspect="Content" ObjectID="_1609353235" r:id="rId135"/>
        </w:object>
      </w:r>
      <w:r>
        <w:rPr>
          <w:sz w:val="28"/>
        </w:rPr>
        <w:t xml:space="preserve"> или </w:t>
      </w:r>
      <w:r w:rsidRPr="00AA1F35">
        <w:rPr>
          <w:position w:val="-30"/>
          <w:sz w:val="28"/>
        </w:rPr>
        <w:object w:dxaOrig="1620" w:dyaOrig="680">
          <v:shape id="_x0000_i1093" type="#_x0000_t75" style="width:81pt;height:33.75pt" o:ole="">
            <v:imagedata r:id="rId136" o:title=""/>
          </v:shape>
          <o:OLEObject Type="Embed" ProgID="Equation.3" ShapeID="_x0000_i1093" DrawAspect="Content" ObjectID="_1609353236" r:id="rId137"/>
        </w:object>
      </w:r>
      <w:r>
        <w:rPr>
          <w:sz w:val="28"/>
        </w:rPr>
        <w:t xml:space="preserve">, откуда </w:t>
      </w:r>
      <w:r w:rsidRPr="00AA1F35">
        <w:rPr>
          <w:position w:val="-30"/>
          <w:sz w:val="28"/>
        </w:rPr>
        <w:object w:dxaOrig="6380" w:dyaOrig="700">
          <v:shape id="_x0000_i1094" type="#_x0000_t75" style="width:318.75pt;height:35.25pt" o:ole="">
            <v:imagedata r:id="rId138" o:title=""/>
          </v:shape>
          <o:OLEObject Type="Embed" ProgID="Equation.3" ShapeID="_x0000_i1094" DrawAspect="Content" ObjectID="_1609353237" r:id="rId139"/>
        </w:object>
      </w:r>
      <w:r>
        <w:rPr>
          <w:sz w:val="28"/>
        </w:rPr>
        <w:t xml:space="preserve">, что соответствует длине волны </w:t>
      </w:r>
      <w:r w:rsidRPr="00AA1F35">
        <w:rPr>
          <w:position w:val="-30"/>
          <w:sz w:val="28"/>
        </w:rPr>
        <w:object w:dxaOrig="2140" w:dyaOrig="680">
          <v:shape id="_x0000_i1095" type="#_x0000_t75" style="width:107.25pt;height:33.75pt" o:ole="">
            <v:imagedata r:id="rId140" o:title=""/>
          </v:shape>
          <o:OLEObject Type="Embed" ProgID="Equation.3" ShapeID="_x0000_i1095" DrawAspect="Content" ObjectID="_1609353238" r:id="rId141"/>
        </w:object>
      </w:r>
      <w:r>
        <w:rPr>
          <w:sz w:val="28"/>
        </w:rPr>
        <w:t xml:space="preserve">. Частота падающего фотона  </w:t>
      </w:r>
      <w:r w:rsidRPr="00AA1F35">
        <w:rPr>
          <w:position w:val="-30"/>
          <w:sz w:val="28"/>
        </w:rPr>
        <w:object w:dxaOrig="6160" w:dyaOrig="700">
          <v:shape id="_x0000_i1096" type="#_x0000_t75" style="width:308.25pt;height:35.25pt" o:ole="">
            <v:imagedata r:id="rId142" o:title=""/>
          </v:shape>
          <o:OLEObject Type="Embed" ProgID="Equation.3" ShapeID="_x0000_i1096" DrawAspect="Content" ObjectID="_1609353239" r:id="rId143"/>
        </w:object>
      </w:r>
      <w:r>
        <w:rPr>
          <w:sz w:val="28"/>
        </w:rPr>
        <w:t xml:space="preserve">, что соответствует длине волны </w:t>
      </w:r>
      <w:r w:rsidRPr="00AA1F35">
        <w:rPr>
          <w:position w:val="-24"/>
          <w:sz w:val="28"/>
        </w:rPr>
        <w:object w:dxaOrig="1800" w:dyaOrig="620">
          <v:shape id="_x0000_i1097" type="#_x0000_t75" style="width:90pt;height:30.75pt" o:ole="">
            <v:imagedata r:id="rId144" o:title=""/>
          </v:shape>
          <o:OLEObject Type="Embed" ProgID="Equation.3" ShapeID="_x0000_i1097" DrawAspect="Content" ObjectID="_1609353240" r:id="rId145"/>
        </w:object>
      </w:r>
      <w:r>
        <w:rPr>
          <w:sz w:val="28"/>
        </w:rPr>
        <w:t>.</w:t>
      </w:r>
    </w:p>
    <w:p w:rsidR="00520EBC" w:rsidRDefault="00520EBC" w:rsidP="00520EBC">
      <w:pPr>
        <w:autoSpaceDE w:val="0"/>
        <w:autoSpaceDN w:val="0"/>
        <w:adjustRightInd w:val="0"/>
        <w:spacing w:line="360" w:lineRule="auto"/>
      </w:pPr>
      <w:r>
        <w:t>Задача 6</w:t>
      </w:r>
    </w:p>
    <w:p w:rsidR="00520EBC" w:rsidRPr="008A3D43" w:rsidRDefault="00520EBC" w:rsidP="00520EBC">
      <w:pPr>
        <w:pStyle w:val="a7"/>
        <w:spacing w:before="240" w:after="0"/>
        <w:ind w:left="284"/>
        <w:contextualSpacing w:val="0"/>
        <w:rPr>
          <w:rFonts w:ascii="Times New Roman" w:hAnsi="Times New Roman" w:cs="Times New Roman"/>
          <w:sz w:val="24"/>
          <w:szCs w:val="24"/>
        </w:rPr>
      </w:pPr>
      <w:r w:rsidRPr="008A3D43">
        <w:rPr>
          <w:rFonts w:ascii="Times New Roman" w:hAnsi="Times New Roman" w:cs="Times New Roman"/>
          <w:sz w:val="24"/>
          <w:szCs w:val="24"/>
        </w:rPr>
        <w:t>Кулоновский потенциал внутри ядра</w:t>
      </w:r>
    </w:p>
    <w:p w:rsidR="00520EBC" w:rsidRDefault="00520EBC" w:rsidP="00520EBC">
      <w:pPr>
        <w:jc w:val="center"/>
      </w:pPr>
      <w:r w:rsidRPr="004516B4">
        <w:rPr>
          <w:position w:val="-34"/>
        </w:rPr>
        <w:object w:dxaOrig="3900" w:dyaOrig="820">
          <v:shape id="_x0000_i1098" type="#_x0000_t75" style="width:194.25pt;height:41.25pt" o:ole="">
            <v:imagedata r:id="rId146" o:title=""/>
          </v:shape>
          <o:OLEObject Type="Embed" ProgID="Equation.DSMT4" ShapeID="_x0000_i1098" DrawAspect="Content" ObjectID="_1609353241" r:id="rId147"/>
        </w:object>
      </w:r>
    </w:p>
    <w:p w:rsidR="00520EBC" w:rsidRDefault="00520EBC" w:rsidP="00520EBC">
      <w:r>
        <w:t xml:space="preserve">это потенциал трехмерного гармонического осциллятора, с уровнями энергии </w:t>
      </w:r>
    </w:p>
    <w:p w:rsidR="00520EBC" w:rsidRPr="001D29BF" w:rsidRDefault="00520EBC" w:rsidP="00520EBC">
      <w:pPr>
        <w:jc w:val="center"/>
      </w:pPr>
      <w:r w:rsidRPr="001D29BF">
        <w:rPr>
          <w:position w:val="-12"/>
        </w:rPr>
        <w:object w:dxaOrig="3300" w:dyaOrig="380">
          <v:shape id="_x0000_i1099" type="#_x0000_t75" style="width:165pt;height:18.75pt" o:ole="">
            <v:imagedata r:id="rId148" o:title=""/>
          </v:shape>
          <o:OLEObject Type="Embed" ProgID="Equation.DSMT4" ShapeID="_x0000_i1099" DrawAspect="Content" ObjectID="_1609353242" r:id="rId149"/>
        </w:object>
      </w:r>
    </w:p>
    <w:p w:rsidR="00520EBC" w:rsidRPr="00714BFB" w:rsidRDefault="00520EBC" w:rsidP="00520EBC">
      <w:r>
        <w:t xml:space="preserve">Поскольку энергия </w:t>
      </w:r>
      <w:proofErr w:type="gramStart"/>
      <w:r>
        <w:t>гамма-кванта</w:t>
      </w:r>
      <w:proofErr w:type="gramEnd"/>
      <w:r>
        <w:t xml:space="preserve"> равна расстоянию между уровнями, то </w:t>
      </w:r>
      <w:r w:rsidRPr="00F70B8F">
        <w:rPr>
          <w:position w:val="-14"/>
        </w:rPr>
        <w:object w:dxaOrig="1020" w:dyaOrig="380">
          <v:shape id="_x0000_i1100" type="#_x0000_t75" style="width:51pt;height:18.75pt" o:ole="">
            <v:imagedata r:id="rId150" o:title=""/>
          </v:shape>
          <o:OLEObject Type="Embed" ProgID="Equation.DSMT4" ShapeID="_x0000_i1100" DrawAspect="Content" ObjectID="_1609353243" r:id="rId151"/>
        </w:object>
      </w:r>
      <w:r>
        <w:t xml:space="preserve"> и </w:t>
      </w:r>
    </w:p>
    <w:p w:rsidR="00520EBC" w:rsidRDefault="00520EBC" w:rsidP="00520EBC">
      <w:pPr>
        <w:jc w:val="center"/>
      </w:pPr>
      <w:r w:rsidRPr="001C0EDF">
        <w:rPr>
          <w:position w:val="-38"/>
        </w:rPr>
        <w:object w:dxaOrig="5760" w:dyaOrig="960">
          <v:shape id="_x0000_i1101" type="#_x0000_t75" style="width:288.75pt;height:48pt" o:ole="">
            <v:imagedata r:id="rId152" o:title=""/>
          </v:shape>
          <o:OLEObject Type="Embed" ProgID="Equation.DSMT4" ShapeID="_x0000_i1101" DrawAspect="Content" ObjectID="_1609353244" r:id="rId153"/>
        </w:object>
      </w:r>
    </w:p>
    <w:p w:rsidR="00520EBC" w:rsidRDefault="00520EBC" w:rsidP="00520EBC">
      <w:pPr>
        <w:rPr>
          <w:i/>
        </w:rPr>
      </w:pPr>
    </w:p>
    <w:p w:rsidR="00520EBC" w:rsidRDefault="00520EBC" w:rsidP="00520EBC">
      <w:r w:rsidRPr="004D0494">
        <w:rPr>
          <w:i/>
        </w:rPr>
        <w:t>Дополнение</w:t>
      </w:r>
      <w:r>
        <w:t>. Из теории гармонического осциллятора характерный размер орбитали</w:t>
      </w:r>
    </w:p>
    <w:p w:rsidR="00520EBC" w:rsidRDefault="00520EBC" w:rsidP="00520EBC">
      <w:pPr>
        <w:jc w:val="center"/>
      </w:pPr>
      <w:r w:rsidRPr="00F70B8F">
        <w:rPr>
          <w:position w:val="-34"/>
        </w:rPr>
        <w:object w:dxaOrig="3460" w:dyaOrig="820">
          <v:shape id="_x0000_i1102" type="#_x0000_t75" style="width:173.25pt;height:41.25pt" o:ole="">
            <v:imagedata r:id="rId154" o:title=""/>
          </v:shape>
          <o:OLEObject Type="Embed" ProgID="Equation.DSMT4" ShapeID="_x0000_i1102" DrawAspect="Content" ObjectID="_1609353245" r:id="rId155"/>
        </w:object>
      </w:r>
    </w:p>
    <w:p w:rsidR="00520EBC" w:rsidRDefault="00520EBC" w:rsidP="00520EBC">
      <w:pPr>
        <w:jc w:val="both"/>
      </w:pPr>
      <w:r>
        <w:t xml:space="preserve">Таким образом </w:t>
      </w:r>
      <w:r w:rsidRPr="00FF4C44">
        <w:rPr>
          <w:i/>
          <w:lang w:val="en-US"/>
        </w:rPr>
        <w:t>a</w:t>
      </w:r>
      <w:r>
        <w:t xml:space="preserve"> примерное в 2,5 раза меньше чем </w:t>
      </w:r>
      <w:r w:rsidRPr="00714BFB">
        <w:rPr>
          <w:i/>
          <w:lang w:val="en-US"/>
        </w:rPr>
        <w:t>R</w:t>
      </w:r>
      <w:r>
        <w:rPr>
          <w:i/>
        </w:rPr>
        <w:t xml:space="preserve"> </w:t>
      </w:r>
      <w:r>
        <w:t xml:space="preserve">– т.е. предположение о локализации тау-лептона в ядре хорошо оправдано. Время жизни </w:t>
      </w:r>
      <w:r w:rsidRPr="00452921">
        <w:rPr>
          <w:position w:val="-6"/>
        </w:rPr>
        <w:object w:dxaOrig="180" w:dyaOrig="220">
          <v:shape id="_x0000_i1103" type="#_x0000_t75" style="width:9pt;height:11.25pt" o:ole="">
            <v:imagedata r:id="rId38" o:title=""/>
          </v:shape>
          <o:OLEObject Type="Embed" ProgID="Equation.DSMT4" ShapeID="_x0000_i1103" DrawAspect="Content" ObjectID="_1609353246" r:id="rId156"/>
        </w:object>
      </w:r>
      <w:r>
        <w:t>-</w:t>
      </w:r>
      <w:r>
        <w:t xml:space="preserve">лептона </w:t>
      </w:r>
      <w:r w:rsidRPr="006D4E2E">
        <w:rPr>
          <w:position w:val="-12"/>
        </w:rPr>
        <w:object w:dxaOrig="1740" w:dyaOrig="400">
          <v:shape id="_x0000_i1104" type="#_x0000_t75" style="width:87pt;height:20.25pt" o:ole="">
            <v:imagedata r:id="rId157" o:title=""/>
          </v:shape>
          <o:OLEObject Type="Embed" ProgID="Equation.DSMT4" ShapeID="_x0000_i1104" DrawAspect="Content" ObjectID="_1609353247" r:id="rId158"/>
        </w:object>
      </w:r>
      <w:r>
        <w:t xml:space="preserve">, что много </w:t>
      </w:r>
      <w:r>
        <w:lastRenderedPageBreak/>
        <w:t xml:space="preserve">больше «характерного времени оборота» тау-лептона  на </w:t>
      </w:r>
      <w:proofErr w:type="spellStart"/>
      <w:r>
        <w:t>орбитали</w:t>
      </w:r>
      <w:proofErr w:type="spellEnd"/>
      <w:r>
        <w:t xml:space="preserve"> </w:t>
      </w:r>
      <w:r w:rsidRPr="001C0EDF">
        <w:rPr>
          <w:position w:val="-14"/>
        </w:rPr>
        <w:object w:dxaOrig="1920" w:dyaOrig="420">
          <v:shape id="_x0000_i1105" type="#_x0000_t75" style="width:96pt;height:21pt" o:ole="">
            <v:imagedata r:id="rId159" o:title=""/>
          </v:shape>
          <o:OLEObject Type="Embed" ProgID="Equation.DSMT4" ShapeID="_x0000_i1105" DrawAspect="Content" ObjectID="_1609353248" r:id="rId160"/>
        </w:object>
      </w:r>
      <w:r>
        <w:t>. Время жизни возбужденного состояния можно оценить из полуклассических соображений:</w:t>
      </w:r>
    </w:p>
    <w:p w:rsidR="00520EBC" w:rsidRDefault="00520EBC" w:rsidP="00520EBC">
      <w:pPr>
        <w:jc w:val="center"/>
      </w:pPr>
      <w:r w:rsidRPr="006D4E2E">
        <w:rPr>
          <w:position w:val="-34"/>
        </w:rPr>
        <w:object w:dxaOrig="7300" w:dyaOrig="880">
          <v:shape id="_x0000_i1106" type="#_x0000_t75" style="width:365.25pt;height:44.25pt" o:ole="">
            <v:imagedata r:id="rId161" o:title=""/>
          </v:shape>
          <o:OLEObject Type="Embed" ProgID="Equation.DSMT4" ShapeID="_x0000_i1106" DrawAspect="Content" ObjectID="_1609353249" r:id="rId162"/>
        </w:object>
      </w:r>
    </w:p>
    <w:p w:rsidR="00520EBC" w:rsidRDefault="00520EBC" w:rsidP="00520EBC">
      <w:proofErr w:type="gramStart"/>
      <w:r>
        <w:t>Итак</w:t>
      </w:r>
      <w:proofErr w:type="gramEnd"/>
      <w:r>
        <w:t xml:space="preserve"> </w:t>
      </w:r>
      <w:r w:rsidRPr="006D4E2E">
        <w:rPr>
          <w:position w:val="-12"/>
        </w:rPr>
        <w:object w:dxaOrig="1420" w:dyaOrig="360">
          <v:shape id="_x0000_i1107" type="#_x0000_t75" style="width:71.25pt;height:18pt" o:ole="">
            <v:imagedata r:id="rId163" o:title=""/>
          </v:shape>
          <o:OLEObject Type="Embed" ProgID="Equation.DSMT4" ShapeID="_x0000_i1107" DrawAspect="Content" ObjectID="_1609353250" r:id="rId164"/>
        </w:object>
      </w:r>
      <w:r>
        <w:t xml:space="preserve"> т.е. все косвенно сделанные предположения оправданы.</w:t>
      </w:r>
    </w:p>
    <w:p w:rsidR="00520EBC" w:rsidRDefault="00520EBC" w:rsidP="00520EBC">
      <w:pPr>
        <w:autoSpaceDE w:val="0"/>
        <w:autoSpaceDN w:val="0"/>
        <w:adjustRightInd w:val="0"/>
        <w:spacing w:line="360" w:lineRule="auto"/>
      </w:pPr>
      <w:r>
        <w:t>Задача 7</w:t>
      </w:r>
    </w:p>
    <w:p w:rsidR="00F57354" w:rsidRPr="00663594" w:rsidRDefault="00F57354" w:rsidP="00F573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Т.к. туннелирование является изоэнергетическим процессом, энергия альфа-частицы на бесконечности равна энергии частицы в потенциальной яме, созданной сильным и кулоновским взаимодействиями. Поскольку массовое число у обоих ядер одинаково, то вклад сильного взаимодействия в энергию альфа-частицы для двух ядер будет одинаковым. Одинаковым будет и вклад кинетической энергии. Вся разница будет связана с различным вкладом отталкивательного кулоновского потенциала – потенциала однородно заряженного шара</w:t>
      </w:r>
    </w:p>
    <w:p w:rsidR="00F57354" w:rsidRPr="009C2C41" w:rsidRDefault="00F57354" w:rsidP="00F57354">
      <w:pPr>
        <w:jc w:val="center"/>
        <w:rPr>
          <w:sz w:val="28"/>
          <w:szCs w:val="28"/>
        </w:rPr>
      </w:pPr>
      <w:r w:rsidRPr="002C60F5">
        <w:rPr>
          <w:position w:val="-50"/>
          <w:sz w:val="28"/>
          <w:szCs w:val="28"/>
          <w:lang w:val="en-US"/>
        </w:rPr>
        <w:object w:dxaOrig="9260" w:dyaOrig="1520">
          <v:shape id="_x0000_i1108" type="#_x0000_t75" style="width:437.25pt;height:1in" o:ole="">
            <v:imagedata r:id="rId165" o:title=""/>
          </v:shape>
          <o:OLEObject Type="Embed" ProgID="Equation.DSMT4" ShapeID="_x0000_i1108" DrawAspect="Content" ObjectID="_1609353251" r:id="rId166"/>
        </w:object>
      </w:r>
      <w:r w:rsidRPr="009C2C41">
        <w:rPr>
          <w:sz w:val="28"/>
          <w:szCs w:val="28"/>
        </w:rPr>
        <w:t>.</w:t>
      </w:r>
    </w:p>
    <w:p w:rsidR="00F57354" w:rsidRDefault="00F57354" w:rsidP="00F573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Pr="00663594">
        <w:rPr>
          <w:i/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плотность вероятности обнаружить альфа-частицу в произвольной точке ядра, а интегрирование идет по объему шара. Вычисляя интегралы, получаем </w:t>
      </w:r>
      <w:r w:rsidRPr="005607E7">
        <w:rPr>
          <w:position w:val="-4"/>
          <w:sz w:val="28"/>
          <w:szCs w:val="28"/>
          <w:lang w:val="en-US"/>
        </w:rPr>
        <w:object w:dxaOrig="480" w:dyaOrig="300">
          <v:shape id="_x0000_i1109" type="#_x0000_t75" style="width:24pt;height:15pt" o:ole="">
            <v:imagedata r:id="rId167" o:title=""/>
          </v:shape>
          <o:OLEObject Type="Embed" ProgID="Equation.DSMT4" ShapeID="_x0000_i1109" DrawAspect="Content" ObjectID="_1609353252" r:id="rId168"/>
        </w:object>
      </w:r>
      <w:r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</m:oMath>
      <w:r>
        <w:rPr>
          <w:sz w:val="28"/>
          <w:szCs w:val="28"/>
        </w:rPr>
        <w:t xml:space="preserve">=1,30 МэВ. Очевидно, что уровень альфа-частицы в ядре с большим </w:t>
      </w:r>
      <w:r w:rsidRPr="009C2C41">
        <w:rPr>
          <w:i/>
          <w:sz w:val="28"/>
          <w:szCs w:val="28"/>
          <w:lang w:val="en-US"/>
        </w:rPr>
        <w:t>Z</w:t>
      </w:r>
      <w:r w:rsidRPr="009C2C41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 лежать выше. Т.о. </w:t>
      </w:r>
      <w:r w:rsidRPr="0069646D">
        <w:rPr>
          <w:i/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α</w:t>
      </w:r>
      <w:r w:rsidRPr="006964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69646D">
        <w:rPr>
          <w:sz w:val="28"/>
          <w:szCs w:val="28"/>
        </w:rPr>
        <w:t>=9</w:t>
      </w:r>
      <w:r>
        <w:rPr>
          <w:sz w:val="28"/>
          <w:szCs w:val="28"/>
        </w:rPr>
        <w:t>2</w:t>
      </w:r>
      <w:r w:rsidRPr="0069646D">
        <w:rPr>
          <w:sz w:val="28"/>
          <w:szCs w:val="28"/>
        </w:rPr>
        <w:t xml:space="preserve">) = </w:t>
      </w:r>
      <w:r w:rsidRPr="0069646D">
        <w:rPr>
          <w:i/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α</w:t>
      </w:r>
      <w:r w:rsidRPr="006964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69646D">
        <w:rPr>
          <w:sz w:val="28"/>
          <w:szCs w:val="28"/>
        </w:rPr>
        <w:t>=9</w:t>
      </w:r>
      <w:r>
        <w:rPr>
          <w:sz w:val="28"/>
          <w:szCs w:val="28"/>
        </w:rPr>
        <w:t>4</w:t>
      </w:r>
      <w:r w:rsidRPr="0069646D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Δ</w:t>
      </w:r>
      <w:r w:rsidRPr="0069646D">
        <w:rPr>
          <w:i/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= 5,50-1,30=4,20</w:t>
      </w:r>
      <w:r w:rsidRPr="0069646D">
        <w:rPr>
          <w:sz w:val="28"/>
          <w:szCs w:val="28"/>
        </w:rPr>
        <w:t xml:space="preserve"> </w:t>
      </w:r>
      <w:r>
        <w:rPr>
          <w:sz w:val="28"/>
          <w:szCs w:val="28"/>
        </w:rPr>
        <w:t>МэВ. Подставляя числа в формулу Гейгера-Нэттола, получаем</w:t>
      </w:r>
    </w:p>
    <w:p w:rsidR="00F57354" w:rsidRPr="00760459" w:rsidRDefault="00F57354" w:rsidP="00F57354">
      <w:pPr>
        <w:jc w:val="center"/>
        <w:rPr>
          <w:sz w:val="28"/>
          <w:szCs w:val="28"/>
        </w:rPr>
      </w:pPr>
      <w:r w:rsidRPr="005607E7">
        <w:rPr>
          <w:position w:val="-44"/>
          <w:sz w:val="28"/>
          <w:szCs w:val="28"/>
        </w:rPr>
        <w:object w:dxaOrig="5080" w:dyaOrig="1040">
          <v:shape id="_x0000_i1110" type="#_x0000_t75" style="width:231pt;height:46.5pt" o:ole="">
            <v:imagedata r:id="rId169" o:title=""/>
          </v:shape>
          <o:OLEObject Type="Embed" ProgID="Equation.DSMT4" ShapeID="_x0000_i1110" DrawAspect="Content" ObjectID="_1609353253" r:id="rId170"/>
        </w:object>
      </w:r>
      <w:r w:rsidRPr="00760459">
        <w:rPr>
          <w:sz w:val="28"/>
          <w:szCs w:val="28"/>
        </w:rPr>
        <w:t xml:space="preserve"> или </w:t>
      </w:r>
      <w:r w:rsidRPr="008F6C03">
        <w:rPr>
          <w:position w:val="-14"/>
          <w:sz w:val="28"/>
          <w:szCs w:val="28"/>
        </w:rPr>
        <w:object w:dxaOrig="2620" w:dyaOrig="480">
          <v:shape id="_x0000_i1111" type="#_x0000_t75" style="width:136.5pt;height:24.75pt" o:ole="">
            <v:imagedata r:id="rId171" o:title=""/>
          </v:shape>
          <o:OLEObject Type="Embed" ProgID="Equation.DSMT4" ShapeID="_x0000_i1111" DrawAspect="Content" ObjectID="_1609353254" r:id="rId172"/>
        </w:object>
      </w:r>
    </w:p>
    <w:p w:rsidR="00F57354" w:rsidRPr="00C74DEC" w:rsidRDefault="00F57354" w:rsidP="00F573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Экспериментальное значение </w:t>
      </w:r>
      <w:r>
        <w:rPr>
          <w:sz w:val="28"/>
          <w:szCs w:val="28"/>
        </w:rPr>
        <w:noBreakHyphen/>
        <w:t xml:space="preserve"> в </w:t>
      </w:r>
      <w:r w:rsidRPr="00C74DEC">
        <w:rPr>
          <w:position w:val="-10"/>
          <w:sz w:val="28"/>
          <w:szCs w:val="28"/>
        </w:rPr>
        <w:object w:dxaOrig="960" w:dyaOrig="440">
          <v:shape id="_x0000_i1112" type="#_x0000_t75" style="width:48pt;height:21.75pt" o:ole="">
            <v:imagedata r:id="rId173" o:title=""/>
          </v:shape>
          <o:OLEObject Type="Embed" ProgID="Equation.DSMT4" ShapeID="_x0000_i1112" DrawAspect="Content" ObjectID="_1609353255" r:id="rId174"/>
        </w:object>
      </w:r>
      <w:r w:rsidRPr="00C74DEC">
        <w:rPr>
          <w:sz w:val="28"/>
          <w:szCs w:val="28"/>
        </w:rPr>
        <w:t xml:space="preserve"> раз.</w:t>
      </w:r>
    </w:p>
    <w:p w:rsidR="00520EBC" w:rsidRDefault="000619E5" w:rsidP="00520EBC">
      <w:pPr>
        <w:autoSpaceDE w:val="0"/>
        <w:autoSpaceDN w:val="0"/>
        <w:adjustRightInd w:val="0"/>
        <w:spacing w:line="360" w:lineRule="auto"/>
      </w:pPr>
      <w:r>
        <w:t>Задача 8</w:t>
      </w:r>
    </w:p>
    <w:p w:rsidR="000619E5" w:rsidRPr="00663594" w:rsidRDefault="000619E5" w:rsidP="000619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Т.к. туннелирование является изоэнергетическим процессом, энергия альфа-частицы на бесконечности равна энергии частицы в потенциальной яме, созданной сильным и кулоновским взаимодействиями. Поскольку массовое число у обоих ядер одинаково, то вклад сильного взаимодействия в энергию альфа-частицы для двух ядер будет одинаковым. Одинаковым будет и вклад кинетической энергии. Вся разница будет связана с различным вкладом отталкивательного кулоновского потенциала – потенциала однородно заряженного шара</w:t>
      </w:r>
    </w:p>
    <w:p w:rsidR="000619E5" w:rsidRPr="009C2C41" w:rsidRDefault="000619E5" w:rsidP="000619E5">
      <w:pPr>
        <w:jc w:val="center"/>
        <w:rPr>
          <w:sz w:val="28"/>
          <w:szCs w:val="28"/>
        </w:rPr>
      </w:pPr>
      <w:r w:rsidRPr="002C60F5">
        <w:rPr>
          <w:position w:val="-50"/>
          <w:sz w:val="28"/>
          <w:szCs w:val="28"/>
          <w:lang w:val="en-US"/>
        </w:rPr>
        <w:object w:dxaOrig="9260" w:dyaOrig="1520">
          <v:shape id="_x0000_i1113" type="#_x0000_t75" style="width:437.25pt;height:1in" o:ole="">
            <v:imagedata r:id="rId165" o:title=""/>
          </v:shape>
          <o:OLEObject Type="Embed" ProgID="Equation.DSMT4" ShapeID="_x0000_i1113" DrawAspect="Content" ObjectID="_1609353256" r:id="rId175"/>
        </w:object>
      </w:r>
      <w:r w:rsidRPr="009C2C41">
        <w:rPr>
          <w:sz w:val="28"/>
          <w:szCs w:val="28"/>
        </w:rPr>
        <w:t>.</w:t>
      </w:r>
    </w:p>
    <w:p w:rsidR="000619E5" w:rsidRPr="00A52A0A" w:rsidRDefault="000619E5" w:rsidP="000619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Здесь </w:t>
      </w:r>
      <w:r w:rsidRPr="00663594">
        <w:rPr>
          <w:i/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плотность вероятности обнаружить альфа-частицу в произвольной точке ядра, а интегрирование идет по объему шара. Вычисляя интегралы, получаем </w:t>
      </w:r>
      <w:r w:rsidRPr="005607E7">
        <w:rPr>
          <w:position w:val="-4"/>
          <w:sz w:val="28"/>
          <w:szCs w:val="28"/>
          <w:lang w:val="en-US"/>
        </w:rPr>
        <w:object w:dxaOrig="480" w:dyaOrig="300">
          <v:shape id="_x0000_i1114" type="#_x0000_t75" style="width:24pt;height:15pt" o:ole="">
            <v:imagedata r:id="rId167" o:title=""/>
          </v:shape>
          <o:OLEObject Type="Embed" ProgID="Equation.DSMT4" ShapeID="_x0000_i1114" DrawAspect="Content" ObjectID="_1609353257" r:id="rId176"/>
        </w:object>
      </w:r>
      <w:r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</m:oMath>
      <w:r>
        <w:rPr>
          <w:sz w:val="28"/>
          <w:szCs w:val="28"/>
        </w:rPr>
        <w:t>=1,32 МэВ</w:t>
      </w:r>
      <w:r w:rsidRPr="00A52A0A">
        <w:rPr>
          <w:sz w:val="28"/>
          <w:szCs w:val="28"/>
        </w:rPr>
        <w:t xml:space="preserve">, </w:t>
      </w:r>
    </w:p>
    <w:p w:rsidR="000619E5" w:rsidRPr="002D43EC" w:rsidRDefault="000619E5" w:rsidP="000619E5">
      <w:pPr>
        <w:jc w:val="both"/>
        <w:rPr>
          <w:sz w:val="28"/>
          <w:szCs w:val="28"/>
        </w:rPr>
      </w:pPr>
      <w:r w:rsidRPr="0069646D">
        <w:rPr>
          <w:i/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α</w:t>
      </w:r>
      <w:r w:rsidRPr="006964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69646D">
        <w:rPr>
          <w:sz w:val="28"/>
          <w:szCs w:val="28"/>
        </w:rPr>
        <w:t>=</w:t>
      </w:r>
      <w:r>
        <w:rPr>
          <w:sz w:val="28"/>
          <w:szCs w:val="28"/>
        </w:rPr>
        <w:t>90</w:t>
      </w:r>
      <w:r w:rsidRPr="0069646D">
        <w:rPr>
          <w:sz w:val="28"/>
          <w:szCs w:val="28"/>
        </w:rPr>
        <w:t xml:space="preserve">) = </w:t>
      </w:r>
      <w:r w:rsidRPr="0069646D">
        <w:rPr>
          <w:i/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α</w:t>
      </w:r>
      <w:r w:rsidRPr="006964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69646D">
        <w:rPr>
          <w:sz w:val="28"/>
          <w:szCs w:val="28"/>
        </w:rPr>
        <w:t>=</w:t>
      </w:r>
      <w:r>
        <w:rPr>
          <w:sz w:val="28"/>
          <w:szCs w:val="28"/>
        </w:rPr>
        <w:t>88</w:t>
      </w:r>
      <w:r w:rsidRPr="0069646D">
        <w:rPr>
          <w:sz w:val="28"/>
          <w:szCs w:val="28"/>
        </w:rPr>
        <w:t xml:space="preserve">) 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Δ</w:t>
      </w:r>
      <w:r w:rsidRPr="0069646D">
        <w:rPr>
          <w:i/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= 4,78+1,32=6,10</w:t>
      </w:r>
      <w:r w:rsidRPr="006964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МэВ. </w:t>
      </w:r>
    </w:p>
    <w:p w:rsidR="000619E5" w:rsidRDefault="000619E5" w:rsidP="000619E5">
      <w:pPr>
        <w:jc w:val="both"/>
        <w:rPr>
          <w:sz w:val="28"/>
          <w:szCs w:val="28"/>
        </w:rPr>
      </w:pPr>
      <w:r>
        <w:rPr>
          <w:sz w:val="28"/>
          <w:szCs w:val="28"/>
        </w:rPr>
        <w:t>Подставляя числа в формулу Гейгера-Нэттола, получаем</w:t>
      </w:r>
    </w:p>
    <w:p w:rsidR="000619E5" w:rsidRPr="00760459" w:rsidRDefault="000619E5" w:rsidP="000619E5">
      <w:pPr>
        <w:jc w:val="center"/>
        <w:rPr>
          <w:sz w:val="28"/>
          <w:szCs w:val="28"/>
        </w:rPr>
      </w:pPr>
      <w:r w:rsidRPr="00EC39CE">
        <w:rPr>
          <w:position w:val="-40"/>
          <w:sz w:val="28"/>
          <w:szCs w:val="28"/>
        </w:rPr>
        <w:object w:dxaOrig="4300" w:dyaOrig="940">
          <v:shape id="_x0000_i1115" type="#_x0000_t75" style="width:195.75pt;height:42pt" o:ole="">
            <v:imagedata r:id="rId177" o:title=""/>
          </v:shape>
          <o:OLEObject Type="Embed" ProgID="Equation.DSMT4" ShapeID="_x0000_i1115" DrawAspect="Content" ObjectID="_1609353258" r:id="rId178"/>
        </w:object>
      </w:r>
      <w:r w:rsidRPr="00760459">
        <w:rPr>
          <w:sz w:val="28"/>
          <w:szCs w:val="28"/>
        </w:rPr>
        <w:t xml:space="preserve"> или </w:t>
      </w:r>
      <w:r w:rsidRPr="008F6C03">
        <w:rPr>
          <w:position w:val="-14"/>
          <w:sz w:val="28"/>
          <w:szCs w:val="28"/>
        </w:rPr>
        <w:object w:dxaOrig="1760" w:dyaOrig="480">
          <v:shape id="_x0000_i1116" type="#_x0000_t75" style="width:91.5pt;height:24.75pt" o:ole="">
            <v:imagedata r:id="rId179" o:title=""/>
          </v:shape>
          <o:OLEObject Type="Embed" ProgID="Equation.DSMT4" ShapeID="_x0000_i1116" DrawAspect="Content" ObjectID="_1609353259" r:id="rId180"/>
        </w:object>
      </w:r>
      <w:r>
        <w:rPr>
          <w:sz w:val="28"/>
          <w:szCs w:val="28"/>
        </w:rPr>
        <w:t xml:space="preserve"> с.</w:t>
      </w:r>
    </w:p>
    <w:p w:rsidR="000619E5" w:rsidRPr="00C74DEC" w:rsidRDefault="000619E5" w:rsidP="000619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Экспериментальное значение 1900 с</w:t>
      </w:r>
      <w:r w:rsidRPr="00C74DEC">
        <w:rPr>
          <w:sz w:val="28"/>
          <w:szCs w:val="28"/>
        </w:rPr>
        <w:t>.</w:t>
      </w:r>
    </w:p>
    <w:p w:rsidR="000619E5" w:rsidRDefault="000619E5" w:rsidP="000619E5">
      <w:pPr>
        <w:autoSpaceDE w:val="0"/>
        <w:autoSpaceDN w:val="0"/>
        <w:adjustRightInd w:val="0"/>
        <w:spacing w:line="360" w:lineRule="auto"/>
      </w:pPr>
      <w:r>
        <w:t>Задача 9</w:t>
      </w:r>
    </w:p>
    <w:p w:rsidR="000C2789" w:rsidRDefault="000C2789" w:rsidP="000C2789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При учете сверхтонкого взаимодействия угловые моменты электронов оболочки </w:t>
      </w:r>
      <w:r>
        <w:rPr>
          <w:i/>
          <w:color w:val="000000"/>
        </w:rPr>
        <w:t>J</w:t>
      </w:r>
      <w:r>
        <w:rPr>
          <w:color w:val="000000"/>
        </w:rPr>
        <w:t xml:space="preserve"> и ядра </w:t>
      </w:r>
      <w:r>
        <w:rPr>
          <w:i/>
          <w:color w:val="000000"/>
        </w:rPr>
        <w:t>I</w:t>
      </w:r>
      <w:r>
        <w:rPr>
          <w:color w:val="000000"/>
        </w:rPr>
        <w:t xml:space="preserve"> больше не являются интегралами движения. Сохраняющейся величиной является полный (суммарный) момент атома </w:t>
      </w:r>
      <w:r w:rsidRPr="00D121B4">
        <w:rPr>
          <w:color w:val="000000"/>
          <w:sz w:val="40"/>
          <w:szCs w:val="40"/>
          <w:vertAlign w:val="subscript"/>
        </w:rPr>
        <w:object w:dxaOrig="1020" w:dyaOrig="345">
          <v:shape id="_x0000_i1117" type="#_x0000_t75" style="width:51pt;height:17.25pt" o:ole="">
            <v:imagedata r:id="rId181" o:title=""/>
          </v:shape>
          <o:OLEObject Type="Embed" ProgID="Equation.3" ShapeID="_x0000_i1117" DrawAspect="Content" ObjectID="_1609353260" r:id="rId182"/>
        </w:object>
      </w:r>
      <w:r>
        <w:rPr>
          <w:color w:val="000000"/>
        </w:rPr>
        <w:t>. Поскольку электрон в атоме трития находится в основном состоянии 1</w:t>
      </w:r>
      <w:r>
        <w:rPr>
          <w:i/>
          <w:color w:val="000000"/>
        </w:rPr>
        <w:t>s</w:t>
      </w:r>
      <w:r>
        <w:rPr>
          <w:color w:val="000000"/>
          <w:vertAlign w:val="subscript"/>
        </w:rPr>
        <w:t>1/2,</w:t>
      </w:r>
      <w:r>
        <w:rPr>
          <w:color w:val="000000"/>
        </w:rPr>
        <w:t xml:space="preserve"> то </w:t>
      </w:r>
      <w:r>
        <w:rPr>
          <w:i/>
          <w:color w:val="000000"/>
        </w:rPr>
        <w:t>L</w:t>
      </w:r>
      <w:r>
        <w:rPr>
          <w:color w:val="000000"/>
        </w:rPr>
        <w:t xml:space="preserve">=0, а </w:t>
      </w:r>
      <w:r>
        <w:rPr>
          <w:i/>
          <w:color w:val="000000"/>
        </w:rPr>
        <w:t>J</w:t>
      </w:r>
      <w:r>
        <w:rPr>
          <w:color w:val="000000"/>
        </w:rPr>
        <w:t>=</w:t>
      </w:r>
      <w:r>
        <w:rPr>
          <w:i/>
          <w:color w:val="000000"/>
        </w:rPr>
        <w:t>S</w:t>
      </w:r>
      <w:r>
        <w:rPr>
          <w:color w:val="000000"/>
        </w:rPr>
        <w:t>=1/2.  Согласно оболочечной модели два нейтрона и протон ядра трития занимают ядерный уровень 1</w:t>
      </w:r>
      <w:r>
        <w:rPr>
          <w:i/>
          <w:color w:val="000000"/>
        </w:rPr>
        <w:t>s</w:t>
      </w:r>
      <w:r>
        <w:rPr>
          <w:color w:val="000000"/>
          <w:vertAlign w:val="subscript"/>
        </w:rPr>
        <w:t>1/2</w:t>
      </w:r>
      <w:r>
        <w:rPr>
          <w:color w:val="000000"/>
        </w:rPr>
        <w:t xml:space="preserve">. При этом суммарная проекция полного момента нейтронов равна 0 и, следовательно, полный момент ядра </w:t>
      </w:r>
      <w:r>
        <w:rPr>
          <w:i/>
          <w:color w:val="000000"/>
        </w:rPr>
        <w:t>I</w:t>
      </w:r>
      <w:r>
        <w:rPr>
          <w:color w:val="000000"/>
        </w:rPr>
        <w:t xml:space="preserve"> определяется неспаренным протоном и равен ½. Полный момент атома может принимать два значения: </w:t>
      </w:r>
      <w:r>
        <w:rPr>
          <w:i/>
          <w:color w:val="000000"/>
        </w:rPr>
        <w:t>F</w:t>
      </w:r>
      <w:r>
        <w:rPr>
          <w:color w:val="000000"/>
        </w:rPr>
        <w:t xml:space="preserve"> = 0 и </w:t>
      </w:r>
      <w:r>
        <w:rPr>
          <w:i/>
          <w:color w:val="000000"/>
        </w:rPr>
        <w:t>F</w:t>
      </w:r>
      <w:r>
        <w:rPr>
          <w:color w:val="000000"/>
        </w:rPr>
        <w:t xml:space="preserve"> = 1, причем </w:t>
      </w:r>
      <w:r>
        <w:rPr>
          <w:i/>
          <w:color w:val="000000"/>
        </w:rPr>
        <w:t>E</w:t>
      </w:r>
      <w:r>
        <w:rPr>
          <w:color w:val="000000"/>
          <w:vertAlign w:val="subscript"/>
        </w:rPr>
        <w:t xml:space="preserve">эл </w:t>
      </w:r>
      <w:r>
        <w:rPr>
          <w:color w:val="000000"/>
        </w:rPr>
        <w:t>(</w:t>
      </w:r>
      <w:r>
        <w:rPr>
          <w:i/>
          <w:color w:val="000000"/>
        </w:rPr>
        <w:t>F</w:t>
      </w:r>
      <w:r>
        <w:rPr>
          <w:color w:val="000000"/>
        </w:rPr>
        <w:t xml:space="preserve"> = 1) -</w:t>
      </w:r>
      <w:r>
        <w:rPr>
          <w:i/>
          <w:color w:val="000000"/>
        </w:rPr>
        <w:t xml:space="preserve"> E</w:t>
      </w:r>
      <w:r>
        <w:rPr>
          <w:color w:val="000000"/>
          <w:vertAlign w:val="subscript"/>
        </w:rPr>
        <w:t xml:space="preserve">эл </w:t>
      </w:r>
      <w:r>
        <w:rPr>
          <w:color w:val="000000"/>
        </w:rPr>
        <w:t>(</w:t>
      </w:r>
      <w:r>
        <w:rPr>
          <w:i/>
          <w:color w:val="000000"/>
        </w:rPr>
        <w:t>F</w:t>
      </w:r>
      <w:r>
        <w:rPr>
          <w:color w:val="000000"/>
        </w:rPr>
        <w:t xml:space="preserve"> = 0) = </w:t>
      </w:r>
      <w:r>
        <w:rPr>
          <w:i/>
          <w:color w:val="000000"/>
        </w:rPr>
        <w:t>hf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. </w:t>
      </w:r>
    </w:p>
    <w:p w:rsidR="000C2789" w:rsidRDefault="000C2789" w:rsidP="000C2789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При помещении газа в магнитное поле, уровни энергии электрона </w:t>
      </w:r>
      <w:r>
        <w:rPr>
          <w:i/>
          <w:color w:val="000000"/>
        </w:rPr>
        <w:t>E</w:t>
      </w:r>
      <w:r>
        <w:rPr>
          <w:color w:val="000000"/>
          <w:vertAlign w:val="subscript"/>
        </w:rPr>
        <w:t>эл</w:t>
      </w:r>
      <w:r>
        <w:rPr>
          <w:color w:val="000000"/>
        </w:rPr>
        <w:t xml:space="preserve"> расщепляются – эффект Зеемана. Тип эффекта – простой или сложный – определяется сравнением величин </w:t>
      </w:r>
      <w:r>
        <w:rPr>
          <w:i/>
          <w:color w:val="000000"/>
        </w:rPr>
        <w:t>h f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>и μ</w:t>
      </w:r>
      <w:r>
        <w:rPr>
          <w:color w:val="000000"/>
          <w:vertAlign w:val="subscript"/>
        </w:rPr>
        <w:t>Б</w:t>
      </w:r>
      <w:r>
        <w:rPr>
          <w:i/>
          <w:color w:val="000000"/>
        </w:rPr>
        <w:t>В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(энергия взаимодействия c магнитным моментом протона на три порядка меньше, поэтому ей мы пренебрегаем). Подставляя числа, получаем: μ</w:t>
      </w:r>
      <w:r>
        <w:rPr>
          <w:color w:val="000000"/>
          <w:vertAlign w:val="subscript"/>
        </w:rPr>
        <w:t>Б</w:t>
      </w:r>
      <w:r>
        <w:rPr>
          <w:i/>
          <w:color w:val="000000"/>
        </w:rPr>
        <w:t>В</w:t>
      </w:r>
      <w:r>
        <w:rPr>
          <w:color w:val="000000"/>
          <w:vertAlign w:val="subscript"/>
        </w:rPr>
        <w:t>0</w:t>
      </w:r>
      <w:r>
        <w:rPr>
          <w:color w:val="000000"/>
        </w:rPr>
        <w:t>/</w:t>
      </w:r>
      <w:r>
        <w:rPr>
          <w:i/>
          <w:color w:val="000000"/>
        </w:rPr>
        <w:t>h</w:t>
      </w:r>
      <w:r>
        <w:rPr>
          <w:color w:val="000000"/>
        </w:rPr>
        <w:t xml:space="preserve"> = 1,4 (МГц/Э)50 Гс = 70 МГц &lt;&lt; </w:t>
      </w:r>
      <w:r>
        <w:rPr>
          <w:i/>
          <w:color w:val="000000"/>
        </w:rPr>
        <w:t>f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 xml:space="preserve">= 1517 МГц.  Следовательно, эффект сложный и будет происходить расщепление каждого уровня сверхтонкой структуры. </w:t>
      </w:r>
    </w:p>
    <w:p w:rsidR="000C2789" w:rsidRDefault="000C2789" w:rsidP="000C2789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П</w:t>
      </w:r>
      <w:r>
        <w:rPr>
          <w:color w:val="000000"/>
          <w:highlight w:val="white"/>
        </w:rPr>
        <w:t xml:space="preserve">о аналогии с определением фактора Ланде при спин-орбитальном взаимодействии можно найти и ядерный </w:t>
      </w:r>
      <w:r>
        <w:rPr>
          <w:i/>
          <w:color w:val="000000"/>
          <w:highlight w:val="white"/>
        </w:rPr>
        <w:t>g</w:t>
      </w:r>
      <w:r>
        <w:rPr>
          <w:color w:val="000000"/>
          <w:highlight w:val="white"/>
        </w:rPr>
        <w:t>-фактор при сверхтонком взаимодействии.</w:t>
      </w:r>
      <w:r>
        <w:rPr>
          <w:color w:val="000000"/>
        </w:rPr>
        <w:t xml:space="preserve"> «Мгновенный» магнитный момент электрона </w:t>
      </w:r>
      <w:r w:rsidRPr="00D121B4">
        <w:rPr>
          <w:color w:val="000000"/>
          <w:sz w:val="40"/>
          <w:szCs w:val="40"/>
          <w:vertAlign w:val="subscript"/>
        </w:rPr>
        <w:object w:dxaOrig="1095" w:dyaOrig="405">
          <v:shape id="_x0000_i1118" type="#_x0000_t75" style="width:54.75pt;height:20.25pt" o:ole="">
            <v:imagedata r:id="rId183" o:title=""/>
          </v:shape>
          <o:OLEObject Type="Embed" ProgID="Equation.3" ShapeID="_x0000_i1118" DrawAspect="Content" ObjectID="_1609353261" r:id="rId184"/>
        </w:object>
      </w:r>
      <w:r>
        <w:rPr>
          <w:color w:val="000000"/>
        </w:rPr>
        <w:t xml:space="preserve"> надо спроектировать на направление сохраняющегося вектора </w:t>
      </w:r>
      <w:r w:rsidRPr="00D121B4">
        <w:rPr>
          <w:color w:val="000000"/>
        </w:rPr>
        <w:object w:dxaOrig="255" w:dyaOrig="315">
          <v:shape id="_x0000_i1119" type="#_x0000_t75" style="width:12.75pt;height:15.75pt" o:ole="">
            <v:imagedata r:id="rId185" o:title=""/>
          </v:shape>
          <o:OLEObject Type="Embed" ProgID="Equation.3" ShapeID="_x0000_i1119" DrawAspect="Content" ObjectID="_1609353262" r:id="rId186"/>
        </w:object>
      </w:r>
      <w:r>
        <w:rPr>
          <w:color w:val="000000"/>
        </w:rPr>
        <w:t xml:space="preserve">: </w:t>
      </w:r>
      <w:r w:rsidRPr="00D121B4">
        <w:rPr>
          <w:color w:val="000000"/>
          <w:sz w:val="40"/>
          <w:szCs w:val="40"/>
          <w:vertAlign w:val="subscript"/>
        </w:rPr>
        <w:object w:dxaOrig="1695" w:dyaOrig="375">
          <v:shape id="_x0000_i1120" type="#_x0000_t75" style="width:84.75pt;height:18.75pt" o:ole="">
            <v:imagedata r:id="rId187" o:title=""/>
          </v:shape>
          <o:OLEObject Type="Embed" ProgID="Equation.3" ShapeID="_x0000_i1120" DrawAspect="Content" ObjectID="_1609353263" r:id="rId188"/>
        </w:object>
      </w:r>
      <w:r>
        <w:rPr>
          <w:color w:val="000000"/>
        </w:rPr>
        <w:t xml:space="preserve">, где       </w:t>
      </w:r>
    </w:p>
    <w:p w:rsidR="000C2789" w:rsidRDefault="000C2789" w:rsidP="000C2789">
      <w:pPr>
        <w:spacing w:line="360" w:lineRule="auto"/>
        <w:jc w:val="center"/>
      </w:pPr>
      <w:r w:rsidRPr="005D0EB3">
        <w:rPr>
          <w:position w:val="-28"/>
          <w:sz w:val="36"/>
          <w:szCs w:val="36"/>
          <w:vertAlign w:val="subscript"/>
        </w:rPr>
        <w:object w:dxaOrig="5060" w:dyaOrig="700">
          <v:shape id="_x0000_i1121" type="#_x0000_t75" style="width:252.75pt;height:35.25pt" o:ole="">
            <v:imagedata r:id="rId189" o:title=""/>
          </v:shape>
          <o:OLEObject Type="Embed" ProgID="Equation.3" ShapeID="_x0000_i1121" DrawAspect="Content" ObjectID="_1609353264" r:id="rId190"/>
        </w:object>
      </w:r>
    </w:p>
    <w:p w:rsidR="000C2789" w:rsidRDefault="000C2789" w:rsidP="000C2789">
      <w:pPr>
        <w:spacing w:line="360" w:lineRule="auto"/>
      </w:pPr>
      <w:r>
        <w:rPr>
          <w:color w:val="000000"/>
        </w:rPr>
        <w:t xml:space="preserve">а </w:t>
      </w:r>
      <w:r w:rsidRPr="00D121B4">
        <w:rPr>
          <w:color w:val="000000"/>
          <w:sz w:val="40"/>
          <w:szCs w:val="40"/>
          <w:vertAlign w:val="subscript"/>
        </w:rPr>
        <w:object w:dxaOrig="1200" w:dyaOrig="360">
          <v:shape id="_x0000_i1122" type="#_x0000_t75" style="width:60pt;height:18pt" o:ole="">
            <v:imagedata r:id="rId191" o:title=""/>
          </v:shape>
          <o:OLEObject Type="Embed" ProgID="Equation.3" ShapeID="_x0000_i1122" DrawAspect="Content" ObjectID="_1609353265" r:id="rId192"/>
        </w:object>
      </w:r>
      <w:r>
        <w:rPr>
          <w:color w:val="000000"/>
        </w:rPr>
        <w:t xml:space="preserve">. В нашей задаче </w:t>
      </w:r>
      <w:r w:rsidRPr="00D121B4">
        <w:rPr>
          <w:sz w:val="36"/>
          <w:szCs w:val="36"/>
          <w:vertAlign w:val="subscript"/>
        </w:rPr>
        <w:object w:dxaOrig="705" w:dyaOrig="345">
          <v:shape id="_x0000_i1123" type="#_x0000_t75" style="width:35.25pt;height:17.25pt" o:ole="">
            <v:imagedata r:id="rId193" o:title=""/>
          </v:shape>
          <o:OLEObject Type="Embed" ProgID="Equation.3" ShapeID="_x0000_i1123" DrawAspect="Content" ObjectID="_1609353266" r:id="rId194"/>
        </w:object>
      </w:r>
      <w:r>
        <w:t xml:space="preserve"> при любом </w:t>
      </w:r>
      <w:r>
        <w:rPr>
          <w:i/>
        </w:rPr>
        <w:t>F</w:t>
      </w:r>
      <w:r>
        <w:t xml:space="preserve">, поскольку </w:t>
      </w:r>
      <w:r>
        <w:rPr>
          <w:i/>
        </w:rPr>
        <w:t>J</w:t>
      </w:r>
      <w:r>
        <w:t xml:space="preserve"> = </w:t>
      </w:r>
      <w:r>
        <w:rPr>
          <w:i/>
        </w:rPr>
        <w:t>I</w:t>
      </w:r>
      <w:r>
        <w:t xml:space="preserve">. </w:t>
      </w:r>
    </w:p>
    <w:p w:rsidR="000C2789" w:rsidRDefault="000C2789" w:rsidP="000C2789">
      <w:pPr>
        <w:spacing w:line="360" w:lineRule="auto"/>
      </w:pPr>
      <w:r>
        <w:t xml:space="preserve">        Энергия взаимодействия магнитного момента электрона (атома) с внешним полем                  </w:t>
      </w:r>
    </w:p>
    <w:p w:rsidR="000C2789" w:rsidRDefault="000C2789" w:rsidP="000C2789">
      <w:pPr>
        <w:spacing w:line="360" w:lineRule="auto"/>
        <w:rPr>
          <w:color w:val="000000"/>
        </w:rPr>
      </w:pPr>
      <w:r>
        <w:t xml:space="preserve">                           </w:t>
      </w:r>
      <w:r w:rsidRPr="005D0EB3">
        <w:rPr>
          <w:color w:val="000000"/>
          <w:position w:val="-12"/>
          <w:sz w:val="40"/>
          <w:szCs w:val="40"/>
          <w:vertAlign w:val="subscript"/>
        </w:rPr>
        <w:object w:dxaOrig="4459" w:dyaOrig="360">
          <v:shape id="_x0000_i1124" type="#_x0000_t75" style="width:222.75pt;height:18pt" o:ole="">
            <v:imagedata r:id="rId195" o:title=""/>
          </v:shape>
          <o:OLEObject Type="Embed" ProgID="Equation.3" ShapeID="_x0000_i1124" DrawAspect="Content" ObjectID="_1609353267" r:id="rId196"/>
        </w:object>
      </w:r>
      <w:r>
        <w:rPr>
          <w:color w:val="000000"/>
        </w:rPr>
        <w:t xml:space="preserve"> </w:t>
      </w:r>
    </w:p>
    <w:p w:rsidR="000C2789" w:rsidRPr="005D0EB3" w:rsidRDefault="000C2789" w:rsidP="000C2789">
      <w:pPr>
        <w:spacing w:line="360" w:lineRule="auto"/>
      </w:pPr>
      <w:r>
        <w:rPr>
          <w:color w:val="000000"/>
        </w:rPr>
        <w:lastRenderedPageBreak/>
        <w:t xml:space="preserve">Таким образом верхний уровень </w:t>
      </w:r>
      <w:r>
        <w:rPr>
          <w:i/>
          <w:color w:val="000000"/>
        </w:rPr>
        <w:t>F</w:t>
      </w:r>
      <w:r>
        <w:rPr>
          <w:color w:val="000000"/>
        </w:rPr>
        <w:t xml:space="preserve"> = 1 расщепится на три подуровня </w:t>
      </w:r>
      <w:r w:rsidRPr="005D0EB3">
        <w:rPr>
          <w:position w:val="-14"/>
        </w:rPr>
        <w:object w:dxaOrig="800" w:dyaOrig="400">
          <v:shape id="_x0000_i1125" type="#_x0000_t75" style="width:39.75pt;height:20.25pt" o:ole="">
            <v:imagedata r:id="rId197" o:title=""/>
          </v:shape>
          <o:OLEObject Type="Embed" ProgID="Equation.3" ShapeID="_x0000_i1125" DrawAspect="Content" ObjectID="_1609353268" r:id="rId198"/>
        </w:object>
      </w:r>
      <w:r>
        <w:rPr>
          <w:color w:val="000000"/>
        </w:rPr>
        <w:t xml:space="preserve">: </w:t>
      </w:r>
      <w:r w:rsidRPr="005D0EB3">
        <w:t xml:space="preserve"> </w:t>
      </w:r>
      <w:r w:rsidRPr="005D0EB3">
        <w:rPr>
          <w:position w:val="-14"/>
        </w:rPr>
        <w:object w:dxaOrig="499" w:dyaOrig="400">
          <v:shape id="_x0000_i1126" type="#_x0000_t75" style="width:24.75pt;height:20.25pt" o:ole="">
            <v:imagedata r:id="rId199" o:title=""/>
          </v:shape>
          <o:OLEObject Type="Embed" ProgID="Equation.3" ShapeID="_x0000_i1126" DrawAspect="Content" ObjectID="_1609353269" r:id="rId200"/>
        </w:object>
      </w:r>
      <w:r>
        <w:t xml:space="preserve">, </w:t>
      </w:r>
      <w:r w:rsidRPr="005D0EB3">
        <w:rPr>
          <w:position w:val="-14"/>
        </w:rPr>
        <w:object w:dxaOrig="540" w:dyaOrig="400">
          <v:shape id="_x0000_i1127" type="#_x0000_t75" style="width:27pt;height:20.25pt" o:ole="">
            <v:imagedata r:id="rId201" o:title=""/>
          </v:shape>
          <o:OLEObject Type="Embed" ProgID="Equation.3" ShapeID="_x0000_i1127" DrawAspect="Content" ObjectID="_1609353270" r:id="rId202"/>
        </w:object>
      </w:r>
      <w:r w:rsidRPr="005D0EB3">
        <w:rPr>
          <w:position w:val="-14"/>
        </w:rPr>
        <w:object w:dxaOrig="680" w:dyaOrig="400">
          <v:shape id="_x0000_i1128" type="#_x0000_t75" style="width:33.75pt;height:20.25pt" o:ole="">
            <v:imagedata r:id="rId203" o:title=""/>
          </v:shape>
          <o:OLEObject Type="Embed" ProgID="Equation.3" ShapeID="_x0000_i1128" DrawAspect="Content" ObjectID="_1609353271" r:id="rId204"/>
        </w:object>
      </w:r>
      <w:proofErr w:type="gramStart"/>
      <w:r w:rsidRPr="005D0EB3">
        <w:rPr>
          <w:color w:val="000000"/>
          <w:sz w:val="40"/>
          <w:szCs w:val="40"/>
          <w:vertAlign w:val="subscript"/>
        </w:rPr>
        <w:t xml:space="preserve"> </w:t>
      </w:r>
      <w:r>
        <w:t>,</w:t>
      </w:r>
      <w:proofErr w:type="gramEnd"/>
      <w:r>
        <w:t xml:space="preserve"> а нижний  - с </w:t>
      </w:r>
      <w:r>
        <w:rPr>
          <w:i/>
          <w:color w:val="000000"/>
        </w:rPr>
        <w:t>F</w:t>
      </w:r>
      <w:r>
        <w:rPr>
          <w:color w:val="000000"/>
        </w:rPr>
        <w:t xml:space="preserve"> = 0</w:t>
      </w:r>
      <w:r>
        <w:t xml:space="preserve"> не расщепится совсем: </w:t>
      </w:r>
      <w:r w:rsidRPr="005D0EB3">
        <w:rPr>
          <w:position w:val="-14"/>
        </w:rPr>
        <w:object w:dxaOrig="580" w:dyaOrig="400">
          <v:shape id="_x0000_i1129" type="#_x0000_t75" style="width:29.25pt;height:20.25pt" o:ole="">
            <v:imagedata r:id="rId205" o:title=""/>
          </v:shape>
          <o:OLEObject Type="Embed" ProgID="Equation.3" ShapeID="_x0000_i1129" DrawAspect="Content" ObjectID="_1609353272" r:id="rId206"/>
        </w:object>
      </w:r>
      <w:r>
        <w:t>.</w:t>
      </w:r>
    </w:p>
    <w:p w:rsidR="000C2789" w:rsidRDefault="000C2789" w:rsidP="000C2789">
      <w:pPr>
        <w:spacing w:line="360" w:lineRule="auto"/>
        <w:rPr>
          <w:color w:val="000000"/>
        </w:rPr>
      </w:pPr>
      <w:r>
        <w:t xml:space="preserve">        Поскольку температура близка к 0 К, </w:t>
      </w:r>
      <w:r>
        <w:rPr>
          <w:color w:val="000000"/>
        </w:rPr>
        <w:t>нижний уровень (</w:t>
      </w:r>
      <w:r>
        <w:rPr>
          <w:i/>
          <w:color w:val="000000"/>
        </w:rPr>
        <w:t>F</w:t>
      </w:r>
      <w:r>
        <w:rPr>
          <w:color w:val="000000"/>
        </w:rPr>
        <w:t xml:space="preserve"> = 0) будет заполнен, а верхний (</w:t>
      </w:r>
      <w:r>
        <w:rPr>
          <w:i/>
          <w:color w:val="000000"/>
        </w:rPr>
        <w:t>F</w:t>
      </w:r>
      <w:r>
        <w:rPr>
          <w:color w:val="000000"/>
        </w:rPr>
        <w:t xml:space="preserve"> = 1) – пуст. В результате резонансное поглощение может происходить с нижнего, нерасщепленного магнитным полем, подуровня на верхние три подуровня.  Окончательно, резонансные частоты: переход </w:t>
      </w:r>
      <w:r w:rsidRPr="00D121B4">
        <w:rPr>
          <w:color w:val="000000"/>
          <w:sz w:val="40"/>
          <w:szCs w:val="40"/>
          <w:vertAlign w:val="subscript"/>
        </w:rPr>
        <w:object w:dxaOrig="1305" w:dyaOrig="435">
          <v:shape id="_x0000_i1130" type="#_x0000_t75" style="width:65.25pt;height:21.75pt" o:ole="">
            <v:imagedata r:id="rId207" o:title=""/>
          </v:shape>
          <o:OLEObject Type="Embed" ProgID="Equation.3" ShapeID="_x0000_i1130" DrawAspect="Content" ObjectID="_1609353273" r:id="rId208"/>
        </w:object>
      </w:r>
      <w:r>
        <w:rPr>
          <w:color w:val="000000"/>
        </w:rPr>
        <w:t xml:space="preserve"> </w:t>
      </w:r>
      <w:r w:rsidRPr="00D121B4">
        <w:rPr>
          <w:sz w:val="36"/>
          <w:szCs w:val="36"/>
          <w:vertAlign w:val="subscript"/>
        </w:rPr>
        <w:object w:dxaOrig="180" w:dyaOrig="345">
          <v:shape id="_x0000_i1131" type="#_x0000_t75" style="width:9pt;height:17.25pt" o:ole="">
            <v:imagedata r:id="rId209" o:title=""/>
          </v:shape>
          <o:OLEObject Type="Embed" ProgID="Equation.3" ShapeID="_x0000_i1131" DrawAspect="Content" ObjectID="_1609353274" r:id="rId210"/>
        </w:object>
      </w:r>
      <w:r w:rsidRPr="00D121B4">
        <w:rPr>
          <w:color w:val="000000"/>
          <w:sz w:val="40"/>
          <w:szCs w:val="40"/>
          <w:vertAlign w:val="subscript"/>
        </w:rPr>
        <w:object w:dxaOrig="2445" w:dyaOrig="360">
          <v:shape id="_x0000_i1132" type="#_x0000_t75" style="width:122.25pt;height:18pt" o:ole="">
            <v:imagedata r:id="rId211" o:title=""/>
          </v:shape>
          <o:OLEObject Type="Embed" ProgID="Equation.3" ShapeID="_x0000_i1132" DrawAspect="Content" ObjectID="_1609353275" r:id="rId212"/>
        </w:object>
      </w:r>
      <w:r>
        <w:rPr>
          <w:color w:val="000000"/>
        </w:rPr>
        <w:t xml:space="preserve">70 = 1447 МГц; переход </w:t>
      </w:r>
      <w:r w:rsidRPr="00D121B4">
        <w:rPr>
          <w:color w:val="000000"/>
          <w:sz w:val="40"/>
          <w:szCs w:val="40"/>
          <w:vertAlign w:val="subscript"/>
        </w:rPr>
        <w:object w:dxaOrig="1185" w:dyaOrig="435">
          <v:shape id="_x0000_i1133" type="#_x0000_t75" style="width:59.25pt;height:21.75pt" o:ole="">
            <v:imagedata r:id="rId213" o:title=""/>
          </v:shape>
          <o:OLEObject Type="Embed" ProgID="Equation.3" ShapeID="_x0000_i1133" DrawAspect="Content" ObjectID="_1609353276" r:id="rId214"/>
        </w:object>
      </w:r>
      <w:r>
        <w:rPr>
          <w:color w:val="000000"/>
        </w:rPr>
        <w:t xml:space="preserve"> </w:t>
      </w:r>
      <w:r w:rsidRPr="00D121B4">
        <w:rPr>
          <w:sz w:val="36"/>
          <w:szCs w:val="36"/>
          <w:vertAlign w:val="subscript"/>
        </w:rPr>
        <w:object w:dxaOrig="180" w:dyaOrig="345">
          <v:shape id="_x0000_i1134" type="#_x0000_t75" style="width:9pt;height:17.25pt" o:ole="">
            <v:imagedata r:id="rId209" o:title=""/>
          </v:shape>
          <o:OLEObject Type="Embed" ProgID="Equation.3" ShapeID="_x0000_i1134" DrawAspect="Content" ObjectID="_1609353277" r:id="rId215"/>
        </w:object>
      </w:r>
      <w:r w:rsidRPr="00D121B4">
        <w:rPr>
          <w:color w:val="000000"/>
          <w:sz w:val="40"/>
          <w:szCs w:val="40"/>
          <w:vertAlign w:val="subscript"/>
        </w:rPr>
        <w:object w:dxaOrig="1410" w:dyaOrig="360">
          <v:shape id="_x0000_i1135" type="#_x0000_t75" style="width:70.5pt;height:18pt" o:ole="">
            <v:imagedata r:id="rId216" o:title=""/>
          </v:shape>
          <o:OLEObject Type="Embed" ProgID="Equation.3" ShapeID="_x0000_i1135" DrawAspect="Content" ObjectID="_1609353278" r:id="rId217"/>
        </w:object>
      </w:r>
      <w:r>
        <w:rPr>
          <w:color w:val="000000"/>
        </w:rPr>
        <w:t xml:space="preserve"> МГц; переход </w:t>
      </w:r>
      <w:r w:rsidRPr="00D121B4">
        <w:rPr>
          <w:color w:val="000000"/>
          <w:sz w:val="40"/>
          <w:szCs w:val="40"/>
          <w:vertAlign w:val="subscript"/>
        </w:rPr>
        <w:object w:dxaOrig="1305" w:dyaOrig="435">
          <v:shape id="_x0000_i1136" type="#_x0000_t75" style="width:65.25pt;height:21.75pt" o:ole="">
            <v:imagedata r:id="rId218" o:title=""/>
          </v:shape>
          <o:OLEObject Type="Embed" ProgID="Equation.3" ShapeID="_x0000_i1136" DrawAspect="Content" ObjectID="_1609353279" r:id="rId219"/>
        </w:object>
      </w:r>
      <w:r>
        <w:rPr>
          <w:color w:val="000000"/>
        </w:rPr>
        <w:t xml:space="preserve"> </w:t>
      </w:r>
      <w:r w:rsidRPr="00D121B4">
        <w:rPr>
          <w:sz w:val="36"/>
          <w:szCs w:val="36"/>
          <w:vertAlign w:val="subscript"/>
        </w:rPr>
        <w:object w:dxaOrig="180" w:dyaOrig="345">
          <v:shape id="_x0000_i1137" type="#_x0000_t75" style="width:9pt;height:17.25pt" o:ole="">
            <v:imagedata r:id="rId209" o:title=""/>
          </v:shape>
          <o:OLEObject Type="Embed" ProgID="Equation.3" ShapeID="_x0000_i1137" DrawAspect="Content" ObjectID="_1609353280" r:id="rId220"/>
        </w:object>
      </w:r>
      <w:r w:rsidRPr="00D121B4">
        <w:rPr>
          <w:color w:val="000000"/>
          <w:sz w:val="40"/>
          <w:szCs w:val="40"/>
          <w:vertAlign w:val="subscript"/>
        </w:rPr>
        <w:object w:dxaOrig="2760" w:dyaOrig="360">
          <v:shape id="_x0000_i1138" type="#_x0000_t75" style="width:138pt;height:18pt" o:ole="">
            <v:imagedata r:id="rId221" o:title=""/>
          </v:shape>
          <o:OLEObject Type="Embed" ProgID="Equation.3" ShapeID="_x0000_i1138" DrawAspect="Content" ObjectID="_1609353281" r:id="rId222"/>
        </w:object>
      </w:r>
      <w:r>
        <w:rPr>
          <w:color w:val="000000"/>
        </w:rPr>
        <w:t xml:space="preserve"> = 1587 МГц.</w:t>
      </w:r>
    </w:p>
    <w:p w:rsidR="000C2789" w:rsidRDefault="000C2789" w:rsidP="000C2789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В первом и третьем случае переменное магнитное поле нормально к постоянному, а во втором – параллельно. </w:t>
      </w:r>
    </w:p>
    <w:p w:rsidR="000619E5" w:rsidRDefault="000C2789" w:rsidP="000619E5">
      <w:pPr>
        <w:autoSpaceDE w:val="0"/>
        <w:autoSpaceDN w:val="0"/>
        <w:adjustRightInd w:val="0"/>
        <w:spacing w:line="360" w:lineRule="auto"/>
      </w:pPr>
      <w:r>
        <w:t>Задача 10</w:t>
      </w:r>
    </w:p>
    <w:p w:rsidR="000C2789" w:rsidRDefault="000C2789" w:rsidP="000C2789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При учете сверхтонкого взаимодействия угловые моменты электронов оболочки </w:t>
      </w:r>
      <w:r>
        <w:rPr>
          <w:i/>
          <w:color w:val="000000"/>
        </w:rPr>
        <w:t>J</w:t>
      </w:r>
      <w:r>
        <w:rPr>
          <w:color w:val="000000"/>
        </w:rPr>
        <w:t xml:space="preserve"> и ядра </w:t>
      </w:r>
      <w:r>
        <w:rPr>
          <w:i/>
          <w:color w:val="000000"/>
        </w:rPr>
        <w:t>I</w:t>
      </w:r>
      <w:r>
        <w:rPr>
          <w:color w:val="000000"/>
        </w:rPr>
        <w:t xml:space="preserve"> больше не являются интегралами движения. Сохраняющейся величиной является полный (суммарный) момент атома </w:t>
      </w:r>
      <w:r w:rsidRPr="00D121B4">
        <w:rPr>
          <w:color w:val="000000"/>
          <w:sz w:val="40"/>
          <w:szCs w:val="40"/>
          <w:vertAlign w:val="subscript"/>
        </w:rPr>
        <w:object w:dxaOrig="1020" w:dyaOrig="345">
          <v:shape id="_x0000_i1139" type="#_x0000_t75" style="width:51pt;height:17.25pt" o:ole="">
            <v:imagedata r:id="rId181" o:title=""/>
          </v:shape>
          <o:OLEObject Type="Embed" ProgID="Equation.3" ShapeID="_x0000_i1139" DrawAspect="Content" ObjectID="_1609353282" r:id="rId223"/>
        </w:object>
      </w:r>
      <w:r>
        <w:rPr>
          <w:color w:val="000000"/>
        </w:rPr>
        <w:t>. Поскольку электрон в атоме трития находится в основном состоянии 1</w:t>
      </w:r>
      <w:r>
        <w:rPr>
          <w:i/>
          <w:color w:val="000000"/>
        </w:rPr>
        <w:t>s</w:t>
      </w:r>
      <w:r>
        <w:rPr>
          <w:color w:val="000000"/>
          <w:vertAlign w:val="subscript"/>
        </w:rPr>
        <w:t>1/2,</w:t>
      </w:r>
      <w:r>
        <w:rPr>
          <w:color w:val="000000"/>
        </w:rPr>
        <w:t xml:space="preserve"> то </w:t>
      </w:r>
      <w:r>
        <w:rPr>
          <w:i/>
          <w:color w:val="000000"/>
        </w:rPr>
        <w:t>L</w:t>
      </w:r>
      <w:r>
        <w:rPr>
          <w:color w:val="000000"/>
        </w:rPr>
        <w:t xml:space="preserve">=0, а </w:t>
      </w:r>
      <w:r>
        <w:rPr>
          <w:i/>
          <w:color w:val="000000"/>
        </w:rPr>
        <w:t>J</w:t>
      </w:r>
      <w:r>
        <w:rPr>
          <w:color w:val="000000"/>
        </w:rPr>
        <w:t>=</w:t>
      </w:r>
      <w:r>
        <w:rPr>
          <w:i/>
          <w:color w:val="000000"/>
        </w:rPr>
        <w:t>S</w:t>
      </w:r>
      <w:r>
        <w:rPr>
          <w:color w:val="000000"/>
        </w:rPr>
        <w:t>=1/2.  Согласно оболочечной модели два нейтрона и протон ядра трития занимают ядерный уровень 1</w:t>
      </w:r>
      <w:r>
        <w:rPr>
          <w:i/>
          <w:color w:val="000000"/>
        </w:rPr>
        <w:t>s</w:t>
      </w:r>
      <w:r>
        <w:rPr>
          <w:color w:val="000000"/>
          <w:vertAlign w:val="subscript"/>
        </w:rPr>
        <w:t>1/2</w:t>
      </w:r>
      <w:r>
        <w:rPr>
          <w:color w:val="000000"/>
        </w:rPr>
        <w:t xml:space="preserve">. При этом суммарная проекция полного момента нейтронов равна 0 и, следовательно, полный момент ядра </w:t>
      </w:r>
      <w:r>
        <w:rPr>
          <w:i/>
          <w:color w:val="000000"/>
        </w:rPr>
        <w:t>I</w:t>
      </w:r>
      <w:r>
        <w:rPr>
          <w:color w:val="000000"/>
        </w:rPr>
        <w:t xml:space="preserve"> определяется неспаренным протоном и равен ½. Полный момент атома может принимать два значения: </w:t>
      </w:r>
      <w:r>
        <w:rPr>
          <w:i/>
          <w:color w:val="000000"/>
        </w:rPr>
        <w:t>F</w:t>
      </w:r>
      <w:r>
        <w:rPr>
          <w:color w:val="000000"/>
        </w:rPr>
        <w:t xml:space="preserve"> = 0 и </w:t>
      </w:r>
      <w:r>
        <w:rPr>
          <w:i/>
          <w:color w:val="000000"/>
        </w:rPr>
        <w:t>F</w:t>
      </w:r>
      <w:r>
        <w:rPr>
          <w:color w:val="000000"/>
        </w:rPr>
        <w:t xml:space="preserve"> = 1, причем </w:t>
      </w:r>
      <w:r>
        <w:rPr>
          <w:i/>
          <w:color w:val="000000"/>
        </w:rPr>
        <w:t>E</w:t>
      </w:r>
      <w:r>
        <w:rPr>
          <w:color w:val="000000"/>
          <w:vertAlign w:val="subscript"/>
        </w:rPr>
        <w:t xml:space="preserve">эл </w:t>
      </w:r>
      <w:r>
        <w:rPr>
          <w:color w:val="000000"/>
        </w:rPr>
        <w:t>(</w:t>
      </w:r>
      <w:r>
        <w:rPr>
          <w:i/>
          <w:color w:val="000000"/>
        </w:rPr>
        <w:t>F</w:t>
      </w:r>
      <w:r>
        <w:rPr>
          <w:color w:val="000000"/>
        </w:rPr>
        <w:t xml:space="preserve"> = 1) -</w:t>
      </w:r>
      <w:r>
        <w:rPr>
          <w:i/>
          <w:color w:val="000000"/>
        </w:rPr>
        <w:t xml:space="preserve"> E</w:t>
      </w:r>
      <w:r>
        <w:rPr>
          <w:color w:val="000000"/>
          <w:vertAlign w:val="subscript"/>
        </w:rPr>
        <w:t xml:space="preserve">эл </w:t>
      </w:r>
      <w:r>
        <w:rPr>
          <w:color w:val="000000"/>
        </w:rPr>
        <w:t>(</w:t>
      </w:r>
      <w:r>
        <w:rPr>
          <w:i/>
          <w:color w:val="000000"/>
        </w:rPr>
        <w:t>F</w:t>
      </w:r>
      <w:r>
        <w:rPr>
          <w:color w:val="000000"/>
        </w:rPr>
        <w:t xml:space="preserve"> = 0) = </w:t>
      </w:r>
      <w:r>
        <w:rPr>
          <w:i/>
          <w:color w:val="000000"/>
        </w:rPr>
        <w:t>hf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. </w:t>
      </w:r>
    </w:p>
    <w:p w:rsidR="000C2789" w:rsidRDefault="000C2789" w:rsidP="000C2789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При помещении газа в магнитное поле, уровни энергии электрона </w:t>
      </w:r>
      <w:r>
        <w:rPr>
          <w:i/>
          <w:color w:val="000000"/>
        </w:rPr>
        <w:t>E</w:t>
      </w:r>
      <w:r>
        <w:rPr>
          <w:color w:val="000000"/>
          <w:vertAlign w:val="subscript"/>
        </w:rPr>
        <w:t>эл</w:t>
      </w:r>
      <w:r>
        <w:rPr>
          <w:color w:val="000000"/>
        </w:rPr>
        <w:t xml:space="preserve"> расщепляются – эффект Зеемана. Тип эффекта – простой или сложный – определяется сравнением величин </w:t>
      </w:r>
      <w:r>
        <w:rPr>
          <w:i/>
          <w:color w:val="000000"/>
        </w:rPr>
        <w:t>h f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>и μ</w:t>
      </w:r>
      <w:r>
        <w:rPr>
          <w:color w:val="000000"/>
          <w:vertAlign w:val="subscript"/>
        </w:rPr>
        <w:t>Б</w:t>
      </w:r>
      <w:r>
        <w:rPr>
          <w:i/>
          <w:color w:val="000000"/>
        </w:rPr>
        <w:t>В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(энергия взаимодействия c магнитным моментом протона на три порядка меньше, поэтому ей мы пренебрегаем). </w:t>
      </w:r>
    </w:p>
    <w:p w:rsidR="000C2789" w:rsidRDefault="000C2789" w:rsidP="000C2789">
      <w:pPr>
        <w:spacing w:line="360" w:lineRule="auto"/>
        <w:jc w:val="both"/>
      </w:pPr>
      <w:r>
        <w:rPr>
          <w:color w:val="000000"/>
        </w:rPr>
        <w:t>В данном случае μ</w:t>
      </w:r>
      <w:r>
        <w:rPr>
          <w:color w:val="000000"/>
          <w:vertAlign w:val="subscript"/>
        </w:rPr>
        <w:t>Б</w:t>
      </w:r>
      <w:r>
        <w:rPr>
          <w:i/>
          <w:color w:val="000000"/>
        </w:rPr>
        <w:t>В</w:t>
      </w:r>
      <w:r>
        <w:rPr>
          <w:color w:val="000000"/>
          <w:vertAlign w:val="subscript"/>
        </w:rPr>
        <w:t>0</w:t>
      </w:r>
      <w:r>
        <w:rPr>
          <w:color w:val="000000"/>
        </w:rPr>
        <w:t>/</w:t>
      </w:r>
      <w:r>
        <w:rPr>
          <w:i/>
          <w:color w:val="000000"/>
        </w:rPr>
        <w:t>h</w:t>
      </w:r>
      <w:r>
        <w:rPr>
          <w:color w:val="000000"/>
        </w:rPr>
        <w:t xml:space="preserve"> = 1,4 (МГц/Э) 45000 Гс ≈ 63 ГГц  &gt;&gt; </w:t>
      </w:r>
      <w:r>
        <w:rPr>
          <w:i/>
          <w:color w:val="000000"/>
        </w:rPr>
        <w:t>f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>= 1,42 ГГц и в нулевом приближении можно пренебречь сверхтонким взаимодействием (связью моментов электрона и протона)</w:t>
      </w:r>
      <w:r>
        <w:t xml:space="preserve"> по сравнению с энергией зеемановского взаимодействия электронного спина с внешним магнитным полем. В этом случае полные моменты оболочки </w:t>
      </w:r>
      <w:r w:rsidRPr="00013E86">
        <w:rPr>
          <w:i/>
          <w:lang w:val="en-US"/>
        </w:rPr>
        <w:t>J</w:t>
      </w:r>
      <w:r w:rsidRPr="00013E86">
        <w:t xml:space="preserve"> </w:t>
      </w:r>
      <w:r>
        <w:t xml:space="preserve">и ядра </w:t>
      </w:r>
      <w:r w:rsidRPr="00013E86">
        <w:rPr>
          <w:i/>
          <w:lang w:val="en-US"/>
        </w:rPr>
        <w:t>I</w:t>
      </w:r>
      <w:r w:rsidRPr="00013E86">
        <w:t xml:space="preserve"> </w:t>
      </w:r>
      <w:r>
        <w:t xml:space="preserve">сохраняются, т.е. интегралами движения являются величины их квадратов и </w:t>
      </w:r>
      <w:r w:rsidRPr="00B85748">
        <w:t xml:space="preserve">             </w:t>
      </w:r>
      <w:r w:rsidRPr="00D15E53">
        <w:rPr>
          <w:i/>
          <w:lang w:val="en-US"/>
        </w:rPr>
        <w:t>z</w:t>
      </w:r>
      <w:r w:rsidRPr="00013E86">
        <w:t>-</w:t>
      </w:r>
      <w:r>
        <w:t>проекций. Дополнительная магнитная энергия атома - энергия взаимодействия магнитного момента атома с внешним магнитным полем и энергия магнитного</w:t>
      </w:r>
      <w:r w:rsidRPr="00B85748">
        <w:t xml:space="preserve"> </w:t>
      </w:r>
      <w:r>
        <w:t>сверхтонкого взаимодействия оболочки с ядром - имеет вид</w:t>
      </w:r>
    </w:p>
    <w:p w:rsidR="000C2789" w:rsidRPr="005D0EB3" w:rsidRDefault="000C2789" w:rsidP="000C2789">
      <w:pPr>
        <w:spacing w:line="360" w:lineRule="auto"/>
        <w:jc w:val="center"/>
      </w:pPr>
      <w:r w:rsidRPr="00B85748">
        <w:rPr>
          <w:color w:val="000000"/>
          <w:position w:val="-14"/>
        </w:rPr>
        <w:object w:dxaOrig="6240" w:dyaOrig="420">
          <v:shape id="_x0000_i1140" type="#_x0000_t75" style="width:312pt;height:21pt" o:ole="">
            <v:imagedata r:id="rId224" o:title=""/>
          </v:shape>
          <o:OLEObject Type="Embed" ProgID="Equation.3" ShapeID="_x0000_i1140" DrawAspect="Content" ObjectID="_1609353283" r:id="rId225"/>
        </w:object>
      </w:r>
      <w:r>
        <w:rPr>
          <w:color w:val="000000"/>
        </w:rPr>
        <w:t>.</w:t>
      </w:r>
    </w:p>
    <w:p w:rsidR="000C2789" w:rsidRPr="00B2637C" w:rsidRDefault="000C2789" w:rsidP="000C2789">
      <w:pPr>
        <w:spacing w:line="360" w:lineRule="auto"/>
        <w:jc w:val="both"/>
      </w:pPr>
      <w:r>
        <w:lastRenderedPageBreak/>
        <w:t>Здесь</w:t>
      </w:r>
      <w:r w:rsidRPr="00662C0D">
        <w:t xml:space="preserve"> </w:t>
      </w:r>
      <w:r w:rsidRPr="00D662E9">
        <w:rPr>
          <w:position w:val="-12"/>
        </w:rPr>
        <w:object w:dxaOrig="1260" w:dyaOrig="360">
          <v:shape id="_x0000_i1141" type="#_x0000_t75" style="width:63pt;height:18pt" o:ole="">
            <v:imagedata r:id="rId226" o:title=""/>
          </v:shape>
          <o:OLEObject Type="Embed" ProgID="Equation.3" ShapeID="_x0000_i1141" DrawAspect="Content" ObjectID="_1609353284" r:id="rId227"/>
        </w:object>
      </w:r>
      <w:r w:rsidRPr="00662C0D">
        <w:t xml:space="preserve">, </w:t>
      </w:r>
      <w:r w:rsidRPr="00662C0D">
        <w:rPr>
          <w:position w:val="-14"/>
        </w:rPr>
        <w:object w:dxaOrig="1560" w:dyaOrig="380">
          <v:shape id="_x0000_i1142" type="#_x0000_t75" style="width:78pt;height:18.75pt" o:ole="">
            <v:imagedata r:id="rId228" o:title=""/>
          </v:shape>
          <o:OLEObject Type="Embed" ProgID="Equation.3" ShapeID="_x0000_i1142" DrawAspect="Content" ObjectID="_1609353285" r:id="rId229"/>
        </w:object>
      </w:r>
      <w:r w:rsidRPr="00662C0D">
        <w:t xml:space="preserve">  и учт</w:t>
      </w:r>
      <w:r>
        <w:t>ено, что знаки зарядов</w:t>
      </w:r>
      <w:r w:rsidRPr="00662C0D">
        <w:t xml:space="preserve"> электрона и протона различны.</w:t>
      </w:r>
      <w:r>
        <w:t xml:space="preserve"> В случае сильного поля дополнительная энергия принимает вид </w:t>
      </w:r>
      <w:r w:rsidRPr="00D15E53">
        <w:t>(</w:t>
      </w:r>
      <w:r>
        <w:t>см.</w:t>
      </w:r>
      <w:r w:rsidRPr="00B85748">
        <w:t xml:space="preserve"> </w:t>
      </w:r>
      <w:r>
        <w:t>задачу 6.56)</w:t>
      </w:r>
      <w:r w:rsidRPr="00B2637C">
        <w:t xml:space="preserve"> </w:t>
      </w:r>
    </w:p>
    <w:p w:rsidR="000C2789" w:rsidRPr="00D15E53" w:rsidRDefault="000C2789" w:rsidP="000C2789">
      <w:pPr>
        <w:spacing w:line="360" w:lineRule="auto"/>
        <w:jc w:val="center"/>
      </w:pPr>
      <w:r w:rsidRPr="00931E67">
        <w:rPr>
          <w:color w:val="000000"/>
          <w:position w:val="-12"/>
        </w:rPr>
        <w:object w:dxaOrig="3900" w:dyaOrig="360">
          <v:shape id="_x0000_i1143" type="#_x0000_t75" style="width:194.25pt;height:18pt" o:ole="">
            <v:imagedata r:id="rId230" o:title=""/>
          </v:shape>
          <o:OLEObject Type="Embed" ProgID="Equation.3" ShapeID="_x0000_i1143" DrawAspect="Content" ObjectID="_1609353286" r:id="rId231"/>
        </w:object>
      </w:r>
      <w:r w:rsidRPr="00B2637C">
        <w:t>.</w:t>
      </w:r>
    </w:p>
    <w:p w:rsidR="000C2789" w:rsidRDefault="000C2789" w:rsidP="000C2789">
      <w:pPr>
        <w:spacing w:line="360" w:lineRule="auto"/>
        <w:jc w:val="both"/>
      </w:pPr>
      <w:r>
        <w:t xml:space="preserve">Каждый подуровень энергии будет характеризоваться двумя значениями проекций моментов оболочки и ядра на направление магнитного поля </w:t>
      </w:r>
      <w:r w:rsidRPr="00B2637C">
        <w:rPr>
          <w:position w:val="-14"/>
        </w:rPr>
        <w:object w:dxaOrig="880" w:dyaOrig="400">
          <v:shape id="_x0000_i1144" type="#_x0000_t75" style="width:44.25pt;height:20.25pt" o:ole="">
            <v:imagedata r:id="rId232" o:title=""/>
          </v:shape>
          <o:OLEObject Type="Embed" ProgID="Equation.3" ShapeID="_x0000_i1144" DrawAspect="Content" ObjectID="_1609353287" r:id="rId233"/>
        </w:object>
      </w:r>
      <w:r>
        <w:t xml:space="preserve">. Расположение подуровней по возрастанию энергии с учетом того, что </w:t>
      </w:r>
      <w:r w:rsidRPr="00D662E9">
        <w:rPr>
          <w:position w:val="-12"/>
        </w:rPr>
        <w:object w:dxaOrig="4320" w:dyaOrig="360">
          <v:shape id="_x0000_i1145" type="#_x0000_t75" style="width:3in;height:18pt" o:ole="">
            <v:imagedata r:id="rId234" o:title=""/>
          </v:shape>
          <o:OLEObject Type="Embed" ProgID="Equation.3" ShapeID="_x0000_i1145" DrawAspect="Content" ObjectID="_1609353288" r:id="rId235"/>
        </w:object>
      </w:r>
      <w:r>
        <w:t xml:space="preserve">, будет выглядеть следующим образом </w:t>
      </w:r>
    </w:p>
    <w:p w:rsidR="000C2789" w:rsidRPr="003515F3" w:rsidRDefault="000C2789" w:rsidP="000C2789">
      <w:pPr>
        <w:spacing w:line="360" w:lineRule="auto"/>
        <w:jc w:val="both"/>
        <w:rPr>
          <w:color w:val="000000"/>
        </w:rPr>
      </w:pPr>
      <w:r w:rsidRPr="00B2637C">
        <w:rPr>
          <w:position w:val="-14"/>
        </w:rPr>
        <w:object w:dxaOrig="1200" w:dyaOrig="400">
          <v:shape id="_x0000_i1146" type="#_x0000_t75" style="width:60pt;height:20.25pt" o:ole="">
            <v:imagedata r:id="rId236" o:title=""/>
          </v:shape>
          <o:OLEObject Type="Embed" ProgID="Equation.3" ShapeID="_x0000_i1146" DrawAspect="Content" ObjectID="_1609353289" r:id="rId237"/>
        </w:object>
      </w:r>
      <w:r w:rsidRPr="00683AAF">
        <w:t xml:space="preserve">    </w:t>
      </w:r>
      <w:r w:rsidRPr="00683AAF">
        <w:rPr>
          <w:color w:val="000000"/>
          <w:position w:val="-12"/>
        </w:rPr>
        <w:object w:dxaOrig="3220" w:dyaOrig="360">
          <v:shape id="_x0000_i1147" type="#_x0000_t75" style="width:161.25pt;height:18pt" o:ole="">
            <v:imagedata r:id="rId238" o:title=""/>
          </v:shape>
          <o:OLEObject Type="Embed" ProgID="Equation.3" ShapeID="_x0000_i1147" DrawAspect="Content" ObjectID="_1609353290" r:id="rId239"/>
        </w:object>
      </w:r>
      <w:r w:rsidRPr="003515F3">
        <w:rPr>
          <w:color w:val="000000"/>
        </w:rPr>
        <w:t>,</w:t>
      </w:r>
    </w:p>
    <w:p w:rsidR="000C2789" w:rsidRPr="003515F3" w:rsidRDefault="000C2789" w:rsidP="000C2789">
      <w:pPr>
        <w:spacing w:line="360" w:lineRule="auto"/>
        <w:jc w:val="both"/>
        <w:rPr>
          <w:color w:val="000000"/>
        </w:rPr>
      </w:pPr>
      <w:r w:rsidRPr="00B2637C">
        <w:rPr>
          <w:position w:val="-14"/>
        </w:rPr>
        <w:object w:dxaOrig="1380" w:dyaOrig="400">
          <v:shape id="_x0000_i1148" type="#_x0000_t75" style="width:69pt;height:20.25pt" o:ole="">
            <v:imagedata r:id="rId240" o:title=""/>
          </v:shape>
          <o:OLEObject Type="Embed" ProgID="Equation.3" ShapeID="_x0000_i1148" DrawAspect="Content" ObjectID="_1609353291" r:id="rId241"/>
        </w:object>
      </w:r>
      <w:r w:rsidRPr="00683AAF">
        <w:t xml:space="preserve"> </w:t>
      </w:r>
      <w:r w:rsidRPr="00683AAF">
        <w:rPr>
          <w:color w:val="000000"/>
          <w:position w:val="-12"/>
        </w:rPr>
        <w:object w:dxaOrig="3260" w:dyaOrig="360">
          <v:shape id="_x0000_i1149" type="#_x0000_t75" style="width:162.75pt;height:18pt" o:ole="">
            <v:imagedata r:id="rId242" o:title=""/>
          </v:shape>
          <o:OLEObject Type="Embed" ProgID="Equation.3" ShapeID="_x0000_i1149" DrawAspect="Content" ObjectID="_1609353292" r:id="rId243"/>
        </w:object>
      </w:r>
      <w:r w:rsidRPr="003515F3">
        <w:rPr>
          <w:color w:val="000000"/>
        </w:rPr>
        <w:t>,</w:t>
      </w:r>
    </w:p>
    <w:p w:rsidR="000C2789" w:rsidRPr="003515F3" w:rsidRDefault="000C2789" w:rsidP="000C2789">
      <w:pPr>
        <w:spacing w:line="360" w:lineRule="auto"/>
        <w:jc w:val="both"/>
        <w:rPr>
          <w:color w:val="000000"/>
        </w:rPr>
      </w:pPr>
      <w:r w:rsidRPr="00B2637C">
        <w:rPr>
          <w:position w:val="-14"/>
        </w:rPr>
        <w:object w:dxaOrig="1200" w:dyaOrig="400">
          <v:shape id="_x0000_i1150" type="#_x0000_t75" style="width:60pt;height:20.25pt" o:ole="">
            <v:imagedata r:id="rId244" o:title=""/>
          </v:shape>
          <o:OLEObject Type="Embed" ProgID="Equation.3" ShapeID="_x0000_i1150" DrawAspect="Content" ObjectID="_1609353293" r:id="rId245"/>
        </w:object>
      </w:r>
      <w:r w:rsidRPr="00683AAF">
        <w:t xml:space="preserve">    </w:t>
      </w:r>
      <w:r w:rsidRPr="00683AAF">
        <w:rPr>
          <w:color w:val="000000"/>
          <w:position w:val="-12"/>
        </w:rPr>
        <w:object w:dxaOrig="3240" w:dyaOrig="360">
          <v:shape id="_x0000_i1151" type="#_x0000_t75" style="width:162pt;height:18pt" o:ole="">
            <v:imagedata r:id="rId246" o:title=""/>
          </v:shape>
          <o:OLEObject Type="Embed" ProgID="Equation.3" ShapeID="_x0000_i1151" DrawAspect="Content" ObjectID="_1609353294" r:id="rId247"/>
        </w:object>
      </w:r>
      <w:r w:rsidRPr="003515F3">
        <w:rPr>
          <w:color w:val="000000"/>
        </w:rPr>
        <w:t>,</w:t>
      </w:r>
    </w:p>
    <w:p w:rsidR="000C2789" w:rsidRDefault="000C2789" w:rsidP="000C2789">
      <w:pPr>
        <w:spacing w:line="360" w:lineRule="auto"/>
        <w:jc w:val="both"/>
      </w:pPr>
      <w:r w:rsidRPr="00B2637C">
        <w:rPr>
          <w:position w:val="-14"/>
        </w:rPr>
        <w:object w:dxaOrig="1020" w:dyaOrig="400">
          <v:shape id="_x0000_i1152" type="#_x0000_t75" style="width:51pt;height:20.25pt" o:ole="">
            <v:imagedata r:id="rId248" o:title=""/>
          </v:shape>
          <o:OLEObject Type="Embed" ProgID="Equation.3" ShapeID="_x0000_i1152" DrawAspect="Content" ObjectID="_1609353295" r:id="rId249"/>
        </w:object>
      </w:r>
      <w:r w:rsidRPr="00683AAF">
        <w:t xml:space="preserve"> </w:t>
      </w:r>
      <w:r w:rsidRPr="003515F3">
        <w:t xml:space="preserve">      </w:t>
      </w:r>
      <w:r w:rsidRPr="00683AAF">
        <w:rPr>
          <w:color w:val="000000"/>
          <w:position w:val="-12"/>
        </w:rPr>
        <w:object w:dxaOrig="3240" w:dyaOrig="360">
          <v:shape id="_x0000_i1153" type="#_x0000_t75" style="width:162pt;height:18pt" o:ole="">
            <v:imagedata r:id="rId250" o:title=""/>
          </v:shape>
          <o:OLEObject Type="Embed" ProgID="Equation.3" ShapeID="_x0000_i1153" DrawAspect="Content" ObjectID="_1609353296" r:id="rId251"/>
        </w:object>
      </w:r>
      <w:r>
        <w:rPr>
          <w:color w:val="000000"/>
        </w:rPr>
        <w:t xml:space="preserve">.      </w:t>
      </w:r>
      <w:r>
        <w:t xml:space="preserve"> </w:t>
      </w:r>
    </w:p>
    <w:p w:rsidR="000C2789" w:rsidRDefault="000C2789" w:rsidP="000C2789">
      <w:pPr>
        <w:spacing w:line="360" w:lineRule="auto"/>
      </w:pPr>
      <w:r>
        <w:t xml:space="preserve">        При температуре близкой к абсолютному нулю будет заполнен самый нижний уровень</w:t>
      </w:r>
      <w:r w:rsidRPr="003515F3">
        <w:t xml:space="preserve"> </w:t>
      </w:r>
      <w:r w:rsidRPr="00B2637C">
        <w:rPr>
          <w:position w:val="-14"/>
        </w:rPr>
        <w:object w:dxaOrig="1200" w:dyaOrig="400">
          <v:shape id="_x0000_i1154" type="#_x0000_t75" style="width:60pt;height:20.25pt" o:ole="">
            <v:imagedata r:id="rId236" o:title=""/>
          </v:shape>
          <o:OLEObject Type="Embed" ProgID="Equation.3" ShapeID="_x0000_i1154" DrawAspect="Content" ObjectID="_1609353297" r:id="rId252"/>
        </w:object>
      </w:r>
      <w:r>
        <w:t xml:space="preserve">. Поэтому возможны следующие переходы: </w:t>
      </w:r>
    </w:p>
    <w:p w:rsidR="000C2789" w:rsidRDefault="000C2789" w:rsidP="000C2789">
      <w:pPr>
        <w:spacing w:line="360" w:lineRule="auto"/>
      </w:pPr>
      <w:r>
        <w:t>1) с переворотом ядерного спина</w:t>
      </w:r>
      <w:proofErr w:type="gramStart"/>
      <w:r>
        <w:t xml:space="preserve"> :</w:t>
      </w:r>
      <w:proofErr w:type="gramEnd"/>
      <w:r>
        <w:t xml:space="preserve"> </w:t>
      </w:r>
      <w:r w:rsidRPr="00B2637C">
        <w:rPr>
          <w:position w:val="-14"/>
        </w:rPr>
        <w:object w:dxaOrig="2860" w:dyaOrig="400">
          <v:shape id="_x0000_i1155" type="#_x0000_t75" style="width:143.25pt;height:20.25pt" o:ole="">
            <v:imagedata r:id="rId253" o:title=""/>
          </v:shape>
          <o:OLEObject Type="Embed" ProgID="Equation.3" ShapeID="_x0000_i1155" DrawAspect="Content" ObjectID="_1609353298" r:id="rId254"/>
        </w:object>
      </w:r>
      <w:r w:rsidRPr="00683AAF">
        <w:t xml:space="preserve"> </w:t>
      </w:r>
      <w:r>
        <w:t xml:space="preserve"> </w:t>
      </w:r>
      <w:r>
        <w:rPr>
          <w:color w:val="000000"/>
        </w:rPr>
        <w:t xml:space="preserve">с частотой </w:t>
      </w:r>
      <w:r w:rsidRPr="00683AAF">
        <w:rPr>
          <w:color w:val="000000"/>
          <w:position w:val="-12"/>
        </w:rPr>
        <w:object w:dxaOrig="5040" w:dyaOrig="360">
          <v:shape id="_x0000_i1156" type="#_x0000_t75" style="width:252.75pt;height:18pt" o:ole="">
            <v:imagedata r:id="rId255" o:title=""/>
          </v:shape>
          <o:OLEObject Type="Embed" ProgID="Equation.3" ShapeID="_x0000_i1156" DrawAspect="Content" ObjectID="_1609353299" r:id="rId256"/>
        </w:object>
      </w:r>
      <w:r>
        <w:rPr>
          <w:color w:val="000000"/>
        </w:rPr>
        <w:t xml:space="preserve">  </w:t>
      </w:r>
      <w:r>
        <w:t xml:space="preserve">(длина волны примерно 30 см); </w:t>
      </w:r>
    </w:p>
    <w:p w:rsidR="000C2789" w:rsidRPr="00B85748" w:rsidRDefault="000C2789" w:rsidP="000C2789">
      <w:pPr>
        <w:spacing w:line="360" w:lineRule="auto"/>
        <w:rPr>
          <w:color w:val="000000"/>
        </w:rPr>
      </w:pPr>
      <w:r>
        <w:t xml:space="preserve">2)  с переворотом электронного спина </w:t>
      </w:r>
      <w:r w:rsidRPr="00B2637C">
        <w:rPr>
          <w:position w:val="-14"/>
        </w:rPr>
        <w:object w:dxaOrig="2500" w:dyaOrig="400">
          <v:shape id="_x0000_i1157" type="#_x0000_t75" style="width:125.25pt;height:20.25pt" o:ole="">
            <v:imagedata r:id="rId257" o:title=""/>
          </v:shape>
          <o:OLEObject Type="Embed" ProgID="Equation.3" ShapeID="_x0000_i1157" DrawAspect="Content" ObjectID="_1609353300" r:id="rId258"/>
        </w:object>
      </w:r>
      <w:r>
        <w:t xml:space="preserve"> с частотой   </w:t>
      </w:r>
      <w:r w:rsidRPr="00683AAF">
        <w:rPr>
          <w:color w:val="000000"/>
          <w:position w:val="-12"/>
        </w:rPr>
        <w:object w:dxaOrig="4459" w:dyaOrig="360">
          <v:shape id="_x0000_i1158" type="#_x0000_t75" style="width:223.5pt;height:18pt" o:ole="">
            <v:imagedata r:id="rId259" o:title=""/>
          </v:shape>
          <o:OLEObject Type="Embed" ProgID="Equation.3" ShapeID="_x0000_i1158" DrawAspect="Content" ObjectID="_1609353301" r:id="rId260"/>
        </w:object>
      </w:r>
      <w:r>
        <w:rPr>
          <w:color w:val="000000"/>
        </w:rPr>
        <w:t xml:space="preserve">; </w:t>
      </w:r>
    </w:p>
    <w:p w:rsidR="000C2789" w:rsidRDefault="000C2789" w:rsidP="000C2789">
      <w:pPr>
        <w:spacing w:line="360" w:lineRule="auto"/>
      </w:pPr>
      <w:r>
        <w:rPr>
          <w:color w:val="000000"/>
        </w:rPr>
        <w:t xml:space="preserve">3) с одновременным переворотом электронного и протонного спинов </w:t>
      </w:r>
      <w:r w:rsidRPr="00B2637C">
        <w:rPr>
          <w:position w:val="-14"/>
        </w:rPr>
        <w:object w:dxaOrig="2680" w:dyaOrig="400">
          <v:shape id="_x0000_i1159" type="#_x0000_t75" style="width:134.25pt;height:20.25pt" o:ole="">
            <v:imagedata r:id="rId261" o:title=""/>
          </v:shape>
          <o:OLEObject Type="Embed" ProgID="Equation.3" ShapeID="_x0000_i1159" DrawAspect="Content" ObjectID="_1609353302" r:id="rId262"/>
        </w:object>
      </w:r>
      <w:r>
        <w:rPr>
          <w:color w:val="000000"/>
        </w:rPr>
        <w:t xml:space="preserve"> с частотой</w:t>
      </w:r>
      <w:proofErr w:type="gramStart"/>
      <w:r>
        <w:rPr>
          <w:color w:val="000000"/>
        </w:rPr>
        <w:t xml:space="preserve"> </w:t>
      </w:r>
      <w:r w:rsidRPr="00683AAF">
        <w:rPr>
          <w:color w:val="000000"/>
          <w:position w:val="-12"/>
        </w:rPr>
        <w:object w:dxaOrig="5260" w:dyaOrig="360">
          <v:shape id="_x0000_i1160" type="#_x0000_t75" style="width:263.25pt;height:18pt" o:ole="">
            <v:imagedata r:id="rId263" o:title=""/>
          </v:shape>
          <o:OLEObject Type="Embed" ProgID="Equation.3" ShapeID="_x0000_i1160" DrawAspect="Content" ObjectID="_1609353303" r:id="rId264"/>
        </w:object>
      </w:r>
      <w:r>
        <w:rPr>
          <w:color w:val="000000"/>
        </w:rPr>
        <w:t xml:space="preserve"> Д</w:t>
      </w:r>
      <w:proofErr w:type="gramEnd"/>
      <w:r>
        <w:rPr>
          <w:color w:val="000000"/>
        </w:rPr>
        <w:t xml:space="preserve">ва последних перехода соответствуют длине волны </w:t>
      </w:r>
      <w:r>
        <w:t>примерно 2,5 мм.</w:t>
      </w:r>
    </w:p>
    <w:p w:rsidR="000C2789" w:rsidRDefault="000C2789" w:rsidP="000C2789">
      <w:pPr>
        <w:spacing w:line="360" w:lineRule="auto"/>
        <w:jc w:val="both"/>
        <w:rPr>
          <w:color w:val="000000"/>
        </w:rPr>
      </w:pPr>
      <w:r>
        <w:rPr>
          <w:color w:val="000000"/>
        </w:rPr>
        <w:t>Задача 11</w:t>
      </w:r>
    </w:p>
    <w:p w:rsidR="00FD5E87" w:rsidRDefault="00FD5E87" w:rsidP="00FD5E87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При учете сверхтонкого взаимодействия угловые моменты электронов оболочки </w:t>
      </w:r>
      <w:r>
        <w:rPr>
          <w:i/>
          <w:color w:val="000000"/>
        </w:rPr>
        <w:t>J</w:t>
      </w:r>
      <w:r>
        <w:rPr>
          <w:color w:val="000000"/>
        </w:rPr>
        <w:t xml:space="preserve"> и ядра </w:t>
      </w:r>
      <w:r>
        <w:rPr>
          <w:i/>
          <w:color w:val="000000"/>
        </w:rPr>
        <w:t>I</w:t>
      </w:r>
      <w:r>
        <w:rPr>
          <w:color w:val="000000"/>
        </w:rPr>
        <w:t xml:space="preserve"> больше не являются интегралами движения. Сохраняющейся величиной является полный (суммарный) момент атома </w:t>
      </w:r>
      <w:r w:rsidRPr="00D121B4">
        <w:rPr>
          <w:color w:val="000000"/>
          <w:sz w:val="40"/>
          <w:szCs w:val="40"/>
          <w:vertAlign w:val="subscript"/>
        </w:rPr>
        <w:object w:dxaOrig="1020" w:dyaOrig="345">
          <v:shape id="_x0000_i1161" type="#_x0000_t75" style="width:51pt;height:17.25pt" o:ole="">
            <v:imagedata r:id="rId181" o:title=""/>
          </v:shape>
          <o:OLEObject Type="Embed" ProgID="Equation.3" ShapeID="_x0000_i1161" DrawAspect="Content" ObjectID="_1609353304" r:id="rId265"/>
        </w:object>
      </w:r>
      <w:r>
        <w:rPr>
          <w:color w:val="000000"/>
        </w:rPr>
        <w:t>. Поскольку электрон в атоме трития находится в основном состоянии 1</w:t>
      </w:r>
      <w:r>
        <w:rPr>
          <w:i/>
          <w:color w:val="000000"/>
        </w:rPr>
        <w:t>s</w:t>
      </w:r>
      <w:r>
        <w:rPr>
          <w:color w:val="000000"/>
          <w:vertAlign w:val="subscript"/>
        </w:rPr>
        <w:t>1/2,</w:t>
      </w:r>
      <w:r>
        <w:rPr>
          <w:color w:val="000000"/>
        </w:rPr>
        <w:t xml:space="preserve"> то </w:t>
      </w:r>
      <w:r>
        <w:rPr>
          <w:i/>
          <w:color w:val="000000"/>
        </w:rPr>
        <w:t>L</w:t>
      </w:r>
      <w:r>
        <w:rPr>
          <w:color w:val="000000"/>
        </w:rPr>
        <w:t xml:space="preserve">=0, а </w:t>
      </w:r>
      <w:r>
        <w:rPr>
          <w:i/>
          <w:color w:val="000000"/>
        </w:rPr>
        <w:t>J</w:t>
      </w:r>
      <w:r>
        <w:rPr>
          <w:color w:val="000000"/>
        </w:rPr>
        <w:t>=</w:t>
      </w:r>
      <w:r>
        <w:rPr>
          <w:i/>
          <w:color w:val="000000"/>
        </w:rPr>
        <w:t>S</w:t>
      </w:r>
      <w:r>
        <w:rPr>
          <w:color w:val="000000"/>
        </w:rPr>
        <w:t>=1/2.  Согласно оболочечной модели два нейтрона и протон ядра трития занимают ядерный уровень 1</w:t>
      </w:r>
      <w:r>
        <w:rPr>
          <w:i/>
          <w:color w:val="000000"/>
        </w:rPr>
        <w:t>s</w:t>
      </w:r>
      <w:r>
        <w:rPr>
          <w:color w:val="000000"/>
          <w:vertAlign w:val="subscript"/>
        </w:rPr>
        <w:t>1/2</w:t>
      </w:r>
      <w:r>
        <w:rPr>
          <w:color w:val="000000"/>
        </w:rPr>
        <w:t xml:space="preserve">. При этом суммарная проекция полного момента нейтронов равна 0 и, следовательно, полный момент ядра </w:t>
      </w:r>
      <w:r>
        <w:rPr>
          <w:i/>
          <w:color w:val="000000"/>
        </w:rPr>
        <w:t>I</w:t>
      </w:r>
      <w:r>
        <w:rPr>
          <w:color w:val="000000"/>
        </w:rPr>
        <w:t xml:space="preserve"> определяется неспаренным протоном и равен ½. Полный момент атома может принимать два значения: </w:t>
      </w:r>
      <w:r>
        <w:rPr>
          <w:i/>
          <w:color w:val="000000"/>
        </w:rPr>
        <w:t>F</w:t>
      </w:r>
      <w:r>
        <w:rPr>
          <w:color w:val="000000"/>
        </w:rPr>
        <w:t xml:space="preserve"> = 0 и </w:t>
      </w:r>
      <w:r>
        <w:rPr>
          <w:i/>
          <w:color w:val="000000"/>
        </w:rPr>
        <w:t>F</w:t>
      </w:r>
      <w:r>
        <w:rPr>
          <w:color w:val="000000"/>
        </w:rPr>
        <w:t xml:space="preserve"> = 1, причем </w:t>
      </w:r>
      <w:r>
        <w:rPr>
          <w:i/>
          <w:color w:val="000000"/>
        </w:rPr>
        <w:t>E</w:t>
      </w:r>
      <w:r>
        <w:rPr>
          <w:color w:val="000000"/>
          <w:vertAlign w:val="subscript"/>
        </w:rPr>
        <w:t xml:space="preserve">эл </w:t>
      </w:r>
      <w:r>
        <w:rPr>
          <w:color w:val="000000"/>
        </w:rPr>
        <w:t>(</w:t>
      </w:r>
      <w:r>
        <w:rPr>
          <w:i/>
          <w:color w:val="000000"/>
        </w:rPr>
        <w:t>F</w:t>
      </w:r>
      <w:r>
        <w:rPr>
          <w:color w:val="000000"/>
        </w:rPr>
        <w:t xml:space="preserve"> = 1) -</w:t>
      </w:r>
      <w:r>
        <w:rPr>
          <w:i/>
          <w:color w:val="000000"/>
        </w:rPr>
        <w:t xml:space="preserve"> E</w:t>
      </w:r>
      <w:r>
        <w:rPr>
          <w:color w:val="000000"/>
          <w:vertAlign w:val="subscript"/>
        </w:rPr>
        <w:t xml:space="preserve">эл </w:t>
      </w:r>
      <w:r>
        <w:rPr>
          <w:color w:val="000000"/>
        </w:rPr>
        <w:t>(</w:t>
      </w:r>
      <w:r>
        <w:rPr>
          <w:i/>
          <w:color w:val="000000"/>
        </w:rPr>
        <w:t>F</w:t>
      </w:r>
      <w:r>
        <w:rPr>
          <w:color w:val="000000"/>
        </w:rPr>
        <w:t xml:space="preserve"> = 0) = </w:t>
      </w:r>
      <w:r>
        <w:rPr>
          <w:i/>
          <w:color w:val="000000"/>
        </w:rPr>
        <w:t>hf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. </w:t>
      </w:r>
    </w:p>
    <w:p w:rsidR="0081717B" w:rsidRDefault="0081717B" w:rsidP="0081717B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        Поскольку электрон в атоме дейтерия находится в основном состоянии 1</w:t>
      </w:r>
      <w:r>
        <w:rPr>
          <w:i/>
          <w:color w:val="000000"/>
        </w:rPr>
        <w:t>s</w:t>
      </w:r>
      <w:r>
        <w:rPr>
          <w:color w:val="000000"/>
          <w:vertAlign w:val="subscript"/>
        </w:rPr>
        <w:t>1/2,</w:t>
      </w:r>
      <w:r>
        <w:rPr>
          <w:color w:val="000000"/>
        </w:rPr>
        <w:t xml:space="preserve"> то </w:t>
      </w:r>
      <w:r>
        <w:rPr>
          <w:i/>
          <w:color w:val="000000"/>
        </w:rPr>
        <w:t>L</w:t>
      </w:r>
      <w:r>
        <w:rPr>
          <w:color w:val="000000"/>
        </w:rPr>
        <w:t xml:space="preserve">=0,             а </w:t>
      </w:r>
      <w:r>
        <w:rPr>
          <w:i/>
          <w:color w:val="000000"/>
        </w:rPr>
        <w:t>J</w:t>
      </w:r>
      <w:r>
        <w:rPr>
          <w:color w:val="000000"/>
        </w:rPr>
        <w:t>=</w:t>
      </w:r>
      <w:r>
        <w:rPr>
          <w:i/>
          <w:color w:val="000000"/>
        </w:rPr>
        <w:t>S</w:t>
      </w:r>
      <w:r>
        <w:rPr>
          <w:color w:val="000000"/>
        </w:rPr>
        <w:t xml:space="preserve">=1/2.  Полный момент атома  </w:t>
      </w:r>
      <w:r w:rsidRPr="00D121B4">
        <w:rPr>
          <w:color w:val="000000"/>
          <w:sz w:val="40"/>
          <w:szCs w:val="40"/>
          <w:vertAlign w:val="subscript"/>
        </w:rPr>
        <w:object w:dxaOrig="1020" w:dyaOrig="345">
          <v:shape id="_x0000_i1162" type="#_x0000_t75" style="width:51pt;height:17.25pt" o:ole="">
            <v:imagedata r:id="rId266" o:title=""/>
          </v:shape>
          <o:OLEObject Type="Embed" ProgID="Equation.3" ShapeID="_x0000_i1162" DrawAspect="Content" ObjectID="_1609353305" r:id="rId267"/>
        </w:object>
      </w:r>
      <w:r>
        <w:rPr>
          <w:color w:val="000000"/>
        </w:rPr>
        <w:t xml:space="preserve"> может принимать два значения: </w:t>
      </w:r>
      <w:r>
        <w:rPr>
          <w:i/>
          <w:color w:val="000000"/>
        </w:rPr>
        <w:t>F</w:t>
      </w:r>
      <w:r>
        <w:rPr>
          <w:color w:val="000000"/>
        </w:rPr>
        <w:t xml:space="preserve"> = 1/2 и                    </w:t>
      </w:r>
      <w:r>
        <w:rPr>
          <w:i/>
          <w:color w:val="000000"/>
        </w:rPr>
        <w:t>F</w:t>
      </w:r>
      <w:r>
        <w:rPr>
          <w:color w:val="000000"/>
        </w:rPr>
        <w:t xml:space="preserve"> = 3/2, причем </w:t>
      </w:r>
      <w:proofErr w:type="gramStart"/>
      <w:r>
        <w:rPr>
          <w:i/>
          <w:color w:val="000000"/>
        </w:rPr>
        <w:t>E</w:t>
      </w:r>
      <w:proofErr w:type="gramEnd"/>
      <w:r>
        <w:rPr>
          <w:color w:val="000000"/>
          <w:vertAlign w:val="subscript"/>
        </w:rPr>
        <w:t xml:space="preserve">эл </w:t>
      </w:r>
      <w:r>
        <w:rPr>
          <w:color w:val="000000"/>
        </w:rPr>
        <w:t>(</w:t>
      </w:r>
      <w:r>
        <w:rPr>
          <w:i/>
          <w:color w:val="000000"/>
        </w:rPr>
        <w:t>F</w:t>
      </w:r>
      <w:r>
        <w:rPr>
          <w:color w:val="000000"/>
        </w:rPr>
        <w:t xml:space="preserve"> = 3/2) -</w:t>
      </w:r>
      <w:r>
        <w:rPr>
          <w:i/>
          <w:color w:val="000000"/>
        </w:rPr>
        <w:t xml:space="preserve"> E</w:t>
      </w:r>
      <w:r>
        <w:rPr>
          <w:color w:val="000000"/>
          <w:vertAlign w:val="subscript"/>
        </w:rPr>
        <w:t>эл</w:t>
      </w:r>
      <w:r>
        <w:rPr>
          <w:color w:val="000000"/>
        </w:rPr>
        <w:t>(</w:t>
      </w:r>
      <w:r>
        <w:rPr>
          <w:i/>
          <w:color w:val="000000"/>
        </w:rPr>
        <w:t>F</w:t>
      </w:r>
      <w:r>
        <w:rPr>
          <w:color w:val="000000"/>
        </w:rPr>
        <w:t xml:space="preserve"> = 1/2) = </w:t>
      </w:r>
      <w:r>
        <w:rPr>
          <w:i/>
          <w:color w:val="000000"/>
        </w:rPr>
        <w:t>hf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. </w:t>
      </w:r>
    </w:p>
    <w:p w:rsidR="0081717B" w:rsidRDefault="0081717B" w:rsidP="0081717B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Определим тип эффекта Зеемана в данной задаче. Подставляя числа, получаем:    μ</w:t>
      </w:r>
      <w:r>
        <w:rPr>
          <w:color w:val="000000"/>
          <w:vertAlign w:val="subscript"/>
        </w:rPr>
        <w:t>Б</w:t>
      </w:r>
      <w:r>
        <w:rPr>
          <w:i/>
          <w:color w:val="000000"/>
        </w:rPr>
        <w:t>В</w:t>
      </w:r>
      <w:r>
        <w:rPr>
          <w:color w:val="000000"/>
          <w:vertAlign w:val="subscript"/>
        </w:rPr>
        <w:t>0</w:t>
      </w:r>
      <w:r>
        <w:rPr>
          <w:color w:val="000000"/>
        </w:rPr>
        <w:t>/</w:t>
      </w:r>
      <w:r>
        <w:rPr>
          <w:i/>
          <w:color w:val="000000"/>
        </w:rPr>
        <w:t>h</w:t>
      </w:r>
      <w:r>
        <w:rPr>
          <w:color w:val="000000"/>
        </w:rPr>
        <w:t xml:space="preserve"> = 1,4 (МГц/Э)20 Гс ≈ 28 МГц &lt;&lt; </w:t>
      </w:r>
      <w:r>
        <w:rPr>
          <w:i/>
          <w:color w:val="000000"/>
        </w:rPr>
        <w:t>f</w:t>
      </w:r>
      <w:r>
        <w:rPr>
          <w:color w:val="000000"/>
          <w:vertAlign w:val="subscript"/>
        </w:rPr>
        <w:t xml:space="preserve">0 </w:t>
      </w:r>
      <w:r>
        <w:rPr>
          <w:color w:val="000000"/>
        </w:rPr>
        <w:t xml:space="preserve">= 327 МГц.  Следовательно, эффект сложный и будет происходить расщепление каждого уровня сверхтонкой структуры. </w:t>
      </w:r>
    </w:p>
    <w:p w:rsidR="0081717B" w:rsidRDefault="0081717B" w:rsidP="0081717B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П</w:t>
      </w:r>
      <w:r>
        <w:rPr>
          <w:color w:val="000000"/>
          <w:highlight w:val="white"/>
        </w:rPr>
        <w:t xml:space="preserve">о аналогии с определением фактора Ланде при спин-орбитальном взаимодействии можно найти и ядерный </w:t>
      </w:r>
      <w:r>
        <w:rPr>
          <w:i/>
          <w:color w:val="000000"/>
          <w:highlight w:val="white"/>
        </w:rPr>
        <w:t>g</w:t>
      </w:r>
      <w:r>
        <w:rPr>
          <w:color w:val="000000"/>
          <w:highlight w:val="white"/>
        </w:rPr>
        <w:t>-фактор при сверхтонком взаимодействии.</w:t>
      </w:r>
      <w:r>
        <w:rPr>
          <w:color w:val="000000"/>
        </w:rPr>
        <w:t xml:space="preserve">  «Мгновенный» магнитный момент электрона </w:t>
      </w:r>
      <w:r w:rsidRPr="00D121B4">
        <w:rPr>
          <w:color w:val="000000"/>
          <w:sz w:val="40"/>
          <w:szCs w:val="40"/>
          <w:vertAlign w:val="subscript"/>
        </w:rPr>
        <w:object w:dxaOrig="1095" w:dyaOrig="405">
          <v:shape id="_x0000_i1163" type="#_x0000_t75" style="width:54.75pt;height:20.25pt" o:ole="">
            <v:imagedata r:id="rId183" o:title=""/>
          </v:shape>
          <o:OLEObject Type="Embed" ProgID="Equation.3" ShapeID="_x0000_i1163" DrawAspect="Content" ObjectID="_1609353306" r:id="rId268"/>
        </w:object>
      </w:r>
      <w:r>
        <w:rPr>
          <w:color w:val="000000"/>
        </w:rPr>
        <w:t xml:space="preserve"> надо спроектировать на направление сохраняющегося вектора </w:t>
      </w:r>
      <w:r w:rsidRPr="00D121B4">
        <w:rPr>
          <w:color w:val="000000"/>
        </w:rPr>
        <w:object w:dxaOrig="255" w:dyaOrig="315">
          <v:shape id="_x0000_i1164" type="#_x0000_t75" style="width:12.75pt;height:15.75pt" o:ole="">
            <v:imagedata r:id="rId185" o:title=""/>
          </v:shape>
          <o:OLEObject Type="Embed" ProgID="Equation.3" ShapeID="_x0000_i1164" DrawAspect="Content" ObjectID="_1609353307" r:id="rId269"/>
        </w:object>
      </w:r>
      <w:r>
        <w:rPr>
          <w:color w:val="000000"/>
        </w:rPr>
        <w:t xml:space="preserve">: </w:t>
      </w:r>
      <w:r w:rsidRPr="00D121B4">
        <w:rPr>
          <w:color w:val="000000"/>
          <w:sz w:val="40"/>
          <w:szCs w:val="40"/>
          <w:vertAlign w:val="subscript"/>
        </w:rPr>
        <w:object w:dxaOrig="1695" w:dyaOrig="375">
          <v:shape id="_x0000_i1165" type="#_x0000_t75" style="width:84.75pt;height:18.75pt" o:ole="">
            <v:imagedata r:id="rId270" o:title=""/>
          </v:shape>
          <o:OLEObject Type="Embed" ProgID="Equation.3" ShapeID="_x0000_i1165" DrawAspect="Content" ObjectID="_1609353308" r:id="rId271"/>
        </w:object>
      </w:r>
      <w:r>
        <w:rPr>
          <w:color w:val="000000"/>
        </w:rPr>
        <w:t xml:space="preserve">, где </w:t>
      </w:r>
    </w:p>
    <w:p w:rsidR="0081717B" w:rsidRDefault="0081717B" w:rsidP="0081717B">
      <w:pPr>
        <w:spacing w:line="360" w:lineRule="auto"/>
        <w:jc w:val="center"/>
      </w:pPr>
      <w:r w:rsidRPr="00D121B4">
        <w:rPr>
          <w:sz w:val="36"/>
          <w:szCs w:val="36"/>
          <w:vertAlign w:val="subscript"/>
        </w:rPr>
        <w:object w:dxaOrig="5040" w:dyaOrig="705">
          <v:shape id="_x0000_i1166" type="#_x0000_t75" style="width:252.75pt;height:35.25pt" o:ole="">
            <v:imagedata r:id="rId272" o:title=""/>
          </v:shape>
          <o:OLEObject Type="Embed" ProgID="Equation.3" ShapeID="_x0000_i1166" DrawAspect="Content" ObjectID="_1609353309" r:id="rId273"/>
        </w:object>
      </w:r>
    </w:p>
    <w:p w:rsidR="0081717B" w:rsidRDefault="0081717B" w:rsidP="0081717B">
      <w:pPr>
        <w:spacing w:line="360" w:lineRule="auto"/>
        <w:jc w:val="both"/>
      </w:pPr>
      <w:r>
        <w:t>а</w:t>
      </w:r>
      <w:r>
        <w:rPr>
          <w:color w:val="000000"/>
        </w:rPr>
        <w:t xml:space="preserve">   </w:t>
      </w:r>
      <w:r w:rsidRPr="00D121B4">
        <w:rPr>
          <w:color w:val="000000"/>
          <w:sz w:val="40"/>
          <w:szCs w:val="40"/>
          <w:vertAlign w:val="subscript"/>
        </w:rPr>
        <w:object w:dxaOrig="1200" w:dyaOrig="360">
          <v:shape id="_x0000_i1167" type="#_x0000_t75" style="width:60pt;height:18pt" o:ole="">
            <v:imagedata r:id="rId191" o:title=""/>
          </v:shape>
          <o:OLEObject Type="Embed" ProgID="Equation.3" ShapeID="_x0000_i1167" DrawAspect="Content" ObjectID="_1609353310" r:id="rId274"/>
        </w:object>
      </w:r>
      <w:r>
        <w:rPr>
          <w:color w:val="000000"/>
        </w:rPr>
        <w:t xml:space="preserve">. Подставляя числа, получим  </w:t>
      </w:r>
      <w:r w:rsidRPr="00D121B4">
        <w:rPr>
          <w:sz w:val="36"/>
          <w:szCs w:val="36"/>
          <w:vertAlign w:val="subscript"/>
        </w:rPr>
        <w:object w:dxaOrig="1215" w:dyaOrig="360">
          <v:shape id="_x0000_i1168" type="#_x0000_t75" style="width:60.75pt;height:18pt" o:ole="">
            <v:imagedata r:id="rId275" o:title=""/>
          </v:shape>
          <o:OLEObject Type="Embed" ProgID="Equation.3" ShapeID="_x0000_i1168" DrawAspect="Content" ObjectID="_1609353311" r:id="rId276"/>
        </w:object>
      </w:r>
      <w:r>
        <w:rPr>
          <w:color w:val="000000"/>
        </w:rPr>
        <w:t xml:space="preserve">, а </w:t>
      </w:r>
      <w:r w:rsidRPr="00D121B4">
        <w:rPr>
          <w:sz w:val="36"/>
          <w:szCs w:val="36"/>
          <w:vertAlign w:val="subscript"/>
        </w:rPr>
        <w:object w:dxaOrig="1095" w:dyaOrig="360">
          <v:shape id="_x0000_i1169" type="#_x0000_t75" style="width:54.75pt;height:18pt" o:ole="">
            <v:imagedata r:id="rId277" o:title=""/>
          </v:shape>
          <o:OLEObject Type="Embed" ProgID="Equation.3" ShapeID="_x0000_i1169" DrawAspect="Content" ObjectID="_1609353312" r:id="rId278"/>
        </w:object>
      </w:r>
      <w:r>
        <w:t xml:space="preserve">. </w:t>
      </w:r>
    </w:p>
    <w:p w:rsidR="0081717B" w:rsidRDefault="0081717B" w:rsidP="0081717B">
      <w:pPr>
        <w:spacing w:line="360" w:lineRule="auto"/>
        <w:jc w:val="both"/>
        <w:rPr>
          <w:color w:val="000000"/>
        </w:rPr>
      </w:pPr>
      <w:r>
        <w:t xml:space="preserve">         В магнитном поле нижний уровень сверхтонкой структуры расщепится на два подуровня, а верхний – на четыре. Из-за разного знака </w:t>
      </w:r>
      <w:r>
        <w:rPr>
          <w:i/>
        </w:rPr>
        <w:t>g</w:t>
      </w:r>
      <w:r>
        <w:t xml:space="preserve">-факторов у уровня </w:t>
      </w:r>
      <w:r>
        <w:rPr>
          <w:i/>
        </w:rPr>
        <w:t>F</w:t>
      </w:r>
      <w:r>
        <w:rPr>
          <w:color w:val="000000"/>
        </w:rPr>
        <w:t xml:space="preserve"> = 1/2                  </w:t>
      </w:r>
      <w:r>
        <w:t xml:space="preserve">ниже по энергии будет лежать проекция </w:t>
      </w:r>
      <w:r>
        <w:rPr>
          <w:i/>
        </w:rPr>
        <w:t>m</w:t>
      </w:r>
      <w:r>
        <w:rPr>
          <w:i/>
          <w:vertAlign w:val="subscript"/>
        </w:rPr>
        <w:t xml:space="preserve">F </w:t>
      </w:r>
      <w:r>
        <w:t xml:space="preserve">= +1/2, а у уровня </w:t>
      </w:r>
      <w:r>
        <w:rPr>
          <w:i/>
          <w:color w:val="000000"/>
        </w:rPr>
        <w:t>F</w:t>
      </w:r>
      <w:r>
        <w:rPr>
          <w:color w:val="000000"/>
        </w:rPr>
        <w:t xml:space="preserve"> = 3/2</w:t>
      </w:r>
      <w:r>
        <w:t xml:space="preserve">    - проекция                            </w:t>
      </w:r>
      <w:r>
        <w:rPr>
          <w:i/>
        </w:rPr>
        <w:t>m</w:t>
      </w:r>
      <w:r>
        <w:rPr>
          <w:i/>
          <w:vertAlign w:val="subscript"/>
        </w:rPr>
        <w:t xml:space="preserve">F </w:t>
      </w:r>
      <w:r>
        <w:t xml:space="preserve">= - 3/2. При температуре абсолютного нуля заполен будет подуровень с </w:t>
      </w:r>
      <w:r>
        <w:rPr>
          <w:i/>
        </w:rPr>
        <w:t>m</w:t>
      </w:r>
      <w:r>
        <w:rPr>
          <w:i/>
          <w:vertAlign w:val="subscript"/>
        </w:rPr>
        <w:t>F</w:t>
      </w:r>
      <w:r>
        <w:t xml:space="preserve">= +1/2 у уровня </w:t>
      </w:r>
      <w:r>
        <w:rPr>
          <w:i/>
          <w:color w:val="000000"/>
        </w:rPr>
        <w:t>F</w:t>
      </w:r>
      <w:r>
        <w:rPr>
          <w:color w:val="000000"/>
        </w:rPr>
        <w:t xml:space="preserve"> = 1/2. Максимальная частота поля будет соответствовать разрешенный переход  </w:t>
      </w:r>
      <w:r w:rsidRPr="00D121B4">
        <w:rPr>
          <w:color w:val="000000"/>
          <w:sz w:val="40"/>
          <w:szCs w:val="40"/>
          <w:vertAlign w:val="subscript"/>
        </w:rPr>
        <w:object w:dxaOrig="2235" w:dyaOrig="435">
          <v:shape id="_x0000_i1170" type="#_x0000_t75" style="width:111pt;height:21.75pt" o:ole="">
            <v:imagedata r:id="rId279" o:title=""/>
          </v:shape>
          <o:OLEObject Type="Embed" ProgID="Equation.3" ShapeID="_x0000_i1170" DrawAspect="Content" ObjectID="_1609353313" r:id="rId280"/>
        </w:object>
      </w:r>
      <w:r>
        <w:rPr>
          <w:color w:val="000000"/>
        </w:rPr>
        <w:t xml:space="preserve">. Частота этого перехода   </w:t>
      </w:r>
    </w:p>
    <w:p w:rsidR="0081717B" w:rsidRDefault="0081717B" w:rsidP="0081717B">
      <w:pPr>
        <w:spacing w:line="360" w:lineRule="auto"/>
        <w:jc w:val="center"/>
        <w:rPr>
          <w:color w:val="000000"/>
        </w:rPr>
      </w:pPr>
      <w:r w:rsidRPr="00D121B4">
        <w:rPr>
          <w:color w:val="000000"/>
          <w:sz w:val="40"/>
          <w:szCs w:val="40"/>
          <w:vertAlign w:val="subscript"/>
        </w:rPr>
        <w:object w:dxaOrig="6855" w:dyaOrig="360">
          <v:shape id="_x0000_i1171" type="#_x0000_t75" style="width:342.75pt;height:18pt" o:ole="">
            <v:imagedata r:id="rId281" o:title=""/>
          </v:shape>
          <o:OLEObject Type="Embed" ProgID="Equation.3" ShapeID="_x0000_i1171" DrawAspect="Content" ObjectID="_1609353314" r:id="rId282"/>
        </w:object>
      </w:r>
      <w:r>
        <w:rPr>
          <w:color w:val="000000"/>
        </w:rPr>
        <w:t xml:space="preserve"> </w:t>
      </w:r>
    </w:p>
    <w:p w:rsidR="0081717B" w:rsidRDefault="0081717B" w:rsidP="0081717B">
      <w:pPr>
        <w:spacing w:line="360" w:lineRule="auto"/>
        <w:rPr>
          <w:color w:val="000000"/>
        </w:rPr>
      </w:pPr>
      <w:r>
        <w:rPr>
          <w:color w:val="000000"/>
        </w:rPr>
        <w:t xml:space="preserve">Подставляя числа, получаем </w:t>
      </w:r>
      <w:r w:rsidRPr="00D121B4">
        <w:rPr>
          <w:sz w:val="40"/>
          <w:szCs w:val="40"/>
          <w:vertAlign w:val="subscript"/>
        </w:rPr>
        <w:object w:dxaOrig="2505" w:dyaOrig="360">
          <v:shape id="_x0000_i1172" type="#_x0000_t75" style="width:125.25pt;height:18pt" o:ole="">
            <v:imagedata r:id="rId283" o:title=""/>
          </v:shape>
          <o:OLEObject Type="Embed" ProgID="Equation.3" ShapeID="_x0000_i1172" DrawAspect="Content" ObjectID="_1609353315" r:id="rId284"/>
        </w:object>
      </w:r>
      <w:r>
        <w:t xml:space="preserve"> МГц.</w:t>
      </w:r>
    </w:p>
    <w:p w:rsidR="000C2789" w:rsidRDefault="0081717B" w:rsidP="000C2789">
      <w:pPr>
        <w:spacing w:line="360" w:lineRule="auto"/>
        <w:jc w:val="both"/>
        <w:rPr>
          <w:color w:val="000000"/>
        </w:rPr>
      </w:pPr>
      <w:r>
        <w:rPr>
          <w:color w:val="000000"/>
        </w:rPr>
        <w:t>Задача 12</w:t>
      </w:r>
    </w:p>
    <w:p w:rsidR="008A7830" w:rsidRPr="00CE5ACA" w:rsidRDefault="008A7830" w:rsidP="008A7830">
      <w:r w:rsidRPr="00CE5ACA">
        <w:t xml:space="preserve">Уровни энергии с нулевым орбитальным моментом в такой яме находятся из условий </w:t>
      </w:r>
    </w:p>
    <w:p w:rsidR="008A7830" w:rsidRPr="00CE5ACA" w:rsidRDefault="008A7830" w:rsidP="008A7830">
      <w:pPr>
        <w:jc w:val="center"/>
      </w:pPr>
      <w:r w:rsidRPr="00CE5ACA">
        <w:rPr>
          <w:position w:val="-14"/>
        </w:rPr>
        <w:object w:dxaOrig="1300" w:dyaOrig="400">
          <v:shape id="_x0000_i1173" type="#_x0000_t75" style="width:64.5pt;height:19.5pt" o:ole="">
            <v:imagedata r:id="rId285" o:title=""/>
          </v:shape>
          <o:OLEObject Type="Embed" ProgID="Equation.3" ShapeID="_x0000_i1173" DrawAspect="Content" ObjectID="_1609353316" r:id="rId286"/>
        </w:object>
      </w:r>
      <w:r w:rsidRPr="00CE5ACA">
        <w:t xml:space="preserve">, </w:t>
      </w:r>
      <w:r w:rsidRPr="00CE5ACA">
        <w:rPr>
          <w:position w:val="-10"/>
        </w:rPr>
        <w:object w:dxaOrig="960" w:dyaOrig="320">
          <v:shape id="_x0000_i1174" type="#_x0000_t75" style="width:47.25pt;height:15.75pt" o:ole="">
            <v:imagedata r:id="rId287" o:title=""/>
          </v:shape>
          <o:OLEObject Type="Embed" ProgID="Equation.3" ShapeID="_x0000_i1174" DrawAspect="Content" ObjectID="_1609353317" r:id="rId288"/>
        </w:object>
      </w:r>
      <w:r w:rsidRPr="00CE5ACA">
        <w:t>,</w:t>
      </w:r>
    </w:p>
    <w:p w:rsidR="008A7830" w:rsidRPr="00CE5ACA" w:rsidRDefault="008A7830" w:rsidP="008A7830">
      <w:r w:rsidRPr="00CE5ACA">
        <w:t xml:space="preserve">где </w:t>
      </w:r>
      <w:r w:rsidRPr="00CE5ACA">
        <w:rPr>
          <w:position w:val="-28"/>
        </w:rPr>
        <w:object w:dxaOrig="1340" w:dyaOrig="660">
          <v:shape id="_x0000_i1175" type="#_x0000_t75" style="width:67.5pt;height:32.25pt" o:ole="">
            <v:imagedata r:id="rId289" o:title=""/>
          </v:shape>
          <o:OLEObject Type="Embed" ProgID="Equation.DSMT4" ShapeID="_x0000_i1175" DrawAspect="Content" ObjectID="_1609353318" r:id="rId290"/>
        </w:object>
      </w:r>
      <w:r w:rsidRPr="00CE5ACA">
        <w:t>.</w:t>
      </w:r>
    </w:p>
    <w:p w:rsidR="008A7830" w:rsidRPr="00CE5ACA" w:rsidRDefault="008A7830" w:rsidP="008A7830">
      <w:r w:rsidRPr="00CE5ACA">
        <w:t xml:space="preserve">Условие появления уровня с номером </w:t>
      </w:r>
      <w:r w:rsidRPr="00CE5ACA">
        <w:rPr>
          <w:position w:val="-6"/>
        </w:rPr>
        <w:object w:dxaOrig="520" w:dyaOrig="279">
          <v:shape id="_x0000_i1176" type="#_x0000_t75" style="width:27pt;height:14.25pt" o:ole="">
            <v:imagedata r:id="rId291" o:title=""/>
          </v:shape>
          <o:OLEObject Type="Embed" ProgID="Equation.3" ShapeID="_x0000_i1176" DrawAspect="Content" ObjectID="_1609353319" r:id="rId292"/>
        </w:object>
      </w:r>
      <w:r w:rsidRPr="00CE5ACA">
        <w:t xml:space="preserve"> в указанной яме:</w:t>
      </w:r>
      <w:r w:rsidRPr="00CE5ACA">
        <w:rPr>
          <w:position w:val="-12"/>
        </w:rPr>
        <w:object w:dxaOrig="1080" w:dyaOrig="360">
          <v:shape id="_x0000_i1177" type="#_x0000_t75" style="width:54.75pt;height:17.25pt" o:ole="">
            <v:imagedata r:id="rId293" o:title=""/>
          </v:shape>
          <o:OLEObject Type="Embed" ProgID="Equation.3" ShapeID="_x0000_i1177" DrawAspect="Content" ObjectID="_1609353320" r:id="rId294"/>
        </w:object>
      </w:r>
      <w:r w:rsidRPr="00CE5ACA">
        <w:t xml:space="preserve">, откуда  </w:t>
      </w:r>
      <w:r w:rsidRPr="00CE5ACA">
        <w:rPr>
          <w:position w:val="-12"/>
        </w:rPr>
        <w:object w:dxaOrig="1620" w:dyaOrig="360">
          <v:shape id="_x0000_i1178" type="#_x0000_t75" style="width:81pt;height:17.25pt" o:ole="">
            <v:imagedata r:id="rId295" o:title=""/>
          </v:shape>
          <o:OLEObject Type="Embed" ProgID="Equation.3" ShapeID="_x0000_i1178" DrawAspect="Content" ObjectID="_1609353321" r:id="rId296"/>
        </w:object>
      </w:r>
      <w:r w:rsidRPr="00CE5ACA">
        <w:t xml:space="preserve"> и </w:t>
      </w:r>
      <w:r w:rsidRPr="00CE5ACA">
        <w:rPr>
          <w:position w:val="-28"/>
        </w:rPr>
        <w:object w:dxaOrig="1780" w:dyaOrig="660">
          <v:shape id="_x0000_i1179" type="#_x0000_t75" style="width:89.25pt;height:32.25pt" o:ole="">
            <v:imagedata r:id="rId297" o:title=""/>
          </v:shape>
          <o:OLEObject Type="Embed" ProgID="Equation.3" ShapeID="_x0000_i1179" DrawAspect="Content" ObjectID="_1609353322" r:id="rId298"/>
        </w:object>
      </w:r>
      <w:r w:rsidRPr="00CE5ACA">
        <w:t>.Следовательно, глубина ямы</w:t>
      </w:r>
      <w:proofErr w:type="gramStart"/>
      <w:r w:rsidRPr="00CE5ACA">
        <w:t xml:space="preserve"> </w:t>
      </w:r>
      <w:r w:rsidRPr="00CE5ACA">
        <w:rPr>
          <w:position w:val="-24"/>
        </w:rPr>
        <w:object w:dxaOrig="2659" w:dyaOrig="660">
          <v:shape id="_x0000_i1180" type="#_x0000_t75" style="width:132pt;height:32.25pt" o:ole="">
            <v:imagedata r:id="rId299" o:title=""/>
          </v:shape>
          <o:OLEObject Type="Embed" ProgID="Equation.3" ShapeID="_x0000_i1180" DrawAspect="Content" ObjectID="_1609353323" r:id="rId300"/>
        </w:object>
      </w:r>
      <w:r w:rsidRPr="00CE5ACA">
        <w:t>Д</w:t>
      </w:r>
      <w:proofErr w:type="gramEnd"/>
      <w:r w:rsidRPr="00CE5ACA">
        <w:t xml:space="preserve">ля </w:t>
      </w:r>
      <w:r w:rsidRPr="00CE5ACA">
        <w:rPr>
          <w:position w:val="-6"/>
        </w:rPr>
        <w:object w:dxaOrig="560" w:dyaOrig="279">
          <v:shape id="_x0000_i1181" type="#_x0000_t75" style="width:27.75pt;height:14.25pt" o:ole="">
            <v:imagedata r:id="rId301" o:title=""/>
          </v:shape>
          <o:OLEObject Type="Embed" ProgID="Equation.3" ShapeID="_x0000_i1181" DrawAspect="Content" ObjectID="_1609353324" r:id="rId302"/>
        </w:object>
      </w:r>
      <w:r w:rsidRPr="00CE5ACA">
        <w:t xml:space="preserve">, получаем </w:t>
      </w:r>
      <w:r w:rsidRPr="00CE5ACA">
        <w:rPr>
          <w:position w:val="-24"/>
        </w:rPr>
        <w:object w:dxaOrig="5560" w:dyaOrig="660">
          <v:shape id="_x0000_i1182" type="#_x0000_t75" style="width:277.5pt;height:32.25pt" o:ole="">
            <v:imagedata r:id="rId303" o:title=""/>
          </v:shape>
          <o:OLEObject Type="Embed" ProgID="Equation.DSMT4" ShapeID="_x0000_i1182" DrawAspect="Content" ObjectID="_1609353325" r:id="rId304"/>
        </w:object>
      </w:r>
      <w:r w:rsidRPr="00CE5ACA">
        <w:t>.</w:t>
      </w:r>
    </w:p>
    <w:p w:rsidR="008A7830" w:rsidRPr="00317AFD" w:rsidRDefault="008A7830" w:rsidP="008A7830">
      <w:pPr>
        <w:spacing w:before="240"/>
      </w:pPr>
      <w:r w:rsidRPr="00CE5ACA">
        <w:lastRenderedPageBreak/>
        <w:t xml:space="preserve">Для первого уровня  </w:t>
      </w:r>
      <w:r w:rsidRPr="00CE5ACA">
        <w:rPr>
          <w:position w:val="-24"/>
        </w:rPr>
        <w:object w:dxaOrig="1219" w:dyaOrig="620">
          <v:shape id="_x0000_i1183" type="#_x0000_t75" style="width:60pt;height:33pt" o:ole="">
            <v:imagedata r:id="rId305" o:title=""/>
          </v:shape>
          <o:OLEObject Type="Embed" ProgID="Equation.DSMT4" ShapeID="_x0000_i1183" DrawAspect="Content" ObjectID="_1609353326" r:id="rId306"/>
        </w:object>
      </w:r>
      <w:r w:rsidRPr="00CE5ACA">
        <w:t xml:space="preserve">, </w:t>
      </w:r>
      <w:r w:rsidRPr="00CE5ACA">
        <w:rPr>
          <w:position w:val="-12"/>
        </w:rPr>
        <w:object w:dxaOrig="3240" w:dyaOrig="360">
          <v:shape id="_x0000_i1184" type="#_x0000_t75" style="width:161.25pt;height:17.25pt" o:ole="">
            <v:imagedata r:id="rId307" o:title=""/>
          </v:shape>
          <o:OLEObject Type="Embed" ProgID="Equation.DSMT4" ShapeID="_x0000_i1184" DrawAspect="Content" ObjectID="_1609353327" r:id="rId308"/>
        </w:object>
      </w:r>
      <w:r w:rsidRPr="00CE5ACA">
        <w:t xml:space="preserve">, поскольку </w:t>
      </w:r>
      <w:proofErr w:type="gramStart"/>
      <w:r w:rsidRPr="00CE5ACA">
        <w:t>для</w:t>
      </w:r>
      <w:proofErr w:type="gramEnd"/>
      <w:r w:rsidRPr="00CE5ACA">
        <w:t xml:space="preserve"> </w:t>
      </w:r>
      <w:r w:rsidRPr="00CE5ACA">
        <w:rPr>
          <w:position w:val="-6"/>
        </w:rPr>
        <w:object w:dxaOrig="560" w:dyaOrig="279">
          <v:shape id="_x0000_i1185" type="#_x0000_t75" style="width:27.75pt;height:14.25pt" o:ole="">
            <v:imagedata r:id="rId301" o:title=""/>
          </v:shape>
          <o:OLEObject Type="Embed" ProgID="Equation.3" ShapeID="_x0000_i1185" DrawAspect="Content" ObjectID="_1609353328" r:id="rId309"/>
        </w:object>
      </w:r>
      <w:r w:rsidRPr="00CE5ACA">
        <w:rPr>
          <w:position w:val="-28"/>
        </w:rPr>
        <w:object w:dxaOrig="2720" w:dyaOrig="660">
          <v:shape id="_x0000_i1186" type="#_x0000_t75" style="width:135.75pt;height:32.25pt" o:ole="">
            <v:imagedata r:id="rId310" o:title=""/>
          </v:shape>
          <o:OLEObject Type="Embed" ProgID="Equation.DSMT4" ShapeID="_x0000_i1186" DrawAspect="Content" ObjectID="_1609353329" r:id="rId311"/>
        </w:object>
      </w:r>
      <w:r w:rsidRPr="00CE5ACA">
        <w:t xml:space="preserve"> и</w:t>
      </w:r>
      <w:r w:rsidRPr="00CE5ACA">
        <w:rPr>
          <w:position w:val="-10"/>
        </w:rPr>
        <w:object w:dxaOrig="2400" w:dyaOrig="340">
          <v:shape id="_x0000_i1187" type="#_x0000_t75" style="width:119.25pt;height:17.25pt" o:ole="">
            <v:imagedata r:id="rId312" o:title=""/>
          </v:shape>
          <o:OLEObject Type="Embed" ProgID="Equation.3" ShapeID="_x0000_i1187" DrawAspect="Content" ObjectID="_1609353330" r:id="rId313"/>
        </w:object>
      </w:r>
      <w:r w:rsidRPr="00CE5ACA">
        <w:t xml:space="preserve">. В первом приближении </w:t>
      </w:r>
      <w:r w:rsidRPr="00CE5ACA">
        <w:rPr>
          <w:position w:val="-10"/>
        </w:rPr>
        <w:object w:dxaOrig="1440" w:dyaOrig="340">
          <v:shape id="_x0000_i1188" type="#_x0000_t75" style="width:1in;height:17.25pt" o:ole="">
            <v:imagedata r:id="rId314" o:title=""/>
          </v:shape>
          <o:OLEObject Type="Embed" ProgID="Equation.3" ShapeID="_x0000_i1188" DrawAspect="Content" ObjectID="_1609353331" r:id="rId315"/>
        </w:object>
      </w:r>
      <w:r w:rsidRPr="00CE5ACA">
        <w:t xml:space="preserve"> и </w:t>
      </w:r>
      <w:r w:rsidRPr="00317AFD">
        <w:rPr>
          <w:position w:val="-28"/>
        </w:rPr>
        <w:object w:dxaOrig="1300" w:dyaOrig="660">
          <v:shape id="_x0000_i1189" type="#_x0000_t75" style="width:65.25pt;height:32.25pt" o:ole="">
            <v:imagedata r:id="rId316" o:title=""/>
          </v:shape>
          <o:OLEObject Type="Embed" ProgID="Equation.3" ShapeID="_x0000_i1189" DrawAspect="Content" ObjectID="_1609353332" r:id="rId317"/>
        </w:object>
      </w:r>
      <w:r w:rsidRPr="00317AFD">
        <w:t>, откуда</w:t>
      </w:r>
      <w:r w:rsidRPr="00317AFD">
        <w:rPr>
          <w:position w:val="-28"/>
        </w:rPr>
        <w:object w:dxaOrig="4400" w:dyaOrig="700">
          <v:shape id="_x0000_i1190" type="#_x0000_t75" style="width:219.75pt;height:36.75pt" o:ole="">
            <v:imagedata r:id="rId318" o:title=""/>
          </v:shape>
          <o:OLEObject Type="Embed" ProgID="Equation.DSMT4" ShapeID="_x0000_i1190" DrawAspect="Content" ObjectID="_1609353333" r:id="rId319"/>
        </w:object>
      </w:r>
      <w:r w:rsidRPr="00317AFD">
        <w:t>.</w:t>
      </w:r>
    </w:p>
    <w:p w:rsidR="00E06A97" w:rsidRDefault="00E06A97" w:rsidP="00E06A97">
      <w:pPr>
        <w:spacing w:line="360" w:lineRule="auto"/>
        <w:jc w:val="both"/>
        <w:rPr>
          <w:color w:val="000000"/>
        </w:rPr>
      </w:pPr>
      <w:r>
        <w:rPr>
          <w:color w:val="000000"/>
        </w:rPr>
        <w:t>Задача 13</w:t>
      </w:r>
    </w:p>
    <w:p w:rsidR="00E06A97" w:rsidRPr="00313573" w:rsidRDefault="00E06A97" w:rsidP="00E06A97">
      <w:pPr>
        <w:pStyle w:val="a3"/>
        <w:spacing w:before="24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энергия отдачи ядра соответствует максимальному импульсу отдачи, что возможно, если пара как целое вылетает в направлении противоположном направлению импульса фотона. Запишем законы сохранения энергии и импульса (</w:t>
      </w:r>
      <w:r w:rsidRPr="00313573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 импульс ядра, </w:t>
      </w:r>
      <w:r w:rsidRPr="00313573"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– импульс пары как целого)</w:t>
      </w:r>
    </w:p>
    <w:p w:rsidR="00E06A97" w:rsidRDefault="00E06A97" w:rsidP="00E06A97">
      <w:pPr>
        <w:pStyle w:val="a3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13573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191" type="#_x0000_t75" style="width:63pt;height:15.75pt" o:ole="">
            <v:imagedata r:id="rId320" o:title=""/>
          </v:shape>
          <o:OLEObject Type="Embed" ProgID="Equation.3" ShapeID="_x0000_i1191" DrawAspect="Content" ObjectID="_1609353334" r:id="rId321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06A97" w:rsidRDefault="00E06A97" w:rsidP="00E06A97">
      <w:pPr>
        <w:pStyle w:val="a3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13573">
        <w:rPr>
          <w:rFonts w:ascii="Times New Roman" w:hAnsi="Times New Roman" w:cs="Times New Roman"/>
          <w:position w:val="-24"/>
          <w:sz w:val="24"/>
          <w:szCs w:val="24"/>
        </w:rPr>
        <w:object w:dxaOrig="4239" w:dyaOrig="660">
          <v:shape id="_x0000_i1192" type="#_x0000_t75" style="width:212.25pt;height:33pt" o:ole="">
            <v:imagedata r:id="rId322" o:title=""/>
          </v:shape>
          <o:OLEObject Type="Embed" ProgID="Equation.3" ShapeID="_x0000_i1192" DrawAspect="Content" ObjectID="_1609353335" r:id="rId32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6A97" w:rsidRDefault="00E06A97" w:rsidP="00E06A97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этих двух уравнений получаем</w:t>
      </w:r>
    </w:p>
    <w:p w:rsidR="00E06A97" w:rsidRDefault="00E06A97" w:rsidP="00E06A97">
      <w:pPr>
        <w:pStyle w:val="a3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13573">
        <w:rPr>
          <w:rFonts w:ascii="Times New Roman" w:hAnsi="Times New Roman" w:cs="Times New Roman"/>
          <w:position w:val="-32"/>
          <w:sz w:val="24"/>
          <w:szCs w:val="24"/>
        </w:rPr>
        <w:object w:dxaOrig="4459" w:dyaOrig="800">
          <v:shape id="_x0000_i1193" type="#_x0000_t75" style="width:220.5pt;height:39.75pt" o:ole="">
            <v:imagedata r:id="rId324" o:title=""/>
          </v:shape>
          <o:OLEObject Type="Embed" ProgID="Equation.3" ShapeID="_x0000_i1193" DrawAspect="Content" ObjectID="_1609353336" r:id="rId32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6A97" w:rsidRDefault="00E06A97" w:rsidP="00E06A97">
      <w:pPr>
        <w:pStyle w:val="a3"/>
        <w:ind w:left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Даже если ядро уносит весь импульс фотона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C063C">
        <w:rPr>
          <w:position w:val="-6"/>
        </w:rPr>
        <w:object w:dxaOrig="740" w:dyaOrig="279">
          <v:shape id="_x0000_i1194" type="#_x0000_t75" style="width:36.75pt;height:14.25pt" o:ole="">
            <v:imagedata r:id="rId326" o:title=""/>
          </v:shape>
          <o:OLEObject Type="Embed" ProgID="Equation.3" ShapeID="_x0000_i1194" DrawAspect="Content" ObjectID="_1609353337" r:id="rId327"/>
        </w:object>
      </w:r>
      <w: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Pr="0074304C">
        <w:rPr>
          <w:position w:val="-24"/>
        </w:rPr>
        <w:object w:dxaOrig="2299" w:dyaOrig="620">
          <v:shape id="_x0000_i1195" type="#_x0000_t75" style="width:114pt;height:30.75pt" o:ole="">
            <v:imagedata r:id="rId328" o:title=""/>
          </v:shape>
          <o:OLEObject Type="Embed" ProgID="Equation.3" ShapeID="_x0000_i1195" DrawAspect="Content" ObjectID="_1609353338" r:id="rId329"/>
        </w:object>
      </w:r>
      <w:r>
        <w:rPr>
          <w:rFonts w:ascii="Times New Roman" w:hAnsi="Times New Roman" w:cs="Times New Roman"/>
          <w:sz w:val="24"/>
          <w:szCs w:val="24"/>
        </w:rPr>
        <w:t xml:space="preserve"> и поэтому</w:t>
      </w:r>
    </w:p>
    <w:p w:rsidR="00E06A97" w:rsidRDefault="00E06A97" w:rsidP="00E06A97">
      <w:pPr>
        <w:pStyle w:val="a3"/>
        <w:ind w:left="992"/>
        <w:jc w:val="center"/>
      </w:pPr>
      <w:r w:rsidRPr="00B94A22">
        <w:rPr>
          <w:position w:val="-32"/>
        </w:rPr>
        <w:object w:dxaOrig="4580" w:dyaOrig="800">
          <v:shape id="_x0000_i1196" type="#_x0000_t75" style="width:226.5pt;height:39.75pt" o:ole="">
            <v:imagedata r:id="rId330" o:title=""/>
          </v:shape>
          <o:OLEObject Type="Embed" ProgID="Equation.3" ShapeID="_x0000_i1196" DrawAspect="Content" ObjectID="_1609353339" r:id="rId331"/>
        </w:object>
      </w:r>
      <w:r>
        <w:t>.</w:t>
      </w:r>
    </w:p>
    <w:p w:rsidR="00E06A97" w:rsidRDefault="00E06A97" w:rsidP="00E06A97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Pr="0074304C">
        <w:rPr>
          <w:rFonts w:ascii="Times New Roman" w:hAnsi="Times New Roman" w:cs="Times New Roman"/>
          <w:sz w:val="24"/>
          <w:szCs w:val="24"/>
        </w:rPr>
        <w:t>можно отбро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4304C">
        <w:rPr>
          <w:rFonts w:ascii="Times New Roman" w:hAnsi="Times New Roman" w:cs="Times New Roman"/>
          <w:sz w:val="24"/>
          <w:szCs w:val="24"/>
        </w:rPr>
        <w:t>ить все члены в лево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74304C">
        <w:rPr>
          <w:rFonts w:ascii="Times New Roman" w:hAnsi="Times New Roman" w:cs="Times New Roman"/>
          <w:sz w:val="24"/>
          <w:szCs w:val="24"/>
        </w:rPr>
        <w:t xml:space="preserve"> части</w:t>
      </w:r>
      <w:r>
        <w:rPr>
          <w:rFonts w:ascii="Times New Roman" w:hAnsi="Times New Roman" w:cs="Times New Roman"/>
          <w:sz w:val="24"/>
          <w:szCs w:val="24"/>
        </w:rPr>
        <w:t xml:space="preserve"> по сравнению с членами в правой. Тогда получаем</w:t>
      </w:r>
    </w:p>
    <w:p w:rsidR="00E06A97" w:rsidRDefault="00E06A97" w:rsidP="00E06A97">
      <w:pPr>
        <w:pStyle w:val="a3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74304C">
        <w:rPr>
          <w:rFonts w:ascii="Times New Roman" w:hAnsi="Times New Roman" w:cs="Times New Roman"/>
          <w:position w:val="-10"/>
          <w:sz w:val="24"/>
          <w:szCs w:val="24"/>
        </w:rPr>
        <w:object w:dxaOrig="2720" w:dyaOrig="360">
          <v:shape id="_x0000_i1197" type="#_x0000_t75" style="width:135pt;height:18pt" o:ole="">
            <v:imagedata r:id="rId332" o:title=""/>
          </v:shape>
          <o:OLEObject Type="Embed" ProgID="Equation.3" ShapeID="_x0000_i1197" DrawAspect="Content" ObjectID="_1609353340" r:id="rId33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6A97" w:rsidRDefault="00E06A97" w:rsidP="00E06A97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</w:p>
    <w:p w:rsidR="00E06A97" w:rsidRDefault="00E06A97" w:rsidP="00E06A97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</w:p>
    <w:p w:rsidR="00E06A97" w:rsidRDefault="00E06A97" w:rsidP="00E06A97">
      <w:pPr>
        <w:pStyle w:val="a3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(знак </w:t>
      </w:r>
      <w:proofErr w:type="gramStart"/>
      <w:r>
        <w:rPr>
          <w:rFonts w:ascii="Times New Roman" w:hAnsi="Times New Roman" w:cs="Times New Roman"/>
          <w:sz w:val="24"/>
          <w:szCs w:val="24"/>
        </w:rPr>
        <w:t>«–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» отбрасываем) </w:t>
      </w:r>
      <w:r w:rsidRPr="00027DFC">
        <w:rPr>
          <w:rFonts w:ascii="Times New Roman" w:hAnsi="Times New Roman" w:cs="Times New Roman"/>
          <w:position w:val="-12"/>
          <w:sz w:val="24"/>
          <w:szCs w:val="24"/>
        </w:rPr>
        <w:object w:dxaOrig="2960" w:dyaOrig="440">
          <v:shape id="_x0000_i1198" type="#_x0000_t75" style="width:146.25pt;height:21.75pt" o:ole="">
            <v:imagedata r:id="rId334" o:title=""/>
          </v:shape>
          <o:OLEObject Type="Embed" ProgID="Equation.3" ShapeID="_x0000_i1198" DrawAspect="Content" ObjectID="_1609353341" r:id="rId335"/>
        </w:object>
      </w:r>
      <w:r>
        <w:rPr>
          <w:rFonts w:ascii="Times New Roman" w:hAnsi="Times New Roman" w:cs="Times New Roman"/>
          <w:sz w:val="24"/>
          <w:szCs w:val="24"/>
        </w:rPr>
        <w:t>, и</w:t>
      </w:r>
    </w:p>
    <w:p w:rsidR="00E06A97" w:rsidRPr="00027DFC" w:rsidRDefault="00E06A97" w:rsidP="00E06A97">
      <w:pPr>
        <w:pStyle w:val="a3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027DFC">
        <w:rPr>
          <w:rFonts w:ascii="Times New Roman" w:hAnsi="Times New Roman" w:cs="Times New Roman"/>
          <w:position w:val="-24"/>
          <w:sz w:val="24"/>
          <w:szCs w:val="24"/>
        </w:rPr>
        <w:object w:dxaOrig="5120" w:dyaOrig="660">
          <v:shape id="_x0000_i1199" type="#_x0000_t75" style="width:254.25pt;height:33pt" o:ole="">
            <v:imagedata r:id="rId336" o:title=""/>
          </v:shape>
          <o:OLEObject Type="Embed" ProgID="Equation.3" ShapeID="_x0000_i1199" DrawAspect="Content" ObjectID="_1609353342" r:id="rId337"/>
        </w:object>
      </w:r>
      <w:r w:rsidRPr="00027DFC">
        <w:rPr>
          <w:rFonts w:ascii="Times New Roman" w:hAnsi="Times New Roman" w:cs="Times New Roman"/>
          <w:sz w:val="24"/>
          <w:szCs w:val="24"/>
        </w:rPr>
        <w:t>МэВ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DF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DFC">
        <w:rPr>
          <w:rFonts w:ascii="Times New Roman" w:hAnsi="Times New Roman" w:cs="Times New Roman"/>
          <w:sz w:val="24"/>
          <w:szCs w:val="24"/>
        </w:rPr>
        <w:t xml:space="preserve">21, 5 </w:t>
      </w:r>
      <w:r>
        <w:rPr>
          <w:rFonts w:ascii="Times New Roman" w:hAnsi="Times New Roman" w:cs="Times New Roman"/>
          <w:sz w:val="24"/>
          <w:szCs w:val="24"/>
        </w:rPr>
        <w:t>кэВ.</w:t>
      </w:r>
    </w:p>
    <w:p w:rsidR="00E06A97" w:rsidRDefault="00E06A97" w:rsidP="00E06A97">
      <w:pPr>
        <w:spacing w:line="360" w:lineRule="auto"/>
        <w:jc w:val="both"/>
        <w:rPr>
          <w:color w:val="000000"/>
        </w:rPr>
      </w:pPr>
    </w:p>
    <w:p w:rsidR="00E06A97" w:rsidRDefault="00E06A97" w:rsidP="00E06A97">
      <w:pPr>
        <w:spacing w:line="360" w:lineRule="auto"/>
        <w:jc w:val="both"/>
        <w:rPr>
          <w:color w:val="000000"/>
        </w:rPr>
      </w:pPr>
      <w:r>
        <w:rPr>
          <w:color w:val="000000"/>
        </w:rPr>
        <w:t>Задача 14</w:t>
      </w:r>
    </w:p>
    <w:p w:rsidR="00E06A97" w:rsidRDefault="00E06A97" w:rsidP="00E06A97">
      <w:pPr>
        <w:spacing w:line="360" w:lineRule="auto"/>
        <w:jc w:val="both"/>
        <w:rPr>
          <w:color w:val="000000"/>
        </w:rPr>
      </w:pPr>
      <w:r w:rsidRPr="001B5753">
        <w:t xml:space="preserve">Определим скорость массивного нейтрино из соотношения </w:t>
      </w:r>
      <w:r w:rsidRPr="001B5753">
        <w:rPr>
          <w:i/>
          <w:lang w:val="en-US"/>
        </w:rPr>
        <w:t>E</w:t>
      </w:r>
      <w:r w:rsidRPr="001B5753">
        <w:rPr>
          <w:i/>
        </w:rPr>
        <w:t>/</w:t>
      </w:r>
      <w:r w:rsidRPr="001B5753">
        <w:rPr>
          <w:i/>
          <w:lang w:val="en-US"/>
        </w:rPr>
        <w:t>m</w:t>
      </w:r>
      <w:r w:rsidRPr="001B5753">
        <w:rPr>
          <w:i/>
        </w:rPr>
        <w:t>с</w:t>
      </w:r>
      <w:r w:rsidRPr="001B5753">
        <w:rPr>
          <w:vertAlign w:val="superscript"/>
        </w:rPr>
        <w:t>2</w:t>
      </w:r>
      <w:r w:rsidRPr="001B5753">
        <w:t xml:space="preserve"> =</w:t>
      </w:r>
      <w:r>
        <w:t xml:space="preserve"> </w:t>
      </w:r>
      <w:r w:rsidRPr="001B5753">
        <w:t>(1–</w:t>
      </w:r>
      <w:r w:rsidRPr="001B5753">
        <w:rPr>
          <w:i/>
          <w:lang w:val="en-US"/>
        </w:rPr>
        <w:t>v</w:t>
      </w:r>
      <w:r w:rsidRPr="001B5753">
        <w:rPr>
          <w:vertAlign w:val="superscript"/>
        </w:rPr>
        <w:t>2</w:t>
      </w:r>
      <w:r w:rsidRPr="001B5753">
        <w:t>/</w:t>
      </w:r>
      <w:r w:rsidRPr="001B5753">
        <w:rPr>
          <w:i/>
          <w:lang w:val="en-US"/>
        </w:rPr>
        <w:t>c</w:t>
      </w:r>
      <w:r w:rsidRPr="001B5753">
        <w:rPr>
          <w:vertAlign w:val="superscript"/>
        </w:rPr>
        <w:t>2</w:t>
      </w:r>
      <w:r w:rsidRPr="001B5753">
        <w:t>)</w:t>
      </w:r>
      <w:r w:rsidRPr="001B5753">
        <w:rPr>
          <w:vertAlign w:val="superscript"/>
        </w:rPr>
        <w:t>–1/2</w:t>
      </w:r>
      <w:r w:rsidRPr="001B5753">
        <w:t xml:space="preserve">. </w:t>
      </w:r>
      <w:r w:rsidRPr="001B5753">
        <w:fldChar w:fldCharType="begin"/>
      </w:r>
      <w:r w:rsidRPr="001B5753">
        <w:instrText xml:space="preserve"> QUOTE </w:instrText>
      </w:r>
      <w:r>
        <w:rPr>
          <w:noProof/>
        </w:rPr>
        <w:drawing>
          <wp:inline distT="0" distB="0" distL="0" distR="0">
            <wp:extent cx="1076325" cy="685800"/>
            <wp:effectExtent l="19050" t="0" r="9525" b="0"/>
            <wp:docPr id="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3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753">
        <w:instrText xml:space="preserve"> </w:instrText>
      </w:r>
      <w:r w:rsidRPr="001B5753">
        <w:fldChar w:fldCharType="end"/>
      </w:r>
      <w:r w:rsidRPr="001B5753">
        <w:t xml:space="preserve">Получаем </w:t>
      </w:r>
      <w:r w:rsidRPr="001B5753">
        <w:rPr>
          <w:i/>
        </w:rPr>
        <w:t>v/c</w:t>
      </w:r>
      <w:r w:rsidRPr="001B5753">
        <w:t xml:space="preserve"> =  [1– (</w:t>
      </w:r>
      <w:r w:rsidRPr="001B5753">
        <w:rPr>
          <w:i/>
        </w:rPr>
        <w:t>mс</w:t>
      </w:r>
      <w:r w:rsidRPr="001B5753">
        <w:rPr>
          <w:vertAlign w:val="superscript"/>
        </w:rPr>
        <w:t>2</w:t>
      </w:r>
      <w:r w:rsidRPr="001B5753">
        <w:t>/</w:t>
      </w:r>
      <w:r w:rsidRPr="001B5753">
        <w:rPr>
          <w:i/>
        </w:rPr>
        <w:t>E</w:t>
      </w:r>
      <w:r w:rsidRPr="001B5753">
        <w:t>)</w:t>
      </w:r>
      <w:r w:rsidRPr="001B5753">
        <w:rPr>
          <w:vertAlign w:val="superscript"/>
        </w:rPr>
        <w:t>2</w:t>
      </w:r>
      <w:r w:rsidRPr="001B5753">
        <w:t>]</w:t>
      </w:r>
      <w:r w:rsidRPr="001B5753">
        <w:rPr>
          <w:vertAlign w:val="superscript"/>
        </w:rPr>
        <w:t>1/2</w:t>
      </w:r>
      <w:r w:rsidRPr="001B5753">
        <w:t xml:space="preserve">. Задержка по времени между вспышкой света и вспышкой нейтрино равна </w:t>
      </w:r>
      <w:r>
        <w:br/>
      </w:r>
      <w:r w:rsidRPr="001B5753">
        <w:t>Δ</w:t>
      </w:r>
      <w:r w:rsidRPr="001B5753">
        <w:rPr>
          <w:i/>
          <w:lang w:val="en-US"/>
        </w:rPr>
        <w:t>t</w:t>
      </w:r>
      <w:r w:rsidRPr="001B5753">
        <w:rPr>
          <w:i/>
        </w:rPr>
        <w:t xml:space="preserve"> = </w:t>
      </w:r>
      <w:r>
        <w:rPr>
          <w:i/>
          <w:lang w:val="en-US"/>
        </w:rPr>
        <w:t>l</w:t>
      </w:r>
      <w:r w:rsidRPr="001B5753">
        <w:rPr>
          <w:i/>
        </w:rPr>
        <w:t>/</w:t>
      </w:r>
      <w:r w:rsidRPr="001B5753">
        <w:rPr>
          <w:i/>
          <w:lang w:val="en-US"/>
        </w:rPr>
        <w:t>v</w:t>
      </w:r>
      <w:r w:rsidRPr="001B5753">
        <w:rPr>
          <w:i/>
        </w:rPr>
        <w:t xml:space="preserve"> –</w:t>
      </w:r>
      <w:r>
        <w:rPr>
          <w:i/>
          <w:lang w:val="en-US"/>
        </w:rPr>
        <w:t>l</w:t>
      </w:r>
      <w:r w:rsidRPr="001B5753">
        <w:rPr>
          <w:i/>
        </w:rPr>
        <w:t>/</w:t>
      </w:r>
      <w:r w:rsidRPr="001B5753">
        <w:rPr>
          <w:i/>
          <w:lang w:val="en-US"/>
        </w:rPr>
        <w:t>c</w:t>
      </w:r>
      <w:r w:rsidRPr="001B5753">
        <w:rPr>
          <w:i/>
        </w:rPr>
        <w:t xml:space="preserve"> = </w:t>
      </w:r>
      <w:r w:rsidRPr="001B5753">
        <w:t>(</w:t>
      </w:r>
      <w:r>
        <w:rPr>
          <w:i/>
          <w:lang w:val="en-US"/>
        </w:rPr>
        <w:t>l</w:t>
      </w:r>
      <w:r w:rsidRPr="001B5753">
        <w:rPr>
          <w:i/>
        </w:rPr>
        <w:t>/</w:t>
      </w:r>
      <w:r w:rsidRPr="001B5753">
        <w:rPr>
          <w:i/>
          <w:lang w:val="en-US"/>
        </w:rPr>
        <w:t>c</w:t>
      </w:r>
      <w:r w:rsidRPr="001B5753">
        <w:t>) (</w:t>
      </w:r>
      <w:r w:rsidRPr="001B5753">
        <w:rPr>
          <w:i/>
          <w:lang w:val="en-US"/>
        </w:rPr>
        <w:t>c</w:t>
      </w:r>
      <w:r w:rsidRPr="001B5753">
        <w:rPr>
          <w:i/>
        </w:rPr>
        <w:t>/</w:t>
      </w:r>
      <w:r w:rsidRPr="001B5753">
        <w:rPr>
          <w:i/>
          <w:lang w:val="en-US"/>
        </w:rPr>
        <w:t>v</w:t>
      </w:r>
      <w:r w:rsidRPr="001B5753">
        <w:rPr>
          <w:i/>
        </w:rPr>
        <w:t xml:space="preserve"> – </w:t>
      </w:r>
      <w:r w:rsidRPr="001B5753">
        <w:t>1)</w:t>
      </w:r>
      <w:r w:rsidRPr="001B5753">
        <w:fldChar w:fldCharType="begin"/>
      </w:r>
      <w:r w:rsidRPr="001B5753">
        <w:instrText xml:space="preserve"> QUOTE </w:instrText>
      </w:r>
      <w:r>
        <w:rPr>
          <w:noProof/>
        </w:rPr>
        <w:drawing>
          <wp:inline distT="0" distB="0" distL="0" distR="0">
            <wp:extent cx="1343025" cy="295275"/>
            <wp:effectExtent l="19050" t="0" r="9525" b="0"/>
            <wp:docPr id="3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3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753">
        <w:instrText xml:space="preserve"> </w:instrText>
      </w:r>
      <w:r w:rsidRPr="001B5753">
        <w:fldChar w:fldCharType="end"/>
      </w:r>
      <w:r w:rsidRPr="001B5753">
        <w:t xml:space="preserve">. Используя разложение в ряд Тейлора по малой величине </w:t>
      </w:r>
      <w:r w:rsidRPr="001B5753">
        <w:rPr>
          <w:i/>
          <w:lang w:val="en-US"/>
        </w:rPr>
        <w:t>mc</w:t>
      </w:r>
      <w:r w:rsidRPr="001B5753">
        <w:rPr>
          <w:vertAlign w:val="superscript"/>
        </w:rPr>
        <w:t>2</w:t>
      </w:r>
      <w:r w:rsidRPr="001B5753">
        <w:t>/</w:t>
      </w:r>
      <w:r w:rsidRPr="001B5753">
        <w:rPr>
          <w:i/>
          <w:lang w:val="en-US"/>
        </w:rPr>
        <w:t>E</w:t>
      </w:r>
      <w:r w:rsidRPr="001B5753">
        <w:t>, получаем:</w:t>
      </w:r>
      <w:r>
        <w:t xml:space="preserve">  </w:t>
      </w:r>
      <w:r w:rsidRPr="001B5753">
        <w:t>Δ</w:t>
      </w:r>
      <w:r w:rsidRPr="001B5753">
        <w:rPr>
          <w:i/>
          <w:lang w:val="en-US"/>
        </w:rPr>
        <w:t>t</w:t>
      </w:r>
      <w:r w:rsidRPr="001B5753">
        <w:rPr>
          <w:i/>
        </w:rPr>
        <w:t xml:space="preserve"> = </w:t>
      </w:r>
      <w:r w:rsidRPr="001B5753">
        <w:t>(</w:t>
      </w:r>
      <w:r>
        <w:rPr>
          <w:i/>
          <w:lang w:val="en-US"/>
        </w:rPr>
        <w:t>l</w:t>
      </w:r>
      <w:r w:rsidRPr="001B5753">
        <w:rPr>
          <w:i/>
        </w:rPr>
        <w:t>/</w:t>
      </w:r>
      <w:r w:rsidRPr="001B5753">
        <w:t>2</w:t>
      </w:r>
      <w:r w:rsidRPr="001B5753">
        <w:rPr>
          <w:i/>
          <w:lang w:val="en-US"/>
        </w:rPr>
        <w:t>c</w:t>
      </w:r>
      <w:r w:rsidRPr="001B5753">
        <w:t>) (</w:t>
      </w:r>
      <w:r w:rsidRPr="001B5753">
        <w:rPr>
          <w:i/>
          <w:lang w:val="en-US"/>
        </w:rPr>
        <w:t>mc</w:t>
      </w:r>
      <w:r w:rsidRPr="001B5753">
        <w:rPr>
          <w:vertAlign w:val="superscript"/>
        </w:rPr>
        <w:t>2</w:t>
      </w:r>
      <w:r w:rsidRPr="001B5753">
        <w:rPr>
          <w:i/>
        </w:rPr>
        <w:t>/</w:t>
      </w:r>
      <w:r w:rsidRPr="001B5753">
        <w:rPr>
          <w:i/>
          <w:lang w:val="en-US"/>
        </w:rPr>
        <w:t>E</w:t>
      </w:r>
      <w:r w:rsidRPr="001B5753">
        <w:t>)</w:t>
      </w:r>
      <w:r w:rsidRPr="001B5753">
        <w:rPr>
          <w:vertAlign w:val="superscript"/>
        </w:rPr>
        <w:t>2</w:t>
      </w:r>
      <w:r w:rsidRPr="001B5753">
        <w:t xml:space="preserve"> = 0,85·10</w:t>
      </w:r>
      <w:r w:rsidRPr="001B5753">
        <w:rPr>
          <w:vertAlign w:val="superscript"/>
        </w:rPr>
        <w:t>-13</w:t>
      </w:r>
      <w:r>
        <w:t xml:space="preserve"> года</w:t>
      </w:r>
      <w:r w:rsidRPr="001B5753">
        <w:t xml:space="preserve"> ≈ 2,7 мкс.</w:t>
      </w:r>
    </w:p>
    <w:p w:rsidR="00E06A97" w:rsidRDefault="00E06A97" w:rsidP="00E06A97">
      <w:pPr>
        <w:spacing w:line="360" w:lineRule="auto"/>
        <w:jc w:val="both"/>
        <w:rPr>
          <w:color w:val="000000"/>
        </w:rPr>
      </w:pPr>
      <w:r>
        <w:rPr>
          <w:color w:val="000000"/>
        </w:rPr>
        <w:t>Задача 15</w:t>
      </w:r>
    </w:p>
    <w:p w:rsidR="00E06A97" w:rsidRDefault="00E06A97" w:rsidP="00E06A97">
      <w:pPr>
        <w:spacing w:line="360" w:lineRule="auto"/>
        <w:jc w:val="both"/>
        <w:rPr>
          <w:color w:val="000000"/>
        </w:rPr>
      </w:pPr>
      <w:r>
        <w:t xml:space="preserve">Увеличение длины волны фотона при комптоновском рассеянии  на угол </w:t>
      </w:r>
      <w:r w:rsidRPr="00D83132">
        <w:rPr>
          <w:i/>
        </w:rPr>
        <w:t>θ</w:t>
      </w:r>
      <w:r w:rsidRPr="00E74774">
        <w:t>:</w:t>
      </w:r>
      <w:r>
        <w:t xml:space="preserve"> Δλ =  =</w:t>
      </w:r>
      <w:r w:rsidRPr="00CE75B3">
        <w:t>2</w:t>
      </w:r>
      <w:r>
        <w:t>Λ</w:t>
      </w:r>
      <w:r>
        <w:rPr>
          <w:vertAlign w:val="subscript"/>
        </w:rPr>
        <w:t>К</w:t>
      </w:r>
      <w:r w:rsidRPr="00CE75B3">
        <w:t xml:space="preserve"> </w:t>
      </w:r>
      <w:r>
        <w:rPr>
          <w:lang w:val="en-US"/>
        </w:rPr>
        <w:t>sin</w:t>
      </w:r>
      <w:r w:rsidRPr="00CE75B3">
        <w:rPr>
          <w:vertAlign w:val="superscript"/>
        </w:rPr>
        <w:t>2</w:t>
      </w:r>
      <w:r w:rsidRPr="00E8690C">
        <w:t xml:space="preserve"> </w:t>
      </w:r>
      <w:r w:rsidRPr="00E8690C">
        <w:rPr>
          <w:i/>
          <w:lang w:val="en-US"/>
        </w:rPr>
        <w:t>θ</w:t>
      </w:r>
      <w:r w:rsidRPr="00CE75B3">
        <w:rPr>
          <w:i/>
        </w:rPr>
        <w:t>/</w:t>
      </w:r>
      <w:r w:rsidRPr="007B1946">
        <w:t>2</w:t>
      </w:r>
      <w:r w:rsidRPr="00E8690C">
        <w:t xml:space="preserve">, </w:t>
      </w:r>
      <w:r>
        <w:t>где Λ</w:t>
      </w:r>
      <w:r>
        <w:rPr>
          <w:vertAlign w:val="subscript"/>
        </w:rPr>
        <w:t xml:space="preserve">К </w:t>
      </w:r>
      <w:r>
        <w:t xml:space="preserve"> – комптоновская длина волны электрона, равная </w:t>
      </w:r>
      <w:r w:rsidRPr="00CE75B3">
        <w:t>2,4</w:t>
      </w:r>
      <w:r>
        <w:t>·</w:t>
      </w:r>
      <w:r w:rsidRPr="00CE75B3">
        <w:t>10</w:t>
      </w:r>
      <w:r w:rsidRPr="00CE75B3">
        <w:rPr>
          <w:vertAlign w:val="superscript"/>
        </w:rPr>
        <w:t>-10</w:t>
      </w:r>
      <w:r w:rsidRPr="00CE75B3">
        <w:t xml:space="preserve"> </w:t>
      </w:r>
      <w:r>
        <w:t xml:space="preserve">см. </w:t>
      </w:r>
      <w:r w:rsidRPr="00253B26">
        <w:t xml:space="preserve">Для оценки </w:t>
      </w:r>
      <w:r w:rsidRPr="00E8690C">
        <w:t xml:space="preserve"> </w:t>
      </w:r>
      <w:r w:rsidRPr="00253B26">
        <w:t>можно считать, что за один акт рассеяния фотон  теряет половину максимально возможной энергии, т.е. длина волны у</w:t>
      </w:r>
      <w:r>
        <w:t>в</w:t>
      </w:r>
      <w:r w:rsidRPr="00253B26">
        <w:t>е</w:t>
      </w:r>
      <w:r>
        <w:t>личив</w:t>
      </w:r>
      <w:r w:rsidRPr="00253B26">
        <w:t>ается при любом акте рассеяния на Λ</w:t>
      </w:r>
      <w:r>
        <w:rPr>
          <w:vertAlign w:val="subscript"/>
          <w:lang w:val="en-US"/>
        </w:rPr>
        <w:t>K</w:t>
      </w:r>
      <w:r w:rsidRPr="00E8690C">
        <w:t>.</w:t>
      </w:r>
      <w:r>
        <w:t xml:space="preserve"> </w:t>
      </w:r>
      <w:r w:rsidRPr="00253B26">
        <w:t xml:space="preserve">Длина свободного пробега </w:t>
      </w:r>
      <w:r w:rsidRPr="00253B26">
        <w:lastRenderedPageBreak/>
        <w:t xml:space="preserve">фотона </w:t>
      </w:r>
      <w:r w:rsidRPr="00253B26">
        <w:rPr>
          <w:i/>
          <w:lang w:val="en-US"/>
        </w:rPr>
        <w:t>L</w:t>
      </w:r>
      <w:r w:rsidRPr="00253B26">
        <w:t xml:space="preserve"> = 1/</w:t>
      </w:r>
      <w:r w:rsidRPr="00253B26">
        <w:rPr>
          <w:i/>
          <w:lang w:val="en-US"/>
        </w:rPr>
        <w:t>nσ</w:t>
      </w:r>
      <w:r w:rsidRPr="00253B26">
        <w:t xml:space="preserve"> = </w:t>
      </w:r>
      <w:r>
        <w:t>1,5·10</w:t>
      </w:r>
      <w:r>
        <w:rPr>
          <w:vertAlign w:val="superscript"/>
        </w:rPr>
        <w:t>21</w:t>
      </w:r>
      <w:r>
        <w:t xml:space="preserve"> </w:t>
      </w:r>
      <w:r w:rsidRPr="00253B26">
        <w:t xml:space="preserve">см, а время </w:t>
      </w:r>
      <w:r>
        <w:t xml:space="preserve">между двумя  последовательными столкновениями </w:t>
      </w:r>
      <w:r w:rsidRPr="00253B26">
        <w:t xml:space="preserve">τ = </w:t>
      </w:r>
      <w:r w:rsidRPr="0064330F">
        <w:rPr>
          <w:i/>
          <w:lang w:val="en-US"/>
        </w:rPr>
        <w:t>L</w:t>
      </w:r>
      <w:r w:rsidRPr="00C63E00">
        <w:rPr>
          <w:i/>
        </w:rPr>
        <w:t>/</w:t>
      </w:r>
      <w:r>
        <w:rPr>
          <w:i/>
          <w:lang w:val="en-US"/>
        </w:rPr>
        <w:t>c</w:t>
      </w:r>
      <w:r w:rsidRPr="00C63E00">
        <w:rPr>
          <w:i/>
        </w:rPr>
        <w:t xml:space="preserve"> </w:t>
      </w:r>
      <w:r w:rsidRPr="0064330F">
        <w:t>=</w:t>
      </w:r>
      <w:r w:rsidRPr="00C63E00">
        <w:t xml:space="preserve"> </w:t>
      </w:r>
      <w:r>
        <w:t>= 0,5·</w:t>
      </w:r>
      <w:r w:rsidRPr="00C63E00">
        <w:t>10</w:t>
      </w:r>
      <w:r w:rsidRPr="00C63E00">
        <w:rPr>
          <w:vertAlign w:val="superscript"/>
        </w:rPr>
        <w:t>1</w:t>
      </w:r>
      <w:r>
        <w:rPr>
          <w:vertAlign w:val="superscript"/>
        </w:rPr>
        <w:t>1</w:t>
      </w:r>
      <w:r>
        <w:t xml:space="preserve"> с</w:t>
      </w:r>
      <w:r w:rsidRPr="00253B26">
        <w:t>. Начальная длина волны фотона  λ</w:t>
      </w:r>
      <w:r w:rsidRPr="00253B26">
        <w:rPr>
          <w:vertAlign w:val="subscript"/>
        </w:rPr>
        <w:t>нач</w:t>
      </w:r>
      <w:r w:rsidRPr="00253B26">
        <w:t xml:space="preserve"> = </w:t>
      </w:r>
      <w:r>
        <w:t>0,3</w:t>
      </w:r>
      <w:r w:rsidRPr="00253B26">
        <w:t>·10</w:t>
      </w:r>
      <w:r w:rsidRPr="00253B26">
        <w:rPr>
          <w:vertAlign w:val="superscript"/>
        </w:rPr>
        <w:t>-8</w:t>
      </w:r>
      <w:r w:rsidRPr="00253B26">
        <w:t xml:space="preserve"> см, конечная  λ</w:t>
      </w:r>
      <w:r w:rsidRPr="00253B26">
        <w:rPr>
          <w:vertAlign w:val="subscript"/>
        </w:rPr>
        <w:t>кон</w:t>
      </w:r>
      <w:r w:rsidRPr="00253B26">
        <w:t xml:space="preserve"> = </w:t>
      </w:r>
      <w:r>
        <w:t>10</w:t>
      </w:r>
      <w:r w:rsidRPr="00253B26">
        <w:rPr>
          <w:i/>
        </w:rPr>
        <w:t xml:space="preserve"> </w:t>
      </w:r>
      <w:r w:rsidRPr="00253B26">
        <w:t>λ</w:t>
      </w:r>
      <w:r w:rsidRPr="00253B26">
        <w:rPr>
          <w:vertAlign w:val="subscript"/>
        </w:rPr>
        <w:t>нач</w:t>
      </w:r>
      <w:r w:rsidRPr="00253B26">
        <w:t xml:space="preserve"> = </w:t>
      </w:r>
      <w:r>
        <w:t>3·10</w:t>
      </w:r>
      <w:r>
        <w:rPr>
          <w:vertAlign w:val="superscript"/>
        </w:rPr>
        <w:t>-8</w:t>
      </w:r>
      <w:r w:rsidRPr="00253B26">
        <w:t xml:space="preserve"> см.</w:t>
      </w:r>
      <w:r>
        <w:t xml:space="preserve"> </w:t>
      </w:r>
      <w:r w:rsidRPr="00EA5C24">
        <w:t xml:space="preserve">В результате получаем, что необходимое число актов рассеяния  </w:t>
      </w:r>
      <w:r w:rsidRPr="00EA5C24">
        <w:rPr>
          <w:lang w:val="en-US"/>
        </w:rPr>
        <w:t>N</w:t>
      </w:r>
      <w:r w:rsidRPr="00EA5C24">
        <w:t xml:space="preserve"> = </w:t>
      </w:r>
      <w:r>
        <w:t>(</w:t>
      </w:r>
      <w:r w:rsidRPr="00EA5C24">
        <w:t>λ</w:t>
      </w:r>
      <w:r w:rsidRPr="00EA5C24">
        <w:rPr>
          <w:vertAlign w:val="subscript"/>
        </w:rPr>
        <w:t>кон</w:t>
      </w:r>
      <w:r>
        <w:rPr>
          <w:vertAlign w:val="subscript"/>
        </w:rPr>
        <w:t xml:space="preserve"> </w:t>
      </w:r>
      <w:r>
        <w:t xml:space="preserve"> –</w:t>
      </w:r>
      <w:r w:rsidRPr="00EA5C24">
        <w:t xml:space="preserve"> λ</w:t>
      </w:r>
      <w:r w:rsidRPr="00EA5C24">
        <w:rPr>
          <w:vertAlign w:val="subscript"/>
        </w:rPr>
        <w:t>нач</w:t>
      </w:r>
      <w:r w:rsidRPr="001A4814">
        <w:t xml:space="preserve">)/ </w:t>
      </w:r>
      <w:r>
        <w:t>Λ</w:t>
      </w:r>
      <w:r>
        <w:rPr>
          <w:vertAlign w:val="subscript"/>
        </w:rPr>
        <w:t>К</w:t>
      </w:r>
      <w:r w:rsidRPr="00EA5C24">
        <w:t xml:space="preserve"> = </w:t>
      </w:r>
      <w:r>
        <w:t>100</w:t>
      </w:r>
      <w:r w:rsidRPr="00EA5C24">
        <w:t xml:space="preserve">, а полное время </w:t>
      </w:r>
      <w:r w:rsidRPr="00EA5C24">
        <w:rPr>
          <w:i/>
          <w:lang w:val="en-US"/>
        </w:rPr>
        <w:t>t</w:t>
      </w:r>
      <w:r w:rsidRPr="00EA5C24">
        <w:t xml:space="preserve"> = </w:t>
      </w:r>
      <w:r w:rsidRPr="0064330F">
        <w:rPr>
          <w:i/>
          <w:lang w:val="en-US"/>
        </w:rPr>
        <w:t>Nτ</w:t>
      </w:r>
      <w:r w:rsidRPr="0064330F">
        <w:rPr>
          <w:i/>
        </w:rPr>
        <w:t xml:space="preserve"> =</w:t>
      </w:r>
      <w:r w:rsidRPr="001A4814">
        <w:t xml:space="preserve"> </w:t>
      </w:r>
      <w:r>
        <w:t>5</w:t>
      </w:r>
      <w:r w:rsidRPr="001A4814">
        <w:t xml:space="preserve"> </w:t>
      </w:r>
      <w:r>
        <w:t>·10</w:t>
      </w:r>
      <w:r w:rsidRPr="001A4814">
        <w:rPr>
          <w:vertAlign w:val="superscript"/>
        </w:rPr>
        <w:t>1</w:t>
      </w:r>
      <w:r>
        <w:rPr>
          <w:vertAlign w:val="superscript"/>
        </w:rPr>
        <w:t>2</w:t>
      </w:r>
      <w:r>
        <w:t xml:space="preserve"> с =1,7·</w:t>
      </w:r>
      <w:r w:rsidRPr="001A4814">
        <w:t>1</w:t>
      </w:r>
      <w:r>
        <w:t>0</w:t>
      </w:r>
      <w:r>
        <w:rPr>
          <w:vertAlign w:val="superscript"/>
        </w:rPr>
        <w:t>5</w:t>
      </w:r>
      <w:r w:rsidRPr="001A4814">
        <w:t xml:space="preserve"> </w:t>
      </w:r>
      <w:r>
        <w:t>лет</w:t>
      </w:r>
      <w:r w:rsidRPr="00EA5C24">
        <w:t>.</w:t>
      </w:r>
    </w:p>
    <w:p w:rsidR="00E06A97" w:rsidRDefault="00E06A97" w:rsidP="00E06A97">
      <w:pPr>
        <w:spacing w:line="360" w:lineRule="auto"/>
        <w:jc w:val="both"/>
        <w:rPr>
          <w:color w:val="000000"/>
        </w:rPr>
      </w:pPr>
      <w:r>
        <w:rPr>
          <w:color w:val="000000"/>
        </w:rPr>
        <w:t>Задача 16</w:t>
      </w:r>
    </w:p>
    <w:p w:rsidR="00E06A97" w:rsidRDefault="00E06A97" w:rsidP="00E06A97">
      <w:pPr>
        <w:tabs>
          <w:tab w:val="left" w:pos="1080"/>
        </w:tabs>
        <w:ind w:left="902"/>
      </w:pPr>
      <w:r w:rsidRPr="00D41AF6">
        <w:t>Пороговое значения  скорости мюона на</w:t>
      </w:r>
      <w:r>
        <w:t xml:space="preserve">йдем из условия </w:t>
      </w:r>
      <w:r w:rsidRPr="00D41AF6">
        <w:rPr>
          <w:i/>
        </w:rPr>
        <w:t xml:space="preserve">v=c/n </w:t>
      </w:r>
      <w:r w:rsidRPr="00D41AF6">
        <w:t>. Т</w:t>
      </w:r>
      <w:r>
        <w:t>огда пороговая энергия мюона равна</w:t>
      </w:r>
    </w:p>
    <w:p w:rsidR="00E06A97" w:rsidRDefault="00E06A97" w:rsidP="00E06A97">
      <w:pPr>
        <w:tabs>
          <w:tab w:val="left" w:pos="1080"/>
        </w:tabs>
        <w:ind w:left="902"/>
        <w:jc w:val="center"/>
      </w:pPr>
      <w:r w:rsidRPr="00D41AF6">
        <w:rPr>
          <w:position w:val="-30"/>
        </w:rPr>
        <w:object w:dxaOrig="3660" w:dyaOrig="740">
          <v:shape id="_x0000_i1200" type="#_x0000_t75" style="width:183pt;height:36.75pt" o:ole="">
            <v:imagedata r:id="rId340" o:title=""/>
          </v:shape>
          <o:OLEObject Type="Embed" ProgID="Equation.3" ShapeID="_x0000_i1200" DrawAspect="Content" ObjectID="_1609353343" r:id="rId341"/>
        </w:object>
      </w:r>
      <w:r>
        <w:t xml:space="preserve">МэВ. </w:t>
      </w:r>
    </w:p>
    <w:p w:rsidR="00E06A97" w:rsidRDefault="00E06A97" w:rsidP="00E06A97">
      <w:pPr>
        <w:tabs>
          <w:tab w:val="left" w:pos="1080"/>
        </w:tabs>
        <w:ind w:left="902"/>
      </w:pPr>
      <w:r>
        <w:t xml:space="preserve">Пренебрегая отдачей нейтрона, запишем закон сохранения энергии </w:t>
      </w:r>
      <w:r w:rsidRPr="00C36258">
        <w:rPr>
          <w:position w:val="-14"/>
        </w:rPr>
        <w:object w:dxaOrig="2180" w:dyaOrig="400">
          <v:shape id="_x0000_i1201" type="#_x0000_t75" style="width:108.75pt;height:20.25pt" o:ole="">
            <v:imagedata r:id="rId342" o:title=""/>
          </v:shape>
          <o:OLEObject Type="Embed" ProgID="Equation.3" ShapeID="_x0000_i1201" DrawAspect="Content" ObjectID="_1609353344" r:id="rId343"/>
        </w:object>
      </w:r>
      <w:r>
        <w:t>. Отсюда</w:t>
      </w:r>
    </w:p>
    <w:p w:rsidR="00E06A97" w:rsidRDefault="00E06A97" w:rsidP="00E06A97">
      <w:pPr>
        <w:spacing w:line="360" w:lineRule="auto"/>
        <w:jc w:val="both"/>
        <w:rPr>
          <w:color w:val="000000"/>
        </w:rPr>
      </w:pPr>
      <w:r w:rsidRPr="00C36258">
        <w:rPr>
          <w:position w:val="-14"/>
        </w:rPr>
        <w:object w:dxaOrig="2960" w:dyaOrig="400">
          <v:shape id="_x0000_i1202" type="#_x0000_t75" style="width:164.25pt;height:22.5pt" o:ole="">
            <v:imagedata r:id="rId344" o:title=""/>
          </v:shape>
          <o:OLEObject Type="Embed" ProgID="Equation.3" ShapeID="_x0000_i1202" DrawAspect="Content" ObjectID="_1609353345" r:id="rId345"/>
        </w:object>
      </w:r>
      <w:r>
        <w:t xml:space="preserve"> МэВ</w:t>
      </w:r>
    </w:p>
    <w:p w:rsidR="00E06A97" w:rsidRDefault="00E06A97" w:rsidP="00E06A97">
      <w:pPr>
        <w:spacing w:line="360" w:lineRule="auto"/>
        <w:jc w:val="both"/>
        <w:rPr>
          <w:color w:val="000000"/>
        </w:rPr>
      </w:pPr>
      <w:r>
        <w:rPr>
          <w:color w:val="000000"/>
        </w:rPr>
        <w:t>Задача 17</w:t>
      </w:r>
    </w:p>
    <w:p w:rsidR="00C67997" w:rsidRPr="007B6F3D" w:rsidRDefault="00C67997" w:rsidP="00A44153">
      <w:pPr>
        <w:pStyle w:val="a8"/>
        <w:spacing w:before="0" w:beforeAutospacing="0" w:after="0"/>
        <w:jc w:val="both"/>
        <w:rPr>
          <w:rFonts w:ascii="Times New Roman"/>
        </w:rPr>
      </w:pPr>
      <w:r>
        <w:rPr>
          <w:rFonts w:ascii="Times New Roman"/>
        </w:rPr>
        <w:t>Энергия фотона после рассеяния</w:t>
      </w:r>
    </w:p>
    <w:p w:rsidR="00C67997" w:rsidRPr="007B6F3D" w:rsidRDefault="00C67997" w:rsidP="00A44153">
      <w:pPr>
        <w:pStyle w:val="a8"/>
        <w:spacing w:before="0" w:beforeAutospacing="0" w:after="0"/>
        <w:jc w:val="center"/>
        <w:rPr>
          <w:rFonts w:ascii="Times New Roman"/>
        </w:rPr>
      </w:pPr>
      <w:r w:rsidRPr="00557CF6">
        <w:rPr>
          <w:rFonts w:ascii="Times New Roman" w:eastAsia="Times New Roman"/>
          <w:position w:val="-28"/>
        </w:rPr>
        <w:object w:dxaOrig="2360" w:dyaOrig="700">
          <v:shape id="_x0000_i1203" type="#_x0000_t75" style="width:117pt;height:35.25pt" o:ole="">
            <v:imagedata r:id="rId346" o:title=""/>
          </v:shape>
          <o:OLEObject Type="Embed" ProgID="Equation.3" ShapeID="_x0000_i1203" DrawAspect="Content" ObjectID="_1609353346" r:id="rId347"/>
        </w:object>
      </w:r>
      <w:r>
        <w:rPr>
          <w:rFonts w:ascii="Times New Roman"/>
        </w:rPr>
        <w:t xml:space="preserve"> .</w:t>
      </w:r>
    </w:p>
    <w:p w:rsidR="00C67997" w:rsidRDefault="00C67997" w:rsidP="00A44153">
      <w:pPr>
        <w:jc w:val="both"/>
      </w:pPr>
      <w:r>
        <w:t>Модуль искомой составляющей импульса электрона</w:t>
      </w:r>
    </w:p>
    <w:p w:rsidR="00C67997" w:rsidRPr="007B6F3D" w:rsidRDefault="00C67997" w:rsidP="00A44153">
      <w:pPr>
        <w:jc w:val="center"/>
      </w:pPr>
      <w:r w:rsidRPr="004B6289">
        <w:rPr>
          <w:position w:val="-28"/>
        </w:rPr>
        <w:object w:dxaOrig="3240" w:dyaOrig="660">
          <v:shape id="_x0000_i1204" type="#_x0000_t75" style="width:162pt;height:33pt" o:ole="">
            <v:imagedata r:id="rId348" o:title=""/>
          </v:shape>
          <o:OLEObject Type="Embed" ProgID="Equation.3" ShapeID="_x0000_i1204" DrawAspect="Content" ObjectID="_1609353347" r:id="rId349"/>
        </w:object>
      </w:r>
      <w:r>
        <w:t>, где</w:t>
      </w:r>
      <w:r w:rsidRPr="007B6F3D">
        <w:t xml:space="preserve"> </w:t>
      </w:r>
      <w:r w:rsidRPr="004B6289">
        <w:rPr>
          <w:position w:val="-24"/>
        </w:rPr>
        <w:object w:dxaOrig="900" w:dyaOrig="620">
          <v:shape id="_x0000_i1205" type="#_x0000_t75" style="width:45pt;height:30.75pt" o:ole="">
            <v:imagedata r:id="rId350" o:title=""/>
          </v:shape>
          <o:OLEObject Type="Embed" ProgID="Equation.3" ShapeID="_x0000_i1205" DrawAspect="Content" ObjectID="_1609353348" r:id="rId351"/>
        </w:object>
      </w:r>
      <w:r>
        <w:t>.</w:t>
      </w:r>
      <w:r w:rsidRPr="007B6F3D">
        <w:fldChar w:fldCharType="begin"/>
      </w:r>
      <w:r w:rsidRPr="007B6F3D">
        <w:instrText xml:space="preserve"> QUOTE </w:instrText>
      </w:r>
      <w:r>
        <w:rPr>
          <w:noProof/>
        </w:rPr>
        <w:drawing>
          <wp:inline distT="0" distB="0" distL="0" distR="0" wp14:anchorId="4D1F4ADB" wp14:editId="44878EF9">
            <wp:extent cx="866775" cy="323850"/>
            <wp:effectExtent l="19050" t="0" r="9525" b="0"/>
            <wp:docPr id="7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5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6F3D">
        <w:instrText xml:space="preserve"> </w:instrText>
      </w:r>
      <w:r w:rsidRPr="007B6F3D">
        <w:fldChar w:fldCharType="end"/>
      </w:r>
    </w:p>
    <w:p w:rsidR="00C67997" w:rsidRDefault="00C67997" w:rsidP="00A44153">
      <w:pPr>
        <w:pStyle w:val="a8"/>
        <w:spacing w:before="0" w:beforeAutospacing="0" w:after="0"/>
        <w:jc w:val="both"/>
        <w:rPr>
          <w:rFonts w:ascii="Times New Roman"/>
        </w:rPr>
      </w:pPr>
      <w:r w:rsidRPr="007B6F3D">
        <w:rPr>
          <w:rFonts w:ascii="Times New Roman"/>
        </w:rPr>
        <w:t xml:space="preserve">Дифференцируя, </w:t>
      </w:r>
      <w:r>
        <w:rPr>
          <w:rFonts w:ascii="Times New Roman"/>
        </w:rPr>
        <w:t xml:space="preserve"> </w:t>
      </w:r>
      <w:r w:rsidRPr="007B6F3D">
        <w:rPr>
          <w:rFonts w:ascii="Times New Roman"/>
        </w:rPr>
        <w:t>находи</w:t>
      </w:r>
      <w:r>
        <w:rPr>
          <w:rFonts w:ascii="Times New Roman"/>
        </w:rPr>
        <w:t xml:space="preserve">м условие </w:t>
      </w:r>
      <w:r w:rsidRPr="007B6F3D">
        <w:rPr>
          <w:rFonts w:ascii="Times New Roman"/>
        </w:rPr>
        <w:t>экстремум</w:t>
      </w:r>
      <w:r>
        <w:rPr>
          <w:rFonts w:ascii="Times New Roman"/>
        </w:rPr>
        <w:t xml:space="preserve">а: </w:t>
      </w:r>
      <w:r w:rsidRPr="00B554A6">
        <w:rPr>
          <w:rFonts w:ascii="Times New Roman" w:eastAsia="Times New Roman"/>
          <w:position w:val="-10"/>
        </w:rPr>
        <w:object w:dxaOrig="1680" w:dyaOrig="320">
          <v:shape id="_x0000_i1206" type="#_x0000_t75" style="width:84pt;height:15.75pt" o:ole="">
            <v:imagedata r:id="rId353" o:title=""/>
          </v:shape>
          <o:OLEObject Type="Embed" ProgID="Equation.3" ShapeID="_x0000_i1206" DrawAspect="Content" ObjectID="_1609353349" r:id="rId354"/>
        </w:object>
      </w:r>
      <w:r>
        <w:rPr>
          <w:rFonts w:ascii="Times New Roman"/>
        </w:rPr>
        <w:t>, откуда</w:t>
      </w:r>
    </w:p>
    <w:p w:rsidR="00A44153" w:rsidRDefault="00C67997" w:rsidP="00A44153">
      <w:pPr>
        <w:pStyle w:val="a8"/>
        <w:spacing w:before="0" w:beforeAutospacing="0" w:after="0"/>
        <w:jc w:val="center"/>
        <w:rPr>
          <w:rFonts w:ascii="Times New Roman"/>
        </w:rPr>
      </w:pPr>
      <w:r w:rsidRPr="004B6289">
        <w:rPr>
          <w:rFonts w:ascii="Times New Roman" w:eastAsia="Times New Roman"/>
          <w:position w:val="-24"/>
        </w:rPr>
        <w:object w:dxaOrig="3360" w:dyaOrig="620">
          <v:shape id="_x0000_i1207" type="#_x0000_t75" style="width:168pt;height:30.75pt" o:ole="">
            <v:imagedata r:id="rId355" o:title=""/>
          </v:shape>
          <o:OLEObject Type="Embed" ProgID="Equation.3" ShapeID="_x0000_i1207" DrawAspect="Content" ObjectID="_1609353350" r:id="rId356"/>
        </w:object>
      </w:r>
      <w:r>
        <w:rPr>
          <w:rFonts w:ascii="Times New Roman"/>
        </w:rPr>
        <w:t>.</w:t>
      </w:r>
    </w:p>
    <w:p w:rsidR="00E06A97" w:rsidRDefault="00E06A97" w:rsidP="00A44153">
      <w:pPr>
        <w:pStyle w:val="a8"/>
        <w:spacing w:before="0" w:beforeAutospacing="0" w:after="0"/>
        <w:rPr>
          <w:color w:val="000000"/>
        </w:rPr>
      </w:pPr>
      <w:r>
        <w:rPr>
          <w:color w:val="000000"/>
        </w:rPr>
        <w:t>Задача</w:t>
      </w:r>
      <w:r>
        <w:rPr>
          <w:color w:val="000000"/>
        </w:rPr>
        <w:t xml:space="preserve"> 18</w:t>
      </w:r>
    </w:p>
    <w:p w:rsidR="00C67997" w:rsidRDefault="00C67997" w:rsidP="00A44153">
      <w:pPr>
        <w:spacing w:line="360" w:lineRule="auto"/>
        <w:jc w:val="both"/>
        <w:rPr>
          <w:color w:val="000000"/>
        </w:rPr>
      </w:pPr>
    </w:p>
    <w:p w:rsidR="00C67997" w:rsidRDefault="00C67997" w:rsidP="00A44153">
      <w:pPr>
        <w:pStyle w:val="3"/>
        <w:jc w:val="both"/>
        <w:rPr>
          <w:rStyle w:val="20"/>
          <w:rFonts w:ascii="Times New Roman" w:hAnsi="Times New Roman" w:cs="Times New Roman"/>
          <w:color w:val="000000"/>
          <w:lang w:val="ru-RU"/>
        </w:rPr>
      </w:pPr>
      <w:r>
        <w:rPr>
          <w:rStyle w:val="20"/>
          <w:rFonts w:ascii="Times New Roman" w:hAnsi="Times New Roman" w:cs="Times New Roman"/>
          <w:color w:val="000000"/>
          <w:lang w:val="ru-RU"/>
        </w:rPr>
        <w:t>Поскольку импульс отдачи ядра лития и импульс нейтрино равны, то закон сохранения энергии примет вид (</w:t>
      </w:r>
      <w:r w:rsidRPr="007B1946">
        <w:rPr>
          <w:rStyle w:val="20"/>
          <w:rFonts w:ascii="Times New Roman" w:hAnsi="Times New Roman" w:cs="Times New Roman"/>
          <w:i/>
          <w:color w:val="000000"/>
          <w:lang w:val="ru-RU"/>
        </w:rPr>
        <w:t>Т</w:t>
      </w:r>
      <w:r>
        <w:rPr>
          <w:rStyle w:val="20"/>
          <w:rFonts w:ascii="Times New Roman" w:hAnsi="Times New Roman" w:cs="Times New Roman"/>
          <w:color w:val="000000"/>
          <w:lang w:val="ru-RU"/>
        </w:rPr>
        <w:t xml:space="preserve"> – кинетическая энергия ядра лития)</w:t>
      </w:r>
    </w:p>
    <w:p w:rsidR="00C67997" w:rsidRDefault="00C67997" w:rsidP="00A44153">
      <w:pPr>
        <w:pStyle w:val="3"/>
        <w:jc w:val="center"/>
        <w:rPr>
          <w:rStyle w:val="20"/>
          <w:rFonts w:ascii="Times New Roman" w:hAnsi="Times New Roman" w:cs="Times New Roman"/>
          <w:color w:val="000000"/>
          <w:lang w:val="ru-RU"/>
        </w:rPr>
      </w:pPr>
      <w:r w:rsidRPr="007B1946">
        <w:rPr>
          <w:rStyle w:val="20"/>
          <w:rFonts w:ascii="Times New Roman" w:hAnsi="Times New Roman" w:cs="Times New Roman"/>
          <w:color w:val="000000"/>
          <w:lang w:val="ru-RU"/>
        </w:rPr>
        <w:object w:dxaOrig="3620" w:dyaOrig="420">
          <v:shape id="_x0000_i1208" type="#_x0000_t75" style="width:179.25pt;height:21pt" o:ole="">
            <v:imagedata r:id="rId357" o:title=""/>
          </v:shape>
          <o:OLEObject Type="Embed" ProgID="Equation.3" ShapeID="_x0000_i1208" DrawAspect="Content" ObjectID="_1609353351" r:id="rId358"/>
        </w:object>
      </w:r>
      <w:r>
        <w:rPr>
          <w:rStyle w:val="20"/>
          <w:rFonts w:ascii="Times New Roman" w:hAnsi="Times New Roman" w:cs="Times New Roman"/>
          <w:color w:val="000000"/>
          <w:lang w:val="ru-RU"/>
        </w:rPr>
        <w:t>.</w:t>
      </w:r>
    </w:p>
    <w:p w:rsidR="00C67997" w:rsidRPr="007B1946" w:rsidRDefault="00C67997" w:rsidP="00A44153">
      <w:r w:rsidRPr="007B1946">
        <w:t>Здесь учтено, что в силу очень большой массы по сравнению с нейтрино движение ядра лития</w:t>
      </w:r>
      <w:r>
        <w:t xml:space="preserve"> </w:t>
      </w:r>
      <w:r w:rsidRPr="007B1946">
        <w:t xml:space="preserve">можно </w:t>
      </w:r>
      <w:r>
        <w:t>описывать</w:t>
      </w:r>
      <w:r w:rsidRPr="007B1946">
        <w:t xml:space="preserve"> нерелятивистскими формулами: </w:t>
      </w:r>
      <w:r w:rsidRPr="007B1946">
        <w:rPr>
          <w:position w:val="-10"/>
        </w:rPr>
        <w:object w:dxaOrig="1200" w:dyaOrig="340">
          <v:shape id="_x0000_i1209" type="#_x0000_t75" style="width:60pt;height:17.25pt" o:ole="">
            <v:imagedata r:id="rId359" o:title=""/>
          </v:shape>
          <o:OLEObject Type="Embed" ProgID="Equation.3" ShapeID="_x0000_i1209" DrawAspect="Content" ObjectID="_1609353352" r:id="rId360"/>
        </w:object>
      </w:r>
      <w:r>
        <w:t xml:space="preserve">. Кроме того, кинетическая энергия ядра лития ничтожно мала по сравнению с массами покоя ядер. Уединяя корень и возводя в квадрат, получим  после отбрасывания члена </w:t>
      </w:r>
      <w:r w:rsidRPr="00480AF4">
        <w:rPr>
          <w:i/>
          <w:lang w:val="en-US"/>
        </w:rPr>
        <w:t>T</w:t>
      </w:r>
      <w:r w:rsidRPr="00480AF4">
        <w:rPr>
          <w:vertAlign w:val="superscript"/>
        </w:rPr>
        <w:t>2</w:t>
      </w:r>
    </w:p>
    <w:p w:rsidR="00C67997" w:rsidRPr="006E6179" w:rsidRDefault="00C67997" w:rsidP="00A44153">
      <w:pPr>
        <w:jc w:val="center"/>
      </w:pPr>
      <w:r w:rsidRPr="00356531">
        <w:rPr>
          <w:position w:val="-28"/>
        </w:rPr>
        <w:object w:dxaOrig="2380" w:dyaOrig="660">
          <v:shape id="_x0000_i1210" type="#_x0000_t75" style="width:131.25pt;height:36.75pt" o:ole="">
            <v:imagedata r:id="rId361" o:title=""/>
          </v:shape>
          <o:OLEObject Type="Embed" ProgID="Equation.DSMT4" ShapeID="_x0000_i1210" DrawAspect="Content" ObjectID="_1609353353" r:id="rId362"/>
        </w:object>
      </w:r>
      <w:r>
        <w:t>.</w:t>
      </w:r>
    </w:p>
    <w:p w:rsidR="00C67997" w:rsidRDefault="00C67997" w:rsidP="00A44153">
      <w:r>
        <w:t>Считая, что масса электронного нейтрино равна нулю (по крайней мере, она пренебрежимо мала  по сравнению с массой стерильного нейтрино), получаем</w:t>
      </w:r>
    </w:p>
    <w:p w:rsidR="00283468" w:rsidRDefault="00283468" w:rsidP="00A44153"/>
    <w:p w:rsidR="00E06A97" w:rsidRDefault="00C67997" w:rsidP="00A44153">
      <w:pPr>
        <w:spacing w:line="360" w:lineRule="auto"/>
        <w:jc w:val="center"/>
        <w:rPr>
          <w:color w:val="000000"/>
        </w:rPr>
      </w:pPr>
      <w:r w:rsidRPr="00E642E6">
        <w:rPr>
          <w:position w:val="-30"/>
        </w:rPr>
        <w:object w:dxaOrig="2060" w:dyaOrig="680">
          <v:shape id="_x0000_i1211" type="#_x0000_t75" style="width:102pt;height:33.75pt" o:ole="">
            <v:imagedata r:id="rId363" o:title=""/>
          </v:shape>
          <o:OLEObject Type="Embed" ProgID="Equation.3" ShapeID="_x0000_i1211" DrawAspect="Content" ObjectID="_1609353354" r:id="rId364"/>
        </w:object>
      </w:r>
      <w:r w:rsidRPr="00F93A86">
        <w:t>мэВ</w:t>
      </w:r>
      <w:r>
        <w:t>.</w:t>
      </w:r>
    </w:p>
    <w:p w:rsidR="00E06A97" w:rsidRDefault="00E06A97" w:rsidP="00283468">
      <w:pPr>
        <w:spacing w:line="360" w:lineRule="auto"/>
        <w:jc w:val="center"/>
        <w:rPr>
          <w:color w:val="000000"/>
        </w:rPr>
        <w:sectPr w:rsidR="00E06A97" w:rsidSect="00325158">
          <w:pgSz w:w="11906" w:h="16838"/>
          <w:pgMar w:top="1134" w:right="1152" w:bottom="1134" w:left="1152" w:header="708" w:footer="708" w:gutter="0"/>
          <w:cols w:space="708"/>
          <w:docGrid w:linePitch="360"/>
        </w:sectPr>
      </w:pPr>
    </w:p>
    <w:p w:rsidR="00E06A97" w:rsidRDefault="00E06A97" w:rsidP="00E06A97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>Задача 19</w:t>
      </w:r>
    </w:p>
    <w:p w:rsidR="00F635B1" w:rsidRPr="00423D53" w:rsidRDefault="00897355" w:rsidP="00F635B1">
      <w:pPr>
        <w:rPr>
          <w:color w:val="222222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color w:val="222222"/>
                  <w:shd w:val="clear" w:color="auto" w:fill="FFFFFF"/>
                </w:rPr>
                <m:t>8</m:t>
              </m:r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π</m:t>
              </m:r>
            </m:den>
          </m:f>
          <m:r>
            <w:rPr>
              <w:rFonts w:ascii="Cambria Math"/>
              <w:color w:val="222222"/>
              <w:shd w:val="clear" w:color="auto" w:fill="FFFFFF"/>
            </w:rPr>
            <m:t>=nkT</m:t>
          </m:r>
        </m:oMath>
      </m:oMathPara>
    </w:p>
    <w:p w:rsidR="00F635B1" w:rsidRPr="00423D53" w:rsidRDefault="00F635B1" w:rsidP="00F635B1">
      <w:pPr>
        <w:rPr>
          <w:i/>
        </w:rPr>
      </w:pP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/>
              </w:rPr>
              <m:t>8</m:t>
            </m:r>
            <m:r>
              <w:rPr>
                <w:rFonts w:ascii="Cambria Math" w:hAnsi="Cambria Math"/>
                <w:lang w:val="en-US"/>
              </w:rPr>
              <m:t>πnkT</m:t>
            </m:r>
          </m:e>
        </m:rad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/>
              </w:rPr>
              <m:t>8</m:t>
            </m:r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1.4</m:t>
                </m:r>
                <m:r>
                  <w:rPr>
                    <w:rFonts w:asci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/>
                  </w:rPr>
                  <m:t>6000</m:t>
                </m:r>
                <m:r>
                  <w:rPr>
                    <w:rFonts w:ascii="Cambria Math"/>
                  </w:rPr>
                  <m:t>∙</m:t>
                </m:r>
                <m:r>
                  <w:rPr>
                    <w:rFonts w:ascii="Cambria Math"/>
                  </w:rPr>
                  <m:t>10</m:t>
                </m:r>
              </m:e>
              <m:sup>
                <m:r>
                  <w:rPr>
                    <w:rFonts w:ascii="Cambria Math"/>
                  </w:rPr>
                  <m:t>17</m:t>
                </m:r>
              </m:sup>
            </m:sSup>
          </m:e>
        </m:rad>
        <m:r>
          <w:rPr>
            <w:rFonts w:ascii="Cambria Math"/>
          </w:rPr>
          <m:t xml:space="preserve">=1452 </m:t>
        </m:r>
        <m:r>
          <w:rPr>
            <w:rFonts w:ascii="Cambria Math"/>
          </w:rPr>
          <m:t>Гс</m:t>
        </m:r>
      </m:oMath>
      <w:r>
        <w:rPr>
          <w:i/>
        </w:rPr>
        <w:t xml:space="preserve"> = 0.15 Тл</w:t>
      </w:r>
    </w:p>
    <w:p w:rsidR="00E06A97" w:rsidRDefault="00E06A97" w:rsidP="00E06A97">
      <w:pPr>
        <w:spacing w:line="360" w:lineRule="auto"/>
        <w:jc w:val="both"/>
        <w:rPr>
          <w:color w:val="000000"/>
        </w:rPr>
      </w:pPr>
    </w:p>
    <w:p w:rsidR="00E06A97" w:rsidRDefault="00E06A97" w:rsidP="00E06A97">
      <w:pPr>
        <w:spacing w:line="360" w:lineRule="auto"/>
        <w:jc w:val="both"/>
        <w:rPr>
          <w:color w:val="000000"/>
        </w:rPr>
      </w:pPr>
      <w:r>
        <w:rPr>
          <w:color w:val="000000"/>
        </w:rPr>
        <w:t>Задача 20</w:t>
      </w:r>
    </w:p>
    <w:p w:rsidR="00F635B1" w:rsidRPr="00423D53" w:rsidRDefault="00897355" w:rsidP="00F635B1">
      <w:pPr>
        <w:rPr>
          <w:color w:val="222222"/>
          <w:shd w:val="clear" w:color="auto" w:fill="FFFFFF"/>
        </w:rPr>
      </w:pPr>
      <m:oMath>
        <m:f>
          <m:f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B</m:t>
                </m:r>
              </m:e>
              <m:sup>
                <m:r>
                  <w:rPr>
                    <w:rFonts w:ascii="Cambria Math"/>
                    <w:color w:val="222222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/>
                <w:color w:val="222222"/>
                <w:shd w:val="clear" w:color="auto" w:fill="FFFFFF"/>
              </w:rPr>
              <m:t>8</m:t>
            </m:r>
            <m:r>
              <w:rPr>
                <w:rFonts w:ascii="Cambria Math" w:hAnsi="Cambria Math"/>
                <w:color w:val="222222"/>
                <w:shd w:val="clear" w:color="auto" w:fill="FFFFFF"/>
              </w:rPr>
              <m:t>π</m:t>
            </m:r>
          </m:den>
        </m:f>
        <m:r>
          <w:rPr>
            <w:rFonts w:ascii="Cambria Math"/>
            <w:color w:val="222222"/>
            <w:shd w:val="clear" w:color="auto" w:fill="FFFFFF"/>
          </w:rPr>
          <m:t>=</m:t>
        </m:r>
        <m:r>
          <w:rPr>
            <w:rFonts w:ascii="Cambria Math" w:hAnsi="Cambria Math"/>
            <w:color w:val="222222"/>
            <w:shd w:val="clear" w:color="auto" w:fill="FFFFFF"/>
          </w:rPr>
          <m:t>nE</m:t>
        </m:r>
      </m:oMath>
      <w:r w:rsidR="00F635B1" w:rsidRPr="00423D53">
        <w:rPr>
          <w:color w:val="222222"/>
          <w:shd w:val="clear" w:color="auto" w:fill="FFFFFF"/>
        </w:rPr>
        <w:t xml:space="preserve"> 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N</m:t>
        </m:r>
        <m:r>
          <w:rPr>
            <w:rFonts w:ascii="Cambria Math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color w:val="222222"/>
                    <w:shd w:val="clear" w:color="auto" w:fill="FFFFFF"/>
                  </w:rPr>
                  <m:t>8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πE</m:t>
                </m:r>
              </m:den>
            </m:f>
            <m:r>
              <w:rPr>
                <w:rFonts w:ascii="Cambria Math" w:hAnsi="Cambria Math"/>
                <w:color w:val="222222"/>
                <w:shd w:val="clear" w:color="auto" w:fill="FFFFFF"/>
              </w:rPr>
              <m:t>L</m:t>
            </m:r>
          </m:e>
          <m:sup>
            <m:r>
              <w:rPr>
                <w:rFonts w:ascii="Cambria Math"/>
                <w:color w:val="222222"/>
                <w:shd w:val="clear" w:color="auto" w:fill="FFFFFF"/>
              </w:rPr>
              <m:t>3</m:t>
            </m:r>
          </m:sup>
        </m:sSup>
        <m:r>
          <w:rPr>
            <w:rFonts w:ascii="Cambria Math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/>
                    <w:color w:val="222222"/>
                    <w:shd w:val="clear" w:color="auto" w:fill="FFFFFF"/>
                  </w:rPr>
                  <m:t>(100)</m:t>
                </m:r>
              </m:e>
              <m:sup>
                <m:r>
                  <w:rPr>
                    <w:rFonts w:ascii="Cambria Math"/>
                    <w:color w:val="222222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/>
                <w:color w:val="222222"/>
                <w:shd w:val="clear" w:color="auto" w:fill="FFFFFF"/>
              </w:rPr>
              <m:t>8</m:t>
            </m:r>
            <m:r>
              <w:rPr>
                <w:rFonts w:ascii="Cambria Math" w:hAnsi="Cambria Math"/>
                <w:color w:val="222222"/>
                <w:shd w:val="clear" w:color="auto" w:fill="FFFFFF"/>
              </w:rPr>
              <m:t>π∙</m:t>
            </m:r>
            <m:r>
              <w:rPr>
                <w:rFonts w:ascii="Cambria Math"/>
                <w:color w:val="222222"/>
                <w:shd w:val="clear" w:color="auto" w:fill="FFFFFF"/>
              </w:rPr>
              <m:t>1.6</m:t>
            </m:r>
            <m:r>
              <w:rPr>
                <w:rFonts w:ascii="Cambria Math"/>
                <w:color w:val="222222"/>
                <w:shd w:val="clear" w:color="auto" w:fill="FFFFFF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/>
                    <w:color w:val="222222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-</m:t>
                </m:r>
                <m:r>
                  <w:rPr>
                    <w:rFonts w:ascii="Cambria Math"/>
                    <w:color w:val="222222"/>
                    <w:shd w:val="clear" w:color="auto" w:fill="FFFFFF"/>
                  </w:rPr>
                  <m:t>12</m:t>
                </m:r>
              </m:sup>
            </m:sSup>
            <m:r>
              <w:rPr>
                <w:rFonts w:ascii="Cambria Math" w:hAnsi="Cambria Math"/>
                <w:color w:val="222222"/>
                <w:shd w:val="clear" w:color="auto" w:fill="FFFFFF"/>
              </w:rPr>
              <m:t>∙</m:t>
            </m:r>
            <m:r>
              <w:rPr>
                <w:rFonts w:ascii="Cambria Math"/>
                <w:color w:val="222222"/>
                <w:shd w:val="clear" w:color="auto" w:fill="FFFFFF"/>
              </w:rPr>
              <m:t>30</m:t>
            </m:r>
            <m:r>
              <w:rPr>
                <w:rFonts w:ascii="Cambria Math"/>
                <w:color w:val="222222"/>
                <w:shd w:val="clear" w:color="auto" w:fill="FFFFFF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/>
                    <w:color w:val="222222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/>
                    <w:color w:val="222222"/>
                    <w:shd w:val="clear" w:color="auto" w:fill="FFFFFF"/>
                  </w:rPr>
                  <m:t>6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/>
                <w:color w:val="222222"/>
                <w:shd w:val="clear" w:color="auto" w:fill="FFFFFF"/>
              </w:rPr>
              <m:t>10</m:t>
            </m:r>
          </m:e>
          <m:sup>
            <m:r>
              <w:rPr>
                <w:rFonts w:ascii="Cambria Math"/>
                <w:color w:val="222222"/>
                <w:shd w:val="clear" w:color="auto" w:fill="FFFFFF"/>
              </w:rPr>
              <m:t>30</m:t>
            </m:r>
          </m:sup>
        </m:sSup>
        <m:r>
          <w:rPr>
            <w:rFonts w:ascii="Cambria Math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/>
                <w:color w:val="222222"/>
                <w:shd w:val="clear" w:color="auto" w:fill="FFFFFF"/>
              </w:rPr>
              <m:t>8.3</m:t>
            </m:r>
            <m:r>
              <w:rPr>
                <w:rFonts w:ascii="Cambria Math"/>
                <w:color w:val="222222"/>
                <w:shd w:val="clear" w:color="auto" w:fill="FFFFFF"/>
              </w:rPr>
              <m:t>∙</m:t>
            </m:r>
            <m:r>
              <w:rPr>
                <w:rFonts w:ascii="Cambria Math"/>
                <w:color w:val="222222"/>
                <w:shd w:val="clear" w:color="auto" w:fill="FFFFFF"/>
              </w:rPr>
              <m:t>10</m:t>
            </m:r>
          </m:e>
          <m:sup>
            <m:r>
              <w:rPr>
                <w:rFonts w:ascii="Cambria Math"/>
                <w:color w:val="222222"/>
                <w:shd w:val="clear" w:color="auto" w:fill="FFFFFF"/>
              </w:rPr>
              <m:t>36</m:t>
            </m:r>
          </m:sup>
        </m:sSup>
      </m:oMath>
      <w:r w:rsidR="00F635B1" w:rsidRPr="00423D53">
        <w:rPr>
          <w:color w:val="222222"/>
          <w:shd w:val="clear" w:color="auto" w:fill="FFFFFF"/>
        </w:rPr>
        <w:t>протонов.</w:t>
      </w:r>
    </w:p>
    <w:p w:rsidR="00E06A97" w:rsidRDefault="00E06A97" w:rsidP="00E06A97">
      <w:pPr>
        <w:spacing w:line="360" w:lineRule="auto"/>
        <w:jc w:val="both"/>
        <w:rPr>
          <w:color w:val="000000"/>
        </w:rPr>
      </w:pPr>
    </w:p>
    <w:p w:rsidR="00E06A97" w:rsidRDefault="00E06A97" w:rsidP="00E06A97">
      <w:pPr>
        <w:spacing w:line="360" w:lineRule="auto"/>
        <w:jc w:val="both"/>
        <w:rPr>
          <w:color w:val="000000"/>
        </w:rPr>
      </w:pPr>
      <w:r>
        <w:rPr>
          <w:color w:val="000000"/>
        </w:rPr>
        <w:t>Задача 21</w:t>
      </w:r>
    </w:p>
    <w:p w:rsidR="00F635B1" w:rsidRPr="00423D53" w:rsidRDefault="00897355" w:rsidP="00F635B1">
      <w:pPr>
        <w:rPr>
          <w:color w:val="222222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color w:val="222222"/>
                  <w:shd w:val="clear" w:color="auto" w:fill="FFFFFF"/>
                </w:rPr>
                <m:t>8</m:t>
              </m:r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π</m:t>
              </m:r>
            </m:den>
          </m:f>
          <m:r>
            <w:rPr>
              <w:rFonts w:ascii="Cambria Math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color w:val="222222"/>
                  <w:shd w:val="clear" w:color="auto" w:fill="FFFFFF"/>
                </w:rPr>
                <m:t>2</m:t>
              </m:r>
            </m:den>
          </m:f>
        </m:oMath>
      </m:oMathPara>
    </w:p>
    <w:p w:rsidR="00F635B1" w:rsidRDefault="00F635B1" w:rsidP="00F635B1"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US"/>
                        </w:rPr>
                        <m:t>100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10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/>
                          <w:lang w:val="en-US"/>
                        </w:rPr>
                        <m:t>1.6</m:t>
                      </m:r>
                      <m:r>
                        <w:rPr>
                          <w:rFonts w:asci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24</m:t>
                      </m:r>
                    </m:sup>
                  </m:sSup>
                </m:den>
              </m:f>
            </m:e>
          </m:rad>
          <m:r>
            <w:rPr>
              <w:rFonts w:ascii="Cambria Math"/>
              <w:lang w:val="en-US"/>
            </w:rPr>
            <m:t xml:space="preserve">=2230 </m:t>
          </m:r>
          <m:r>
            <w:rPr>
              <w:rFonts w:ascii="Cambria Math" w:hAnsi="Cambria Math"/>
              <w:lang w:val="en-US"/>
            </w:rPr>
            <m:t>km</m:t>
          </m:r>
          <m:r>
            <w:rPr>
              <w:rFonts w:ascii="Cambria Math"/>
              <w:lang w:val="en-US"/>
            </w:rPr>
            <m:t>/</m:t>
          </m:r>
          <m:r>
            <w:rPr>
              <w:rFonts w:ascii="Cambria Math" w:hAnsi="Cambria Math"/>
              <w:lang w:val="en-US"/>
            </w:rPr>
            <m:t>s</m:t>
          </m:r>
        </m:oMath>
      </m:oMathPara>
    </w:p>
    <w:p w:rsidR="00E06A97" w:rsidRDefault="00E06A97" w:rsidP="00E06A97">
      <w:pPr>
        <w:spacing w:line="360" w:lineRule="auto"/>
        <w:jc w:val="both"/>
        <w:rPr>
          <w:color w:val="000000"/>
        </w:rPr>
      </w:pPr>
    </w:p>
    <w:p w:rsidR="008A7830" w:rsidRDefault="00E06A97" w:rsidP="000C2789">
      <w:pPr>
        <w:spacing w:line="360" w:lineRule="auto"/>
        <w:jc w:val="both"/>
        <w:rPr>
          <w:color w:val="000000"/>
        </w:rPr>
      </w:pPr>
      <w:r>
        <w:rPr>
          <w:color w:val="000000"/>
        </w:rPr>
        <w:t>Задача 22</w:t>
      </w:r>
    </w:p>
    <w:p w:rsidR="00F635B1" w:rsidRPr="002E267D" w:rsidRDefault="00F635B1" w:rsidP="00F635B1"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:rsidR="00F635B1" w:rsidRPr="002E267D" w:rsidRDefault="00F635B1" w:rsidP="00F635B1">
      <m:oMath>
        <m:r>
          <w:rPr>
            <w:rFonts w:ascii="Cambria Math" w:hAnsi="Cambria Math"/>
          </w:rPr>
          <m:t>L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6</m:t>
                </m:r>
              </m:den>
            </m:f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(8.1</m:t>
                        </m:r>
                        <m:r>
                          <w:rPr>
                            <w:rFonts w:ascii="Cambria Math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25</m:t>
                            </m:r>
                          </m:sup>
                        </m:sSup>
                        <m:r>
                          <w:rPr>
                            <w:rFonts w:asci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π∙</m:t>
                    </m:r>
                    <m:r>
                      <w:rPr>
                        <w:rFonts w:ascii="Cambria Math"/>
                      </w:rPr>
                      <m:t>10</m:t>
                    </m:r>
                    <m:r>
                      <w:rPr>
                        <w:rFonts w:ascii="Cambria Math"/>
                      </w:rPr>
                      <m:t>∙</m:t>
                    </m:r>
                    <m:r>
                      <w:rPr>
                        <w:rFonts w:ascii="Cambria Math"/>
                      </w:rPr>
                      <m:t>1.6</m:t>
                    </m:r>
                    <m:r>
                      <w:rPr>
                        <w:rFonts w:asci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(4</m:t>
                        </m:r>
                        <m:r>
                          <w:rPr>
                            <w:rFonts w:ascii="Cambria Math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6</m:t>
                </m:r>
              </m:den>
            </m:f>
          </m:sup>
        </m:sSup>
        <m:r>
          <w:rPr>
            <w:rFonts w:ascii="Cambria Math"/>
          </w:rPr>
          <m:t xml:space="preserve">=46567 </m:t>
        </m:r>
        <m:r>
          <w:rPr>
            <w:rFonts w:ascii="Cambria Math"/>
          </w:rPr>
          <m:t>км</m:t>
        </m:r>
        <m:r>
          <w:rPr>
            <w:rFonts w:ascii="Cambria Math"/>
          </w:rPr>
          <m:t>=7.3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2E267D">
        <w:t xml:space="preserve"> </w:t>
      </w:r>
    </w:p>
    <w:sectPr w:rsidR="00F635B1" w:rsidRPr="002E267D" w:rsidSect="00325158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E2CFD"/>
    <w:rsid w:val="000619E5"/>
    <w:rsid w:val="00077787"/>
    <w:rsid w:val="000C2789"/>
    <w:rsid w:val="001B39AB"/>
    <w:rsid w:val="001E4587"/>
    <w:rsid w:val="00201050"/>
    <w:rsid w:val="00283468"/>
    <w:rsid w:val="002E19DD"/>
    <w:rsid w:val="00325158"/>
    <w:rsid w:val="00366993"/>
    <w:rsid w:val="003B0B43"/>
    <w:rsid w:val="003C5B90"/>
    <w:rsid w:val="00407054"/>
    <w:rsid w:val="004450E7"/>
    <w:rsid w:val="00491B9E"/>
    <w:rsid w:val="004D3E6A"/>
    <w:rsid w:val="00520EBC"/>
    <w:rsid w:val="00576312"/>
    <w:rsid w:val="005B6509"/>
    <w:rsid w:val="0060011B"/>
    <w:rsid w:val="00653D5A"/>
    <w:rsid w:val="00666180"/>
    <w:rsid w:val="006831CD"/>
    <w:rsid w:val="00691E5E"/>
    <w:rsid w:val="00740ECF"/>
    <w:rsid w:val="00741AA1"/>
    <w:rsid w:val="007755BE"/>
    <w:rsid w:val="007D7916"/>
    <w:rsid w:val="0081717B"/>
    <w:rsid w:val="008243F7"/>
    <w:rsid w:val="008850D8"/>
    <w:rsid w:val="00897355"/>
    <w:rsid w:val="008A7830"/>
    <w:rsid w:val="008C48FC"/>
    <w:rsid w:val="008E2CFD"/>
    <w:rsid w:val="00921DC7"/>
    <w:rsid w:val="009B3500"/>
    <w:rsid w:val="009E17D4"/>
    <w:rsid w:val="00A34C04"/>
    <w:rsid w:val="00A44153"/>
    <w:rsid w:val="00AA3DE9"/>
    <w:rsid w:val="00AA6C92"/>
    <w:rsid w:val="00B85582"/>
    <w:rsid w:val="00BD0BD9"/>
    <w:rsid w:val="00C14D77"/>
    <w:rsid w:val="00C67997"/>
    <w:rsid w:val="00D416A4"/>
    <w:rsid w:val="00D57643"/>
    <w:rsid w:val="00DC6E67"/>
    <w:rsid w:val="00DD11B4"/>
    <w:rsid w:val="00E06A97"/>
    <w:rsid w:val="00E66FB7"/>
    <w:rsid w:val="00E84ED5"/>
    <w:rsid w:val="00E87DF7"/>
    <w:rsid w:val="00EB214B"/>
    <w:rsid w:val="00EC16DE"/>
    <w:rsid w:val="00EE4950"/>
    <w:rsid w:val="00EF0352"/>
    <w:rsid w:val="00F271C3"/>
    <w:rsid w:val="00F57354"/>
    <w:rsid w:val="00F635B1"/>
    <w:rsid w:val="00FC317E"/>
    <w:rsid w:val="00FD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uiPriority="9" w:qFormat="1"/>
    <w:lsdException w:name="heading 3" w:locked="1" w:uiPriority="9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Plain Text" w:uiPriority="99"/>
    <w:lsdException w:name="Normal (Web)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12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locked/>
    <w:rsid w:val="00C67997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qFormat/>
    <w:locked/>
    <w:rsid w:val="00C67997"/>
    <w:pPr>
      <w:keepNext/>
      <w:keepLines/>
      <w:spacing w:before="40" w:line="259" w:lineRule="auto"/>
      <w:outlineLvl w:val="2"/>
    </w:pPr>
    <w:rPr>
      <w:rFonts w:ascii="Calibri Light" w:hAnsi="Calibri Light" w:cs="Calibri Light"/>
      <w:color w:val="1F4D7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6312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DC6E67"/>
    <w:rPr>
      <w:rFonts w:ascii="Courier New" w:hAnsi="Courier New" w:cs="Courier New"/>
      <w:sz w:val="20"/>
      <w:szCs w:val="20"/>
    </w:rPr>
  </w:style>
  <w:style w:type="paragraph" w:styleId="a5">
    <w:name w:val="Balloon Text"/>
    <w:basedOn w:val="a"/>
    <w:link w:val="a6"/>
    <w:rsid w:val="00E66FB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66FB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20E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rsid w:val="00C67997"/>
    <w:pPr>
      <w:spacing w:before="100" w:beforeAutospacing="1" w:after="119"/>
    </w:pPr>
    <w:rPr>
      <w:rFonts w:ascii="Arial Unicode MS" w:eastAsia="Arial Unicode MS"/>
    </w:rPr>
  </w:style>
  <w:style w:type="character" w:customStyle="1" w:styleId="20">
    <w:name w:val="Заголовок 2 Знак"/>
    <w:basedOn w:val="a0"/>
    <w:link w:val="2"/>
    <w:uiPriority w:val="9"/>
    <w:rsid w:val="00C67997"/>
    <w:rPr>
      <w:rFonts w:ascii="Calibri Light" w:hAnsi="Calibri Light" w:cs="Calibri Light"/>
      <w:color w:val="2E74B5"/>
      <w:sz w:val="26"/>
      <w:szCs w:val="26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C67997"/>
    <w:rPr>
      <w:rFonts w:ascii="Calibri Light" w:hAnsi="Calibri Light" w:cs="Calibri Light"/>
      <w:color w:val="1F4D78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683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39.wmf"/><Relationship Id="rId303" Type="http://schemas.openxmlformats.org/officeDocument/2006/relationships/image" Target="media/image14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324" Type="http://schemas.openxmlformats.org/officeDocument/2006/relationships/image" Target="media/image151.wmf"/><Relationship Id="rId345" Type="http://schemas.openxmlformats.org/officeDocument/2006/relationships/oleObject" Target="embeddings/oleObject178.bin"/><Relationship Id="rId366" Type="http://schemas.openxmlformats.org/officeDocument/2006/relationships/theme" Target="theme/theme1.xml"/><Relationship Id="rId170" Type="http://schemas.openxmlformats.org/officeDocument/2006/relationships/oleObject" Target="embeddings/oleObject86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39.bin"/><Relationship Id="rId289" Type="http://schemas.openxmlformats.org/officeDocument/2006/relationships/image" Target="media/image13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5.bin"/><Relationship Id="rId314" Type="http://schemas.openxmlformats.org/officeDocument/2006/relationships/image" Target="media/image146.wmf"/><Relationship Id="rId335" Type="http://schemas.openxmlformats.org/officeDocument/2006/relationships/oleObject" Target="embeddings/oleObject174.bin"/><Relationship Id="rId356" Type="http://schemas.openxmlformats.org/officeDocument/2006/relationships/oleObject" Target="embeddings/oleObject18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4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2.bin"/><Relationship Id="rId258" Type="http://schemas.openxmlformats.org/officeDocument/2006/relationships/oleObject" Target="embeddings/oleObject133.bin"/><Relationship Id="rId279" Type="http://schemas.openxmlformats.org/officeDocument/2006/relationships/image" Target="media/image129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25" Type="http://schemas.openxmlformats.org/officeDocument/2006/relationships/oleObject" Target="embeddings/oleObject169.bin"/><Relationship Id="rId346" Type="http://schemas.openxmlformats.org/officeDocument/2006/relationships/image" Target="media/image163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6.wmf"/><Relationship Id="rId269" Type="http://schemas.openxmlformats.org/officeDocument/2006/relationships/oleObject" Target="embeddings/oleObject140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6.bin"/><Relationship Id="rId315" Type="http://schemas.openxmlformats.org/officeDocument/2006/relationships/oleObject" Target="embeddings/oleObject164.bin"/><Relationship Id="rId336" Type="http://schemas.openxmlformats.org/officeDocument/2006/relationships/image" Target="media/image157.wmf"/><Relationship Id="rId357" Type="http://schemas.openxmlformats.org/officeDocument/2006/relationships/image" Target="media/image169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1.bin"/><Relationship Id="rId6" Type="http://schemas.openxmlformats.org/officeDocument/2006/relationships/image" Target="media/image1.emf"/><Relationship Id="rId238" Type="http://schemas.openxmlformats.org/officeDocument/2006/relationships/image" Target="media/image111.wmf"/><Relationship Id="rId259" Type="http://schemas.openxmlformats.org/officeDocument/2006/relationships/image" Target="media/image121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0.bin"/><Relationship Id="rId270" Type="http://schemas.openxmlformats.org/officeDocument/2006/relationships/image" Target="media/image125.wmf"/><Relationship Id="rId291" Type="http://schemas.openxmlformats.org/officeDocument/2006/relationships/image" Target="media/image135.wmf"/><Relationship Id="rId305" Type="http://schemas.openxmlformats.org/officeDocument/2006/relationships/image" Target="media/image142.wmf"/><Relationship Id="rId326" Type="http://schemas.openxmlformats.org/officeDocument/2006/relationships/image" Target="media/image152.wmf"/><Relationship Id="rId347" Type="http://schemas.openxmlformats.org/officeDocument/2006/relationships/oleObject" Target="embeddings/oleObject179.bin"/><Relationship Id="rId44" Type="http://schemas.openxmlformats.org/officeDocument/2006/relationships/image" Target="media/image19.wmf"/><Relationship Id="rId65" Type="http://schemas.openxmlformats.org/officeDocument/2006/relationships/image" Target="media/image30.wmf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image" Target="media/image106.wmf"/><Relationship Id="rId249" Type="http://schemas.openxmlformats.org/officeDocument/2006/relationships/oleObject" Target="embeddings/oleObject12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4.bin"/><Relationship Id="rId281" Type="http://schemas.openxmlformats.org/officeDocument/2006/relationships/image" Target="media/image130.wmf"/><Relationship Id="rId316" Type="http://schemas.openxmlformats.org/officeDocument/2006/relationships/image" Target="media/image147.wmf"/><Relationship Id="rId337" Type="http://schemas.openxmlformats.org/officeDocument/2006/relationships/oleObject" Target="embeddings/oleObject175.bin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1.bin"/><Relationship Id="rId358" Type="http://schemas.openxmlformats.org/officeDocument/2006/relationships/oleObject" Target="embeddings/oleObject184.bin"/><Relationship Id="rId7" Type="http://schemas.openxmlformats.org/officeDocument/2006/relationships/image" Target="media/image2.e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3.bin"/><Relationship Id="rId250" Type="http://schemas.openxmlformats.org/officeDocument/2006/relationships/image" Target="media/image117.wmf"/><Relationship Id="rId271" Type="http://schemas.openxmlformats.org/officeDocument/2006/relationships/oleObject" Target="embeddings/oleObject141.bin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24" Type="http://schemas.openxmlformats.org/officeDocument/2006/relationships/image" Target="media/image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0.bin"/><Relationship Id="rId348" Type="http://schemas.openxmlformats.org/officeDocument/2006/relationships/image" Target="media/image164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8.bin"/><Relationship Id="rId240" Type="http://schemas.openxmlformats.org/officeDocument/2006/relationships/image" Target="media/image112.wmf"/><Relationship Id="rId261" Type="http://schemas.openxmlformats.org/officeDocument/2006/relationships/image" Target="media/image122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47.bin"/><Relationship Id="rId317" Type="http://schemas.openxmlformats.org/officeDocument/2006/relationships/oleObject" Target="embeddings/oleObject165.bin"/><Relationship Id="rId338" Type="http://schemas.openxmlformats.org/officeDocument/2006/relationships/image" Target="media/image158.png"/><Relationship Id="rId359" Type="http://schemas.openxmlformats.org/officeDocument/2006/relationships/image" Target="media/image170.wmf"/><Relationship Id="rId8" Type="http://schemas.openxmlformats.org/officeDocument/2006/relationships/image" Target="media/image3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2.bin"/><Relationship Id="rId230" Type="http://schemas.openxmlformats.org/officeDocument/2006/relationships/image" Target="media/image107.wmf"/><Relationship Id="rId251" Type="http://schemas.openxmlformats.org/officeDocument/2006/relationships/oleObject" Target="embeddings/oleObject129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0.png"/><Relationship Id="rId67" Type="http://schemas.openxmlformats.org/officeDocument/2006/relationships/image" Target="media/image31.wmf"/><Relationship Id="rId272" Type="http://schemas.openxmlformats.org/officeDocument/2006/relationships/image" Target="media/image126.wmf"/><Relationship Id="rId293" Type="http://schemas.openxmlformats.org/officeDocument/2006/relationships/image" Target="media/image136.wmf"/><Relationship Id="rId307" Type="http://schemas.openxmlformats.org/officeDocument/2006/relationships/image" Target="media/image143.wmf"/><Relationship Id="rId328" Type="http://schemas.openxmlformats.org/officeDocument/2006/relationships/image" Target="media/image153.wmf"/><Relationship Id="rId349" Type="http://schemas.openxmlformats.org/officeDocument/2006/relationships/oleObject" Target="embeddings/oleObject18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oleObject" Target="embeddings/oleObject185.bin"/><Relationship Id="rId220" Type="http://schemas.openxmlformats.org/officeDocument/2006/relationships/oleObject" Target="embeddings/oleObject113.bin"/><Relationship Id="rId241" Type="http://schemas.openxmlformats.org/officeDocument/2006/relationships/oleObject" Target="embeddings/oleObject12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1.wmf"/><Relationship Id="rId313" Type="http://schemas.openxmlformats.org/officeDocument/2006/relationships/oleObject" Target="embeddings/oleObject163.bin"/><Relationship Id="rId318" Type="http://schemas.openxmlformats.org/officeDocument/2006/relationships/image" Target="media/image148.wmf"/><Relationship Id="rId339" Type="http://schemas.openxmlformats.org/officeDocument/2006/relationships/image" Target="media/image159.png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6.wmf"/><Relationship Id="rId334" Type="http://schemas.openxmlformats.org/officeDocument/2006/relationships/image" Target="media/image156.wmf"/><Relationship Id="rId350" Type="http://schemas.openxmlformats.org/officeDocument/2006/relationships/image" Target="media/image165.wmf"/><Relationship Id="rId355" Type="http://schemas.openxmlformats.org/officeDocument/2006/relationships/image" Target="media/image16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0.wmf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2.bin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1.bin"/><Relationship Id="rId47" Type="http://schemas.openxmlformats.org/officeDocument/2006/relationships/image" Target="media/image21.e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9.bin"/><Relationship Id="rId340" Type="http://schemas.openxmlformats.org/officeDocument/2006/relationships/image" Target="media/image160.wmf"/><Relationship Id="rId361" Type="http://schemas.openxmlformats.org/officeDocument/2006/relationships/image" Target="media/image171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7.wmf"/><Relationship Id="rId221" Type="http://schemas.openxmlformats.org/officeDocument/2006/relationships/image" Target="media/image103.wmf"/><Relationship Id="rId242" Type="http://schemas.openxmlformats.org/officeDocument/2006/relationships/image" Target="media/image113.wmf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8.bin"/><Relationship Id="rId319" Type="http://schemas.openxmlformats.org/officeDocument/2006/relationships/oleObject" Target="embeddings/oleObject166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7.wmf"/><Relationship Id="rId330" Type="http://schemas.openxmlformats.org/officeDocument/2006/relationships/image" Target="media/image154.wmf"/><Relationship Id="rId90" Type="http://schemas.openxmlformats.org/officeDocument/2006/relationships/image" Target="media/image40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1.bin"/><Relationship Id="rId211" Type="http://schemas.openxmlformats.org/officeDocument/2006/relationships/image" Target="media/image99.wmf"/><Relationship Id="rId232" Type="http://schemas.openxmlformats.org/officeDocument/2006/relationships/image" Target="media/image108.wmf"/><Relationship Id="rId253" Type="http://schemas.openxmlformats.org/officeDocument/2006/relationships/image" Target="media/image118.wmf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320" Type="http://schemas.openxmlformats.org/officeDocument/2006/relationships/image" Target="media/image149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92.wmf"/><Relationship Id="rId341" Type="http://schemas.openxmlformats.org/officeDocument/2006/relationships/oleObject" Target="embeddings/oleObject176.bin"/><Relationship Id="rId362" Type="http://schemas.openxmlformats.org/officeDocument/2006/relationships/oleObject" Target="embeddings/oleObject186.bin"/><Relationship Id="rId201" Type="http://schemas.openxmlformats.org/officeDocument/2006/relationships/image" Target="media/image94.wmf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7.wmf"/><Relationship Id="rId310" Type="http://schemas.openxmlformats.org/officeDocument/2006/relationships/image" Target="media/image144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331" Type="http://schemas.openxmlformats.org/officeDocument/2006/relationships/oleObject" Target="embeddings/oleObject172.bin"/><Relationship Id="rId352" Type="http://schemas.openxmlformats.org/officeDocument/2006/relationships/image" Target="media/image166.png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75" Type="http://schemas.openxmlformats.org/officeDocument/2006/relationships/image" Target="media/image127.wmf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7.bin"/><Relationship Id="rId342" Type="http://schemas.openxmlformats.org/officeDocument/2006/relationships/image" Target="media/image161.wmf"/><Relationship Id="rId363" Type="http://schemas.openxmlformats.org/officeDocument/2006/relationships/image" Target="media/image172.wmf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4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7.bin"/><Relationship Id="rId286" Type="http://schemas.openxmlformats.org/officeDocument/2006/relationships/oleObject" Target="embeddings/oleObject149.bin"/><Relationship Id="rId50" Type="http://schemas.openxmlformats.org/officeDocument/2006/relationships/image" Target="media/image23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2.bin"/><Relationship Id="rId332" Type="http://schemas.openxmlformats.org/officeDocument/2006/relationships/image" Target="media/image155.wmf"/><Relationship Id="rId353" Type="http://schemas.openxmlformats.org/officeDocument/2006/relationships/image" Target="media/image167.wmf"/><Relationship Id="rId71" Type="http://schemas.openxmlformats.org/officeDocument/2006/relationships/image" Target="media/image33.wmf"/><Relationship Id="rId92" Type="http://schemas.openxmlformats.org/officeDocument/2006/relationships/image" Target="media/image41.wmf"/><Relationship Id="rId213" Type="http://schemas.openxmlformats.org/officeDocument/2006/relationships/image" Target="media/image100.wmf"/><Relationship Id="rId234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9.wmf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8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91.bin"/><Relationship Id="rId301" Type="http://schemas.openxmlformats.org/officeDocument/2006/relationships/image" Target="media/image140.wmf"/><Relationship Id="rId322" Type="http://schemas.openxmlformats.org/officeDocument/2006/relationships/image" Target="media/image150.wmf"/><Relationship Id="rId343" Type="http://schemas.openxmlformats.org/officeDocument/2006/relationships/oleObject" Target="embeddings/oleObject177.bin"/><Relationship Id="rId364" Type="http://schemas.openxmlformats.org/officeDocument/2006/relationships/oleObject" Target="embeddings/oleObject187.bin"/><Relationship Id="rId61" Type="http://schemas.openxmlformats.org/officeDocument/2006/relationships/image" Target="media/image28.wmf"/><Relationship Id="rId82" Type="http://schemas.openxmlformats.org/officeDocument/2006/relationships/image" Target="media/image36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4.wmf"/><Relationship Id="rId287" Type="http://schemas.openxmlformats.org/officeDocument/2006/relationships/image" Target="media/image13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312" Type="http://schemas.openxmlformats.org/officeDocument/2006/relationships/image" Target="media/image145.wmf"/><Relationship Id="rId333" Type="http://schemas.openxmlformats.org/officeDocument/2006/relationships/oleObject" Target="embeddings/oleObject173.bin"/><Relationship Id="rId354" Type="http://schemas.openxmlformats.org/officeDocument/2006/relationships/oleObject" Target="embeddings/oleObject18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8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1.bin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5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7.bin"/><Relationship Id="rId323" Type="http://schemas.openxmlformats.org/officeDocument/2006/relationships/oleObject" Target="embeddings/oleObject168.bin"/><Relationship Id="rId344" Type="http://schemas.openxmlformats.org/officeDocument/2006/relationships/image" Target="media/image16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3.wmf"/><Relationship Id="rId365" Type="http://schemas.openxmlformats.org/officeDocument/2006/relationships/fontTable" Target="fontTable.xml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8.bin"/><Relationship Id="rId288" Type="http://schemas.openxmlformats.org/officeDocument/2006/relationships/oleObject" Target="embeddings/oleObject1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9DADF9-2BBB-4B4B-9BE9-F8FAF92F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4360</Words>
  <Characters>24855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проверки принципа Паули, в частности, можно искать атомы, у которых на К-оболочке не два,</vt:lpstr>
    </vt:vector>
  </TitlesOfParts>
  <Company>ИФП</Company>
  <LinksUpToDate>false</LinksUpToDate>
  <CharactersWithSpaces>29157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проверки принципа Паули, в частности, можно искать атомы, у которых на К-оболочке не два,</dc:title>
  <dc:creator>tsip</dc:creator>
  <cp:lastModifiedBy>Windows User</cp:lastModifiedBy>
  <cp:revision>19</cp:revision>
  <cp:lastPrinted>2017-12-08T14:11:00Z</cp:lastPrinted>
  <dcterms:created xsi:type="dcterms:W3CDTF">2018-12-14T07:11:00Z</dcterms:created>
  <dcterms:modified xsi:type="dcterms:W3CDTF">2019-01-18T18:43:00Z</dcterms:modified>
</cp:coreProperties>
</file>