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438" w14:textId="32AD3D6B" w:rsidR="00FA4B21" w:rsidRDefault="00AC478A" w:rsidP="009A11E3">
      <w:pPr>
        <w:pStyle w:val="Cm"/>
        <w:spacing w:after="480"/>
      </w:pPr>
      <w:r>
        <w:t>Frontend és backend összeépítése</w:t>
      </w:r>
    </w:p>
    <w:p w14:paraId="3D56259F" w14:textId="4D161C04" w:rsidR="009A11E3" w:rsidRDefault="009A11E3" w:rsidP="009A11E3">
      <w:pPr>
        <w:pStyle w:val="Cmsor1"/>
      </w:pPr>
      <w:r w:rsidRPr="009A11E3">
        <w:t>BACKEND</w:t>
      </w:r>
    </w:p>
    <w:tbl>
      <w:tblPr>
        <w:tblStyle w:val="Rcsostblzat"/>
        <w:tblW w:w="9133" w:type="dxa"/>
        <w:tblInd w:w="360" w:type="dxa"/>
        <w:tblLook w:val="04A0" w:firstRow="1" w:lastRow="0" w:firstColumn="1" w:lastColumn="0" w:noHBand="0" w:noVBand="1"/>
      </w:tblPr>
      <w:tblGrid>
        <w:gridCol w:w="2187"/>
        <w:gridCol w:w="6946"/>
      </w:tblGrid>
      <w:tr w:rsidR="00CB15A2" w:rsidRPr="00CB15A2" w14:paraId="42086343" w14:textId="0BB10F24" w:rsidTr="00CB15A2">
        <w:tc>
          <w:tcPr>
            <w:tcW w:w="2187" w:type="dxa"/>
          </w:tcPr>
          <w:p w14:paraId="3783455A" w14:textId="3E084984" w:rsidR="00CB15A2" w:rsidRPr="00CB15A2" w:rsidRDefault="00CB15A2" w:rsidP="00CB15A2">
            <w:pPr>
              <w:spacing w:before="120" w:after="120"/>
            </w:pPr>
            <w:proofErr w:type="spellStart"/>
            <w:r>
              <w:t>Laravel</w:t>
            </w:r>
            <w:proofErr w:type="spellEnd"/>
            <w:r>
              <w:t xml:space="preserve"> projekt elkészítése</w:t>
            </w:r>
            <w:r w:rsidRPr="00CB15A2">
              <w:t xml:space="preserve">  </w:t>
            </w:r>
          </w:p>
        </w:tc>
        <w:tc>
          <w:tcPr>
            <w:tcW w:w="6946" w:type="dxa"/>
          </w:tcPr>
          <w:p w14:paraId="229E9F43" w14:textId="63A79836" w:rsidR="00CB15A2" w:rsidRPr="00CB15A2" w:rsidRDefault="00CB15A2" w:rsidP="00CB15A2">
            <w:pPr>
              <w:spacing w:before="120" w:after="120"/>
              <w:rPr>
                <w:rFonts w:ascii="Consolas" w:hAnsi="Consolas"/>
              </w:rPr>
            </w:pPr>
            <w:proofErr w:type="spellStart"/>
            <w:r w:rsidRPr="00CB15A2">
              <w:rPr>
                <w:rFonts w:ascii="Consolas" w:hAnsi="Consolas"/>
              </w:rPr>
              <w:t>composer</w:t>
            </w:r>
            <w:proofErr w:type="spellEnd"/>
            <w:r w:rsidRPr="00CB15A2">
              <w:rPr>
                <w:rFonts w:ascii="Consolas" w:hAnsi="Consolas"/>
              </w:rPr>
              <w:t xml:space="preserve"> </w:t>
            </w:r>
            <w:proofErr w:type="spellStart"/>
            <w:r w:rsidRPr="00CB15A2">
              <w:rPr>
                <w:rFonts w:ascii="Consolas" w:hAnsi="Consolas"/>
              </w:rPr>
              <w:t>create</w:t>
            </w:r>
            <w:proofErr w:type="spellEnd"/>
            <w:r w:rsidRPr="00CB15A2">
              <w:rPr>
                <w:rFonts w:ascii="Consolas" w:hAnsi="Consolas"/>
              </w:rPr>
              <w:t xml:space="preserve">-project </w:t>
            </w:r>
            <w:proofErr w:type="spellStart"/>
            <w:r w:rsidRPr="00CB15A2">
              <w:rPr>
                <w:rFonts w:ascii="Consolas" w:hAnsi="Consolas"/>
              </w:rPr>
              <w:t>laravel</w:t>
            </w:r>
            <w:proofErr w:type="spellEnd"/>
            <w:r w:rsidRPr="00CB15A2">
              <w:rPr>
                <w:rFonts w:ascii="Consolas" w:hAnsi="Consolas"/>
              </w:rPr>
              <w:t>/</w:t>
            </w:r>
            <w:proofErr w:type="spellStart"/>
            <w:r w:rsidRPr="00CB15A2">
              <w:rPr>
                <w:rFonts w:ascii="Consolas" w:hAnsi="Consolas"/>
              </w:rPr>
              <w:t>laravel</w:t>
            </w:r>
            <w:proofErr w:type="spellEnd"/>
            <w:r w:rsidRPr="00CB15A2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BackendFrontend</w:t>
            </w:r>
            <w:proofErr w:type="spellEnd"/>
          </w:p>
        </w:tc>
      </w:tr>
      <w:tr w:rsidR="00CB15A2" w:rsidRPr="00CB15A2" w14:paraId="416768AC" w14:textId="3A50963F" w:rsidTr="00CB15A2">
        <w:tc>
          <w:tcPr>
            <w:tcW w:w="2187" w:type="dxa"/>
          </w:tcPr>
          <w:p w14:paraId="56D4EBD0" w14:textId="3E3B9AEF" w:rsidR="00CB15A2" w:rsidRPr="00CB15A2" w:rsidRDefault="00CB15A2" w:rsidP="00CB15A2">
            <w:pPr>
              <w:spacing w:before="120" w:after="120"/>
            </w:pPr>
            <w:r>
              <w:t>Migráció + modell</w:t>
            </w:r>
          </w:p>
        </w:tc>
        <w:tc>
          <w:tcPr>
            <w:tcW w:w="6946" w:type="dxa"/>
          </w:tcPr>
          <w:p w14:paraId="40A0BE9C" w14:textId="12BD99FB" w:rsidR="00CB15A2" w:rsidRPr="00CB15A2" w:rsidRDefault="00CB15A2" w:rsidP="00CB15A2">
            <w:pPr>
              <w:spacing w:before="120" w:after="120"/>
              <w:rPr>
                <w:rFonts w:ascii="Consolas" w:hAnsi="Consolas"/>
              </w:rPr>
            </w:pPr>
            <w:r w:rsidRPr="00CB15A2">
              <w:rPr>
                <w:rFonts w:ascii="Consolas" w:hAnsi="Consolas"/>
              </w:rPr>
              <w:t xml:space="preserve">php </w:t>
            </w:r>
            <w:proofErr w:type="spellStart"/>
            <w:r w:rsidRPr="00CB15A2">
              <w:rPr>
                <w:rFonts w:ascii="Consolas" w:hAnsi="Consolas"/>
              </w:rPr>
              <w:t>artisan</w:t>
            </w:r>
            <w:proofErr w:type="spellEnd"/>
            <w:r w:rsidRPr="00CB15A2">
              <w:rPr>
                <w:rFonts w:ascii="Consolas" w:hAnsi="Consolas"/>
              </w:rPr>
              <w:t xml:space="preserve"> </w:t>
            </w:r>
            <w:proofErr w:type="spellStart"/>
            <w:r w:rsidRPr="00CB15A2">
              <w:rPr>
                <w:rFonts w:ascii="Consolas" w:hAnsi="Consolas"/>
              </w:rPr>
              <w:t>make:model</w:t>
            </w:r>
            <w:proofErr w:type="spellEnd"/>
            <w:r w:rsidRPr="00CB15A2">
              <w:rPr>
                <w:rFonts w:ascii="Consolas" w:hAnsi="Consolas"/>
              </w:rPr>
              <w:t xml:space="preserve"> </w:t>
            </w:r>
            <w:proofErr w:type="spellStart"/>
            <w:r w:rsidRPr="00CB15A2">
              <w:rPr>
                <w:rFonts w:ascii="Consolas" w:hAnsi="Consolas"/>
              </w:rPr>
              <w:t>Writers</w:t>
            </w:r>
            <w:proofErr w:type="spellEnd"/>
            <w:r w:rsidRPr="00CB15A2">
              <w:rPr>
                <w:rFonts w:ascii="Consolas" w:hAnsi="Consolas"/>
              </w:rPr>
              <w:t xml:space="preserve"> --</w:t>
            </w:r>
            <w:proofErr w:type="spellStart"/>
            <w:r w:rsidRPr="00CB15A2">
              <w:rPr>
                <w:rFonts w:ascii="Consolas" w:hAnsi="Consolas"/>
              </w:rPr>
              <w:t>migration</w:t>
            </w:r>
            <w:proofErr w:type="spellEnd"/>
          </w:p>
        </w:tc>
      </w:tr>
      <w:tr w:rsidR="00CB15A2" w:rsidRPr="00CB15A2" w14:paraId="2DE2E730" w14:textId="77777777" w:rsidTr="00CB15A2">
        <w:tc>
          <w:tcPr>
            <w:tcW w:w="2187" w:type="dxa"/>
            <w:tcBorders>
              <w:bottom w:val="single" w:sz="4" w:space="0" w:color="auto"/>
            </w:tcBorders>
          </w:tcPr>
          <w:p w14:paraId="122A3912" w14:textId="6A22EFD6" w:rsidR="00CB15A2" w:rsidRPr="00CB15A2" w:rsidRDefault="00CB15A2" w:rsidP="00CB15A2">
            <w:pPr>
              <w:spacing w:before="120" w:after="120"/>
            </w:pPr>
            <w:proofErr w:type="spellStart"/>
            <w:r>
              <w:t>C</w:t>
            </w:r>
            <w:r w:rsidRPr="00CB15A2">
              <w:t>ontroller</w:t>
            </w:r>
            <w:proofErr w:type="spellEnd"/>
            <w:r>
              <w:t xml:space="preserve">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8DC1372" w14:textId="192E0473" w:rsidR="00CB15A2" w:rsidRPr="00CB15A2" w:rsidRDefault="00CB15A2" w:rsidP="00CB15A2">
            <w:pPr>
              <w:spacing w:before="120" w:after="120"/>
              <w:rPr>
                <w:rFonts w:ascii="Consolas" w:hAnsi="Consolas"/>
              </w:rPr>
            </w:pPr>
            <w:r w:rsidRPr="00CB15A2">
              <w:rPr>
                <w:rFonts w:ascii="Consolas" w:hAnsi="Consolas"/>
              </w:rPr>
              <w:t xml:space="preserve">php </w:t>
            </w:r>
            <w:proofErr w:type="spellStart"/>
            <w:r w:rsidRPr="00CB15A2">
              <w:rPr>
                <w:rFonts w:ascii="Consolas" w:hAnsi="Consolas"/>
              </w:rPr>
              <w:t>artisan</w:t>
            </w:r>
            <w:proofErr w:type="spellEnd"/>
            <w:r w:rsidRPr="00CB15A2">
              <w:rPr>
                <w:rFonts w:ascii="Consolas" w:hAnsi="Consolas"/>
              </w:rPr>
              <w:t xml:space="preserve"> </w:t>
            </w:r>
            <w:proofErr w:type="spellStart"/>
            <w:r w:rsidRPr="00CB15A2">
              <w:rPr>
                <w:rFonts w:ascii="Consolas" w:hAnsi="Consolas"/>
              </w:rPr>
              <w:t>make:</w:t>
            </w:r>
            <w:r w:rsidRPr="00CB15A2">
              <w:rPr>
                <w:rFonts w:ascii="Consolas" w:hAnsi="Consolas"/>
              </w:rPr>
              <w:t>controller</w:t>
            </w:r>
            <w:proofErr w:type="spellEnd"/>
            <w:r w:rsidRPr="00CB15A2">
              <w:rPr>
                <w:rFonts w:ascii="Consolas" w:hAnsi="Consolas"/>
              </w:rPr>
              <w:t xml:space="preserve"> </w:t>
            </w:r>
            <w:proofErr w:type="spellStart"/>
            <w:r w:rsidRPr="00CB15A2">
              <w:rPr>
                <w:rFonts w:ascii="Consolas" w:hAnsi="Consolas"/>
              </w:rPr>
              <w:t>Writers</w:t>
            </w:r>
            <w:r w:rsidRPr="00CB15A2">
              <w:rPr>
                <w:rFonts w:ascii="Consolas" w:hAnsi="Consolas"/>
              </w:rPr>
              <w:t>Controller</w:t>
            </w:r>
            <w:proofErr w:type="spellEnd"/>
          </w:p>
        </w:tc>
      </w:tr>
      <w:tr w:rsidR="00CB15A2" w:rsidRPr="00CB15A2" w14:paraId="7EA90082" w14:textId="71BD4AB3" w:rsidTr="00CB15A2">
        <w:tc>
          <w:tcPr>
            <w:tcW w:w="9133" w:type="dxa"/>
            <w:gridSpan w:val="2"/>
            <w:tcBorders>
              <w:left w:val="nil"/>
              <w:bottom w:val="nil"/>
              <w:right w:val="nil"/>
            </w:tcBorders>
          </w:tcPr>
          <w:p w14:paraId="549B8621" w14:textId="77777777" w:rsidR="00CB15A2" w:rsidRPr="00CB15A2" w:rsidRDefault="00CB15A2" w:rsidP="00CB15A2">
            <w:pPr>
              <w:spacing w:before="120" w:after="120"/>
              <w:rPr>
                <w:b/>
                <w:bCs/>
              </w:rPr>
            </w:pPr>
          </w:p>
          <w:p w14:paraId="05E7A1AD" w14:textId="0C37D2B8" w:rsidR="00CB15A2" w:rsidRPr="00CB15A2" w:rsidRDefault="00CB15A2" w:rsidP="00CB15A2">
            <w:pPr>
              <w:spacing w:before="120" w:after="120"/>
            </w:pPr>
            <w:r w:rsidRPr="00CB15A2">
              <w:rPr>
                <w:b/>
                <w:bCs/>
              </w:rPr>
              <w:t>Legalább 2 adattal töltsd fel a  táblád!</w:t>
            </w:r>
          </w:p>
        </w:tc>
      </w:tr>
    </w:tbl>
    <w:p w14:paraId="13C0EBA0" w14:textId="6916E485" w:rsidR="00294097" w:rsidRPr="00294097" w:rsidRDefault="00294097" w:rsidP="00CB15A2">
      <w:pPr>
        <w:pStyle w:val="Cmsor2"/>
      </w:pPr>
      <w:r w:rsidRPr="00CB15A2">
        <w:t>MIGRÁCIÓ</w:t>
      </w:r>
      <w:r w:rsidRPr="00294097">
        <w:t xml:space="preserve">: </w:t>
      </w:r>
    </w:p>
    <w:p w14:paraId="5A06B00C" w14:textId="633468E5" w:rsidR="00294097" w:rsidRDefault="00294097" w:rsidP="008C5902">
      <w:pPr>
        <w:ind w:left="360"/>
      </w:pPr>
      <w:r>
        <w:rPr>
          <w:noProof/>
        </w:rPr>
        <w:drawing>
          <wp:inline distT="0" distB="0" distL="0" distR="0" wp14:anchorId="6CA8FDD1" wp14:editId="2DE45036">
            <wp:extent cx="3301891" cy="3397250"/>
            <wp:effectExtent l="0" t="0" r="0" b="0"/>
            <wp:docPr id="2375211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111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921" cy="34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AC68" w14:textId="5DD352EF" w:rsidR="009A11E3" w:rsidRDefault="009A11E3" w:rsidP="00CB15A2">
      <w:pPr>
        <w:pStyle w:val="Cmsor2"/>
      </w:pPr>
      <w:proofErr w:type="spellStart"/>
      <w:r w:rsidRPr="00294097">
        <w:lastRenderedPageBreak/>
        <w:t>Controller</w:t>
      </w:r>
      <w:proofErr w:type="spellEnd"/>
      <w:r w:rsidRPr="009A11E3">
        <w:t xml:space="preserve">: index, </w:t>
      </w:r>
      <w:proofErr w:type="spellStart"/>
      <w:r w:rsidRPr="009A11E3">
        <w:t>store</w:t>
      </w:r>
      <w:proofErr w:type="spellEnd"/>
      <w:r w:rsidRPr="009A11E3">
        <w:t xml:space="preserve">, update, </w:t>
      </w:r>
      <w:proofErr w:type="spellStart"/>
      <w:r w:rsidRPr="009A11E3">
        <w:t>destroy</w:t>
      </w:r>
      <w:proofErr w:type="spellEnd"/>
      <w:r w:rsidR="00294097">
        <w:t xml:space="preserve"> metódusok</w:t>
      </w:r>
    </w:p>
    <w:p w14:paraId="14B00AF6" w14:textId="4BAC397E" w:rsidR="00294097" w:rsidRDefault="00294097" w:rsidP="008C5902">
      <w:pPr>
        <w:ind w:left="360"/>
      </w:pPr>
      <w:r>
        <w:rPr>
          <w:noProof/>
        </w:rPr>
        <w:drawing>
          <wp:inline distT="0" distB="0" distL="0" distR="0" wp14:anchorId="29266214" wp14:editId="4256B107">
            <wp:extent cx="4617720" cy="3000471"/>
            <wp:effectExtent l="0" t="0" r="0" b="9525"/>
            <wp:docPr id="11293098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9806" name="Kép 1" descr="A képen szöveg, képernyőkép, Betűtípus látható&#10;&#10;Automatikusan generált leírás"/>
                    <pic:cNvPicPr/>
                  </pic:nvPicPr>
                  <pic:blipFill rotWithShape="1">
                    <a:blip r:embed="rId6"/>
                    <a:srcRect l="2778"/>
                    <a:stretch/>
                  </pic:blipFill>
                  <pic:spPr bwMode="auto">
                    <a:xfrm>
                      <a:off x="0" y="0"/>
                      <a:ext cx="4619453" cy="300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3E88C" w14:textId="0ABF6AED" w:rsidR="00294097" w:rsidRDefault="00294097" w:rsidP="008C5902">
      <w:pPr>
        <w:ind w:left="360"/>
      </w:pPr>
      <w:r>
        <w:rPr>
          <w:noProof/>
        </w:rPr>
        <w:drawing>
          <wp:inline distT="0" distB="0" distL="0" distR="0" wp14:anchorId="6C75C389" wp14:editId="4FFEC6A3">
            <wp:extent cx="4533900" cy="2228967"/>
            <wp:effectExtent l="0" t="0" r="0" b="0"/>
            <wp:docPr id="68338410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4108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621" cy="22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3DE" w14:textId="12A519D6" w:rsidR="00294097" w:rsidRDefault="009A11E3" w:rsidP="00CB15A2">
      <w:pPr>
        <w:pStyle w:val="Cmsor2"/>
      </w:pPr>
      <w:r>
        <w:t xml:space="preserve">Végpontok </w:t>
      </w:r>
      <w:r w:rsidR="00294097">
        <w:t>az API.PHP-ban!</w:t>
      </w:r>
    </w:p>
    <w:p w14:paraId="22C5F1C7" w14:textId="248D4195" w:rsidR="009A11E3" w:rsidRDefault="008C5902" w:rsidP="008C5902">
      <w:pPr>
        <w:ind w:left="360"/>
      </w:pPr>
      <w:r>
        <w:t xml:space="preserve">A végpontokat </w:t>
      </w:r>
      <w:r w:rsidRPr="008C5902">
        <w:rPr>
          <w:b/>
          <w:bCs/>
        </w:rPr>
        <w:t xml:space="preserve">az </w:t>
      </w:r>
      <w:proofErr w:type="spellStart"/>
      <w:r w:rsidRPr="008C5902">
        <w:rPr>
          <w:b/>
          <w:bCs/>
        </w:rPr>
        <w:t>api.php</w:t>
      </w:r>
      <w:r>
        <w:t>-ba</w:t>
      </w:r>
      <w:proofErr w:type="spellEnd"/>
      <w:r>
        <w:t xml:space="preserve"> írd!</w:t>
      </w:r>
    </w:p>
    <w:p w14:paraId="6480374D" w14:textId="09C909BE" w:rsidR="008C5902" w:rsidRDefault="008C5902" w:rsidP="008C5902">
      <w:pPr>
        <w:ind w:left="360"/>
      </w:pPr>
      <w:r>
        <w:rPr>
          <w:noProof/>
        </w:rPr>
        <w:drawing>
          <wp:inline distT="0" distB="0" distL="0" distR="0" wp14:anchorId="008781C3" wp14:editId="2906E095">
            <wp:extent cx="5013960" cy="1759750"/>
            <wp:effectExtent l="0" t="0" r="0" b="0"/>
            <wp:docPr id="1959958253" name="Kép 1" descr="A képen szöveg, képernyőkép, Betűtípus, szá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58253" name="Kép 1" descr="A képen szöveg, képernyőkép, Betűtípus, szám látható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728" cy="17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1E44" w14:textId="2877D8E7" w:rsidR="009A11E3" w:rsidRDefault="009A11E3" w:rsidP="009A11E3">
      <w:pPr>
        <w:pStyle w:val="Cmsor1"/>
        <w:rPr>
          <w:lang w:eastAsia="hu-HU"/>
        </w:rPr>
      </w:pPr>
      <w:r>
        <w:rPr>
          <w:lang w:eastAsia="hu-HU"/>
        </w:rPr>
        <w:lastRenderedPageBreak/>
        <w:t>Teszteld a végpontokat!</w:t>
      </w:r>
    </w:p>
    <w:p w14:paraId="5741A3D3" w14:textId="77777777" w:rsidR="00294097" w:rsidRDefault="00294097" w:rsidP="00294097">
      <w:pPr>
        <w:pStyle w:val="Cmsor1"/>
        <w:rPr>
          <w:lang w:eastAsia="hu-HU"/>
        </w:rPr>
      </w:pPr>
      <w:r>
        <w:rPr>
          <w:lang w:eastAsia="hu-HU"/>
        </w:rPr>
        <w:t>Backend oldalon a CORS beállítása</w:t>
      </w:r>
    </w:p>
    <w:p w14:paraId="6211F383" w14:textId="4E50EC33" w:rsidR="00294097" w:rsidRDefault="00294097" w:rsidP="00CB15A2">
      <w:pPr>
        <w:pStyle w:val="Cmsor2"/>
        <w:rPr>
          <w:lang w:eastAsia="hu-HU"/>
        </w:rPr>
      </w:pPr>
      <w:r>
        <w:rPr>
          <w:lang w:eastAsia="hu-HU"/>
        </w:rPr>
        <w:t xml:space="preserve">Mi az a CORS? </w:t>
      </w:r>
    </w:p>
    <w:p w14:paraId="65B7D90E" w14:textId="77777777" w:rsidR="00294097" w:rsidRPr="003D1A41" w:rsidRDefault="00294097" w:rsidP="00294097">
      <w:r w:rsidRPr="003D1A41">
        <w:t>A CORS a "</w:t>
      </w:r>
      <w:proofErr w:type="spellStart"/>
      <w:r w:rsidRPr="003D1A41">
        <w:t>Cross-Origin</w:t>
      </w:r>
      <w:proofErr w:type="spellEnd"/>
      <w:r w:rsidRPr="003D1A41">
        <w:t xml:space="preserve"> </w:t>
      </w:r>
      <w:proofErr w:type="spellStart"/>
      <w:r w:rsidRPr="003D1A41">
        <w:t>Resource</w:t>
      </w:r>
      <w:proofErr w:type="spellEnd"/>
      <w:r w:rsidRPr="003D1A41">
        <w:t xml:space="preserve"> </w:t>
      </w:r>
      <w:proofErr w:type="spellStart"/>
      <w:r w:rsidRPr="003D1A41">
        <w:t>Sharing</w:t>
      </w:r>
      <w:proofErr w:type="spellEnd"/>
      <w:r w:rsidRPr="003D1A41">
        <w:t xml:space="preserve">" rövidítése, és egy biztonsági mechanizmus a webböngészőkben, amely segít megakadályozni a kereszt eredetű HTTP (HTTP </w:t>
      </w:r>
      <w:proofErr w:type="spellStart"/>
      <w:r w:rsidRPr="003D1A41">
        <w:t>Cross-Origin</w:t>
      </w:r>
      <w:proofErr w:type="spellEnd"/>
      <w:r w:rsidRPr="003D1A41">
        <w:t>) kérések által okozott biztonsági problémákat. A kereszt eredetű HTTP kérés olyan kérés, amikor a weboldal egy forrás (pl. JavaScript vagy kép) elérésekor a kérés különbözik a forrás eredeti eredetétől. Az "eredeti eredet" itt azt az URL-t jelenti, amelyről a weboldal származik.</w:t>
      </w:r>
    </w:p>
    <w:p w14:paraId="590EE093" w14:textId="77777777" w:rsidR="00294097" w:rsidRPr="003D1A41" w:rsidRDefault="00294097" w:rsidP="00294097">
      <w:r w:rsidRPr="003D1A41">
        <w:t>A CORS lényege, hogy a webböngészők ellenőrzik, hogy a kérésre engedélyt ad-e a célszerver, és csak akkor engedélyezik a kérést, ha a célszerver kifejezetten engedélyezi azt. A CORS felettébb fontos a webbiztonság szempontjából, mivel megakadályozza, hogy weboldalak káros kódokat futtassanak más weboldalakon, és megvédi a felhasználók a kereszt eredetű támadásoktól.</w:t>
      </w:r>
    </w:p>
    <w:p w14:paraId="2ACA5639" w14:textId="77777777" w:rsidR="00294097" w:rsidRPr="003D1A41" w:rsidRDefault="00294097" w:rsidP="00294097">
      <w:r w:rsidRPr="003D1A41">
        <w:t>A CORS-t a HTTP fejlécek segítségével konfigurálják. Például a szerver a Access-</w:t>
      </w:r>
      <w:proofErr w:type="spellStart"/>
      <w:r w:rsidRPr="003D1A41">
        <w:t>Control</w:t>
      </w:r>
      <w:proofErr w:type="spellEnd"/>
      <w:r w:rsidRPr="003D1A41">
        <w:t>-</w:t>
      </w:r>
      <w:proofErr w:type="spellStart"/>
      <w:r w:rsidRPr="003D1A41">
        <w:t>Allow-Origin</w:t>
      </w:r>
      <w:proofErr w:type="spellEnd"/>
      <w:r w:rsidRPr="003D1A41">
        <w:t xml:space="preserve"> fejléccel adhat engedélyt egy vagy több eredetnek, hogy kéréseket indítsanak. A böngésző pedig ellenőrzi, hogy a kérő oldal eredete szerepel-e a szerver engedélyezett eredetei között, mielőtt elküldené a kérést. Ha nincs megfelelő engedély, a kérés nem lesz végrehajtva.</w:t>
      </w:r>
    </w:p>
    <w:p w14:paraId="2F5A94FC" w14:textId="77777777" w:rsidR="00294097" w:rsidRPr="003D1A41" w:rsidRDefault="00294097" w:rsidP="00294097">
      <w:r w:rsidRPr="003D1A41">
        <w:t>A CORS mechanizmus segít megvédeni a weboldalakat és a felhasználókat a biztonsági fenyegetésektől, és lehetővé teszi, hogy a webes alkalmazások biztonságosan kommunikáljanak egymással, anélkül, hogy kihasználhatók lennének a kereszt eredetű támadások által.</w:t>
      </w:r>
    </w:p>
    <w:p w14:paraId="4F9AF091" w14:textId="4AA88CB2" w:rsidR="00294097" w:rsidRDefault="00294097" w:rsidP="00CB15A2">
      <w:pPr>
        <w:pStyle w:val="Cmsor2"/>
      </w:pPr>
      <w:r>
        <w:rPr>
          <w:lang w:eastAsia="hu-HU"/>
        </w:rPr>
        <w:t>app/</w:t>
      </w:r>
      <w:proofErr w:type="spellStart"/>
      <w:r>
        <w:rPr>
          <w:lang w:eastAsia="hu-HU"/>
        </w:rPr>
        <w:t>config</w:t>
      </w:r>
      <w:proofErr w:type="spellEnd"/>
      <w:r>
        <w:rPr>
          <w:lang w:eastAsia="hu-HU"/>
        </w:rPr>
        <w:t>/</w:t>
      </w:r>
      <w:proofErr w:type="spellStart"/>
      <w:r>
        <w:rPr>
          <w:lang w:eastAsia="hu-HU"/>
        </w:rPr>
        <w:t>cors.php</w:t>
      </w:r>
      <w:proofErr w:type="spellEnd"/>
      <w:r>
        <w:rPr>
          <w:lang w:eastAsia="hu-HU"/>
        </w:rPr>
        <w:t xml:space="preserve"> </w:t>
      </w:r>
      <w:r w:rsidRPr="000A532C">
        <w:t xml:space="preserve"> </w:t>
      </w:r>
    </w:p>
    <w:p w14:paraId="48811148" w14:textId="57B5EE7F" w:rsidR="00294097" w:rsidRPr="000A532C" w:rsidRDefault="00294097" w:rsidP="00294097">
      <w:pPr>
        <w:rPr>
          <w:lang w:eastAsia="hu-HU"/>
        </w:rPr>
      </w:pPr>
      <w:r w:rsidRPr="000A532C">
        <w:t>"</w:t>
      </w:r>
      <w:proofErr w:type="spellStart"/>
      <w:r w:rsidRPr="000A532C">
        <w:t>allowed_origins</w:t>
      </w:r>
      <w:proofErr w:type="spellEnd"/>
      <w:r w:rsidRPr="000A532C">
        <w:t xml:space="preserve">" bejegyzés tartalmazza a megengedett </w:t>
      </w:r>
      <w:proofErr w:type="spellStart"/>
      <w:r w:rsidRPr="000A532C">
        <w:t>domaineket</w:t>
      </w:r>
      <w:proofErr w:type="spellEnd"/>
      <w:r w:rsidRPr="000A532C">
        <w:t xml:space="preserve">, amelyekről </w:t>
      </w:r>
      <w:r w:rsidR="001006B1">
        <w:t>engedélyezzük a végpontokhoz való hozzáférést!</w:t>
      </w:r>
    </w:p>
    <w:p w14:paraId="1A80D26C" w14:textId="77777777" w:rsidR="00294097" w:rsidRDefault="00294097" w:rsidP="00294097">
      <w:pPr>
        <w:rPr>
          <w:lang w:eastAsia="hu-HU"/>
        </w:rPr>
      </w:pPr>
      <w:r>
        <w:rPr>
          <w:lang w:eastAsia="hu-HU"/>
        </w:rPr>
        <w:t xml:space="preserve">Engedélyezni kell azokat a </w:t>
      </w:r>
      <w:proofErr w:type="spellStart"/>
      <w:r>
        <w:rPr>
          <w:lang w:eastAsia="hu-HU"/>
        </w:rPr>
        <w:t>domaineket</w:t>
      </w:r>
      <w:proofErr w:type="spellEnd"/>
      <w:r>
        <w:rPr>
          <w:lang w:eastAsia="hu-HU"/>
        </w:rPr>
        <w:t xml:space="preserve">, ahonnan elérhetjük a végpontokat és a </w:t>
      </w:r>
      <w:proofErr w:type="spellStart"/>
      <w:r>
        <w:rPr>
          <w:lang w:eastAsia="hu-HU"/>
        </w:rPr>
        <w:t>tokeneket</w:t>
      </w:r>
      <w:proofErr w:type="spellEnd"/>
      <w:r>
        <w:rPr>
          <w:lang w:eastAsia="hu-HU"/>
        </w:rPr>
        <w:t>.</w:t>
      </w:r>
    </w:p>
    <w:p w14:paraId="5B1535DA" w14:textId="4A8B32AF" w:rsidR="00294097" w:rsidRDefault="001006B1" w:rsidP="00294097">
      <w:pPr>
        <w:rPr>
          <w:lang w:eastAsia="hu-HU"/>
        </w:rPr>
      </w:pPr>
      <w:r>
        <w:rPr>
          <w:noProof/>
        </w:rPr>
        <w:drawing>
          <wp:inline distT="0" distB="0" distL="0" distR="0" wp14:anchorId="59243A44" wp14:editId="795BF4F7">
            <wp:extent cx="5760720" cy="2110740"/>
            <wp:effectExtent l="0" t="0" r="0" b="3810"/>
            <wp:docPr id="56578828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8280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D02" w14:textId="77777777" w:rsidR="00CB15A2" w:rsidRDefault="00CB15A2" w:rsidP="00294097">
      <w:pPr>
        <w:rPr>
          <w:lang w:eastAsia="hu-HU"/>
        </w:rPr>
      </w:pPr>
    </w:p>
    <w:p w14:paraId="252E4602" w14:textId="77777777" w:rsidR="00CB15A2" w:rsidRDefault="009A11E3" w:rsidP="009A11E3">
      <w:pPr>
        <w:pStyle w:val="Cmsor1"/>
        <w:rPr>
          <w:lang w:eastAsia="hu-HU"/>
        </w:rPr>
      </w:pPr>
      <w:r>
        <w:rPr>
          <w:lang w:eastAsia="hu-HU"/>
        </w:rPr>
        <w:lastRenderedPageBreak/>
        <w:t>Frontend oldal</w:t>
      </w:r>
    </w:p>
    <w:p w14:paraId="3E1B58BE" w14:textId="1B8FE673" w:rsidR="00CB15A2" w:rsidRDefault="00CB15A2" w:rsidP="00CB15A2">
      <w:pPr>
        <w:rPr>
          <w:lang w:eastAsia="hu-HU"/>
        </w:rPr>
      </w:pPr>
      <w:r>
        <w:rPr>
          <w:lang w:eastAsia="hu-HU"/>
        </w:rPr>
        <w:t>K</w:t>
      </w:r>
      <w:r w:rsidR="009A11E3">
        <w:rPr>
          <w:lang w:eastAsia="hu-HU"/>
        </w:rPr>
        <w:t xml:space="preserve">észítsd el </w:t>
      </w:r>
      <w:r w:rsidR="001A474A">
        <w:rPr>
          <w:lang w:eastAsia="hu-HU"/>
        </w:rPr>
        <w:t>a</w:t>
      </w:r>
      <w:r>
        <w:rPr>
          <w:lang w:eastAsia="hu-HU"/>
        </w:rPr>
        <w:t xml:space="preserve">z MVC szerkezetet a szokásos módon. </w:t>
      </w:r>
    </w:p>
    <w:p w14:paraId="23C049D2" w14:textId="77777777" w:rsidR="00757D20" w:rsidRDefault="00757D20" w:rsidP="00CB15A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Model</w:t>
      </w:r>
      <w:proofErr w:type="spellEnd"/>
      <w:r>
        <w:rPr>
          <w:lang w:eastAsia="hu-HU"/>
        </w:rPr>
        <w:t xml:space="preserve"> réteghez tartozik a</w:t>
      </w:r>
      <w:r w:rsidR="001A474A">
        <w:rPr>
          <w:lang w:eastAsia="hu-HU"/>
        </w:rPr>
        <w:t xml:space="preserve"> </w:t>
      </w:r>
      <w:proofErr w:type="spellStart"/>
      <w:r w:rsidR="001A474A">
        <w:rPr>
          <w:lang w:eastAsia="hu-HU"/>
        </w:rPr>
        <w:t>DataService</w:t>
      </w:r>
      <w:proofErr w:type="spellEnd"/>
      <w:r w:rsidR="001A474A">
        <w:rPr>
          <w:lang w:eastAsia="hu-HU"/>
        </w:rPr>
        <w:t xml:space="preserve"> osztály</w:t>
      </w:r>
      <w:r>
        <w:rPr>
          <w:lang w:eastAsia="hu-HU"/>
        </w:rPr>
        <w:t xml:space="preserve">. Ez fogja kezelni az aszinkron kéréseket, ezúttal </w:t>
      </w:r>
      <w:proofErr w:type="spellStart"/>
      <w:r>
        <w:rPr>
          <w:lang w:eastAsia="hu-HU"/>
        </w:rPr>
        <w:t>axios</w:t>
      </w:r>
      <w:proofErr w:type="spellEnd"/>
      <w:r>
        <w:rPr>
          <w:lang w:eastAsia="hu-HU"/>
        </w:rPr>
        <w:t xml:space="preserve">-t használunk </w:t>
      </w:r>
      <w:proofErr w:type="spellStart"/>
      <w:r>
        <w:rPr>
          <w:lang w:eastAsia="hu-HU"/>
        </w:rPr>
        <w:t>ehhz</w:t>
      </w:r>
      <w:proofErr w:type="spellEnd"/>
      <w:r>
        <w:rPr>
          <w:lang w:eastAsia="hu-HU"/>
        </w:rPr>
        <w:t xml:space="preserve">. </w:t>
      </w:r>
    </w:p>
    <w:p w14:paraId="46F70CD5" w14:textId="0C2F37A6" w:rsidR="009A11E3" w:rsidRDefault="00757D20" w:rsidP="00CB15A2">
      <w:pPr>
        <w:rPr>
          <w:lang w:eastAsia="hu-HU"/>
        </w:rPr>
      </w:pPr>
      <w:r>
        <w:rPr>
          <w:lang w:eastAsia="hu-HU"/>
        </w:rPr>
        <w:t>Í</w:t>
      </w:r>
      <w:r w:rsidR="008C5902">
        <w:rPr>
          <w:lang w:eastAsia="hu-HU"/>
        </w:rPr>
        <w:t xml:space="preserve">rd meg benne a </w:t>
      </w:r>
      <w:proofErr w:type="spellStart"/>
      <w:r w:rsidR="008C5902">
        <w:rPr>
          <w:lang w:eastAsia="hu-HU"/>
        </w:rPr>
        <w:t>getAxios</w:t>
      </w:r>
      <w:proofErr w:type="spellEnd"/>
      <w:r w:rsidR="008C5902">
        <w:rPr>
          <w:lang w:eastAsia="hu-HU"/>
        </w:rPr>
        <w:t xml:space="preserve">, </w:t>
      </w:r>
      <w:proofErr w:type="spellStart"/>
      <w:r w:rsidR="008C5902">
        <w:rPr>
          <w:lang w:eastAsia="hu-HU"/>
        </w:rPr>
        <w:t>postAxios</w:t>
      </w:r>
      <w:proofErr w:type="spellEnd"/>
      <w:r w:rsidR="008C5902">
        <w:rPr>
          <w:lang w:eastAsia="hu-HU"/>
        </w:rPr>
        <w:t xml:space="preserve">, </w:t>
      </w:r>
      <w:proofErr w:type="spellStart"/>
      <w:r w:rsidR="008C5902">
        <w:rPr>
          <w:lang w:eastAsia="hu-HU"/>
        </w:rPr>
        <w:t>putAxios</w:t>
      </w:r>
      <w:proofErr w:type="spellEnd"/>
      <w:r w:rsidR="008C5902">
        <w:rPr>
          <w:lang w:eastAsia="hu-HU"/>
        </w:rPr>
        <w:t xml:space="preserve">, </w:t>
      </w:r>
      <w:proofErr w:type="spellStart"/>
      <w:r w:rsidR="008C5902">
        <w:rPr>
          <w:lang w:eastAsia="hu-HU"/>
        </w:rPr>
        <w:t>deleteAxios</w:t>
      </w:r>
      <w:proofErr w:type="spellEnd"/>
      <w:r w:rsidR="008C5902">
        <w:rPr>
          <w:lang w:eastAsia="hu-HU"/>
        </w:rPr>
        <w:t xml:space="preserve"> függvényeket!</w:t>
      </w:r>
    </w:p>
    <w:p w14:paraId="3536A3F1" w14:textId="19E51AC4" w:rsidR="00294097" w:rsidRDefault="00294097" w:rsidP="00294097">
      <w:pPr>
        <w:rPr>
          <w:lang w:eastAsia="hu-HU"/>
        </w:rPr>
      </w:pPr>
      <w:r>
        <w:rPr>
          <w:lang w:eastAsia="hu-HU"/>
        </w:rPr>
        <w:t xml:space="preserve">Az osztály </w:t>
      </w:r>
      <w:proofErr w:type="spellStart"/>
      <w:r w:rsidR="00CB15A2">
        <w:rPr>
          <w:lang w:eastAsia="hu-HU"/>
        </w:rPr>
        <w:t>c</w:t>
      </w:r>
      <w:r>
        <w:rPr>
          <w:lang w:eastAsia="hu-HU"/>
        </w:rPr>
        <w:t>onstructorában</w:t>
      </w:r>
      <w:proofErr w:type="spellEnd"/>
      <w:r>
        <w:rPr>
          <w:lang w:eastAsia="hu-HU"/>
        </w:rPr>
        <w:t xml:space="preserve"> beállíthatod az alap fejléc beállításokat, például az alap URL-t</w:t>
      </w:r>
    </w:p>
    <w:p w14:paraId="1EE144D1" w14:textId="37FFDDCF" w:rsidR="00294097" w:rsidRPr="00294097" w:rsidRDefault="00294097" w:rsidP="00294097">
      <w:pPr>
        <w:rPr>
          <w:lang w:eastAsia="hu-HU"/>
        </w:rPr>
      </w:pPr>
      <w:r>
        <w:rPr>
          <w:noProof/>
        </w:rPr>
        <w:drawing>
          <wp:inline distT="0" distB="0" distL="0" distR="0" wp14:anchorId="6DED1AA0" wp14:editId="28B46303">
            <wp:extent cx="4265295" cy="4633366"/>
            <wp:effectExtent l="0" t="0" r="1905" b="0"/>
            <wp:docPr id="119404125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41257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912" cy="46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CED9" w14:textId="5802A28D" w:rsidR="001A474A" w:rsidRDefault="00294097" w:rsidP="001A474A">
      <w:pPr>
        <w:rPr>
          <w:lang w:eastAsia="hu-HU"/>
        </w:rPr>
      </w:pPr>
      <w:r>
        <w:rPr>
          <w:noProof/>
        </w:rPr>
        <w:lastRenderedPageBreak/>
        <w:drawing>
          <wp:inline distT="0" distB="0" distL="0" distR="0" wp14:anchorId="7822E9BD" wp14:editId="4B68EDB5">
            <wp:extent cx="4401298" cy="6644640"/>
            <wp:effectExtent l="0" t="0" r="0" b="3810"/>
            <wp:docPr id="49602533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5335" name="Kép 1" descr="A képen szöveg, képernyőkép, Betűtípus, dokumentu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510" cy="66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D02F" w14:textId="77777777" w:rsidR="00294097" w:rsidRDefault="00294097" w:rsidP="001A474A">
      <w:pPr>
        <w:rPr>
          <w:lang w:eastAsia="hu-HU"/>
        </w:rPr>
      </w:pPr>
    </w:p>
    <w:p w14:paraId="753F5EDF" w14:textId="64904069" w:rsidR="001A474A" w:rsidRDefault="001A474A" w:rsidP="001A474A">
      <w:pPr>
        <w:rPr>
          <w:lang w:eastAsia="hu-HU"/>
        </w:rPr>
      </w:pPr>
      <w:r>
        <w:rPr>
          <w:lang w:eastAsia="hu-HU"/>
        </w:rPr>
        <w:t xml:space="preserve">Hívd meg a </w:t>
      </w:r>
      <w:proofErr w:type="spellStart"/>
      <w:r>
        <w:rPr>
          <w:lang w:eastAsia="hu-HU"/>
        </w:rPr>
        <w:t>controllerben</w:t>
      </w:r>
      <w:proofErr w:type="spellEnd"/>
      <w:r>
        <w:rPr>
          <w:lang w:eastAsia="hu-HU"/>
        </w:rPr>
        <w:t xml:space="preserve"> a</w:t>
      </w:r>
      <w:r w:rsidR="00294097">
        <w:rPr>
          <w:lang w:eastAsia="hu-HU"/>
        </w:rPr>
        <w:t xml:space="preserve"> megfelelő </w:t>
      </w:r>
      <w:r>
        <w:rPr>
          <w:lang w:eastAsia="hu-HU"/>
        </w:rPr>
        <w:t xml:space="preserve"> osztály metódus</w:t>
      </w:r>
      <w:r w:rsidR="00294097">
        <w:rPr>
          <w:lang w:eastAsia="hu-HU"/>
        </w:rPr>
        <w:t>oka</w:t>
      </w:r>
      <w:r>
        <w:rPr>
          <w:lang w:eastAsia="hu-HU"/>
        </w:rPr>
        <w:t xml:space="preserve">t. </w:t>
      </w:r>
    </w:p>
    <w:p w14:paraId="6A417D20" w14:textId="1C83E355" w:rsidR="00294097" w:rsidRDefault="00294097" w:rsidP="001A474A">
      <w:pPr>
        <w:rPr>
          <w:lang w:eastAsia="hu-HU"/>
        </w:rPr>
      </w:pPr>
      <w:r>
        <w:rPr>
          <w:noProof/>
        </w:rPr>
        <w:lastRenderedPageBreak/>
        <w:drawing>
          <wp:inline distT="0" distB="0" distL="0" distR="0" wp14:anchorId="0AB50195" wp14:editId="3EF4787A">
            <wp:extent cx="4320540" cy="3875723"/>
            <wp:effectExtent l="0" t="0" r="3810" b="0"/>
            <wp:docPr id="46530446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04468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086" cy="38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7938" w14:textId="7913276B" w:rsidR="00757D20" w:rsidRDefault="00757D20" w:rsidP="001A474A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megjelenit</w:t>
      </w:r>
      <w:proofErr w:type="spellEnd"/>
      <w:r>
        <w:rPr>
          <w:lang w:eastAsia="hu-HU"/>
        </w:rPr>
        <w:t xml:space="preserve"> metódusban </w:t>
      </w:r>
      <w:proofErr w:type="spellStart"/>
      <w:r>
        <w:rPr>
          <w:lang w:eastAsia="hu-HU"/>
        </w:rPr>
        <w:t>példányosíthatod</w:t>
      </w:r>
      <w:proofErr w:type="spellEnd"/>
      <w:r>
        <w:rPr>
          <w:lang w:eastAsia="hu-HU"/>
        </w:rPr>
        <w:t xml:space="preserve"> a </w:t>
      </w:r>
      <w:proofErr w:type="spellStart"/>
      <w:r>
        <w:rPr>
          <w:lang w:eastAsia="hu-HU"/>
        </w:rPr>
        <w:t>view</w:t>
      </w:r>
      <w:proofErr w:type="spellEnd"/>
      <w:r>
        <w:rPr>
          <w:lang w:eastAsia="hu-HU"/>
        </w:rPr>
        <w:t xml:space="preserve">-t. </w:t>
      </w:r>
    </w:p>
    <w:p w14:paraId="11C0A37A" w14:textId="66832EF7" w:rsidR="00757D20" w:rsidRDefault="00757D20" w:rsidP="001A474A">
      <w:pPr>
        <w:rPr>
          <w:lang w:eastAsia="hu-HU"/>
        </w:rPr>
      </w:pPr>
      <w:r>
        <w:rPr>
          <w:lang w:eastAsia="hu-HU"/>
        </w:rPr>
        <w:t xml:space="preserve">Illetve a törlés, új adat, módosítás hívásokat majd a megfelelő eseménykere való feliratkozáskor kell meghívni. </w:t>
      </w:r>
    </w:p>
    <w:p w14:paraId="6C14DEDC" w14:textId="5FA82B7F" w:rsidR="003D1A41" w:rsidRDefault="003D1A41" w:rsidP="003D1A41">
      <w:pPr>
        <w:pStyle w:val="Cmsor1"/>
        <w:rPr>
          <w:lang w:eastAsia="hu-HU"/>
        </w:rPr>
      </w:pPr>
      <w:r>
        <w:rPr>
          <w:lang w:eastAsia="hu-HU"/>
        </w:rPr>
        <w:t xml:space="preserve">Mit jelent a CSRF </w:t>
      </w:r>
      <w:proofErr w:type="spellStart"/>
      <w:r>
        <w:rPr>
          <w:lang w:eastAsia="hu-HU"/>
        </w:rPr>
        <w:t>token</w:t>
      </w:r>
      <w:proofErr w:type="spellEnd"/>
      <w:r>
        <w:rPr>
          <w:lang w:eastAsia="hu-HU"/>
        </w:rPr>
        <w:t xml:space="preserve">? </w:t>
      </w:r>
    </w:p>
    <w:p w14:paraId="2376D7D8" w14:textId="77777777" w:rsidR="003D1A41" w:rsidRPr="003D1A41" w:rsidRDefault="003D1A41" w:rsidP="003D1A41">
      <w:r w:rsidRPr="003D1A41">
        <w:t xml:space="preserve">A CSRF </w:t>
      </w:r>
      <w:proofErr w:type="spellStart"/>
      <w:r w:rsidRPr="003D1A41">
        <w:t>token</w:t>
      </w:r>
      <w:proofErr w:type="spellEnd"/>
      <w:r w:rsidRPr="003D1A41">
        <w:t xml:space="preserve"> (</w:t>
      </w:r>
      <w:proofErr w:type="spellStart"/>
      <w:r w:rsidRPr="003D1A41">
        <w:t>Cross</w:t>
      </w:r>
      <w:proofErr w:type="spellEnd"/>
      <w:r w:rsidRPr="003D1A41">
        <w:t xml:space="preserve">-Site </w:t>
      </w:r>
      <w:proofErr w:type="spellStart"/>
      <w:r w:rsidRPr="003D1A41">
        <w:t>Request</w:t>
      </w:r>
      <w:proofErr w:type="spellEnd"/>
      <w:r w:rsidRPr="003D1A41">
        <w:t xml:space="preserve"> </w:t>
      </w:r>
      <w:proofErr w:type="spellStart"/>
      <w:r w:rsidRPr="003D1A41">
        <w:t>Forgery</w:t>
      </w:r>
      <w:proofErr w:type="spellEnd"/>
      <w:r w:rsidRPr="003D1A41">
        <w:t xml:space="preserve"> </w:t>
      </w:r>
      <w:proofErr w:type="spellStart"/>
      <w:r w:rsidRPr="003D1A41">
        <w:t>token</w:t>
      </w:r>
      <w:proofErr w:type="spellEnd"/>
      <w:r w:rsidRPr="003D1A41">
        <w:t>) egy biztonsági mechanizmus, amelyet webalkalmazások használnak a CSRF támadások elleni védekezéshez. A CSRF egy olyan támadásfajta, amely során egy rosszindulatú harmadik fél (például egy támadó) manipuláló kéréseket küld egy felhasználó nevében egy olyan webalkalmazás felé, amelyhez a felhasználó bejelentkezve van. Ezek a kérések akkor is végrehajtódnak, ha a felhasználó nincs tisztában velük, és komoly biztonsági veszélyt jelenthetnek.</w:t>
      </w:r>
    </w:p>
    <w:p w14:paraId="214344EC" w14:textId="77777777" w:rsidR="003D1A41" w:rsidRPr="003D1A41" w:rsidRDefault="003D1A41" w:rsidP="003D1A41">
      <w:r w:rsidRPr="003D1A41">
        <w:t xml:space="preserve">A CSRF </w:t>
      </w:r>
      <w:proofErr w:type="spellStart"/>
      <w:r w:rsidRPr="003D1A41">
        <w:t>token</w:t>
      </w:r>
      <w:proofErr w:type="spellEnd"/>
      <w:r w:rsidRPr="003D1A41">
        <w:t xml:space="preserve"> azonosító vagy </w:t>
      </w:r>
      <w:proofErr w:type="spellStart"/>
      <w:r w:rsidRPr="003D1A41">
        <w:t>token</w:t>
      </w:r>
      <w:proofErr w:type="spellEnd"/>
      <w:r w:rsidRPr="003D1A41">
        <w:t xml:space="preserve">, amit a webalkalmazás a felhasználóval kommunikálva generál, és minden olyan kéréshez vagy űrlaphoz hozzárendel, amely az alkalmazásban történik. A </w:t>
      </w:r>
      <w:proofErr w:type="spellStart"/>
      <w:r w:rsidRPr="003D1A41">
        <w:t>token</w:t>
      </w:r>
      <w:proofErr w:type="spellEnd"/>
      <w:r w:rsidRPr="003D1A41">
        <w:t xml:space="preserve"> általában rejtett mezőként vagy HTTP fejlécben szerepel a kérésekben. Amikor a felhasználó az alkalmazásban akciót végez, például egy űrlapot küld, a CSRF </w:t>
      </w:r>
      <w:proofErr w:type="spellStart"/>
      <w:r w:rsidRPr="003D1A41">
        <w:t>token</w:t>
      </w:r>
      <w:proofErr w:type="spellEnd"/>
      <w:r w:rsidRPr="003D1A41">
        <w:t xml:space="preserve"> is </w:t>
      </w:r>
      <w:proofErr w:type="spellStart"/>
      <w:r w:rsidRPr="003D1A41">
        <w:t>elküldődik</w:t>
      </w:r>
      <w:proofErr w:type="spellEnd"/>
      <w:r w:rsidRPr="003D1A41">
        <w:t xml:space="preserve"> az alkalmazásnak. Az alkalmazás ellenőrzi, hogy a kérésben lévő </w:t>
      </w:r>
      <w:proofErr w:type="spellStart"/>
      <w:r w:rsidRPr="003D1A41">
        <w:t>token</w:t>
      </w:r>
      <w:proofErr w:type="spellEnd"/>
      <w:r w:rsidRPr="003D1A41">
        <w:t xml:space="preserve"> egyezik-e a felhasználóval kapott </w:t>
      </w:r>
      <w:proofErr w:type="spellStart"/>
      <w:r w:rsidRPr="003D1A41">
        <w:t>tokennel</w:t>
      </w:r>
      <w:proofErr w:type="spellEnd"/>
      <w:r w:rsidRPr="003D1A41">
        <w:t>. Ha nem egyezik, az alkalmazás elutasítja a kérést, mivel valószínűleg egy külső támadó próbált meg manipulálni.</w:t>
      </w:r>
    </w:p>
    <w:p w14:paraId="2CB7E834" w14:textId="77777777" w:rsidR="003D1A41" w:rsidRPr="003D1A41" w:rsidRDefault="003D1A41" w:rsidP="003D1A41">
      <w:r w:rsidRPr="003D1A41">
        <w:t xml:space="preserve">A CSRF </w:t>
      </w:r>
      <w:proofErr w:type="spellStart"/>
      <w:r w:rsidRPr="003D1A41">
        <w:t>token</w:t>
      </w:r>
      <w:proofErr w:type="spellEnd"/>
      <w:r w:rsidRPr="003D1A41">
        <w:t xml:space="preserve"> használata nagymértékben hozzájárul az alkalmazások biztonságához, mivel megakadályozza a rosszindulatú kérések végrehajtását a felhasználói számlákban. Az alkalmazások fejlesztőinek és tervezőinek fontos figyelembe venniük a CSRF védelmet az alkalmazások tervezése során, és gondoskodni arról, hogy minden művelethez megfelelően használják a CSRF </w:t>
      </w:r>
      <w:proofErr w:type="spellStart"/>
      <w:r w:rsidRPr="003D1A41">
        <w:t>tokeneket</w:t>
      </w:r>
      <w:proofErr w:type="spellEnd"/>
      <w:r w:rsidRPr="003D1A41">
        <w:t>.</w:t>
      </w:r>
    </w:p>
    <w:p w14:paraId="296233A8" w14:textId="77777777" w:rsidR="003D1A41" w:rsidRPr="003D1A41" w:rsidRDefault="003D1A41" w:rsidP="003D1A41">
      <w:pPr>
        <w:rPr>
          <w:lang w:eastAsia="hu-HU"/>
        </w:rPr>
      </w:pPr>
    </w:p>
    <w:p w14:paraId="4F5301C6" w14:textId="502E047B" w:rsidR="003D1A41" w:rsidRPr="003D1A41" w:rsidRDefault="003D1A41" w:rsidP="001006B1">
      <w:pPr>
        <w:rPr>
          <w:lang w:eastAsia="hu-HU"/>
        </w:rPr>
      </w:pPr>
      <w:r w:rsidRPr="003D1A41">
        <w:lastRenderedPageBreak/>
        <w:t xml:space="preserve">A </w:t>
      </w:r>
      <w:proofErr w:type="spellStart"/>
      <w:r w:rsidRPr="003D1A41">
        <w:t>Laravel</w:t>
      </w:r>
      <w:proofErr w:type="spellEnd"/>
      <w:r w:rsidRPr="003D1A41">
        <w:t xml:space="preserve"> </w:t>
      </w:r>
      <w:r>
        <w:t xml:space="preserve">automatikusan generál </w:t>
      </w:r>
      <w:r w:rsidRPr="003D1A41">
        <w:t xml:space="preserve">CSRF </w:t>
      </w:r>
      <w:proofErr w:type="spellStart"/>
      <w:r w:rsidRPr="003D1A41">
        <w:t>tokent</w:t>
      </w:r>
      <w:proofErr w:type="spellEnd"/>
      <w:r w:rsidRPr="003D1A41">
        <w:t xml:space="preserve"> és elküldi a kliens böngészőjének, amikor a felhasználó bejelentkezik az alkalmazásba vagy űrlapot használ</w:t>
      </w:r>
      <w:r>
        <w:t>, vagy kérést indít</w:t>
      </w:r>
      <w:r w:rsidRPr="003D1A41">
        <w:t xml:space="preserve">. A CSRF </w:t>
      </w:r>
      <w:proofErr w:type="spellStart"/>
      <w:r w:rsidRPr="003D1A41">
        <w:t>token</w:t>
      </w:r>
      <w:proofErr w:type="spellEnd"/>
      <w:r w:rsidRPr="003D1A41">
        <w:t xml:space="preserve"> általában a </w:t>
      </w:r>
      <w:proofErr w:type="spellStart"/>
      <w:r w:rsidRPr="003D1A41">
        <w:t>csrf_token</w:t>
      </w:r>
      <w:proofErr w:type="spellEnd"/>
      <w:r w:rsidRPr="003D1A41">
        <w:t xml:space="preserve"> néven található a HTTP </w:t>
      </w:r>
      <w:r>
        <w:t xml:space="preserve">fejlécben. </w:t>
      </w:r>
    </w:p>
    <w:sectPr w:rsidR="003D1A41" w:rsidRPr="003D1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3DC"/>
    <w:multiLevelType w:val="hybridMultilevel"/>
    <w:tmpl w:val="05EA3302"/>
    <w:lvl w:ilvl="0" w:tplc="502062A0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4A13"/>
    <w:multiLevelType w:val="hybridMultilevel"/>
    <w:tmpl w:val="ABF0AD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8437B"/>
    <w:multiLevelType w:val="hybridMultilevel"/>
    <w:tmpl w:val="7D7CA3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0726E"/>
    <w:multiLevelType w:val="hybridMultilevel"/>
    <w:tmpl w:val="4B66DBD0"/>
    <w:lvl w:ilvl="0" w:tplc="5D0C11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03328475">
    <w:abstractNumId w:val="2"/>
  </w:num>
  <w:num w:numId="2" w16cid:durableId="233636442">
    <w:abstractNumId w:val="1"/>
  </w:num>
  <w:num w:numId="3" w16cid:durableId="1628580629">
    <w:abstractNumId w:val="0"/>
  </w:num>
  <w:num w:numId="4" w16cid:durableId="1819033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A"/>
    <w:rsid w:val="000A532C"/>
    <w:rsid w:val="001006B1"/>
    <w:rsid w:val="001A474A"/>
    <w:rsid w:val="00294097"/>
    <w:rsid w:val="003D1A41"/>
    <w:rsid w:val="00713EDC"/>
    <w:rsid w:val="00736093"/>
    <w:rsid w:val="00757D20"/>
    <w:rsid w:val="008C5902"/>
    <w:rsid w:val="00906356"/>
    <w:rsid w:val="009A11E3"/>
    <w:rsid w:val="00AC478A"/>
    <w:rsid w:val="00B504E9"/>
    <w:rsid w:val="00C10ECF"/>
    <w:rsid w:val="00CB15A2"/>
    <w:rsid w:val="00D30C9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D1B9"/>
  <w15:chartTrackingRefBased/>
  <w15:docId w15:val="{6CB006CE-50C1-475C-93CE-FBB506C6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11E3"/>
    <w:pPr>
      <w:keepNext/>
      <w:keepLines/>
      <w:numPr>
        <w:numId w:val="3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15A2"/>
    <w:pPr>
      <w:keepNext/>
      <w:keepLines/>
      <w:spacing w:before="600" w:after="120"/>
      <w:ind w:left="284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478A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A1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A1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3D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3D1A41"/>
    <w:rPr>
      <w:rFonts w:ascii="Courier New" w:eastAsia="Times New Roman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CB15A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B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568</Words>
  <Characters>3921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2023-11-06T19:54:00Z</dcterms:created>
  <dcterms:modified xsi:type="dcterms:W3CDTF">2023-11-13T10:51:00Z</dcterms:modified>
</cp:coreProperties>
</file>