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82" w:rsidRPr="00414488" w:rsidRDefault="00FC7C82" w:rsidP="00FC7C82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FC7C82" w:rsidRPr="00414488" w:rsidRDefault="00FC7C82" w:rsidP="00FC7C82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FC7C82" w:rsidRPr="00414488" w:rsidRDefault="00FC7C82" w:rsidP="00FC7C82">
      <w:pPr>
        <w:spacing w:after="160" w:line="259" w:lineRule="auto"/>
      </w:pPr>
      <w:r w:rsidRPr="00414488">
        <w:t>высшего образования</w:t>
      </w:r>
    </w:p>
    <w:p w:rsidR="00FC7C82" w:rsidRPr="00414488" w:rsidRDefault="00FC7C82" w:rsidP="00FC7C82">
      <w:pPr>
        <w:spacing w:after="160" w:line="259" w:lineRule="auto"/>
      </w:pPr>
      <w:r w:rsidRPr="00414488">
        <w:t>ТОМСКИЙ ГОСУДАРСТВЕННЫЙ УНИВЕРСИТЕТ</w:t>
      </w:r>
    </w:p>
    <w:p w:rsidR="00FC7C82" w:rsidRPr="00414488" w:rsidRDefault="00FC7C82" w:rsidP="00FC7C82">
      <w:pPr>
        <w:spacing w:after="160" w:line="259" w:lineRule="auto"/>
      </w:pPr>
      <w:r w:rsidRPr="00414488">
        <w:t>СИСТЕМ УПРАВЛЕНИЯ И РАДИОЭЛЕКТРОНИКИ (ТУСУР)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ОТЧЕТ</w:t>
      </w:r>
    </w:p>
    <w:p w:rsidR="00FC7C82" w:rsidRPr="00414488" w:rsidRDefault="00FC7C82" w:rsidP="00FC7C82">
      <w:pPr>
        <w:spacing w:after="160" w:line="259" w:lineRule="auto"/>
      </w:pPr>
      <w:r>
        <w:t>К лабораторной работе №4</w:t>
      </w:r>
      <w:r w:rsidRPr="00414488">
        <w:t xml:space="preserve"> (</w:t>
      </w:r>
      <w:r w:rsidR="00410BCB">
        <w:t>Юнит-</w:t>
      </w:r>
      <w:r>
        <w:t>тестирование</w:t>
      </w:r>
      <w:r w:rsidRPr="00414488">
        <w:t xml:space="preserve">) </w:t>
      </w:r>
    </w:p>
    <w:p w:rsidR="00FC7C82" w:rsidRPr="00880F17" w:rsidRDefault="00FC7C82" w:rsidP="00FC7C82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/>
        <w:jc w:val="left"/>
      </w:pPr>
    </w:p>
    <w:p w:rsidR="00FC7C82" w:rsidRDefault="00FC7C82" w:rsidP="00FC7C82">
      <w:pPr>
        <w:jc w:val="right"/>
      </w:pPr>
      <w:r>
        <w:t>Выполнил студент</w:t>
      </w:r>
    </w:p>
    <w:p w:rsidR="00FC7C82" w:rsidRDefault="00FC7C82" w:rsidP="00FC7C82">
      <w:pPr>
        <w:jc w:val="right"/>
      </w:pPr>
      <w:r>
        <w:t>группы 538:</w:t>
      </w:r>
    </w:p>
    <w:p w:rsidR="00FC7C82" w:rsidRDefault="00FC7C82" w:rsidP="00FC7C82">
      <w:pPr>
        <w:jc w:val="right"/>
      </w:pPr>
      <w:r>
        <w:t xml:space="preserve">________ </w:t>
      </w:r>
      <w:r w:rsidR="00410BCB">
        <w:t>Ботов Д. С.</w:t>
      </w:r>
    </w:p>
    <w:p w:rsidR="00FC7C82" w:rsidRDefault="00FC7C82" w:rsidP="00FC7C82">
      <w:pPr>
        <w:jc w:val="right"/>
      </w:pPr>
      <w:r>
        <w:t>Проверил</w:t>
      </w:r>
    </w:p>
    <w:p w:rsidR="00FC7C82" w:rsidRDefault="00FC7C82" w:rsidP="00FC7C82">
      <w:pPr>
        <w:jc w:val="right"/>
      </w:pPr>
      <w:r>
        <w:t>доцент кафедры КСУП:</w:t>
      </w:r>
    </w:p>
    <w:p w:rsidR="00FC7C82" w:rsidRDefault="00FC7C82" w:rsidP="00FC7C82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FC7C82" w:rsidRDefault="00FC7C82" w:rsidP="00FC7C82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FC7C82" w:rsidRDefault="00FC7C82" w:rsidP="00FC7C82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Pr="00FA4446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C82" w:rsidRPr="004F522F" w:rsidRDefault="00FC7C82" w:rsidP="00FC7C8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C7C82" w:rsidRDefault="00FC7C82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410BCB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FC7C82" w:rsidRPr="00896DEA">
              <w:rPr>
                <w:rStyle w:val="a4"/>
                <w:b/>
                <w:noProof/>
              </w:rPr>
              <w:t>2 Ход лабораторной работы</w:t>
            </w:r>
            <w:r w:rsidR="00FC7C82">
              <w:rPr>
                <w:noProof/>
                <w:webHidden/>
              </w:rPr>
              <w:tab/>
            </w:r>
            <w:r w:rsidR="00FC7C82"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_Toc57056049 \h </w:instrText>
            </w:r>
            <w:r w:rsidR="00FC7C82">
              <w:rPr>
                <w:noProof/>
                <w:webHidden/>
              </w:rPr>
            </w:r>
            <w:r w:rsidR="00FC7C82"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4</w:t>
            </w:r>
            <w:r w:rsidR="00FC7C82">
              <w:rPr>
                <w:noProof/>
                <w:webHidden/>
              </w:rPr>
              <w:fldChar w:fldCharType="end"/>
            </w:r>
          </w:hyperlink>
        </w:p>
        <w:p w:rsidR="00FC7C82" w:rsidRDefault="00410BCB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FC7C82" w:rsidRPr="00896DEA">
              <w:rPr>
                <w:rStyle w:val="a4"/>
                <w:b/>
                <w:noProof/>
              </w:rPr>
              <w:t>3 Заключение</w:t>
            </w:r>
            <w:r w:rsidR="00FC7C82">
              <w:rPr>
                <w:noProof/>
                <w:webHidden/>
              </w:rPr>
              <w:tab/>
            </w:r>
            <w:r w:rsidR="00FC7C82">
              <w:rPr>
                <w:noProof/>
                <w:webHidden/>
              </w:rPr>
              <w:fldChar w:fldCharType="begin"/>
            </w:r>
            <w:r w:rsidR="00FC7C82">
              <w:rPr>
                <w:noProof/>
                <w:webHidden/>
              </w:rPr>
              <w:instrText xml:space="preserve"> PAGEREF _Toc57056050 \h </w:instrText>
            </w:r>
            <w:r w:rsidR="00FC7C82">
              <w:rPr>
                <w:noProof/>
                <w:webHidden/>
              </w:rPr>
            </w:r>
            <w:r w:rsidR="00FC7C82"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5</w:t>
            </w:r>
            <w:r w:rsidR="00FC7C82">
              <w:rPr>
                <w:noProof/>
                <w:webHidden/>
              </w:rPr>
              <w:fldChar w:fldCharType="end"/>
            </w:r>
          </w:hyperlink>
        </w:p>
        <w:p w:rsidR="00FC7C82" w:rsidRDefault="00FC7C82" w:rsidP="00FC7C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7C82" w:rsidRDefault="00FC7C82">
      <w:pPr>
        <w:spacing w:after="160" w:line="259" w:lineRule="auto"/>
        <w:jc w:val="left"/>
        <w:rPr>
          <w:bCs/>
        </w:rPr>
      </w:pPr>
    </w:p>
    <w:p w:rsidR="00FC7C82" w:rsidRDefault="00FC7C82" w:rsidP="00FC7C82">
      <w:pPr>
        <w:shd w:val="clear" w:color="auto" w:fill="FFFFFF"/>
        <w:rPr>
          <w:bCs/>
        </w:rPr>
      </w:pPr>
    </w:p>
    <w:p w:rsidR="00FC7C82" w:rsidRDefault="00FC7C82" w:rsidP="00FC7C82">
      <w:pPr>
        <w:shd w:val="clear" w:color="auto" w:fill="FFFFFF"/>
        <w:jc w:val="both"/>
        <w:rPr>
          <w:bCs/>
        </w:rPr>
      </w:pPr>
    </w:p>
    <w:p w:rsidR="00AD1FF6" w:rsidRDefault="00AD1FF6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Pr="00FA4446" w:rsidRDefault="00FC7C82" w:rsidP="00FC7C82">
      <w:pPr>
        <w:pStyle w:val="a5"/>
        <w:rPr>
          <w:b/>
          <w:color w:val="auto"/>
        </w:rPr>
      </w:pPr>
      <w:bookmarkStart w:id="0" w:name="_Toc55752861"/>
      <w:bookmarkStart w:id="1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0"/>
      <w:bookmarkEnd w:id="1"/>
    </w:p>
    <w:p w:rsidR="004F62D3" w:rsidRDefault="00FC7C82" w:rsidP="00FC7C82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организацию тестирования в разработке ПО, и получить умения написания юнит-тестов</w:t>
      </w:r>
    </w:p>
    <w:p w:rsidR="004F62D3" w:rsidRDefault="004F62D3" w:rsidP="004F62D3">
      <w:pPr>
        <w:ind w:firstLine="426"/>
        <w:jc w:val="both"/>
      </w:pPr>
      <w:r>
        <w:t>Задачи:</w:t>
      </w:r>
    </w:p>
    <w:p w:rsidR="004F62D3" w:rsidRDefault="004F62D3" w:rsidP="004F62D3">
      <w:pPr>
        <w:jc w:val="both"/>
      </w:pPr>
      <w:r>
        <w:t>1. Изучить организацию процесса тестирования в разработке ПО, виды тестирования, сроки их проведения и ответственных исполнителей.</w:t>
      </w:r>
    </w:p>
    <w:p w:rsidR="004F62D3" w:rsidRDefault="004F62D3" w:rsidP="004F62D3">
      <w:pPr>
        <w:jc w:val="both"/>
      </w:pPr>
      <w:r>
        <w:t xml:space="preserve">2. 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юнит-тестов.</w:t>
      </w:r>
    </w:p>
    <w:p w:rsidR="004F62D3" w:rsidRDefault="004F62D3" w:rsidP="004F62D3">
      <w:pPr>
        <w:jc w:val="both"/>
      </w:pPr>
      <w:r>
        <w:t>3. Научиться рассчитывать цикломатическую сложность методов, классов и проектов, оценивать степень покрытия кода тестами.</w:t>
      </w:r>
    </w:p>
    <w:p w:rsidR="00FC7C82" w:rsidRDefault="004F62D3" w:rsidP="004F62D3">
      <w:pPr>
        <w:jc w:val="both"/>
      </w:pPr>
      <w:r>
        <w:t xml:space="preserve">4. 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pStyle w:val="a5"/>
        <w:rPr>
          <w:b/>
          <w:color w:val="auto"/>
        </w:rPr>
      </w:pPr>
      <w:bookmarkStart w:id="2" w:name="_Toc55752862"/>
      <w:bookmarkStart w:id="3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2"/>
      <w:bookmarkEnd w:id="3"/>
    </w:p>
    <w:p w:rsidR="004F62D3" w:rsidRPr="004F62D3" w:rsidRDefault="004F62D3" w:rsidP="004F62D3">
      <w:pPr>
        <w:jc w:val="both"/>
      </w:pPr>
      <w:r>
        <w:tab/>
        <w:t xml:space="preserve">Для подсчета цикломатической сложности проекта логики был использован встроенный функционал </w:t>
      </w:r>
      <w:r>
        <w:rPr>
          <w:lang w:val="en-US"/>
        </w:rPr>
        <w:t>Visual</w:t>
      </w:r>
      <w:r w:rsidRPr="004F62D3">
        <w:t xml:space="preserve"> </w:t>
      </w:r>
      <w:r>
        <w:rPr>
          <w:lang w:val="en-US"/>
        </w:rPr>
        <w:t>Studio</w:t>
      </w:r>
      <w:r w:rsidRPr="004F62D3">
        <w:t>.</w:t>
      </w:r>
      <w:r>
        <w:t xml:space="preserve"> Вычисления метрик цикломатической сложности предоставлены на рисунке 2.1.</w:t>
      </w:r>
    </w:p>
    <w:p w:rsidR="004F62D3" w:rsidRDefault="00410BCB" w:rsidP="004F62D3">
      <w:pPr>
        <w:jc w:val="both"/>
      </w:pPr>
      <w:r>
        <w:rPr>
          <w:noProof/>
          <w:lang w:eastAsia="ru-RU"/>
        </w:rPr>
        <w:drawing>
          <wp:inline distT="0" distB="0" distL="0" distR="0" wp14:anchorId="2249F49A" wp14:editId="3EF961B8">
            <wp:extent cx="5940425" cy="1434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4F62D3">
      <w:r>
        <w:t>Рисунок 2.1 – Дерево цикломатической сложности.</w:t>
      </w:r>
    </w:p>
    <w:p w:rsidR="004F62D3" w:rsidRDefault="00BB2FE3" w:rsidP="004F62D3">
      <w:pPr>
        <w:jc w:val="both"/>
      </w:pPr>
      <w:r>
        <w:tab/>
      </w:r>
      <w:proofErr w:type="spellStart"/>
      <w:r>
        <w:t>Скрин</w:t>
      </w:r>
      <w:proofErr w:type="spellEnd"/>
      <w:r>
        <w:t xml:space="preserve"> </w:t>
      </w:r>
      <w:r>
        <w:rPr>
          <w:lang w:val="en-US"/>
        </w:rPr>
        <w:t>Test</w:t>
      </w:r>
      <w:r w:rsidRPr="00BB2FE3">
        <w:t xml:space="preserve"> </w:t>
      </w:r>
      <w:r>
        <w:rPr>
          <w:lang w:val="en-US"/>
        </w:rPr>
        <w:t>Explorer</w:t>
      </w:r>
      <w:r w:rsidRPr="00BB2FE3">
        <w:t>’</w:t>
      </w:r>
      <w:r>
        <w:t>а предоставлен на рисунке 2.2, исходный код произвольно выбранного юнит-теста, в качестве примера, предоставлен на рисунке 2.3.</w:t>
      </w:r>
    </w:p>
    <w:p w:rsidR="00BB2FE3" w:rsidRPr="00D60988" w:rsidRDefault="00410BCB" w:rsidP="00BB2FE3">
      <w:r>
        <w:rPr>
          <w:noProof/>
          <w:lang w:eastAsia="ru-RU"/>
        </w:rPr>
        <w:drawing>
          <wp:inline distT="0" distB="0" distL="0" distR="0" wp14:anchorId="4DFA5E75" wp14:editId="2902DCA7">
            <wp:extent cx="305752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BB2FE3">
      <w:pPr>
        <w:tabs>
          <w:tab w:val="left" w:pos="708"/>
          <w:tab w:val="center" w:pos="4677"/>
        </w:tabs>
        <w:jc w:val="both"/>
      </w:pPr>
      <w:r>
        <w:tab/>
      </w:r>
      <w:r w:rsidR="00BB2FE3">
        <w:tab/>
        <w:t>Рисунок 2.2 – Юнит-тесты.</w:t>
      </w:r>
    </w:p>
    <w:p w:rsidR="007C1A26" w:rsidRDefault="00D60988" w:rsidP="007C1A26">
      <w:pPr>
        <w:tabs>
          <w:tab w:val="left" w:pos="708"/>
          <w:tab w:val="center" w:pos="4677"/>
        </w:tabs>
      </w:pPr>
      <w:bookmarkStart w:id="4" w:name="_GoBack"/>
      <w:bookmarkEnd w:id="4"/>
      <w:r>
        <w:rPr>
          <w:noProof/>
          <w:lang w:eastAsia="ru-RU"/>
        </w:rPr>
        <w:drawing>
          <wp:inline distT="0" distB="0" distL="0" distR="0" wp14:anchorId="51ADA250" wp14:editId="0D38BFF7">
            <wp:extent cx="562927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3" w:rsidRDefault="007C1A26" w:rsidP="007C1A26">
      <w:r>
        <w:t>Рисунок 2.3 – Исходный код одного из юнит-тестов.</w:t>
      </w:r>
    </w:p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Pr="00E77417" w:rsidRDefault="007C1A26" w:rsidP="007C1A26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7C1A26" w:rsidRPr="007C1A26" w:rsidRDefault="007C1A26" w:rsidP="007C1A26">
      <w:pPr>
        <w:jc w:val="both"/>
      </w:pPr>
      <w:r>
        <w:rPr>
          <w:b/>
        </w:rPr>
        <w:tab/>
      </w:r>
      <w:r>
        <w:t xml:space="preserve">В ходе данной лабораторной работы в проекте было реализовано юнит-тестирование проекта логики. Произведен расчет метрики цикломатической сложности проекта, изучены основные атрибуты и классы библиотеки </w:t>
      </w:r>
      <w:proofErr w:type="spellStart"/>
      <w:r>
        <w:rPr>
          <w:lang w:val="en-US"/>
        </w:rPr>
        <w:t>NUnit</w:t>
      </w:r>
      <w:proofErr w:type="spellEnd"/>
      <w:r w:rsidRPr="007C1A26">
        <w:t>.</w:t>
      </w:r>
    </w:p>
    <w:p w:rsidR="007C1A26" w:rsidRPr="007C1A26" w:rsidRDefault="007C1A26" w:rsidP="007C1A26"/>
    <w:sectPr w:rsidR="007C1A26" w:rsidRPr="007C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F6"/>
    <w:rsid w:val="00410BCB"/>
    <w:rsid w:val="004F62D3"/>
    <w:rsid w:val="007C1A26"/>
    <w:rsid w:val="00AD1FF6"/>
    <w:rsid w:val="00BB2FE3"/>
    <w:rsid w:val="00D60988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10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0B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10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0B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2</cp:revision>
  <dcterms:created xsi:type="dcterms:W3CDTF">2020-12-10T16:52:00Z</dcterms:created>
  <dcterms:modified xsi:type="dcterms:W3CDTF">2020-12-10T16:52:00Z</dcterms:modified>
</cp:coreProperties>
</file>