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923" w:rsidRPr="00450A2D" w:rsidRDefault="00450A2D" w:rsidP="00491E1A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450A2D">
        <w:rPr>
          <w:rFonts w:ascii="Times New Roman" w:hAnsi="Times New Roman" w:cs="Times New Roman"/>
          <w:sz w:val="32"/>
          <w:szCs w:val="32"/>
        </w:rPr>
        <w:t>План работ.</w:t>
      </w:r>
    </w:p>
    <w:p w:rsidR="00450A2D" w:rsidRDefault="00450A2D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50A2D">
        <w:rPr>
          <w:rFonts w:ascii="Times New Roman" w:hAnsi="Times New Roman" w:cs="Times New Roman"/>
          <w:sz w:val="28"/>
          <w:szCs w:val="28"/>
        </w:rPr>
        <w:t>В каком формате будет выполняться работа: в 2</w:t>
      </w:r>
      <w:r w:rsidRPr="00450A2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0A2D">
        <w:rPr>
          <w:rFonts w:ascii="Times New Roman" w:hAnsi="Times New Roman" w:cs="Times New Roman"/>
          <w:sz w:val="28"/>
          <w:szCs w:val="28"/>
        </w:rPr>
        <w:t xml:space="preserve"> или 3</w:t>
      </w:r>
      <w:r w:rsidRPr="00450A2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0A2D">
        <w:rPr>
          <w:rFonts w:ascii="Times New Roman" w:hAnsi="Times New Roman" w:cs="Times New Roman"/>
          <w:sz w:val="28"/>
          <w:szCs w:val="28"/>
        </w:rPr>
        <w:t>.</w:t>
      </w:r>
    </w:p>
    <w:p w:rsidR="00491E1A" w:rsidRPr="00450A2D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игровой алгоритм будет готов приступить к созданию визуальных эффектов.</w:t>
      </w:r>
    </w:p>
    <w:p w:rsidR="00450A2D" w:rsidRPr="0010102F" w:rsidRDefault="00450A2D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50A2D">
        <w:rPr>
          <w:rFonts w:ascii="Times New Roman" w:hAnsi="Times New Roman" w:cs="Times New Roman"/>
          <w:sz w:val="28"/>
          <w:szCs w:val="28"/>
        </w:rPr>
        <w:t>Общие пункты:</w:t>
      </w:r>
    </w:p>
    <w:p w:rsidR="00450A2D" w:rsidRPr="00491E1A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91E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0A2D" w:rsidRPr="00491E1A">
        <w:rPr>
          <w:rFonts w:ascii="Times New Roman" w:hAnsi="Times New Roman" w:cs="Times New Roman"/>
          <w:sz w:val="28"/>
          <w:szCs w:val="28"/>
        </w:rPr>
        <w:t>Создание объекта спичка</w:t>
      </w:r>
    </w:p>
    <w:p w:rsidR="00491E1A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 xml:space="preserve">Первичная реализация в простых формах без визуальных эффектов. </w:t>
      </w:r>
    </w:p>
    <w:p w:rsidR="00491E1A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50A2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450A2D">
        <w:rPr>
          <w:rFonts w:ascii="Times New Roman" w:hAnsi="Times New Roman" w:cs="Times New Roman"/>
          <w:sz w:val="28"/>
          <w:szCs w:val="28"/>
        </w:rPr>
        <w:t>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огнем. Реализация огня будет разбита на 3 составляющие: зажигание спички, горение и потухание.</w:t>
      </w:r>
    </w:p>
    <w:p w:rsidR="00491E1A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491E1A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A15045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Pr="00A15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объекте для управления объектом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A15045">
        <w:rPr>
          <w:rFonts w:ascii="Times New Roman" w:hAnsi="Times New Roman" w:cs="Times New Roman"/>
          <w:sz w:val="28"/>
          <w:szCs w:val="28"/>
        </w:rPr>
        <w:t>.</w:t>
      </w:r>
    </w:p>
    <w:p w:rsidR="00450A2D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0A2D" w:rsidRPr="00450A2D">
        <w:rPr>
          <w:rFonts w:ascii="Times New Roman" w:hAnsi="Times New Roman" w:cs="Times New Roman"/>
          <w:sz w:val="28"/>
          <w:szCs w:val="28"/>
        </w:rPr>
        <w:t>. Создание алгоритма для прорисовки фигур из спичек.</w:t>
      </w:r>
    </w:p>
    <w:p w:rsidR="00491E1A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 xml:space="preserve">Создание класса </w:t>
      </w:r>
      <w:proofErr w:type="spellStart"/>
      <w:r w:rsidRPr="00A15045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фигур из спичек.</w:t>
      </w:r>
    </w:p>
    <w:p w:rsidR="00491E1A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Игровая логика будет выполняться на одной сцене, а при загрузке сцены ей будут передаваться параметры какая фигура должна сгенерироваться.</w:t>
      </w:r>
    </w:p>
    <w:p w:rsidR="00491E1A" w:rsidRPr="00450A2D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450A2D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50A2D" w:rsidRPr="00450A2D">
        <w:rPr>
          <w:rFonts w:ascii="Times New Roman" w:hAnsi="Times New Roman" w:cs="Times New Roman"/>
          <w:sz w:val="28"/>
          <w:szCs w:val="28"/>
        </w:rPr>
        <w:t>. Запуск огня при нажатии на кнопку.</w:t>
      </w:r>
    </w:p>
    <w:p w:rsidR="00491E1A" w:rsidRPr="00450A2D" w:rsidRDefault="00491E1A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50A2D">
        <w:rPr>
          <w:rFonts w:ascii="Times New Roman" w:hAnsi="Times New Roman" w:cs="Times New Roman"/>
          <w:sz w:val="28"/>
          <w:szCs w:val="28"/>
        </w:rPr>
        <w:t>. Создание фона.</w:t>
      </w:r>
    </w:p>
    <w:p w:rsidR="00450A2D" w:rsidRDefault="00450A2D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50A2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Создание меню.</w:t>
      </w:r>
    </w:p>
    <w:p w:rsidR="00450A2D" w:rsidRDefault="00450A2D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5634B" w:rsidRPr="0065634B" w:rsidRDefault="0065634B" w:rsidP="0049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Динамическое изменение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материалов.(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mesh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0"/>
    </w:p>
    <w:sectPr w:rsidR="0065634B" w:rsidRPr="0065634B" w:rsidSect="00491E1A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807"/>
    <w:multiLevelType w:val="hybridMultilevel"/>
    <w:tmpl w:val="F2EAA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1A7"/>
    <w:multiLevelType w:val="hybridMultilevel"/>
    <w:tmpl w:val="066CB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5C2E"/>
    <w:multiLevelType w:val="hybridMultilevel"/>
    <w:tmpl w:val="9740D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563F8"/>
    <w:multiLevelType w:val="hybridMultilevel"/>
    <w:tmpl w:val="448E5530"/>
    <w:lvl w:ilvl="0" w:tplc="28665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C3333"/>
    <w:multiLevelType w:val="hybridMultilevel"/>
    <w:tmpl w:val="9D823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4036C"/>
    <w:multiLevelType w:val="hybridMultilevel"/>
    <w:tmpl w:val="9CAE5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14E4"/>
    <w:multiLevelType w:val="hybridMultilevel"/>
    <w:tmpl w:val="F77C0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078E2"/>
    <w:multiLevelType w:val="hybridMultilevel"/>
    <w:tmpl w:val="FA36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0906"/>
    <w:multiLevelType w:val="hybridMultilevel"/>
    <w:tmpl w:val="148C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F9"/>
    <w:rsid w:val="0010102F"/>
    <w:rsid w:val="00450A2D"/>
    <w:rsid w:val="00491E1A"/>
    <w:rsid w:val="0065634B"/>
    <w:rsid w:val="008A3951"/>
    <w:rsid w:val="00A15045"/>
    <w:rsid w:val="00B31923"/>
    <w:rsid w:val="00EF3CF9"/>
    <w:rsid w:val="00F2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1625"/>
  <w15:chartTrackingRefBased/>
  <w15:docId w15:val="{16C3443C-EF6B-48D1-864C-0271A5AB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Bodrik</dc:creator>
  <cp:keywords/>
  <dc:description/>
  <cp:lastModifiedBy>Bodrik</cp:lastModifiedBy>
  <cp:revision>3</cp:revision>
  <dcterms:created xsi:type="dcterms:W3CDTF">2023-04-19T08:02:00Z</dcterms:created>
  <dcterms:modified xsi:type="dcterms:W3CDTF">2023-04-19T20:25:00Z</dcterms:modified>
</cp:coreProperties>
</file>