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 Template: GDTB Strategy Session Meeting Guide Template - Systems Vault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discovery call notes (Ontraport)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the client questionnaire (Ontraport)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Listen to what the client needs, set their expectations, get everyone on the same page.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is on their team. Who is missing from their team?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Narrow it down to 3-4 goals/projects that we’ll be helping the client with for the first 3 months. Project timeline and when will milestones be completed.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the next call (try to make it recurring)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By the time you get on the call the client should have: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Decided on the project management tool // Signed up for Teamwork (using our affiliate link)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Shared Wordpress Deets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Shared Analytics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Shared their list of influencers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Decided which key team members are needed // shared team member details with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client intake worksheet is split into 3 categories: 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</w:t>
      </w:r>
      <w:r w:rsidDel="00000000" w:rsidR="00000000" w:rsidRPr="00000000">
        <w:rPr>
          <w:sz w:val="24"/>
          <w:szCs w:val="24"/>
          <w:rtl w:val="0"/>
        </w:rPr>
        <w:t xml:space="preserve"> – what does the clients/business want?  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PLANNING </w:t>
      </w:r>
      <w:r w:rsidDel="00000000" w:rsidR="00000000" w:rsidRPr="00000000">
        <w:rPr>
          <w:sz w:val="24"/>
          <w:szCs w:val="24"/>
          <w:rtl w:val="0"/>
        </w:rPr>
        <w:t xml:space="preserve">– what do YOU need to do to support those goals? 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GATHERING</w:t>
      </w:r>
      <w:r w:rsidDel="00000000" w:rsidR="00000000" w:rsidRPr="00000000">
        <w:rPr>
          <w:sz w:val="24"/>
          <w:szCs w:val="24"/>
          <w:rtl w:val="0"/>
        </w:rPr>
        <w:t xml:space="preserve"> – learning all about the business. 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aleway" w:cs="Raleway" w:eastAsia="Raleway" w:hAnsi="Raleway"/>
          <w:b w:val="1"/>
          <w:color w:val="52979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aleway" w:cs="Raleway" w:eastAsia="Raleway" w:hAnsi="Raleway"/>
          <w:b w:val="1"/>
          <w:color w:val="52979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529792"/>
          <w:sz w:val="48"/>
          <w:szCs w:val="48"/>
          <w:rtl w:val="0"/>
        </w:rPr>
        <w:t xml:space="preserve">GOALS 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goals do you have for your business?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want to accomplish within the next 3 months (and overall in the year- roughly, big picture)? 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can include revenue goals, list building goals or launch/promotion goals.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2. What strategies or plans do you have in place already to meet these goals?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Ask about marketing, launches and other activities they are currently working on or considering so you can start to plan to support them. 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do you consider to be the top 3 to 5 priorities in the next 90 days? 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will lend itself to creating clear measures of success for this timeframe. 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do you want to see come off YOUR plate immediately? Within 30 days? Within 90 days? 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clear on what needs to come off your client’s plate 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aleway" w:cs="Raleway" w:eastAsia="Raleway" w:hAnsi="Raleway"/>
          <w:b w:val="1"/>
          <w:color w:val="52979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529792"/>
          <w:sz w:val="48"/>
          <w:szCs w:val="48"/>
          <w:rtl w:val="0"/>
        </w:rPr>
        <w:t xml:space="preserve">PLANNING 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 that you know the goals you can start to work on breaking it down into priorities &amp; steps. 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5. Identify Your Top 3-5 Project Priorities for the Next 90 days 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Based on the answers above – what projects do you need to focus on for the next 90 days? 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6. Identify Top Priority Action Steps for Each Project 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7. Identify Your Top 3-5 Marketing Activities for the Next 90 days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8. Identify Top Action Steps for Each Marketing Activity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Transfer Project and Marketing Priorities Into Your Calendar So You Have Time to Focus on Them! ** 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9. Plan for how to clear your client’s plate. What needs to come off immediately? Later? And who is going to do the work instead?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10. Identify any obstacles that could possibly get in your way? These could be about the current status of the business, client challenges, team, your own concerns, etc.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11. Identify at least one way to move through these obstacles. 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aleway" w:cs="Raleway" w:eastAsia="Raleway" w:hAnsi="Raleway"/>
          <w:b w:val="1"/>
          <w:color w:val="52979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529792"/>
          <w:sz w:val="48"/>
          <w:szCs w:val="48"/>
          <w:rtl w:val="0"/>
        </w:rPr>
        <w:t xml:space="preserve">GATHERING 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You need to gather key information about the business. TIP: Be sure to centralize this information in the virtual office as you gather it (or make note to add it once the virtual office is setup!) 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12. What CURRENT revenue streams are in place? (sales funnel)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Include details such as pricing, availability, webpages and other materials/resources.  Services  Products 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13. What WEBSITES are in place? 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to know all the websites that your client has including main/home website, blog sites, sales pages and squeeze pages. 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14. Who is currently on the TEAM? 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note of all ongoing/dedicated people (virtual assistants and such) as well as any project based people. Briefly outline what each person is responsible for. 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15. What TOOLS is your client using? 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Gather list of all software tools including logins. 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16. Systems Analysis Use the following checklist to gather information about your client's business. 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Backup Systems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#1 for a reason – the files are the biz!  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Automated backup for all files on everyone’s computers (biz owner, team, etc) – I use and highly recommend www.dropbox.com  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Centralize ALL team files – Have people load them up to the virtual office  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Websites &amp; databases – Have someone do a backup once a month (VA)  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Backup for when people are away – vacations, illness – The SOP Guide will allow backup of tasks &amp; responsibilities 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Money Systems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If you aren’t consciously taking care of the money the business will struggle  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money coming into the business? (Automate) – Payment systems, shopping carts, merchant accounts, etc.  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Tracking payments (WEEKLY) – NEED a system to track declines, collections (VA) – Spreadsheet to track payments on higher end programs  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Cashflow &amp; Expenses – the flow of money in and money out  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Bookkeeping &amp; Accounting – a must!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Metrics Systems 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Metrics let you know what is going on in the business – so key! (WEEKLY)  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numbers – prospects (list) &amp; customers 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 – products &amp; services  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Promotional stats - conversions  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traffic  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your goals and targets are.  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change in all of the above.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 Systems 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Lead Generation - the heart of marketing systems is 'how do people find the business, get exposed to what the business offers?’ 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Will vary greatly from client to client and could include:  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Traffic &amp; SEO  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&amp; Blogging  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Affiliate (Joint Venture) Marketing  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Article Marketing  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Advertising  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Publicity &amp; PR  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Speaking (Live or virtual) 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 Systems 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does the business build relationships with people once they have joined the list?  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Sending out a regular Ezine or newsletter 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Map out ezine template &amp; sending process 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Setup broadcast calendar (commit!)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Autoresponders / Upsell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Setup automated marketing sequences for those who join the list  huge gap here for many biz owners, lots of opportunity when done right. 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Social Media / Blogging 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Build social media plan for consistency 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 Systems 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the prospect becomes a client  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people become clients? 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Online via sales pages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Live in-person conversations (sales calls) 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MUST have a strategic process in place here  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Follow-up Process 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How to follow-up with interested parties (automate as much as possible)  another area that is a big gap for many, lots of opp if you do this right 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Delivery Systems 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are products and/or services delivered?  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Welcome Process </w:t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Once you make a sale, what happens then? (automate – immediate access)  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Tangible products i.e.: books, multimedia kits </w:t>
      </w:r>
    </w:p>
    <w:p w:rsidR="00000000" w:rsidDel="00000000" w:rsidP="00000000" w:rsidRDefault="00000000" w:rsidRPr="00000000" w14:paraId="00000091">
      <w:pPr>
        <w:pageBreakBefore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Automated fulfillment (print &amp; ship) – Vervante.com  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Membership Programs </w:t>
      </w:r>
    </w:p>
    <w:p w:rsidR="00000000" w:rsidDel="00000000" w:rsidP="00000000" w:rsidRDefault="00000000" w:rsidRPr="00000000" w14:paraId="00000094">
      <w:pPr>
        <w:pageBreakBefore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 Member area technology – WishList Member  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Coaching Programs </w:t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Various elements, depending on structure  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1-1 Services 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Engagement process, how to get started? 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Scheduling Systems 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Keeping track of what is happening and when (big leak for many!)  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Booking Appointments (Automate) </w:t>
      </w:r>
    </w:p>
    <w:p w:rsidR="00000000" w:rsidDel="00000000" w:rsidP="00000000" w:rsidRDefault="00000000" w:rsidRPr="00000000" w14:paraId="000000A0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Timetrade.com connected to your Google or Outlook calendar 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Promotional calendar </w:t>
      </w:r>
    </w:p>
    <w:p w:rsidR="00000000" w:rsidDel="00000000" w:rsidP="00000000" w:rsidRDefault="00000000" w:rsidRPr="00000000" w14:paraId="000000A3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 launching/promoting &amp; when? Plan the year in advance  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Publishing calendar – For ezines, solo mailings, etc </w:t>
      </w:r>
    </w:p>
    <w:p w:rsidR="00000000" w:rsidDel="00000000" w:rsidP="00000000" w:rsidRDefault="00000000" w:rsidRPr="00000000" w14:paraId="000000A6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often do you mail the list  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 Events calendar </w:t>
      </w:r>
    </w:p>
    <w:p w:rsidR="00000000" w:rsidDel="00000000" w:rsidP="00000000" w:rsidRDefault="00000000" w:rsidRPr="00000000" w14:paraId="000000A9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Classes, trainings, travel, etc Centralize your calendars in CD or Google Calendars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 Systems 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do people communicate within and outside the company?  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</w:t>
      </w:r>
    </w:p>
    <w:p w:rsidR="00000000" w:rsidDel="00000000" w:rsidP="00000000" w:rsidRDefault="00000000" w:rsidRPr="00000000" w14:paraId="000000AE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email addresses vs. private, who answers what  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</w:t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a toll-free number as your public ph#  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Instant Message 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 not using unless necessary – distracting! 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</w:t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blog comments, direct messages, etc 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Service 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Taking care of questions before / after the sale  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do CS requests go? (email addy or online system i.e.: Zendesk)  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quickly to respond to requests – set a standard (24 hr minimum is ideal)  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 for replies (greeting, upsell, email sig)  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list of canned responses for common questions Client Intake &amp; Planning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pageBreakBefore w:val="0"/>
      <w:widowControl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434343"/>
        <w:sz w:val="20"/>
        <w:szCs w:val="20"/>
      </w:rPr>
      <w:drawing>
        <wp:inline distB="0" distT="0" distL="0" distR="0">
          <wp:extent cx="3220720" cy="1172010"/>
          <wp:effectExtent b="0" l="0" r="0" t="0"/>
          <wp:docPr descr="arahNoked-Logo-OBM-HiRes-Full-Green-v1.png" id="1" name="image1.png"/>
          <a:graphic>
            <a:graphicData uri="http://schemas.openxmlformats.org/drawingml/2006/picture">
              <pic:pic>
                <pic:nvPicPr>
                  <pic:cNvPr descr="arahNoked-Logo-OBM-HiRes-Full-Green-v1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20720" cy="11720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