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Meeting Notes- Systems Vault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What was discussed in the meeting w/client: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AI:</w:t>
      </w:r>
      <w:r w:rsidDel="00000000" w:rsidR="00000000" w:rsidRPr="00000000">
        <w:rPr>
          <w:sz w:val="20"/>
          <w:szCs w:val="20"/>
          <w:rtl w:val="0"/>
        </w:rPr>
        <w:t xml:space="preserve"> Task (name of assignee)*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2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What was discussed in the meeting w/client: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3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What was discussed in the meeting w/client: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Discussion Point 4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What was discussed in the meeting w/client: this may be sloppy and stream of         </w:t>
        <w:br w:type="textWrapping"/>
        <w:t xml:space="preserve">      consciousness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AI:</w:t>
      </w:r>
      <w:r w:rsidDel="00000000" w:rsidR="00000000" w:rsidRPr="00000000">
        <w:rPr>
          <w:sz w:val="20"/>
          <w:szCs w:val="20"/>
          <w:rtl w:val="0"/>
        </w:rPr>
        <w:t xml:space="preserve"> Task (name of assignee)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AI: </w:t>
      </w:r>
      <w:r w:rsidDel="00000000" w:rsidR="00000000" w:rsidRPr="00000000">
        <w:rPr>
          <w:sz w:val="20"/>
          <w:szCs w:val="20"/>
          <w:rtl w:val="0"/>
        </w:rPr>
        <w:t xml:space="preserve">Task (name of assignee)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* AI = Action Item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