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b w:val="1"/>
          <w:sz w:val="24"/>
          <w:szCs w:val="24"/>
          <w:rtl w:val="0"/>
        </w:rPr>
        <w:t xml:space="preserve"> </w:t>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Client Care Inbox - Systems Vault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b w:val="1"/>
          <w:color w:val="019797"/>
          <w:sz w:val="24"/>
          <w:szCs w:val="24"/>
          <w:rtl w:val="0"/>
        </w:rPr>
        <w:t xml:space="preserve">PREREQUISITES</w:t>
      </w:r>
      <w:r w:rsidDel="00000000" w:rsidR="00000000" w:rsidRPr="00000000">
        <w:rPr>
          <w:rtl w:val="0"/>
        </w:rPr>
      </w:r>
    </w:p>
    <w:p w:rsidR="00000000" w:rsidDel="00000000" w:rsidP="00000000" w:rsidRDefault="00000000" w:rsidRPr="00000000" w14:paraId="00000007">
      <w:pPr>
        <w:pageBreakBefore w:val="0"/>
        <w:widowControl w:val="0"/>
        <w:rPr>
          <w:color w:val="1155cc"/>
          <w:sz w:val="24"/>
          <w:szCs w:val="24"/>
          <w:u w:val="single"/>
        </w:rPr>
      </w:pPr>
      <w:hyperlink r:id="rId6">
        <w:r w:rsidDel="00000000" w:rsidR="00000000" w:rsidRPr="00000000">
          <w:rPr>
            <w:color w:val="1155cc"/>
            <w:sz w:val="24"/>
            <w:szCs w:val="24"/>
            <w:highlight w:val="white"/>
            <w:u w:val="single"/>
            <w:rtl w:val="0"/>
          </w:rPr>
          <w:t xml:space="preserve">Master: SOP- Client Care- Systems Vault</w:t>
        </w:r>
      </w:hyperlink>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SN Template (Email)- General Autoresponder</w:t>
      </w:r>
      <w:r w:rsidDel="00000000" w:rsidR="00000000" w:rsidRPr="00000000">
        <w:rPr>
          <w:sz w:val="24"/>
          <w:szCs w:val="24"/>
          <w:rtl w:val="0"/>
        </w:rPr>
        <w:t xml:space="preserve"> </w:t>
      </w:r>
    </w:p>
    <w:p w:rsidR="00000000" w:rsidDel="00000000" w:rsidP="00000000" w:rsidRDefault="00000000" w:rsidRPr="00000000" w14:paraId="00000009">
      <w:pPr>
        <w:pageBreakBefore w:val="0"/>
        <w:spacing w:line="276" w:lineRule="auto"/>
        <w:rPr>
          <w:sz w:val="24"/>
          <w:szCs w:val="24"/>
        </w:rPr>
      </w:pPr>
      <w:hyperlink r:id="rId7">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access</w:t>
      </w:r>
    </w:p>
    <w:p w:rsidR="00000000" w:rsidDel="00000000" w:rsidP="00000000" w:rsidRDefault="00000000" w:rsidRPr="00000000" w14:paraId="0000000A">
      <w:pPr>
        <w:pageBreakBefore w:val="0"/>
        <w:spacing w:line="276" w:lineRule="auto"/>
        <w:rPr>
          <w:sz w:val="24"/>
          <w:szCs w:val="24"/>
        </w:rPr>
      </w:pPr>
      <w:hyperlink r:id="rId8">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0B">
      <w:pPr>
        <w:pageBreakBefore w:val="0"/>
        <w:spacing w:line="276" w:lineRule="auto"/>
        <w:rPr>
          <w:sz w:val="24"/>
          <w:szCs w:val="24"/>
        </w:rPr>
      </w:pPr>
      <w:hyperlink r:id="rId9">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C">
      <w:pPr>
        <w:pageBreakBefore w:val="0"/>
        <w:widowControl w:val="0"/>
        <w:spacing w:line="276" w:lineRule="auto"/>
        <w:rPr>
          <w:sz w:val="24"/>
          <w:szCs w:val="24"/>
        </w:rPr>
      </w:pPr>
      <w:hyperlink r:id="rId10">
        <w:r w:rsidDel="00000000" w:rsidR="00000000" w:rsidRPr="00000000">
          <w:rPr>
            <w:color w:val="1155cc"/>
            <w:sz w:val="24"/>
            <w:szCs w:val="24"/>
            <w:u w:val="single"/>
            <w:rtl w:val="0"/>
          </w:rPr>
          <w:t xml:space="preserve">Master: URLS (master links)</w:t>
        </w:r>
      </w:hyperlink>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SOP- Banning Non-Paying Clients - Sarah Noked OBM</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SN MASTER: Client Care Email Templates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7"/>
          <w:sz w:val="24"/>
          <w:szCs w:val="24"/>
          <w:rtl w:val="0"/>
        </w:rPr>
        <w:t xml:space="preserve">PURPOSE</w:t>
      </w:r>
      <w:r w:rsidDel="00000000" w:rsidR="00000000" w:rsidRPr="00000000">
        <w:rPr>
          <w:rtl w:val="0"/>
        </w:rPr>
      </w:r>
    </w:p>
    <w:p w:rsidR="00000000" w:rsidDel="00000000" w:rsidP="00000000" w:rsidRDefault="00000000" w:rsidRPr="00000000" w14:paraId="00000011">
      <w:pPr>
        <w:pageBreakBefore w:val="0"/>
        <w:spacing w:line="276" w:lineRule="auto"/>
        <w:rPr>
          <w:sz w:val="24"/>
          <w:szCs w:val="24"/>
        </w:rPr>
      </w:pPr>
      <w:r w:rsidDel="00000000" w:rsidR="00000000" w:rsidRPr="00000000">
        <w:rPr>
          <w:sz w:val="24"/>
          <w:szCs w:val="24"/>
          <w:rtl w:val="0"/>
        </w:rPr>
        <w:t xml:space="preserve">To follow up quickly with requests and issues in the client care inbox. To ensure our clients always have the best possible experience with us, even if they are being negative or disrespectful.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b w:val="1"/>
          <w:color w:val="019797"/>
          <w:sz w:val="24"/>
          <w:szCs w:val="24"/>
          <w:rtl w:val="0"/>
        </w:rPr>
        <w:t xml:space="preserve">POLICY</w:t>
      </w:r>
    </w:p>
    <w:p w:rsidR="00000000" w:rsidDel="00000000" w:rsidP="00000000" w:rsidRDefault="00000000" w:rsidRPr="00000000" w14:paraId="00000014">
      <w:pPr>
        <w:pageBreakBefore w:val="0"/>
        <w:rPr>
          <w:b w:val="1"/>
          <w:color w:val="019797"/>
          <w:sz w:val="24"/>
          <w:szCs w:val="24"/>
        </w:rPr>
      </w:pPr>
      <w:r w:rsidDel="00000000" w:rsidR="00000000" w:rsidRPr="00000000">
        <w:rPr>
          <w:sz w:val="24"/>
          <w:szCs w:val="24"/>
          <w:rtl w:val="0"/>
        </w:rPr>
        <w:t xml:space="preserve">We use </w:t>
      </w:r>
      <w:hyperlink r:id="rId11">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to manage client care inquiries and requests and for keeping accurate accounts of client correspondence.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Client care management officially happens daily </w:t>
      </w:r>
      <w:r w:rsidDel="00000000" w:rsidR="00000000" w:rsidRPr="00000000">
        <w:rPr>
          <w:b w:val="1"/>
          <w:sz w:val="24"/>
          <w:szCs w:val="24"/>
          <w:rtl w:val="0"/>
        </w:rPr>
        <w:t xml:space="preserve">Monday</w:t>
      </w:r>
      <w:r w:rsidDel="00000000" w:rsidR="00000000" w:rsidRPr="00000000">
        <w:rPr>
          <w:b w:val="1"/>
          <w:sz w:val="24"/>
          <w:szCs w:val="24"/>
          <w:rtl w:val="0"/>
        </w:rPr>
        <w:t xml:space="preserve"> to </w:t>
      </w:r>
      <w:r w:rsidDel="00000000" w:rsidR="00000000" w:rsidRPr="00000000">
        <w:rPr>
          <w:b w:val="1"/>
          <w:sz w:val="24"/>
          <w:szCs w:val="24"/>
          <w:rtl w:val="0"/>
        </w:rPr>
        <w:t xml:space="preserve">Friday.</w:t>
      </w:r>
      <w:r w:rsidDel="00000000" w:rsidR="00000000" w:rsidRPr="00000000">
        <w:rPr>
          <w:sz w:val="24"/>
          <w:szCs w:val="24"/>
          <w:rtl w:val="0"/>
        </w:rPr>
        <w:t xml:space="preserve"> </w:t>
      </w:r>
      <w:r w:rsidDel="00000000" w:rsidR="00000000" w:rsidRPr="00000000">
        <w:rPr>
          <w:sz w:val="24"/>
          <w:szCs w:val="24"/>
          <w:rtl w:val="0"/>
        </w:rPr>
        <w:t xml:space="preserve">Sunday we check in for urgent emails, but most are left for the client care VA to take care of Monday.</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b w:val="1"/>
          <w:i w:val="1"/>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i w:val="1"/>
          <w:sz w:val="24"/>
          <w:szCs w:val="24"/>
          <w:rtl w:val="0"/>
        </w:rPr>
        <w:t xml:space="preserve">As a general rule, all email inquiries should be answered within 24 hrs. </w:t>
      </w:r>
      <w:r w:rsidDel="00000000" w:rsidR="00000000" w:rsidRPr="00000000">
        <w:rPr>
          <w:sz w:val="24"/>
          <w:szCs w:val="24"/>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This canned email </w:t>
      </w:r>
      <w:r w:rsidDel="00000000" w:rsidR="00000000" w:rsidRPr="00000000">
        <w:rPr>
          <w:sz w:val="24"/>
          <w:szCs w:val="24"/>
          <w:rtl w:val="0"/>
        </w:rPr>
        <w:t xml:space="preserve">SN Template (Email)- General Autoresponder</w:t>
      </w:r>
      <w:r w:rsidDel="00000000" w:rsidR="00000000" w:rsidRPr="00000000">
        <w:rPr>
          <w:sz w:val="24"/>
          <w:szCs w:val="24"/>
          <w:rtl w:val="0"/>
        </w:rPr>
        <w:t xml:space="preserve"> </w:t>
      </w:r>
      <w:r w:rsidDel="00000000" w:rsidR="00000000" w:rsidRPr="00000000">
        <w:rPr>
          <w:sz w:val="24"/>
          <w:szCs w:val="24"/>
          <w:rtl w:val="0"/>
        </w:rPr>
        <w:t xml:space="preserve">is automatically sent when ANY inquiry comes in to </w:t>
      </w:r>
      <w:hyperlink r:id="rId12">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reinforcing our policy to respond within 24-72 hours on working days.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As a general rule of thumb, client care requests sent to any @sarahnoked.com </w:t>
      </w:r>
      <w:r w:rsidDel="00000000" w:rsidR="00000000" w:rsidRPr="00000000">
        <w:rPr>
          <w:sz w:val="24"/>
          <w:szCs w:val="24"/>
          <w:rtl w:val="0"/>
        </w:rPr>
        <w:t xml:space="preserve">team member email addresses should be forwarded </w:t>
      </w:r>
      <w:r w:rsidDel="00000000" w:rsidR="00000000" w:rsidRPr="00000000">
        <w:rPr>
          <w:sz w:val="24"/>
          <w:szCs w:val="24"/>
          <w:rtl w:val="0"/>
        </w:rPr>
        <w:t xml:space="preserve">to </w:t>
      </w:r>
      <w:hyperlink r:id="rId13">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so that we are replying from one central place.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rPr>
          <w:b w:val="1"/>
          <w:i w:val="1"/>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info@sarahnoked.com</w:t>
        </w:r>
      </w:hyperlink>
      <w:r w:rsidDel="00000000" w:rsidR="00000000" w:rsidRPr="00000000">
        <w:rPr>
          <w:sz w:val="24"/>
          <w:szCs w:val="24"/>
          <w:rtl w:val="0"/>
        </w:rPr>
        <w:t xml:space="preserve">,</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obm@sarahnoked.com</w:t>
        </w:r>
      </w:hyperlink>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partners@sarahnoked.com</w:t>
        </w:r>
      </w:hyperlink>
      <w:r w:rsidDel="00000000" w:rsidR="00000000" w:rsidRPr="00000000">
        <w:rPr>
          <w:sz w:val="24"/>
          <w:szCs w:val="24"/>
          <w:rtl w:val="0"/>
        </w:rPr>
        <w:t xml:space="preserve"> and </w:t>
      </w:r>
      <w:hyperlink r:id="rId17">
        <w:r w:rsidDel="00000000" w:rsidR="00000000" w:rsidRPr="00000000">
          <w:rPr>
            <w:color w:val="1155cc"/>
            <w:sz w:val="24"/>
            <w:szCs w:val="24"/>
            <w:u w:val="single"/>
            <w:rtl w:val="0"/>
          </w:rPr>
          <w:t xml:space="preserve">support@sarahnoked.com</w:t>
        </w:r>
      </w:hyperlink>
      <w:r w:rsidDel="00000000" w:rsidR="00000000" w:rsidRPr="00000000">
        <w:rPr>
          <w:sz w:val="24"/>
          <w:szCs w:val="24"/>
          <w:rtl w:val="0"/>
        </w:rPr>
        <w:t xml:space="preserve"> are all aliases under </w:t>
      </w:r>
      <w:hyperlink r:id="rId18">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Always archive and </w:t>
      </w:r>
      <w:r w:rsidDel="00000000" w:rsidR="00000000" w:rsidRPr="00000000">
        <w:rPr>
          <w:b w:val="1"/>
          <w:sz w:val="24"/>
          <w:szCs w:val="24"/>
          <w:rtl w:val="0"/>
        </w:rPr>
        <w:t xml:space="preserve">never delete emails </w:t>
      </w:r>
      <w:r w:rsidDel="00000000" w:rsidR="00000000" w:rsidRPr="00000000">
        <w:rPr>
          <w:sz w:val="24"/>
          <w:szCs w:val="24"/>
          <w:rtl w:val="0"/>
        </w:rPr>
        <w:t xml:space="preserve">from the </w:t>
      </w:r>
      <w:hyperlink r:id="rId19">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inbox.</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If you are have questions or concerns please contact the Operations Manager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his SOP is for general client care inquires, tech, billing, affiliate/JV management is handled here: links to SOPs</w:t>
      </w: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At times, we encounter difficult customers and contacts from our list. We do our best to provide resolution and polite response but we tag this contact in Ontraport for internal use. If possible, we remove this contact from our Confident OBM Community Facebook Group and ban them.  See: </w:t>
      </w:r>
      <w:r w:rsidDel="00000000" w:rsidR="00000000" w:rsidRPr="00000000">
        <w:rPr>
          <w:sz w:val="24"/>
          <w:szCs w:val="24"/>
          <w:rtl w:val="0"/>
        </w:rPr>
        <w:t xml:space="preserve">SOP- Banning Non-Paying Clients - Sarah Noked OBM</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8">
      <w:pPr>
        <w:pageBreakBefore w:val="0"/>
        <w:widowControl w:val="0"/>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29">
      <w:pPr>
        <w:pageBreakBefore w:val="0"/>
        <w:widowControl w:val="0"/>
        <w:rPr>
          <w:sz w:val="24"/>
          <w:szCs w:val="24"/>
          <w:highlight w:val="white"/>
        </w:rPr>
      </w:pPr>
      <w:r w:rsidDel="00000000" w:rsidR="00000000" w:rsidRPr="00000000">
        <w:rPr>
          <w:sz w:val="24"/>
          <w:szCs w:val="24"/>
          <w:highlight w:val="white"/>
          <w:rtl w:val="0"/>
        </w:rPr>
        <w:t xml:space="preserve">Virtual Assistant</w:t>
      </w:r>
      <w:r w:rsidDel="00000000" w:rsidR="00000000" w:rsidRPr="00000000">
        <w:rPr>
          <w:rtl w:val="0"/>
        </w:rPr>
      </w:r>
    </w:p>
    <w:p w:rsidR="00000000" w:rsidDel="00000000" w:rsidP="00000000" w:rsidRDefault="00000000" w:rsidRPr="00000000" w14:paraId="0000002A">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2B">
      <w:pPr>
        <w:pageBreakBefore w:val="0"/>
        <w:widowControl w:val="0"/>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2C">
      <w:pPr>
        <w:pageBreakBefore w:val="0"/>
        <w:widowControl w:val="0"/>
        <w:rPr>
          <w:b w:val="1"/>
          <w:color w:val="019797"/>
          <w:sz w:val="24"/>
          <w:szCs w:val="24"/>
        </w:rPr>
      </w:pPr>
      <w:r w:rsidDel="00000000" w:rsidR="00000000" w:rsidRPr="00000000">
        <w:rPr>
          <w:sz w:val="24"/>
          <w:szCs w:val="24"/>
          <w:highlight w:val="white"/>
          <w:rtl w:val="0"/>
        </w:rPr>
        <w:t xml:space="preserve">Online Business Manager</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PROCESS/ CATEGORIES</w:t>
      </w: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b w:val="1"/>
          <w:sz w:val="24"/>
          <w:szCs w:val="24"/>
          <w:rtl w:val="0"/>
        </w:rPr>
        <w:t xml:space="preserve">Part 1: Review Client Care Email Inbox</w:t>
      </w: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b w:val="1"/>
          <w:sz w:val="24"/>
          <w:szCs w:val="24"/>
          <w:rtl w:val="0"/>
        </w:rPr>
        <w:t xml:space="preserve">Part 2: Reply and Follow up</w:t>
      </w:r>
    </w:p>
    <w:p w:rsidR="00000000" w:rsidDel="00000000" w:rsidP="00000000" w:rsidRDefault="00000000" w:rsidRPr="00000000" w14:paraId="00000031">
      <w:pPr>
        <w:pageBreakBefore w:val="0"/>
        <w:widowControl w:val="0"/>
        <w:rPr>
          <w:b w:val="1"/>
          <w:sz w:val="24"/>
          <w:szCs w:val="24"/>
        </w:rPr>
      </w:pPr>
      <w:r w:rsidDel="00000000" w:rsidR="00000000" w:rsidRPr="00000000">
        <w:rPr>
          <w:b w:val="1"/>
          <w:sz w:val="24"/>
          <w:szCs w:val="24"/>
          <w:rtl w:val="0"/>
        </w:rPr>
        <w:t xml:space="preserve">Part 3: Sending Copies of Invoices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33">
      <w:pPr>
        <w:pageBreakBefore w:val="0"/>
        <w:rPr>
          <w:b w:val="1"/>
          <w:color w:val="019797"/>
          <w:sz w:val="24"/>
          <w:szCs w:val="24"/>
        </w:rPr>
      </w:pPr>
      <w:r w:rsidDel="00000000" w:rsidR="00000000" w:rsidRPr="00000000">
        <w:rPr>
          <w:b w:val="1"/>
          <w:color w:val="019797"/>
          <w:sz w:val="24"/>
          <w:szCs w:val="24"/>
          <w:rtl w:val="0"/>
        </w:rPr>
        <w:t xml:space="preserve">PROCEDURE</w:t>
      </w:r>
    </w:p>
    <w:p w:rsidR="00000000" w:rsidDel="00000000" w:rsidP="00000000" w:rsidRDefault="00000000" w:rsidRPr="00000000" w14:paraId="00000034">
      <w:pPr>
        <w:pageBreakBefore w:val="0"/>
        <w:ind w:left="0" w:firstLine="0"/>
        <w:rPr>
          <w:sz w:val="24"/>
          <w:szCs w:val="24"/>
        </w:rPr>
      </w:pPr>
      <w:r w:rsidDel="00000000" w:rsidR="00000000" w:rsidRPr="00000000">
        <w:rPr>
          <w:sz w:val="24"/>
          <w:szCs w:val="24"/>
          <w:rtl w:val="0"/>
        </w:rPr>
        <w:t xml:space="preserve"> ** Client inquiries are sent across a variety of issues </w:t>
      </w:r>
      <w:r w:rsidDel="00000000" w:rsidR="00000000" w:rsidRPr="00000000">
        <w:rPr>
          <w:sz w:val="24"/>
          <w:szCs w:val="24"/>
          <w:rtl w:val="0"/>
        </w:rPr>
        <w:t xml:space="preserve">detailed </w:t>
      </w:r>
      <w:r w:rsidDel="00000000" w:rsidR="00000000" w:rsidRPr="00000000">
        <w:rPr>
          <w:sz w:val="24"/>
          <w:szCs w:val="24"/>
          <w:rtl w:val="0"/>
        </w:rPr>
        <w:t xml:space="preserve"> in the </w:t>
      </w:r>
      <w:r w:rsidDel="00000000" w:rsidR="00000000" w:rsidRPr="00000000">
        <w:rPr>
          <w:sz w:val="24"/>
          <w:szCs w:val="24"/>
          <w:rtl w:val="0"/>
        </w:rPr>
        <w:t xml:space="preserve">SN MASTER: Client Care Email Templates</w:t>
      </w:r>
      <w:r w:rsidDel="00000000" w:rsidR="00000000" w:rsidRPr="00000000">
        <w:rPr>
          <w:sz w:val="24"/>
          <w:szCs w:val="24"/>
          <w:rtl w:val="0"/>
        </w:rPr>
        <w:t xml:space="preserve"> spreadsheet. </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b w:val="1"/>
          <w:sz w:val="24"/>
          <w:szCs w:val="24"/>
          <w:rtl w:val="0"/>
        </w:rPr>
        <w:t xml:space="preserve">Part 1: Review Client Care Email Inbox</w:t>
      </w:r>
    </w:p>
    <w:p w:rsidR="00000000" w:rsidDel="00000000" w:rsidP="00000000" w:rsidRDefault="00000000" w:rsidRPr="00000000" w14:paraId="0000003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rPr>
          <w:sz w:val="24"/>
          <w:szCs w:val="24"/>
        </w:rPr>
      </w:pPr>
      <w:r w:rsidDel="00000000" w:rsidR="00000000" w:rsidRPr="00000000">
        <w:rPr>
          <w:sz w:val="24"/>
          <w:szCs w:val="24"/>
          <w:rtl w:val="0"/>
        </w:rPr>
        <w:t xml:space="preserve">Screen Emails:</w:t>
      </w:r>
      <w:r w:rsidDel="00000000" w:rsidR="00000000" w:rsidRPr="00000000">
        <w:rPr>
          <w:rtl w:val="0"/>
        </w:rPr>
      </w:r>
    </w:p>
    <w:p w:rsidR="00000000" w:rsidDel="00000000" w:rsidP="00000000" w:rsidRDefault="00000000" w:rsidRPr="00000000" w14:paraId="00000039">
      <w:pPr>
        <w:pageBreakBefore w:val="0"/>
        <w:numPr>
          <w:ilvl w:val="1"/>
          <w:numId w:val="3"/>
        </w:numPr>
        <w:ind w:left="1440" w:hanging="360"/>
        <w:rPr>
          <w:sz w:val="24"/>
          <w:szCs w:val="24"/>
        </w:rPr>
      </w:pPr>
      <w:r w:rsidDel="00000000" w:rsidR="00000000" w:rsidRPr="00000000">
        <w:rPr>
          <w:sz w:val="24"/>
          <w:szCs w:val="24"/>
          <w:rtl w:val="0"/>
        </w:rPr>
        <w:t xml:space="preserve">Review emails in the inbox</w:t>
      </w:r>
    </w:p>
    <w:p w:rsidR="00000000" w:rsidDel="00000000" w:rsidP="00000000" w:rsidRDefault="00000000" w:rsidRPr="00000000" w14:paraId="0000003A">
      <w:pPr>
        <w:pageBreakBefore w:val="0"/>
        <w:numPr>
          <w:ilvl w:val="1"/>
          <w:numId w:val="3"/>
        </w:numPr>
        <w:ind w:left="1440" w:hanging="360"/>
        <w:rPr>
          <w:sz w:val="24"/>
          <w:szCs w:val="24"/>
        </w:rPr>
      </w:pPr>
      <w:r w:rsidDel="00000000" w:rsidR="00000000" w:rsidRPr="00000000">
        <w:rPr>
          <w:sz w:val="24"/>
          <w:szCs w:val="24"/>
          <w:rtl w:val="0"/>
        </w:rPr>
        <w:t xml:space="preserve">Screen for urgent issues</w:t>
      </w:r>
    </w:p>
    <w:p w:rsidR="00000000" w:rsidDel="00000000" w:rsidP="00000000" w:rsidRDefault="00000000" w:rsidRPr="00000000" w14:paraId="0000003B">
      <w:pPr>
        <w:pageBreakBefore w:val="0"/>
        <w:numPr>
          <w:ilvl w:val="0"/>
          <w:numId w:val="3"/>
        </w:numPr>
        <w:ind w:left="720" w:hanging="360"/>
        <w:rPr>
          <w:sz w:val="24"/>
          <w:szCs w:val="24"/>
        </w:rPr>
      </w:pPr>
      <w:r w:rsidDel="00000000" w:rsidR="00000000" w:rsidRPr="00000000">
        <w:rPr>
          <w:sz w:val="24"/>
          <w:szCs w:val="24"/>
          <w:rtl w:val="0"/>
        </w:rPr>
        <w:t xml:space="preserve">Label/</w:t>
      </w:r>
      <w:r w:rsidDel="00000000" w:rsidR="00000000" w:rsidRPr="00000000">
        <w:rPr>
          <w:sz w:val="24"/>
          <w:szCs w:val="24"/>
          <w:rtl w:val="0"/>
        </w:rPr>
        <w:t xml:space="preserve">Tag Emails: </w:t>
      </w:r>
      <w:r w:rsidDel="00000000" w:rsidR="00000000" w:rsidRPr="00000000">
        <w:rPr>
          <w:rtl w:val="0"/>
        </w:rPr>
      </w:r>
    </w:p>
    <w:p w:rsidR="00000000" w:rsidDel="00000000" w:rsidP="00000000" w:rsidRDefault="00000000" w:rsidRPr="00000000" w14:paraId="0000003C">
      <w:pPr>
        <w:pageBreakBefore w:val="0"/>
        <w:numPr>
          <w:ilvl w:val="1"/>
          <w:numId w:val="3"/>
        </w:numPr>
        <w:ind w:left="1440" w:hanging="360"/>
        <w:rPr>
          <w:sz w:val="24"/>
          <w:szCs w:val="24"/>
        </w:rPr>
      </w:pPr>
      <w:r w:rsidDel="00000000" w:rsidR="00000000" w:rsidRPr="00000000">
        <w:rPr>
          <w:sz w:val="24"/>
          <w:szCs w:val="24"/>
          <w:rtl w:val="0"/>
        </w:rPr>
        <w:t xml:space="preserve">Tag the person: the assignment map with details of the person to tag can be found in our </w:t>
      </w:r>
      <w:r w:rsidDel="00000000" w:rsidR="00000000" w:rsidRPr="00000000">
        <w:rPr>
          <w:sz w:val="24"/>
          <w:szCs w:val="24"/>
          <w:rtl w:val="0"/>
        </w:rPr>
        <w:t xml:space="preserve">SN MASTER: Client Care Email Template sheet, on the second tab</w:t>
      </w:r>
      <w:r w:rsidDel="00000000" w:rsidR="00000000" w:rsidRPr="00000000">
        <w:rPr>
          <w:sz w:val="24"/>
          <w:szCs w:val="24"/>
          <w:rtl w:val="0"/>
        </w:rPr>
        <w:t xml:space="preserve">. </w:t>
      </w:r>
    </w:p>
    <w:p w:rsidR="00000000" w:rsidDel="00000000" w:rsidP="00000000" w:rsidRDefault="00000000" w:rsidRPr="00000000" w14:paraId="0000003D">
      <w:pPr>
        <w:pageBreakBefore w:val="0"/>
        <w:numPr>
          <w:ilvl w:val="1"/>
          <w:numId w:val="3"/>
        </w:numPr>
        <w:ind w:left="1440" w:hanging="360"/>
        <w:rPr>
          <w:sz w:val="24"/>
          <w:szCs w:val="24"/>
        </w:rPr>
      </w:pPr>
      <w:r w:rsidDel="00000000" w:rsidR="00000000" w:rsidRPr="00000000">
        <w:rPr>
          <w:sz w:val="24"/>
          <w:szCs w:val="24"/>
          <w:rtl w:val="0"/>
        </w:rPr>
        <w:t xml:space="preserve">Tag the department according to the following naming conventions:</w:t>
      </w:r>
    </w:p>
    <w:p w:rsidR="00000000" w:rsidDel="00000000" w:rsidP="00000000" w:rsidRDefault="00000000" w:rsidRPr="00000000" w14:paraId="0000003E">
      <w:pPr>
        <w:pageBreakBefore w:val="0"/>
        <w:numPr>
          <w:ilvl w:val="2"/>
          <w:numId w:val="3"/>
        </w:numPr>
        <w:ind w:left="2160" w:hanging="360"/>
        <w:rPr>
          <w:sz w:val="24"/>
          <w:szCs w:val="24"/>
          <w:u w:val="none"/>
        </w:rPr>
      </w:pPr>
      <w:r w:rsidDel="00000000" w:rsidR="00000000" w:rsidRPr="00000000">
        <w:rPr>
          <w:sz w:val="24"/>
          <w:szCs w:val="24"/>
          <w:rtl w:val="0"/>
        </w:rPr>
        <w:t xml:space="preserve">ACCOUNTS &amp; BILLING: this label is applied for any payment or billing related inquiries. </w:t>
      </w:r>
    </w:p>
    <w:p w:rsidR="00000000" w:rsidDel="00000000" w:rsidP="00000000" w:rsidRDefault="00000000" w:rsidRPr="00000000" w14:paraId="0000003F">
      <w:pPr>
        <w:pageBreakBefore w:val="0"/>
        <w:numPr>
          <w:ilvl w:val="2"/>
          <w:numId w:val="3"/>
        </w:numPr>
        <w:ind w:left="2160" w:hanging="360"/>
        <w:rPr>
          <w:sz w:val="24"/>
          <w:szCs w:val="24"/>
          <w:u w:val="none"/>
        </w:rPr>
      </w:pPr>
      <w:r w:rsidDel="00000000" w:rsidR="00000000" w:rsidRPr="00000000">
        <w:rPr>
          <w:sz w:val="24"/>
          <w:szCs w:val="24"/>
          <w:rtl w:val="0"/>
        </w:rPr>
        <w:t xml:space="preserve">GENERAL CLIENT CARE: this label is applied for general client care inquiries that are not related to payment issues, tech, affiliates/partners, course inquiries (from students) or feedback from courses or sales/SQL (sales qualified leads)</w:t>
      </w:r>
    </w:p>
    <w:p w:rsidR="00000000" w:rsidDel="00000000" w:rsidP="00000000" w:rsidRDefault="00000000" w:rsidRPr="00000000" w14:paraId="00000040">
      <w:pPr>
        <w:pageBreakBefore w:val="0"/>
        <w:numPr>
          <w:ilvl w:val="2"/>
          <w:numId w:val="3"/>
        </w:numPr>
        <w:ind w:left="2160" w:hanging="360"/>
        <w:rPr>
          <w:sz w:val="24"/>
          <w:szCs w:val="24"/>
          <w:u w:val="none"/>
        </w:rPr>
      </w:pPr>
      <w:r w:rsidDel="00000000" w:rsidR="00000000" w:rsidRPr="00000000">
        <w:rPr>
          <w:sz w:val="24"/>
          <w:szCs w:val="24"/>
          <w:rtl w:val="0"/>
        </w:rPr>
        <w:t xml:space="preserve">PARTNERS &amp; AFFILIATES: </w:t>
      </w:r>
      <w:r w:rsidDel="00000000" w:rsidR="00000000" w:rsidRPr="00000000">
        <w:rPr>
          <w:sz w:val="24"/>
          <w:szCs w:val="24"/>
          <w:rtl w:val="0"/>
        </w:rPr>
        <w:t xml:space="preserve">this label is applied to all inquiries related to promotions (people wanting to promote SN or people wanting SN to promote their products) as well as podcast interview requests, guest post requests and summit requests and should be forwarded to </w:t>
      </w:r>
      <w:hyperlink r:id="rId20">
        <w:r w:rsidDel="00000000" w:rsidR="00000000" w:rsidRPr="00000000">
          <w:rPr>
            <w:color w:val="1155cc"/>
            <w:sz w:val="24"/>
            <w:szCs w:val="24"/>
            <w:u w:val="single"/>
            <w:rtl w:val="0"/>
          </w:rPr>
          <w:t xml:space="preserve">tovi@sarahnoked.com</w:t>
        </w:r>
      </w:hyperlink>
      <w:r w:rsidDel="00000000" w:rsidR="00000000" w:rsidRPr="00000000">
        <w:rPr>
          <w:sz w:val="24"/>
          <w:szCs w:val="24"/>
          <w:rtl w:val="0"/>
        </w:rPr>
        <w:t xml:space="preserve"> </w:t>
      </w:r>
      <w:r w:rsidDel="00000000" w:rsidR="00000000" w:rsidRPr="00000000">
        <w:rPr>
          <w:sz w:val="24"/>
          <w:szCs w:val="24"/>
          <w:rtl w:val="0"/>
        </w:rPr>
        <w:t xml:space="preserve">and archived. </w:t>
      </w:r>
    </w:p>
    <w:p w:rsidR="00000000" w:rsidDel="00000000" w:rsidP="00000000" w:rsidRDefault="00000000" w:rsidRPr="00000000" w14:paraId="00000041">
      <w:pPr>
        <w:pageBreakBefore w:val="0"/>
        <w:numPr>
          <w:ilvl w:val="2"/>
          <w:numId w:val="3"/>
        </w:numPr>
        <w:ind w:left="2160" w:hanging="360"/>
        <w:rPr>
          <w:sz w:val="24"/>
          <w:szCs w:val="24"/>
          <w:u w:val="none"/>
        </w:rPr>
      </w:pPr>
      <w:r w:rsidDel="00000000" w:rsidR="00000000" w:rsidRPr="00000000">
        <w:rPr>
          <w:sz w:val="24"/>
          <w:szCs w:val="24"/>
          <w:rtl w:val="0"/>
        </w:rPr>
        <w:t xml:space="preserve">PROGRAM MANAGER- this label is applied to all inquiries related to programs including questions from students and feedback</w:t>
      </w:r>
    </w:p>
    <w:p w:rsidR="00000000" w:rsidDel="00000000" w:rsidP="00000000" w:rsidRDefault="00000000" w:rsidRPr="00000000" w14:paraId="00000042">
      <w:pPr>
        <w:pageBreakBefore w:val="0"/>
        <w:numPr>
          <w:ilvl w:val="2"/>
          <w:numId w:val="3"/>
        </w:numPr>
        <w:ind w:left="2160" w:hanging="360"/>
        <w:rPr>
          <w:sz w:val="24"/>
          <w:szCs w:val="24"/>
          <w:u w:val="none"/>
        </w:rPr>
      </w:pPr>
      <w:r w:rsidDel="00000000" w:rsidR="00000000" w:rsidRPr="00000000">
        <w:rPr>
          <w:sz w:val="24"/>
          <w:szCs w:val="24"/>
          <w:rtl w:val="0"/>
        </w:rPr>
        <w:t xml:space="preserve">SQL (Sales Qualified Lead): </w:t>
      </w:r>
      <w:r w:rsidDel="00000000" w:rsidR="00000000" w:rsidRPr="00000000">
        <w:rPr>
          <w:sz w:val="24"/>
          <w:szCs w:val="24"/>
          <w:rtl w:val="0"/>
        </w:rPr>
        <w:t xml:space="preserve">this label is applied to all inquiries that are qualified sales leads. These emails should be forwarded to </w:t>
      </w:r>
      <w:hyperlink r:id="rId21">
        <w:r w:rsidDel="00000000" w:rsidR="00000000" w:rsidRPr="00000000">
          <w:rPr>
            <w:color w:val="1155cc"/>
            <w:sz w:val="24"/>
            <w:szCs w:val="24"/>
            <w:u w:val="single"/>
            <w:rtl w:val="0"/>
          </w:rPr>
          <w:t xml:space="preserve">sarah@sarahnoked.com</w:t>
        </w:r>
      </w:hyperlink>
      <w:r w:rsidDel="00000000" w:rsidR="00000000" w:rsidRPr="00000000">
        <w:rPr>
          <w:sz w:val="24"/>
          <w:szCs w:val="24"/>
          <w:rtl w:val="0"/>
        </w:rPr>
        <w:t xml:space="preserve"> and archived.</w:t>
      </w:r>
    </w:p>
    <w:p w:rsidR="00000000" w:rsidDel="00000000" w:rsidP="00000000" w:rsidRDefault="00000000" w:rsidRPr="00000000" w14:paraId="00000043">
      <w:pPr>
        <w:pageBreakBefore w:val="0"/>
        <w:numPr>
          <w:ilvl w:val="2"/>
          <w:numId w:val="3"/>
        </w:numPr>
        <w:ind w:left="2160" w:hanging="360"/>
        <w:rPr>
          <w:sz w:val="24"/>
          <w:szCs w:val="24"/>
          <w:u w:val="none"/>
        </w:rPr>
      </w:pPr>
      <w:r w:rsidDel="00000000" w:rsidR="00000000" w:rsidRPr="00000000">
        <w:rPr>
          <w:sz w:val="24"/>
          <w:szCs w:val="24"/>
          <w:rtl w:val="0"/>
        </w:rPr>
        <w:t xml:space="preserve">TECHNICAL ISSUES- this label is applied to all inquiries that are technically related, such as login access, issues with members area, etc.  </w:t>
      </w:r>
    </w:p>
    <w:p w:rsidR="00000000" w:rsidDel="00000000" w:rsidP="00000000" w:rsidRDefault="00000000" w:rsidRPr="00000000" w14:paraId="00000044">
      <w:pPr>
        <w:pageBreakBefore w:val="0"/>
        <w:numPr>
          <w:ilvl w:val="2"/>
          <w:numId w:val="3"/>
        </w:numPr>
        <w:ind w:left="2160" w:hanging="360"/>
        <w:rPr>
          <w:sz w:val="24"/>
          <w:szCs w:val="24"/>
        </w:rPr>
      </w:pPr>
      <w:r w:rsidDel="00000000" w:rsidR="00000000" w:rsidRPr="00000000">
        <w:rPr>
          <w:sz w:val="24"/>
          <w:szCs w:val="24"/>
          <w:rtl w:val="0"/>
        </w:rPr>
        <w:t xml:space="preserve">CLOSED TICKETS</w:t>
      </w:r>
      <w:r w:rsidDel="00000000" w:rsidR="00000000" w:rsidRPr="00000000">
        <w:rPr>
          <w:sz w:val="24"/>
          <w:szCs w:val="24"/>
          <w:rtl w:val="0"/>
        </w:rPr>
        <w:t xml:space="preserve">- this label is applied when the ticket is complete and there is no further action needed. Once a ticket is closed it should be archived.</w:t>
      </w:r>
    </w:p>
    <w:p w:rsidR="00000000" w:rsidDel="00000000" w:rsidP="00000000" w:rsidRDefault="00000000" w:rsidRPr="00000000" w14:paraId="00000045">
      <w:pPr>
        <w:pageBreakBefore w:val="0"/>
        <w:ind w:left="2160" w:firstLine="0"/>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46">
      <w:pPr>
        <w:pageBreakBefore w:val="0"/>
        <w:rPr>
          <w:b w:val="1"/>
          <w:sz w:val="24"/>
          <w:szCs w:val="24"/>
        </w:rPr>
      </w:pPr>
      <w:r w:rsidDel="00000000" w:rsidR="00000000" w:rsidRPr="00000000">
        <w:rPr>
          <w:b w:val="1"/>
          <w:sz w:val="24"/>
          <w:szCs w:val="24"/>
          <w:rtl w:val="0"/>
        </w:rPr>
        <w:t xml:space="preserve">Part 2: Sorting and Replying to</w:t>
      </w:r>
      <w:r w:rsidDel="00000000" w:rsidR="00000000" w:rsidRPr="00000000">
        <w:rPr>
          <w:b w:val="1"/>
          <w:sz w:val="24"/>
          <w:szCs w:val="24"/>
          <w:rtl w:val="0"/>
        </w:rPr>
        <w:t xml:space="preserve"> Inquiries</w:t>
      </w: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Some emails require no follow up reply and can simply be closed and archived. For example, Wordpress notification emails that a member has changed their password</w:t>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General email inquiries can often be answered with a simple canned response. The ones marked “General Client Care”. If you have any questions about the reply or are unsure of how to reply, follow these steps: </w:t>
      </w:r>
    </w:p>
    <w:p w:rsidR="00000000" w:rsidDel="00000000" w:rsidP="00000000" w:rsidRDefault="00000000" w:rsidRPr="00000000" w14:paraId="0000004B">
      <w:pPr>
        <w:pageBreakBefore w:val="0"/>
        <w:numPr>
          <w:ilvl w:val="0"/>
          <w:numId w:val="2"/>
        </w:numPr>
        <w:ind w:left="720" w:hanging="360"/>
        <w:rPr>
          <w:sz w:val="24"/>
          <w:szCs w:val="24"/>
          <w:u w:val="none"/>
        </w:rPr>
      </w:pPr>
      <w:r w:rsidDel="00000000" w:rsidR="00000000" w:rsidRPr="00000000">
        <w:rPr>
          <w:sz w:val="24"/>
          <w:szCs w:val="24"/>
          <w:rtl w:val="0"/>
        </w:rPr>
        <w:t xml:space="preserve">First, look in the </w:t>
      </w:r>
      <w:r w:rsidDel="00000000" w:rsidR="00000000" w:rsidRPr="00000000">
        <w:rPr>
          <w:sz w:val="24"/>
          <w:szCs w:val="24"/>
          <w:rtl w:val="0"/>
        </w:rPr>
        <w:t xml:space="preserve">SN Master: Client Care Templates</w:t>
      </w:r>
      <w:r w:rsidDel="00000000" w:rsidR="00000000" w:rsidRPr="00000000">
        <w:rPr>
          <w:sz w:val="24"/>
          <w:szCs w:val="24"/>
          <w:rtl w:val="0"/>
        </w:rPr>
        <w:t xml:space="preserve"> sheet for an accompanying SOP to the request. </w:t>
      </w:r>
    </w:p>
    <w:p w:rsidR="00000000" w:rsidDel="00000000" w:rsidP="00000000" w:rsidRDefault="00000000" w:rsidRPr="00000000" w14:paraId="0000004C">
      <w:pPr>
        <w:pageBreakBefore w:val="0"/>
        <w:numPr>
          <w:ilvl w:val="0"/>
          <w:numId w:val="2"/>
        </w:numPr>
        <w:ind w:left="720" w:hanging="360"/>
        <w:rPr>
          <w:sz w:val="24"/>
          <w:szCs w:val="24"/>
          <w:u w:val="none"/>
        </w:rPr>
      </w:pPr>
      <w:r w:rsidDel="00000000" w:rsidR="00000000" w:rsidRPr="00000000">
        <w:rPr>
          <w:sz w:val="24"/>
          <w:szCs w:val="24"/>
          <w:rtl w:val="0"/>
        </w:rPr>
        <w:t xml:space="preserve">If you are still unsure, send a message on TW chat to the SN Internal channel asking for assistance.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ind w:left="0" w:firstLine="0"/>
        <w:rPr>
          <w:sz w:val="24"/>
          <w:szCs w:val="24"/>
        </w:rPr>
      </w:pPr>
      <w:r w:rsidDel="00000000" w:rsidR="00000000" w:rsidRPr="00000000">
        <w:rPr>
          <w:rtl w:val="0"/>
        </w:rPr>
      </w:r>
    </w:p>
    <w:p w:rsidR="00000000" w:rsidDel="00000000" w:rsidP="00000000" w:rsidRDefault="00000000" w:rsidRPr="00000000" w14:paraId="00000052">
      <w:pPr>
        <w:pageBreakBefore w:val="0"/>
        <w:widowControl w:val="0"/>
        <w:rPr>
          <w:b w:val="1"/>
          <w:sz w:val="24"/>
          <w:szCs w:val="24"/>
        </w:rPr>
      </w:pPr>
      <w:r w:rsidDel="00000000" w:rsidR="00000000" w:rsidRPr="00000000">
        <w:rPr>
          <w:b w:val="1"/>
          <w:sz w:val="24"/>
          <w:szCs w:val="24"/>
          <w:rtl w:val="0"/>
        </w:rPr>
        <w:t xml:space="preserve">Part 3: Sending Copies of Invoices </w:t>
      </w:r>
    </w:p>
    <w:p w:rsidR="00000000" w:rsidDel="00000000" w:rsidP="00000000" w:rsidRDefault="00000000" w:rsidRPr="00000000" w14:paraId="00000053">
      <w:pPr>
        <w:pageBreakBefore w:val="0"/>
        <w:widowControl w:val="0"/>
        <w:rPr>
          <w:b w:val="1"/>
          <w:sz w:val="24"/>
          <w:szCs w:val="24"/>
        </w:rPr>
      </w:pPr>
      <w:r w:rsidDel="00000000" w:rsidR="00000000" w:rsidRPr="00000000">
        <w:rPr>
          <w:rtl w:val="0"/>
        </w:rPr>
      </w:r>
    </w:p>
    <w:p w:rsidR="00000000" w:rsidDel="00000000" w:rsidP="00000000" w:rsidRDefault="00000000" w:rsidRPr="00000000" w14:paraId="00000054">
      <w:pPr>
        <w:pageBreakBefore w:val="0"/>
        <w:widowControl w:val="0"/>
        <w:rPr>
          <w:b w:val="1"/>
          <w:sz w:val="24"/>
          <w:szCs w:val="24"/>
        </w:rPr>
      </w:pPr>
      <w:r w:rsidDel="00000000" w:rsidR="00000000" w:rsidRPr="00000000">
        <w:rPr>
          <w:b w:val="1"/>
          <w:sz w:val="24"/>
          <w:szCs w:val="24"/>
          <w:rtl w:val="0"/>
        </w:rPr>
        <w:t xml:space="preserve">THRIVECART: </w:t>
      </w:r>
    </w:p>
    <w:p w:rsidR="00000000" w:rsidDel="00000000" w:rsidP="00000000" w:rsidRDefault="00000000" w:rsidRPr="00000000" w14:paraId="00000055">
      <w:pPr>
        <w:pageBreakBefore w:val="0"/>
        <w:widowControl w:val="0"/>
        <w:numPr>
          <w:ilvl w:val="0"/>
          <w:numId w:val="4"/>
        </w:numPr>
        <w:ind w:left="720" w:hanging="360"/>
        <w:rPr>
          <w:sz w:val="24"/>
          <w:szCs w:val="24"/>
        </w:rPr>
      </w:pPr>
      <w:r w:rsidDel="00000000" w:rsidR="00000000" w:rsidRPr="00000000">
        <w:rPr>
          <w:sz w:val="24"/>
          <w:szCs w:val="24"/>
          <w:rtl w:val="0"/>
        </w:rPr>
        <w:t xml:space="preserve">Search for the contact in the search box</w:t>
      </w:r>
    </w:p>
    <w:p w:rsidR="00000000" w:rsidDel="00000000" w:rsidP="00000000" w:rsidRDefault="00000000" w:rsidRPr="00000000" w14:paraId="00000056">
      <w:pPr>
        <w:pageBreakBefore w:val="0"/>
        <w:widowControl w:val="0"/>
        <w:numPr>
          <w:ilvl w:val="0"/>
          <w:numId w:val="4"/>
        </w:numPr>
        <w:ind w:left="720" w:hanging="360"/>
        <w:rPr>
          <w:sz w:val="24"/>
          <w:szCs w:val="24"/>
        </w:rPr>
      </w:pPr>
      <w:r w:rsidDel="00000000" w:rsidR="00000000" w:rsidRPr="00000000">
        <w:rPr>
          <w:sz w:val="24"/>
          <w:szCs w:val="24"/>
          <w:rtl w:val="0"/>
        </w:rPr>
        <w:t xml:space="preserve">Find the transaction &gt; click the ‘More’ button </w:t>
      </w:r>
    </w:p>
    <w:p w:rsidR="00000000" w:rsidDel="00000000" w:rsidP="00000000" w:rsidRDefault="00000000" w:rsidRPr="00000000" w14:paraId="00000057">
      <w:pPr>
        <w:pageBreakBefore w:val="0"/>
        <w:widowControl w:val="0"/>
        <w:numPr>
          <w:ilvl w:val="0"/>
          <w:numId w:val="4"/>
        </w:numPr>
        <w:ind w:left="720" w:hanging="360"/>
        <w:rPr>
          <w:sz w:val="24"/>
          <w:szCs w:val="24"/>
        </w:rPr>
      </w:pPr>
      <w:r w:rsidDel="00000000" w:rsidR="00000000" w:rsidRPr="00000000">
        <w:rPr>
          <w:sz w:val="24"/>
          <w:szCs w:val="24"/>
          <w:rtl w:val="0"/>
        </w:rPr>
        <w:t xml:space="preserve">You will be directed to the customer’s transaction summary </w:t>
      </w:r>
    </w:p>
    <w:p w:rsidR="00000000" w:rsidDel="00000000" w:rsidP="00000000" w:rsidRDefault="00000000" w:rsidRPr="00000000" w14:paraId="00000058">
      <w:pPr>
        <w:pageBreakBefore w:val="0"/>
        <w:widowControl w:val="0"/>
        <w:numPr>
          <w:ilvl w:val="0"/>
          <w:numId w:val="4"/>
        </w:numPr>
        <w:ind w:left="720" w:hanging="360"/>
        <w:rPr>
          <w:sz w:val="24"/>
          <w:szCs w:val="24"/>
        </w:rPr>
      </w:pPr>
      <w:r w:rsidDel="00000000" w:rsidR="00000000" w:rsidRPr="00000000">
        <w:rPr>
          <w:sz w:val="24"/>
          <w:szCs w:val="24"/>
          <w:rtl w:val="0"/>
        </w:rPr>
        <w:t xml:space="preserve">Scroll down until you see the Re-send to customer button </w:t>
      </w:r>
    </w:p>
    <w:p w:rsidR="00000000" w:rsidDel="00000000" w:rsidP="00000000" w:rsidRDefault="00000000" w:rsidRPr="00000000" w14:paraId="00000059">
      <w:pPr>
        <w:pageBreakBefore w:val="0"/>
        <w:widowControl w:val="0"/>
        <w:numPr>
          <w:ilvl w:val="0"/>
          <w:numId w:val="4"/>
        </w:numPr>
        <w:ind w:left="720" w:hanging="360"/>
        <w:rPr>
          <w:sz w:val="24"/>
          <w:szCs w:val="24"/>
        </w:rPr>
      </w:pPr>
      <w:r w:rsidDel="00000000" w:rsidR="00000000" w:rsidRPr="00000000">
        <w:rPr>
          <w:sz w:val="24"/>
          <w:szCs w:val="24"/>
          <w:rtl w:val="0"/>
        </w:rPr>
        <w:t xml:space="preserve">Click on that button then the invoice will now be sent to the contact.</w:t>
      </w:r>
      <w:r w:rsidDel="00000000" w:rsidR="00000000" w:rsidRPr="00000000">
        <w:rPr>
          <w:rtl w:val="0"/>
        </w:rPr>
      </w:r>
    </w:p>
    <w:p w:rsidR="00000000" w:rsidDel="00000000" w:rsidP="00000000" w:rsidRDefault="00000000" w:rsidRPr="00000000" w14:paraId="0000005A">
      <w:pPr>
        <w:pageBreakBefore w:val="0"/>
        <w:widowControl w:val="0"/>
        <w:rPr>
          <w:b w:val="1"/>
          <w:sz w:val="24"/>
          <w:szCs w:val="24"/>
        </w:rPr>
      </w:pPr>
      <w:r w:rsidDel="00000000" w:rsidR="00000000" w:rsidRPr="00000000">
        <w:rPr>
          <w:rtl w:val="0"/>
        </w:rPr>
      </w:r>
    </w:p>
    <w:p w:rsidR="00000000" w:rsidDel="00000000" w:rsidP="00000000" w:rsidRDefault="00000000" w:rsidRPr="00000000" w14:paraId="0000005B">
      <w:pPr>
        <w:pageBreakBefore w:val="0"/>
        <w:widowControl w:val="0"/>
        <w:rPr>
          <w:b w:val="1"/>
          <w:color w:val="0674b3"/>
          <w:sz w:val="24"/>
          <w:szCs w:val="24"/>
        </w:rPr>
      </w:pPr>
      <w:r w:rsidDel="00000000" w:rsidR="00000000" w:rsidRPr="00000000">
        <w:rPr>
          <w:b w:val="1"/>
          <w:sz w:val="24"/>
          <w:szCs w:val="24"/>
          <w:rtl w:val="0"/>
        </w:rPr>
        <w:t xml:space="preserve">ONTRAPORT:</w:t>
      </w:r>
      <w:r w:rsidDel="00000000" w:rsidR="00000000" w:rsidRPr="00000000">
        <w:rPr>
          <w:rtl w:val="0"/>
        </w:rPr>
      </w:r>
    </w:p>
    <w:p w:rsidR="00000000" w:rsidDel="00000000" w:rsidP="00000000" w:rsidRDefault="00000000" w:rsidRPr="00000000" w14:paraId="0000005C">
      <w:pPr>
        <w:pageBreakBefore w:val="0"/>
        <w:widowControl w:val="0"/>
        <w:numPr>
          <w:ilvl w:val="0"/>
          <w:numId w:val="1"/>
        </w:numPr>
        <w:ind w:left="720" w:hanging="360"/>
        <w:rPr>
          <w:sz w:val="24"/>
          <w:szCs w:val="24"/>
        </w:rPr>
      </w:pPr>
      <w:r w:rsidDel="00000000" w:rsidR="00000000" w:rsidRPr="00000000">
        <w:rPr>
          <w:sz w:val="24"/>
          <w:szCs w:val="24"/>
          <w:rtl w:val="0"/>
        </w:rPr>
        <w:t xml:space="preserve">Go to the contact’s record and head over to Purchases.</w:t>
      </w:r>
    </w:p>
    <w:p w:rsidR="00000000" w:rsidDel="00000000" w:rsidP="00000000" w:rsidRDefault="00000000" w:rsidRPr="00000000" w14:paraId="0000005D">
      <w:pPr>
        <w:pageBreakBefore w:val="0"/>
        <w:widowControl w:val="0"/>
        <w:numPr>
          <w:ilvl w:val="0"/>
          <w:numId w:val="1"/>
        </w:numPr>
        <w:ind w:left="720" w:hanging="360"/>
        <w:rPr>
          <w:sz w:val="24"/>
          <w:szCs w:val="24"/>
        </w:rPr>
      </w:pPr>
      <w:r w:rsidDel="00000000" w:rsidR="00000000" w:rsidRPr="00000000">
        <w:rPr>
          <w:sz w:val="24"/>
          <w:szCs w:val="24"/>
          <w:rtl w:val="0"/>
        </w:rPr>
        <w:t xml:space="preserve">Under Transactions, hover over the transaction status.</w:t>
      </w:r>
    </w:p>
    <w:p w:rsidR="00000000" w:rsidDel="00000000" w:rsidP="00000000" w:rsidRDefault="00000000" w:rsidRPr="00000000" w14:paraId="0000005E">
      <w:pPr>
        <w:pageBreakBefore w:val="0"/>
        <w:widowControl w:val="0"/>
        <w:numPr>
          <w:ilvl w:val="0"/>
          <w:numId w:val="1"/>
        </w:numPr>
        <w:ind w:left="720" w:hanging="360"/>
        <w:rPr>
          <w:sz w:val="24"/>
          <w:szCs w:val="24"/>
        </w:rPr>
      </w:pPr>
      <w:r w:rsidDel="00000000" w:rsidR="00000000" w:rsidRPr="00000000">
        <w:rPr>
          <w:sz w:val="24"/>
          <w:szCs w:val="24"/>
          <w:rtl w:val="0"/>
        </w:rPr>
        <w:t xml:space="preserve">Click on the tiny square beside it, and then choose “resend invoice”.</w:t>
      </w:r>
      <w:r w:rsidDel="00000000" w:rsidR="00000000" w:rsidRPr="00000000">
        <w:rPr>
          <w:rtl w:val="0"/>
        </w:rPr>
      </w:r>
    </w:p>
    <w:p w:rsidR="00000000" w:rsidDel="00000000" w:rsidP="00000000" w:rsidRDefault="00000000" w:rsidRPr="00000000" w14:paraId="0000005F">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62">
      <w:pPr>
        <w:pageBreakBefore w:val="0"/>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Operations &amp; Support</w:t>
      </w:r>
    </w:p>
    <w:p w:rsidR="00000000" w:rsidDel="00000000" w:rsidP="00000000" w:rsidRDefault="00000000" w:rsidRPr="00000000" w14:paraId="00000063">
      <w:pPr>
        <w:pageBreakBefore w:val="0"/>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4">
      <w:pPr>
        <w:pageBreakBefore w:val="0"/>
        <w:rPr>
          <w:sz w:val="24"/>
          <w:szCs w:val="24"/>
        </w:rPr>
      </w:pPr>
      <w:r w:rsidDel="00000000" w:rsidR="00000000" w:rsidRPr="00000000">
        <w:rPr>
          <w:b w:val="1"/>
          <w:color w:val="019797"/>
          <w:sz w:val="24"/>
          <w:szCs w:val="24"/>
          <w:rtl w:val="0"/>
        </w:rPr>
        <w:t xml:space="preserve">Revised: </w:t>
      </w: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b w:val="1"/>
          <w:color w:val="019797"/>
          <w:sz w:val="24"/>
          <w:szCs w:val="24"/>
          <w:rtl w:val="0"/>
        </w:rPr>
        <w:t xml:space="preserve">Revised By: </w:t>
      </w: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67">
    <w:pPr>
      <w:pageBreakBefore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tovi@sarahnoked.com" TargetMode="External"/><Relationship Id="rId11" Type="http://schemas.openxmlformats.org/officeDocument/2006/relationships/hyperlink" Target="mailto:team@sarahnoked.com" TargetMode="External"/><Relationship Id="rId22" Type="http://schemas.openxmlformats.org/officeDocument/2006/relationships/footer" Target="footer1.xml"/><Relationship Id="rId10" Type="http://schemas.openxmlformats.org/officeDocument/2006/relationships/hyperlink" Target="https://docs.google.com/spreadsheets/u/0/d/1mlQjpjNMlD4NJVtNFufaUVEE326vNw4TkKrwULAD43U/edit" TargetMode="External"/><Relationship Id="rId21" Type="http://schemas.openxmlformats.org/officeDocument/2006/relationships/hyperlink" Target="mailto:sarah@sarahnoked.com" TargetMode="External"/><Relationship Id="rId13" Type="http://schemas.openxmlformats.org/officeDocument/2006/relationships/hyperlink" Target="mailto:team@sarahnoked.com" TargetMode="External"/><Relationship Id="rId12" Type="http://schemas.openxmlformats.org/officeDocument/2006/relationships/hyperlink" Target="mailto:team@sarahnok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hnoked.com/teamwork" TargetMode="External"/><Relationship Id="rId15" Type="http://schemas.openxmlformats.org/officeDocument/2006/relationships/hyperlink" Target="mailto:obm@sarahnoked.com" TargetMode="External"/><Relationship Id="rId14" Type="http://schemas.openxmlformats.org/officeDocument/2006/relationships/hyperlink" Target="mailto:info@sarahnoked.com" TargetMode="External"/><Relationship Id="rId17" Type="http://schemas.openxmlformats.org/officeDocument/2006/relationships/hyperlink" Target="mailto:support@sarahnoked.com" TargetMode="External"/><Relationship Id="rId16" Type="http://schemas.openxmlformats.org/officeDocument/2006/relationships/hyperlink" Target="mailto:partners@sarahnoked.com" TargetMode="External"/><Relationship Id="rId5" Type="http://schemas.openxmlformats.org/officeDocument/2006/relationships/styles" Target="styles.xml"/><Relationship Id="rId19" Type="http://schemas.openxmlformats.org/officeDocument/2006/relationships/hyperlink" Target="mailto:team@sarahnoked.com" TargetMode="External"/><Relationship Id="rId6" Type="http://schemas.openxmlformats.org/officeDocument/2006/relationships/hyperlink" Target="https://docs.google.com/document/u/0/d/1Z4sj_avVyYRnrrNoJP47GlVQT21g6zG0NKQUVAiAkmY/edit" TargetMode="External"/><Relationship Id="rId18" Type="http://schemas.openxmlformats.org/officeDocument/2006/relationships/hyperlink" Target="mailto:team@sarahnoked.com" TargetMode="External"/><Relationship Id="rId7" Type="http://schemas.openxmlformats.org/officeDocument/2006/relationships/hyperlink" Target="mailto:team@sarahnoked.com" TargetMode="External"/><Relationship Id="rId8" Type="http://schemas.openxmlformats.org/officeDocument/2006/relationships/hyperlink" Target="http://sarahnoked.com/ontra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