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A687" w14:textId="77777777" w:rsidR="00BE4164" w:rsidRDefault="008E7ACF" w:rsidP="008E7ACF">
      <w:pPr>
        <w:pStyle w:val="Title"/>
      </w:pPr>
      <w:r>
        <w:t>Global Computer Solutions</w:t>
      </w:r>
    </w:p>
    <w:p w14:paraId="781E47A5" w14:textId="77777777" w:rsidR="008E7ACF" w:rsidRDefault="008E7ACF" w:rsidP="008E7ACF">
      <w:pPr>
        <w:jc w:val="both"/>
        <w:rPr>
          <w:sz w:val="20"/>
          <w:szCs w:val="20"/>
        </w:rPr>
      </w:pPr>
      <w:r>
        <w:rPr>
          <w:sz w:val="20"/>
          <w:szCs w:val="20"/>
        </w:rPr>
        <w:t>G</w:t>
      </w:r>
      <w:r w:rsidRPr="00B37B54">
        <w:rPr>
          <w:sz w:val="20"/>
          <w:szCs w:val="20"/>
        </w:rPr>
        <w:t>lobal Computer Solutions (GCS) is an information technology consulting company with many offices located throughout the United States. The company’s success is based on its ability to maximize its resources—that is, its ability to match highly skilled employees with projects according to region. To better manage its projects, GCS has contacted you to design a database so that GCS managers can keep track of their customers, employees, projects, project schedules, assignments, and invoices.</w:t>
      </w:r>
    </w:p>
    <w:p w14:paraId="3CAF7D94" w14:textId="77777777" w:rsidR="008E7ACF" w:rsidRDefault="008E7ACF" w:rsidP="008E7ACF">
      <w:pPr>
        <w:jc w:val="both"/>
        <w:rPr>
          <w:sz w:val="20"/>
          <w:szCs w:val="20"/>
        </w:rPr>
      </w:pPr>
      <w:r w:rsidRPr="00B37B54">
        <w:rPr>
          <w:sz w:val="20"/>
          <w:szCs w:val="20"/>
        </w:rPr>
        <w:t>The GCS database must support all of GCS’s operations and information requirements. A basic description of</w:t>
      </w:r>
      <w:r>
        <w:rPr>
          <w:sz w:val="20"/>
          <w:szCs w:val="20"/>
        </w:rPr>
        <w:t xml:space="preserve"> </w:t>
      </w:r>
      <w:r w:rsidRPr="00B37B54">
        <w:rPr>
          <w:sz w:val="20"/>
          <w:szCs w:val="20"/>
        </w:rPr>
        <w:t>the main entities follows:</w:t>
      </w:r>
    </w:p>
    <w:p w14:paraId="33715B53" w14:textId="77777777" w:rsidR="008E7ACF" w:rsidRPr="00AE61B5" w:rsidRDefault="008E7ACF" w:rsidP="008E7ACF">
      <w:pPr>
        <w:pStyle w:val="ListParagraph"/>
        <w:numPr>
          <w:ilvl w:val="0"/>
          <w:numId w:val="4"/>
        </w:numPr>
        <w:jc w:val="both"/>
        <w:rPr>
          <w:sz w:val="20"/>
          <w:szCs w:val="20"/>
        </w:rPr>
      </w:pPr>
      <w:r w:rsidRPr="00AE61B5">
        <w:rPr>
          <w:sz w:val="20"/>
          <w:szCs w:val="20"/>
        </w:rPr>
        <w:t>The employees working for GCS have an employee ID, an employee last name, a middle initial, a first name, a region, and a date of hire.</w:t>
      </w:r>
    </w:p>
    <w:p w14:paraId="1EC960B6" w14:textId="77777777" w:rsidR="008E7ACF" w:rsidRPr="00AE61B5" w:rsidRDefault="008E7ACF" w:rsidP="008E7ACF">
      <w:pPr>
        <w:pStyle w:val="ListParagraph"/>
        <w:numPr>
          <w:ilvl w:val="0"/>
          <w:numId w:val="4"/>
        </w:numPr>
        <w:jc w:val="both"/>
        <w:rPr>
          <w:sz w:val="20"/>
          <w:szCs w:val="20"/>
        </w:rPr>
      </w:pPr>
      <w:r w:rsidRPr="00AE61B5">
        <w:rPr>
          <w:sz w:val="20"/>
          <w:szCs w:val="20"/>
        </w:rPr>
        <w:t>Valid regions are as follows: Northwest (NW), Southwest (SW), Midwest North (MN), Midwest South (MS), Northeast (NE), and Southeast (SE).</w:t>
      </w:r>
    </w:p>
    <w:p w14:paraId="2E8FECA0" w14:textId="77777777" w:rsidR="008E7ACF" w:rsidRPr="00AE61B5" w:rsidRDefault="008E7ACF" w:rsidP="008E7ACF">
      <w:pPr>
        <w:pStyle w:val="ListParagraph"/>
        <w:numPr>
          <w:ilvl w:val="0"/>
          <w:numId w:val="4"/>
        </w:numPr>
        <w:jc w:val="both"/>
        <w:rPr>
          <w:sz w:val="20"/>
          <w:szCs w:val="20"/>
        </w:rPr>
      </w:pPr>
      <w:r w:rsidRPr="00AE61B5">
        <w:rPr>
          <w:sz w:val="20"/>
          <w:szCs w:val="20"/>
        </w:rPr>
        <w:t>Each employee has many skills, and many employees have the same skill.</w:t>
      </w:r>
    </w:p>
    <w:p w14:paraId="62758D0A" w14:textId="77777777" w:rsidR="008E7ACF" w:rsidRPr="00AE61B5" w:rsidRDefault="008E7ACF" w:rsidP="008E7ACF">
      <w:pPr>
        <w:pStyle w:val="ListParagraph"/>
        <w:numPr>
          <w:ilvl w:val="0"/>
          <w:numId w:val="4"/>
        </w:numPr>
        <w:jc w:val="both"/>
        <w:rPr>
          <w:sz w:val="20"/>
          <w:szCs w:val="20"/>
        </w:rPr>
      </w:pPr>
      <w:r w:rsidRPr="00AE61B5">
        <w:rPr>
          <w:sz w:val="20"/>
          <w:szCs w:val="20"/>
        </w:rPr>
        <w:t>Each skill has a skill ID, description, and rate of pay. Valid skills are as follows: data entry I, data entry II, systems analyst I, systems analyst II, database designer I, database designer II, Cobol I, Cobol II, C++I, C++II, VB I, VB II, ColdFusion I, ColdFusion II, ASP I, ASP II, Oracle DBA, MS SQL Server DBA, network engineer I, network engineer II, Web administrator, technical writer, and project manager. Table P1 shows an example of the Skills Inventory.</w:t>
      </w:r>
    </w:p>
    <w:p w14:paraId="52B0AD72" w14:textId="77777777" w:rsidR="008E7ACF" w:rsidRPr="00184E40" w:rsidRDefault="008E7ACF" w:rsidP="008E7ACF">
      <w:pPr>
        <w:spacing w:after="0" w:line="240" w:lineRule="auto"/>
        <w:jc w:val="both"/>
        <w:rPr>
          <w:b/>
          <w:sz w:val="20"/>
          <w:szCs w:val="20"/>
        </w:rPr>
      </w:pPr>
      <w:r w:rsidRPr="00184E40">
        <w:rPr>
          <w:b/>
          <w:sz w:val="20"/>
          <w:szCs w:val="20"/>
        </w:rPr>
        <w:t>Table P1</w:t>
      </w:r>
    </w:p>
    <w:tbl>
      <w:tblPr>
        <w:tblStyle w:val="GridTable3-Accent3"/>
        <w:tblW w:w="0" w:type="auto"/>
        <w:tblLook w:val="04A0" w:firstRow="1" w:lastRow="0" w:firstColumn="1" w:lastColumn="0" w:noHBand="0" w:noVBand="1"/>
      </w:tblPr>
      <w:tblGrid>
        <w:gridCol w:w="1975"/>
        <w:gridCol w:w="5802"/>
      </w:tblGrid>
      <w:tr w:rsidR="008E7ACF" w14:paraId="6F1A68F5" w14:textId="77777777" w:rsidTr="00463A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Pr>
          <w:p w14:paraId="5EFACF12" w14:textId="77777777" w:rsidR="008E7ACF" w:rsidRDefault="008E7ACF" w:rsidP="00463AEA">
            <w:pPr>
              <w:jc w:val="both"/>
              <w:rPr>
                <w:sz w:val="20"/>
                <w:szCs w:val="20"/>
              </w:rPr>
            </w:pPr>
            <w:r>
              <w:rPr>
                <w:sz w:val="20"/>
                <w:szCs w:val="20"/>
              </w:rPr>
              <w:t>SKILL</w:t>
            </w:r>
          </w:p>
        </w:tc>
        <w:tc>
          <w:tcPr>
            <w:tcW w:w="5395" w:type="dxa"/>
          </w:tcPr>
          <w:p w14:paraId="56E6CB84" w14:textId="77777777" w:rsidR="008E7ACF" w:rsidRDefault="008E7ACF" w:rsidP="00463AEA">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EMPLOYEE</w:t>
            </w:r>
          </w:p>
        </w:tc>
      </w:tr>
      <w:tr w:rsidR="008E7ACF" w14:paraId="5021BD89"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63396F52" w14:textId="77777777" w:rsidR="008E7ACF" w:rsidRDefault="008E7ACF" w:rsidP="00463AEA">
            <w:pPr>
              <w:jc w:val="both"/>
              <w:rPr>
                <w:sz w:val="20"/>
                <w:szCs w:val="20"/>
              </w:rPr>
            </w:pPr>
            <w:proofErr w:type="spellStart"/>
            <w:r>
              <w:rPr>
                <w:sz w:val="20"/>
                <w:szCs w:val="20"/>
              </w:rPr>
              <w:t>DataEntryI</w:t>
            </w:r>
            <w:proofErr w:type="spellEnd"/>
          </w:p>
        </w:tc>
        <w:tc>
          <w:tcPr>
            <w:tcW w:w="5395" w:type="dxa"/>
          </w:tcPr>
          <w:p w14:paraId="2D70816B"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37B54">
              <w:rPr>
                <w:sz w:val="20"/>
                <w:szCs w:val="20"/>
              </w:rPr>
              <w:t>SeatonA</w:t>
            </w:r>
            <w:r>
              <w:rPr>
                <w:sz w:val="20"/>
                <w:szCs w:val="20"/>
              </w:rPr>
              <w:t>my;WilliamsJosh</w:t>
            </w:r>
            <w:proofErr w:type="gramEnd"/>
            <w:r>
              <w:rPr>
                <w:sz w:val="20"/>
                <w:szCs w:val="20"/>
              </w:rPr>
              <w:t>;Underwood</w:t>
            </w:r>
            <w:proofErr w:type="spellEnd"/>
            <w:r>
              <w:rPr>
                <w:sz w:val="20"/>
                <w:szCs w:val="20"/>
              </w:rPr>
              <w:t xml:space="preserve"> Trish</w:t>
            </w:r>
          </w:p>
        </w:tc>
      </w:tr>
      <w:tr w:rsidR="008E7ACF" w14:paraId="6FF91446"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39711E8A" w14:textId="77777777" w:rsidR="008E7ACF" w:rsidRDefault="008E7ACF" w:rsidP="00463AEA">
            <w:pPr>
              <w:jc w:val="both"/>
              <w:rPr>
                <w:sz w:val="20"/>
                <w:szCs w:val="20"/>
              </w:rPr>
            </w:pPr>
            <w:proofErr w:type="spellStart"/>
            <w:r>
              <w:rPr>
                <w:sz w:val="20"/>
                <w:szCs w:val="20"/>
              </w:rPr>
              <w:t>DataEntry</w:t>
            </w:r>
            <w:proofErr w:type="spellEnd"/>
            <w:r>
              <w:rPr>
                <w:sz w:val="20"/>
                <w:szCs w:val="20"/>
              </w:rPr>
              <w:t xml:space="preserve"> II</w:t>
            </w:r>
          </w:p>
        </w:tc>
        <w:tc>
          <w:tcPr>
            <w:tcW w:w="5395" w:type="dxa"/>
          </w:tcPr>
          <w:p w14:paraId="43AD71F1"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WilliamsJosh;SeatonAmy</w:t>
            </w:r>
            <w:proofErr w:type="spellEnd"/>
            <w:proofErr w:type="gramEnd"/>
          </w:p>
        </w:tc>
      </w:tr>
      <w:tr w:rsidR="008E7ACF" w14:paraId="1B1C9C49"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418BA695" w14:textId="77777777" w:rsidR="008E7ACF" w:rsidRDefault="008E7ACF" w:rsidP="00463AEA">
            <w:pPr>
              <w:jc w:val="both"/>
              <w:rPr>
                <w:sz w:val="20"/>
                <w:szCs w:val="20"/>
              </w:rPr>
            </w:pPr>
            <w:proofErr w:type="spellStart"/>
            <w:r>
              <w:rPr>
                <w:sz w:val="20"/>
                <w:szCs w:val="20"/>
              </w:rPr>
              <w:t>SystemsAnalyst</w:t>
            </w:r>
            <w:proofErr w:type="spellEnd"/>
            <w:r>
              <w:rPr>
                <w:sz w:val="20"/>
                <w:szCs w:val="20"/>
              </w:rPr>
              <w:t xml:space="preserve"> I</w:t>
            </w:r>
          </w:p>
        </w:tc>
        <w:tc>
          <w:tcPr>
            <w:tcW w:w="5395" w:type="dxa"/>
          </w:tcPr>
          <w:p w14:paraId="2582845D"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37B54">
              <w:rPr>
                <w:sz w:val="20"/>
                <w:szCs w:val="20"/>
              </w:rPr>
              <w:t>CraigBrett;SewellBeth</w:t>
            </w:r>
            <w:proofErr w:type="gramEnd"/>
            <w:r w:rsidRPr="00B37B54">
              <w:rPr>
                <w:sz w:val="20"/>
                <w:szCs w:val="20"/>
              </w:rPr>
              <w:t>;Ro</w:t>
            </w:r>
            <w:r>
              <w:rPr>
                <w:sz w:val="20"/>
                <w:szCs w:val="20"/>
              </w:rPr>
              <w:t>bbinsErin;BushEmily;ZebrasSteve</w:t>
            </w:r>
            <w:proofErr w:type="spellEnd"/>
          </w:p>
        </w:tc>
      </w:tr>
      <w:tr w:rsidR="008E7ACF" w14:paraId="611A857E"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33A44E59" w14:textId="77777777" w:rsidR="008E7ACF" w:rsidRDefault="008E7ACF" w:rsidP="00463AEA">
            <w:pPr>
              <w:jc w:val="both"/>
              <w:rPr>
                <w:sz w:val="20"/>
                <w:szCs w:val="20"/>
              </w:rPr>
            </w:pPr>
            <w:proofErr w:type="spellStart"/>
            <w:r>
              <w:rPr>
                <w:sz w:val="20"/>
                <w:szCs w:val="20"/>
              </w:rPr>
              <w:t>SystemsAnalyst</w:t>
            </w:r>
            <w:proofErr w:type="spellEnd"/>
            <w:r>
              <w:rPr>
                <w:sz w:val="20"/>
                <w:szCs w:val="20"/>
              </w:rPr>
              <w:t xml:space="preserve"> II</w:t>
            </w:r>
          </w:p>
        </w:tc>
        <w:tc>
          <w:tcPr>
            <w:tcW w:w="5395" w:type="dxa"/>
          </w:tcPr>
          <w:p w14:paraId="415E7E27"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37B54">
              <w:rPr>
                <w:sz w:val="20"/>
                <w:szCs w:val="20"/>
              </w:rPr>
              <w:t>Chandler</w:t>
            </w:r>
            <w:r>
              <w:rPr>
                <w:sz w:val="20"/>
                <w:szCs w:val="20"/>
              </w:rPr>
              <w:t>Joseph;BurklowShane</w:t>
            </w:r>
            <w:proofErr w:type="gramEnd"/>
            <w:r>
              <w:rPr>
                <w:sz w:val="20"/>
                <w:szCs w:val="20"/>
              </w:rPr>
              <w:t>;RobbinsErin</w:t>
            </w:r>
            <w:proofErr w:type="spellEnd"/>
          </w:p>
        </w:tc>
      </w:tr>
      <w:tr w:rsidR="008E7ACF" w14:paraId="3CC18823"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1801F1E" w14:textId="77777777" w:rsidR="008E7ACF" w:rsidRDefault="008E7ACF" w:rsidP="00463AEA">
            <w:pPr>
              <w:jc w:val="both"/>
              <w:rPr>
                <w:sz w:val="20"/>
                <w:szCs w:val="20"/>
              </w:rPr>
            </w:pPr>
            <w:proofErr w:type="spellStart"/>
            <w:r w:rsidRPr="00B37B54">
              <w:rPr>
                <w:sz w:val="20"/>
                <w:szCs w:val="20"/>
              </w:rPr>
              <w:t>DBDesigner</w:t>
            </w:r>
            <w:proofErr w:type="spellEnd"/>
            <w:r w:rsidRPr="00B37B54">
              <w:rPr>
                <w:sz w:val="20"/>
                <w:szCs w:val="20"/>
              </w:rPr>
              <w:t xml:space="preserve"> I</w:t>
            </w:r>
          </w:p>
        </w:tc>
        <w:tc>
          <w:tcPr>
            <w:tcW w:w="5395" w:type="dxa"/>
          </w:tcPr>
          <w:p w14:paraId="3B36B4C4"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Yarbrough </w:t>
            </w:r>
            <w:proofErr w:type="spellStart"/>
            <w:proofErr w:type="gramStart"/>
            <w:r>
              <w:rPr>
                <w:sz w:val="20"/>
                <w:szCs w:val="20"/>
              </w:rPr>
              <w:t>Peter;SmithMary</w:t>
            </w:r>
            <w:proofErr w:type="spellEnd"/>
            <w:proofErr w:type="gramEnd"/>
          </w:p>
        </w:tc>
      </w:tr>
      <w:tr w:rsidR="008E7ACF" w14:paraId="248B7C3F"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679084BF" w14:textId="77777777" w:rsidR="008E7ACF" w:rsidRDefault="008E7ACF" w:rsidP="00463AEA">
            <w:pPr>
              <w:jc w:val="both"/>
              <w:rPr>
                <w:sz w:val="20"/>
                <w:szCs w:val="20"/>
              </w:rPr>
            </w:pPr>
            <w:proofErr w:type="spellStart"/>
            <w:r w:rsidRPr="00B37B54">
              <w:rPr>
                <w:sz w:val="20"/>
                <w:szCs w:val="20"/>
              </w:rPr>
              <w:t>DBDe</w:t>
            </w:r>
            <w:r>
              <w:rPr>
                <w:sz w:val="20"/>
                <w:szCs w:val="20"/>
              </w:rPr>
              <w:t>signer</w:t>
            </w:r>
            <w:proofErr w:type="spellEnd"/>
            <w:r>
              <w:rPr>
                <w:sz w:val="20"/>
                <w:szCs w:val="20"/>
              </w:rPr>
              <w:t xml:space="preserve"> II</w:t>
            </w:r>
          </w:p>
        </w:tc>
        <w:tc>
          <w:tcPr>
            <w:tcW w:w="5395" w:type="dxa"/>
          </w:tcPr>
          <w:p w14:paraId="2E419204"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Yarbrough </w:t>
            </w:r>
            <w:proofErr w:type="spellStart"/>
            <w:proofErr w:type="gramStart"/>
            <w:r>
              <w:rPr>
                <w:sz w:val="20"/>
                <w:szCs w:val="20"/>
              </w:rPr>
              <w:t>Peter;PascoeJonathan</w:t>
            </w:r>
            <w:proofErr w:type="spellEnd"/>
            <w:proofErr w:type="gramEnd"/>
          </w:p>
        </w:tc>
      </w:tr>
      <w:tr w:rsidR="008E7ACF" w14:paraId="216DE33A"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162A39BB" w14:textId="77777777" w:rsidR="008E7ACF" w:rsidRDefault="008E7ACF" w:rsidP="00463AEA">
            <w:pPr>
              <w:jc w:val="both"/>
              <w:rPr>
                <w:sz w:val="20"/>
                <w:szCs w:val="20"/>
              </w:rPr>
            </w:pPr>
            <w:r>
              <w:rPr>
                <w:sz w:val="20"/>
                <w:szCs w:val="20"/>
              </w:rPr>
              <w:t>Cobol I</w:t>
            </w:r>
          </w:p>
        </w:tc>
        <w:tc>
          <w:tcPr>
            <w:tcW w:w="5395" w:type="dxa"/>
          </w:tcPr>
          <w:p w14:paraId="6CF5814A"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r w:rsidRPr="00B37B54">
              <w:rPr>
                <w:sz w:val="20"/>
                <w:szCs w:val="20"/>
              </w:rPr>
              <w:t xml:space="preserve">Kattan </w:t>
            </w:r>
            <w:proofErr w:type="spellStart"/>
            <w:proofErr w:type="gramStart"/>
            <w:r w:rsidRPr="00B37B54">
              <w:rPr>
                <w:sz w:val="20"/>
                <w:szCs w:val="20"/>
              </w:rPr>
              <w:t>Chris;Ephano</w:t>
            </w:r>
            <w:r>
              <w:rPr>
                <w:sz w:val="20"/>
                <w:szCs w:val="20"/>
              </w:rPr>
              <w:t>rVictor</w:t>
            </w:r>
            <w:proofErr w:type="gramEnd"/>
            <w:r>
              <w:rPr>
                <w:sz w:val="20"/>
                <w:szCs w:val="20"/>
              </w:rPr>
              <w:t>;SummersAnna;Ellis</w:t>
            </w:r>
            <w:proofErr w:type="spellEnd"/>
            <w:r>
              <w:rPr>
                <w:sz w:val="20"/>
                <w:szCs w:val="20"/>
              </w:rPr>
              <w:t xml:space="preserve"> Maria</w:t>
            </w:r>
          </w:p>
        </w:tc>
      </w:tr>
      <w:tr w:rsidR="008E7ACF" w14:paraId="10A08631"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0FB2FEEA" w14:textId="77777777" w:rsidR="008E7ACF" w:rsidRDefault="008E7ACF" w:rsidP="00463AEA">
            <w:pPr>
              <w:jc w:val="both"/>
              <w:rPr>
                <w:sz w:val="20"/>
                <w:szCs w:val="20"/>
              </w:rPr>
            </w:pPr>
            <w:r>
              <w:rPr>
                <w:sz w:val="20"/>
                <w:szCs w:val="20"/>
              </w:rPr>
              <w:t>Cobol II</w:t>
            </w:r>
          </w:p>
        </w:tc>
        <w:tc>
          <w:tcPr>
            <w:tcW w:w="5395" w:type="dxa"/>
          </w:tcPr>
          <w:p w14:paraId="60EA1E7D"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r w:rsidRPr="00B37B54">
              <w:rPr>
                <w:sz w:val="20"/>
                <w:szCs w:val="20"/>
              </w:rPr>
              <w:t xml:space="preserve">Kattan </w:t>
            </w:r>
            <w:proofErr w:type="spellStart"/>
            <w:proofErr w:type="gramStart"/>
            <w:r w:rsidRPr="00B37B54">
              <w:rPr>
                <w:sz w:val="20"/>
                <w:szCs w:val="20"/>
              </w:rPr>
              <w:t>Chris;EphanorVictor</w:t>
            </w:r>
            <w:proofErr w:type="gramEnd"/>
            <w:r w:rsidRPr="00B37B54">
              <w:rPr>
                <w:sz w:val="20"/>
                <w:szCs w:val="20"/>
              </w:rPr>
              <w:t>;Ba</w:t>
            </w:r>
            <w:r>
              <w:rPr>
                <w:sz w:val="20"/>
                <w:szCs w:val="20"/>
              </w:rPr>
              <w:t>ttsMelissa</w:t>
            </w:r>
            <w:proofErr w:type="spellEnd"/>
          </w:p>
        </w:tc>
      </w:tr>
      <w:tr w:rsidR="008E7ACF" w14:paraId="00DF6188"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7948C509" w14:textId="77777777" w:rsidR="008E7ACF" w:rsidRDefault="008E7ACF" w:rsidP="00463AEA">
            <w:pPr>
              <w:jc w:val="both"/>
              <w:rPr>
                <w:sz w:val="20"/>
                <w:szCs w:val="20"/>
              </w:rPr>
            </w:pPr>
            <w:r>
              <w:rPr>
                <w:sz w:val="20"/>
                <w:szCs w:val="20"/>
              </w:rPr>
              <w:t>C++I</w:t>
            </w:r>
          </w:p>
        </w:tc>
        <w:tc>
          <w:tcPr>
            <w:tcW w:w="5395" w:type="dxa"/>
          </w:tcPr>
          <w:p w14:paraId="77BBF628"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SmithJose;RogersAdam</w:t>
            </w:r>
            <w:proofErr w:type="gramEnd"/>
            <w:r>
              <w:rPr>
                <w:sz w:val="20"/>
                <w:szCs w:val="20"/>
              </w:rPr>
              <w:t>;CopeLeslie</w:t>
            </w:r>
            <w:proofErr w:type="spellEnd"/>
          </w:p>
        </w:tc>
      </w:tr>
      <w:tr w:rsidR="008E7ACF" w14:paraId="5B4B6DA4"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14AD61C5" w14:textId="77777777" w:rsidR="008E7ACF" w:rsidRDefault="008E7ACF" w:rsidP="00463AEA">
            <w:pPr>
              <w:jc w:val="both"/>
              <w:rPr>
                <w:sz w:val="20"/>
                <w:szCs w:val="20"/>
              </w:rPr>
            </w:pPr>
            <w:r>
              <w:rPr>
                <w:sz w:val="20"/>
                <w:szCs w:val="20"/>
              </w:rPr>
              <w:t>C++II</w:t>
            </w:r>
          </w:p>
        </w:tc>
        <w:tc>
          <w:tcPr>
            <w:tcW w:w="5395" w:type="dxa"/>
          </w:tcPr>
          <w:p w14:paraId="5A8C815B"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RogersAdam;Bible</w:t>
            </w:r>
            <w:proofErr w:type="spellEnd"/>
            <w:proofErr w:type="gramEnd"/>
            <w:r>
              <w:rPr>
                <w:sz w:val="20"/>
                <w:szCs w:val="20"/>
              </w:rPr>
              <w:t xml:space="preserve"> Hanah</w:t>
            </w:r>
          </w:p>
        </w:tc>
      </w:tr>
      <w:tr w:rsidR="008E7ACF" w14:paraId="39A36F8B"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77BA0C2F" w14:textId="77777777" w:rsidR="008E7ACF" w:rsidRDefault="008E7ACF" w:rsidP="00463AEA">
            <w:pPr>
              <w:jc w:val="both"/>
              <w:rPr>
                <w:sz w:val="20"/>
                <w:szCs w:val="20"/>
              </w:rPr>
            </w:pPr>
            <w:r>
              <w:rPr>
                <w:sz w:val="20"/>
                <w:szCs w:val="20"/>
              </w:rPr>
              <w:t>VBI</w:t>
            </w:r>
          </w:p>
        </w:tc>
        <w:tc>
          <w:tcPr>
            <w:tcW w:w="5395" w:type="dxa"/>
          </w:tcPr>
          <w:p w14:paraId="37725E96"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37B54">
              <w:rPr>
                <w:sz w:val="20"/>
                <w:szCs w:val="20"/>
              </w:rPr>
              <w:t>ZebrasSteve;Ellis</w:t>
            </w:r>
            <w:proofErr w:type="spellEnd"/>
            <w:proofErr w:type="gramEnd"/>
            <w:r w:rsidRPr="00B37B54">
              <w:rPr>
                <w:sz w:val="20"/>
                <w:szCs w:val="20"/>
              </w:rPr>
              <w:t xml:space="preserve"> Maria</w:t>
            </w:r>
          </w:p>
        </w:tc>
      </w:tr>
      <w:tr w:rsidR="008E7ACF" w14:paraId="2312EA10"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4DFAF32C" w14:textId="77777777" w:rsidR="008E7ACF" w:rsidRDefault="008E7ACF" w:rsidP="00463AEA">
            <w:pPr>
              <w:jc w:val="both"/>
              <w:rPr>
                <w:sz w:val="20"/>
                <w:szCs w:val="20"/>
              </w:rPr>
            </w:pPr>
            <w:r>
              <w:rPr>
                <w:sz w:val="20"/>
                <w:szCs w:val="20"/>
              </w:rPr>
              <w:t>VBII</w:t>
            </w:r>
          </w:p>
        </w:tc>
        <w:tc>
          <w:tcPr>
            <w:tcW w:w="5395" w:type="dxa"/>
          </w:tcPr>
          <w:p w14:paraId="2F4FCA5C"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ZebrasSteve;NewtonChristopher</w:t>
            </w:r>
            <w:proofErr w:type="spellEnd"/>
            <w:proofErr w:type="gramEnd"/>
          </w:p>
        </w:tc>
      </w:tr>
      <w:tr w:rsidR="008E7ACF" w14:paraId="2EABF44E"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27AA3BF5" w14:textId="77777777" w:rsidR="008E7ACF" w:rsidRDefault="008E7ACF" w:rsidP="00463AEA">
            <w:pPr>
              <w:jc w:val="both"/>
              <w:rPr>
                <w:sz w:val="20"/>
                <w:szCs w:val="20"/>
              </w:rPr>
            </w:pPr>
            <w:r>
              <w:rPr>
                <w:sz w:val="20"/>
                <w:szCs w:val="20"/>
              </w:rPr>
              <w:t>ColdFusion I</w:t>
            </w:r>
          </w:p>
        </w:tc>
        <w:tc>
          <w:tcPr>
            <w:tcW w:w="5395" w:type="dxa"/>
          </w:tcPr>
          <w:p w14:paraId="48CAFF2B"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DuarteMiriam;BushEmily</w:t>
            </w:r>
            <w:proofErr w:type="spellEnd"/>
            <w:proofErr w:type="gramEnd"/>
          </w:p>
        </w:tc>
      </w:tr>
      <w:tr w:rsidR="008E7ACF" w14:paraId="265783B9"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15C82C74" w14:textId="77777777" w:rsidR="008E7ACF" w:rsidRDefault="008E7ACF" w:rsidP="00463AEA">
            <w:pPr>
              <w:jc w:val="both"/>
              <w:rPr>
                <w:sz w:val="20"/>
                <w:szCs w:val="20"/>
              </w:rPr>
            </w:pPr>
            <w:r>
              <w:rPr>
                <w:sz w:val="20"/>
                <w:szCs w:val="20"/>
              </w:rPr>
              <w:t>ColdFusion II</w:t>
            </w:r>
          </w:p>
        </w:tc>
        <w:tc>
          <w:tcPr>
            <w:tcW w:w="5395" w:type="dxa"/>
          </w:tcPr>
          <w:p w14:paraId="3B5E28FF"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BushEmily;Newton</w:t>
            </w:r>
            <w:proofErr w:type="spellEnd"/>
            <w:proofErr w:type="gramEnd"/>
            <w:r>
              <w:rPr>
                <w:sz w:val="20"/>
                <w:szCs w:val="20"/>
              </w:rPr>
              <w:t xml:space="preserve"> Christopher</w:t>
            </w:r>
          </w:p>
        </w:tc>
      </w:tr>
      <w:tr w:rsidR="008E7ACF" w14:paraId="57FDBDD1"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066515D2" w14:textId="77777777" w:rsidR="008E7ACF" w:rsidRDefault="008E7ACF" w:rsidP="00463AEA">
            <w:pPr>
              <w:jc w:val="both"/>
              <w:rPr>
                <w:sz w:val="20"/>
                <w:szCs w:val="20"/>
              </w:rPr>
            </w:pPr>
            <w:r w:rsidRPr="00B37B54">
              <w:rPr>
                <w:sz w:val="20"/>
                <w:szCs w:val="20"/>
              </w:rPr>
              <w:t>ASP I</w:t>
            </w:r>
          </w:p>
        </w:tc>
        <w:tc>
          <w:tcPr>
            <w:tcW w:w="5395" w:type="dxa"/>
          </w:tcPr>
          <w:p w14:paraId="6F02C2F2"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DuarteMiriam;BushEmily</w:t>
            </w:r>
            <w:proofErr w:type="spellEnd"/>
            <w:proofErr w:type="gramEnd"/>
          </w:p>
        </w:tc>
      </w:tr>
      <w:tr w:rsidR="008E7ACF" w14:paraId="46788B44"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3C67D72A" w14:textId="77777777" w:rsidR="008E7ACF" w:rsidRDefault="008E7ACF" w:rsidP="00463AEA">
            <w:pPr>
              <w:jc w:val="both"/>
              <w:rPr>
                <w:sz w:val="20"/>
                <w:szCs w:val="20"/>
              </w:rPr>
            </w:pPr>
            <w:r>
              <w:rPr>
                <w:sz w:val="20"/>
                <w:szCs w:val="20"/>
              </w:rPr>
              <w:t>ASP II</w:t>
            </w:r>
          </w:p>
        </w:tc>
        <w:tc>
          <w:tcPr>
            <w:tcW w:w="5395" w:type="dxa"/>
          </w:tcPr>
          <w:p w14:paraId="76B630BC"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DuarteMiriam;Newton</w:t>
            </w:r>
            <w:proofErr w:type="spellEnd"/>
            <w:proofErr w:type="gramEnd"/>
            <w:r>
              <w:rPr>
                <w:sz w:val="20"/>
                <w:szCs w:val="20"/>
              </w:rPr>
              <w:t xml:space="preserve"> Christopher</w:t>
            </w:r>
          </w:p>
        </w:tc>
      </w:tr>
      <w:tr w:rsidR="008E7ACF" w14:paraId="6602A55A"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198389FF" w14:textId="77777777" w:rsidR="008E7ACF" w:rsidRDefault="008E7ACF" w:rsidP="00463AEA">
            <w:pPr>
              <w:jc w:val="both"/>
              <w:rPr>
                <w:sz w:val="20"/>
                <w:szCs w:val="20"/>
              </w:rPr>
            </w:pPr>
            <w:r>
              <w:rPr>
                <w:sz w:val="20"/>
                <w:szCs w:val="20"/>
              </w:rPr>
              <w:t>Oracle DBA</w:t>
            </w:r>
          </w:p>
        </w:tc>
        <w:tc>
          <w:tcPr>
            <w:tcW w:w="5395" w:type="dxa"/>
          </w:tcPr>
          <w:p w14:paraId="6651AA64"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SmithJose;PascoeJonathan</w:t>
            </w:r>
            <w:proofErr w:type="spellEnd"/>
            <w:proofErr w:type="gramEnd"/>
          </w:p>
        </w:tc>
      </w:tr>
      <w:tr w:rsidR="008E7ACF" w14:paraId="0F03F021"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0E8E6489" w14:textId="77777777" w:rsidR="008E7ACF" w:rsidRDefault="008E7ACF" w:rsidP="00463AEA">
            <w:pPr>
              <w:jc w:val="both"/>
              <w:rPr>
                <w:sz w:val="20"/>
                <w:szCs w:val="20"/>
              </w:rPr>
            </w:pPr>
            <w:r>
              <w:rPr>
                <w:sz w:val="20"/>
                <w:szCs w:val="20"/>
              </w:rPr>
              <w:t>SQL Server DBA</w:t>
            </w:r>
          </w:p>
        </w:tc>
        <w:tc>
          <w:tcPr>
            <w:tcW w:w="5395" w:type="dxa"/>
          </w:tcPr>
          <w:p w14:paraId="07B39265"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r w:rsidRPr="00B37B54">
              <w:rPr>
                <w:sz w:val="20"/>
                <w:szCs w:val="20"/>
              </w:rPr>
              <w:t xml:space="preserve">Yarbrough </w:t>
            </w:r>
            <w:proofErr w:type="spellStart"/>
            <w:proofErr w:type="gramStart"/>
            <w:r w:rsidRPr="00B37B54">
              <w:rPr>
                <w:sz w:val="20"/>
                <w:szCs w:val="20"/>
              </w:rPr>
              <w:t>Peter;SmithJose</w:t>
            </w:r>
            <w:proofErr w:type="spellEnd"/>
            <w:proofErr w:type="gramEnd"/>
          </w:p>
        </w:tc>
      </w:tr>
      <w:tr w:rsidR="008E7ACF" w14:paraId="2E51EFA1"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251FE7C0" w14:textId="77777777" w:rsidR="008E7ACF" w:rsidRDefault="008E7ACF" w:rsidP="00463AEA">
            <w:pPr>
              <w:jc w:val="both"/>
              <w:rPr>
                <w:sz w:val="20"/>
                <w:szCs w:val="20"/>
              </w:rPr>
            </w:pPr>
            <w:proofErr w:type="spellStart"/>
            <w:r>
              <w:rPr>
                <w:sz w:val="20"/>
                <w:szCs w:val="20"/>
              </w:rPr>
              <w:t>NetworkEngineer</w:t>
            </w:r>
            <w:proofErr w:type="spellEnd"/>
            <w:r>
              <w:rPr>
                <w:sz w:val="20"/>
                <w:szCs w:val="20"/>
              </w:rPr>
              <w:t xml:space="preserve"> I</w:t>
            </w:r>
          </w:p>
        </w:tc>
        <w:tc>
          <w:tcPr>
            <w:tcW w:w="5395" w:type="dxa"/>
          </w:tcPr>
          <w:p w14:paraId="540A6859"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BushEmily;SmithMary</w:t>
            </w:r>
            <w:proofErr w:type="spellEnd"/>
            <w:proofErr w:type="gramEnd"/>
          </w:p>
        </w:tc>
      </w:tr>
      <w:tr w:rsidR="008E7ACF" w14:paraId="6BF1BD57"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1862D067" w14:textId="77777777" w:rsidR="008E7ACF" w:rsidRDefault="008E7ACF" w:rsidP="00463AEA">
            <w:pPr>
              <w:jc w:val="both"/>
              <w:rPr>
                <w:sz w:val="20"/>
                <w:szCs w:val="20"/>
              </w:rPr>
            </w:pPr>
            <w:proofErr w:type="spellStart"/>
            <w:r>
              <w:rPr>
                <w:sz w:val="20"/>
                <w:szCs w:val="20"/>
              </w:rPr>
              <w:t>NetworkEngineerII</w:t>
            </w:r>
            <w:proofErr w:type="spellEnd"/>
          </w:p>
        </w:tc>
        <w:tc>
          <w:tcPr>
            <w:tcW w:w="5395" w:type="dxa"/>
          </w:tcPr>
          <w:p w14:paraId="21E1BBE3"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Pr>
                <w:sz w:val="20"/>
                <w:szCs w:val="20"/>
              </w:rPr>
              <w:t>BushEmily;SmithMary</w:t>
            </w:r>
            <w:proofErr w:type="spellEnd"/>
            <w:proofErr w:type="gramEnd"/>
          </w:p>
        </w:tc>
      </w:tr>
      <w:tr w:rsidR="008E7ACF" w14:paraId="7B1952CD"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F9B68E" w14:textId="77777777" w:rsidR="008E7ACF" w:rsidRDefault="008E7ACF" w:rsidP="00463AEA">
            <w:pPr>
              <w:jc w:val="both"/>
              <w:rPr>
                <w:sz w:val="20"/>
                <w:szCs w:val="20"/>
              </w:rPr>
            </w:pPr>
            <w:proofErr w:type="spellStart"/>
            <w:r>
              <w:rPr>
                <w:sz w:val="20"/>
                <w:szCs w:val="20"/>
              </w:rPr>
              <w:t>WebAdministrator</w:t>
            </w:r>
            <w:proofErr w:type="spellEnd"/>
          </w:p>
        </w:tc>
        <w:tc>
          <w:tcPr>
            <w:tcW w:w="5395" w:type="dxa"/>
          </w:tcPr>
          <w:p w14:paraId="0DDD3A7C"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37B54">
              <w:rPr>
                <w:sz w:val="20"/>
                <w:szCs w:val="20"/>
              </w:rPr>
              <w:t>BushEmi</w:t>
            </w:r>
            <w:r>
              <w:rPr>
                <w:sz w:val="20"/>
                <w:szCs w:val="20"/>
              </w:rPr>
              <w:t>ly;SmithMary</w:t>
            </w:r>
            <w:proofErr w:type="gramEnd"/>
            <w:r>
              <w:rPr>
                <w:sz w:val="20"/>
                <w:szCs w:val="20"/>
              </w:rPr>
              <w:t>;Newton</w:t>
            </w:r>
            <w:proofErr w:type="spellEnd"/>
            <w:r>
              <w:rPr>
                <w:sz w:val="20"/>
                <w:szCs w:val="20"/>
              </w:rPr>
              <w:t xml:space="preserve"> Christopher</w:t>
            </w:r>
          </w:p>
        </w:tc>
      </w:tr>
      <w:tr w:rsidR="008E7ACF" w14:paraId="1D254B35" w14:textId="77777777" w:rsidTr="00463AEA">
        <w:tc>
          <w:tcPr>
            <w:cnfStyle w:val="001000000000" w:firstRow="0" w:lastRow="0" w:firstColumn="1" w:lastColumn="0" w:oddVBand="0" w:evenVBand="0" w:oddHBand="0" w:evenHBand="0" w:firstRowFirstColumn="0" w:firstRowLastColumn="0" w:lastRowFirstColumn="0" w:lastRowLastColumn="0"/>
            <w:tcW w:w="1725" w:type="dxa"/>
          </w:tcPr>
          <w:p w14:paraId="158A85AD" w14:textId="77777777" w:rsidR="008E7ACF" w:rsidRDefault="008E7ACF" w:rsidP="00463AEA">
            <w:pPr>
              <w:jc w:val="both"/>
              <w:rPr>
                <w:sz w:val="20"/>
                <w:szCs w:val="20"/>
              </w:rPr>
            </w:pPr>
            <w:r w:rsidRPr="00B37B54">
              <w:rPr>
                <w:sz w:val="20"/>
                <w:szCs w:val="20"/>
              </w:rPr>
              <w:t>Technical Writer</w:t>
            </w:r>
          </w:p>
        </w:tc>
        <w:tc>
          <w:tcPr>
            <w:tcW w:w="5395" w:type="dxa"/>
          </w:tcPr>
          <w:p w14:paraId="7E36F36B" w14:textId="77777777" w:rsidR="008E7ACF" w:rsidRDefault="008E7ACF" w:rsidP="00463AEA">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Kilby </w:t>
            </w:r>
            <w:proofErr w:type="spellStart"/>
            <w:proofErr w:type="gramStart"/>
            <w:r>
              <w:rPr>
                <w:sz w:val="20"/>
                <w:szCs w:val="20"/>
              </w:rPr>
              <w:t>Surgena;BenderLarry</w:t>
            </w:r>
            <w:proofErr w:type="spellEnd"/>
            <w:proofErr w:type="gramEnd"/>
          </w:p>
        </w:tc>
      </w:tr>
      <w:tr w:rsidR="008E7ACF" w14:paraId="784C1A92" w14:textId="77777777" w:rsidTr="00463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AC2E322" w14:textId="77777777" w:rsidR="008E7ACF" w:rsidRDefault="008E7ACF" w:rsidP="00463AEA">
            <w:pPr>
              <w:jc w:val="both"/>
              <w:rPr>
                <w:sz w:val="20"/>
                <w:szCs w:val="20"/>
              </w:rPr>
            </w:pPr>
            <w:proofErr w:type="spellStart"/>
            <w:r w:rsidRPr="00B37B54">
              <w:rPr>
                <w:sz w:val="20"/>
                <w:szCs w:val="20"/>
              </w:rPr>
              <w:t>ProjectManager</w:t>
            </w:r>
            <w:proofErr w:type="spellEnd"/>
          </w:p>
        </w:tc>
        <w:tc>
          <w:tcPr>
            <w:tcW w:w="5395" w:type="dxa"/>
          </w:tcPr>
          <w:p w14:paraId="61904FA3" w14:textId="77777777" w:rsidR="008E7ACF" w:rsidRDefault="008E7ACF" w:rsidP="00463AEA">
            <w:pPr>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37B54">
              <w:rPr>
                <w:sz w:val="20"/>
                <w:szCs w:val="20"/>
              </w:rPr>
              <w:t>PaineBrad;MuddRoger</w:t>
            </w:r>
            <w:proofErr w:type="gramEnd"/>
            <w:r w:rsidRPr="00B37B54">
              <w:rPr>
                <w:sz w:val="20"/>
                <w:szCs w:val="20"/>
              </w:rPr>
              <w:t>;Kenyon</w:t>
            </w:r>
            <w:proofErr w:type="spellEnd"/>
            <w:r w:rsidRPr="00B37B54">
              <w:rPr>
                <w:sz w:val="20"/>
                <w:szCs w:val="20"/>
              </w:rPr>
              <w:t xml:space="preserve"> </w:t>
            </w:r>
            <w:proofErr w:type="spellStart"/>
            <w:r w:rsidRPr="00B37B54">
              <w:rPr>
                <w:sz w:val="20"/>
                <w:szCs w:val="20"/>
              </w:rPr>
              <w:t>Tiffany;ConnorSean</w:t>
            </w:r>
            <w:proofErr w:type="spellEnd"/>
          </w:p>
        </w:tc>
      </w:tr>
    </w:tbl>
    <w:p w14:paraId="1AA444A2" w14:textId="77777777" w:rsidR="008E7ACF" w:rsidRDefault="008E7ACF" w:rsidP="008E7ACF">
      <w:pPr>
        <w:jc w:val="both"/>
        <w:rPr>
          <w:sz w:val="20"/>
          <w:szCs w:val="20"/>
        </w:rPr>
      </w:pPr>
    </w:p>
    <w:p w14:paraId="2AE9BC6A" w14:textId="77777777" w:rsidR="008E7ACF" w:rsidRPr="00AE61B5" w:rsidRDefault="008E7ACF" w:rsidP="008E7ACF">
      <w:pPr>
        <w:pStyle w:val="ListParagraph"/>
        <w:numPr>
          <w:ilvl w:val="0"/>
          <w:numId w:val="5"/>
        </w:numPr>
        <w:jc w:val="both"/>
        <w:rPr>
          <w:sz w:val="20"/>
          <w:szCs w:val="20"/>
        </w:rPr>
      </w:pPr>
      <w:r w:rsidRPr="00AE61B5">
        <w:rPr>
          <w:sz w:val="20"/>
          <w:szCs w:val="20"/>
        </w:rPr>
        <w:t>GCS has many customers. Each customer has a customer ID, customer name, phone number, and region.</w:t>
      </w:r>
    </w:p>
    <w:p w14:paraId="63EE05DF" w14:textId="77777777" w:rsidR="008E7ACF" w:rsidRPr="00AE61B5" w:rsidRDefault="008E7ACF" w:rsidP="008E7ACF">
      <w:pPr>
        <w:pStyle w:val="ListParagraph"/>
        <w:numPr>
          <w:ilvl w:val="0"/>
          <w:numId w:val="5"/>
        </w:numPr>
        <w:jc w:val="both"/>
        <w:rPr>
          <w:sz w:val="20"/>
          <w:szCs w:val="20"/>
        </w:rPr>
      </w:pPr>
      <w:r w:rsidRPr="00AE61B5">
        <w:rPr>
          <w:sz w:val="20"/>
          <w:szCs w:val="20"/>
        </w:rPr>
        <w:t xml:space="preserve">GCS works by projects. A project is based on a contract between the customer and GCS to design, develop, and implement a computerized solution. Each project has specific characteristics such as the project ID, the customer to which the project belongs, a brief description, a project date (that is, the date on which the project’s contract was signed), a project </w:t>
      </w:r>
      <w:proofErr w:type="gramStart"/>
      <w:r w:rsidRPr="00AE61B5">
        <w:rPr>
          <w:sz w:val="20"/>
          <w:szCs w:val="20"/>
        </w:rPr>
        <w:t>start</w:t>
      </w:r>
      <w:proofErr w:type="gramEnd"/>
      <w:r w:rsidRPr="00AE61B5">
        <w:rPr>
          <w:sz w:val="20"/>
          <w:szCs w:val="20"/>
        </w:rPr>
        <w:t xml:space="preserve"> date (an estimate), a project end date (also an estimate), a </w:t>
      </w:r>
      <w:r w:rsidRPr="00AE61B5">
        <w:rPr>
          <w:sz w:val="20"/>
          <w:szCs w:val="20"/>
        </w:rPr>
        <w:lastRenderedPageBreak/>
        <w:t>project budget (total estimated cost of the project), an actual start date, an actual end date, an actual cost, and one employee assigned as the manager of the project.</w:t>
      </w:r>
    </w:p>
    <w:p w14:paraId="3D643446" w14:textId="77777777" w:rsidR="008E7ACF" w:rsidRPr="00AE61B5" w:rsidRDefault="008E7ACF" w:rsidP="008E7ACF">
      <w:pPr>
        <w:pStyle w:val="ListParagraph"/>
        <w:numPr>
          <w:ilvl w:val="0"/>
          <w:numId w:val="5"/>
        </w:numPr>
        <w:jc w:val="both"/>
        <w:rPr>
          <w:sz w:val="20"/>
          <w:szCs w:val="20"/>
        </w:rPr>
      </w:pPr>
      <w:r w:rsidRPr="00AE61B5">
        <w:rPr>
          <w:sz w:val="20"/>
          <w:szCs w:val="20"/>
        </w:rPr>
        <w:t>The actual cost of the project is updated each Friday by adding that week’s cost (computed by multiplying the hours each employee worked by the rate of pay for that skill) to the actual cost.</w:t>
      </w:r>
    </w:p>
    <w:p w14:paraId="4836295C" w14:textId="77777777" w:rsidR="008E7ACF" w:rsidRPr="00AE61B5" w:rsidRDefault="008E7ACF" w:rsidP="008E7ACF">
      <w:pPr>
        <w:pStyle w:val="ListParagraph"/>
        <w:numPr>
          <w:ilvl w:val="0"/>
          <w:numId w:val="5"/>
        </w:numPr>
        <w:jc w:val="both"/>
        <w:rPr>
          <w:sz w:val="20"/>
          <w:szCs w:val="20"/>
        </w:rPr>
      </w:pPr>
      <w:r w:rsidRPr="00AE61B5">
        <w:rPr>
          <w:sz w:val="20"/>
          <w:szCs w:val="20"/>
        </w:rPr>
        <w:t>The employee who is the manager of the project must complete a project schedule, which is, in effect, a design and development plan. In the project schedule (or plan), the manager must determine the tasks that will be performed to take the project from beginning to end. Each task has a task ID, a brief task description, the task’s starting and ending dates, the types of skills needed, and the number of employees (with the required skills) required to complete the task. General tasks are initial interview, database and system design, implementation, coding, testing, and final evaluation and sign-off. For example, GCS might have the project schedule shown in Table P2</w:t>
      </w:r>
    </w:p>
    <w:p w14:paraId="60DD96A5" w14:textId="77777777" w:rsidR="008E7ACF" w:rsidRPr="00636084" w:rsidRDefault="008E7ACF" w:rsidP="008E7ACF">
      <w:pPr>
        <w:spacing w:after="120" w:line="240" w:lineRule="auto"/>
        <w:jc w:val="both"/>
        <w:rPr>
          <w:b/>
          <w:sz w:val="20"/>
          <w:szCs w:val="20"/>
        </w:rPr>
      </w:pPr>
      <w:r>
        <w:rPr>
          <w:b/>
          <w:sz w:val="20"/>
          <w:szCs w:val="20"/>
        </w:rPr>
        <w:t>Table P2</w:t>
      </w:r>
    </w:p>
    <w:tbl>
      <w:tblPr>
        <w:tblStyle w:val="GridTable3-Accent3"/>
        <w:tblW w:w="7825" w:type="dxa"/>
        <w:tblLook w:val="0400" w:firstRow="0" w:lastRow="0" w:firstColumn="0" w:lastColumn="0" w:noHBand="0" w:noVBand="1"/>
      </w:tblPr>
      <w:tblGrid>
        <w:gridCol w:w="1235"/>
        <w:gridCol w:w="1242"/>
        <w:gridCol w:w="2243"/>
        <w:gridCol w:w="875"/>
        <w:gridCol w:w="936"/>
        <w:gridCol w:w="1294"/>
      </w:tblGrid>
      <w:tr w:rsidR="008E7ACF" w14:paraId="13228880" w14:textId="77777777" w:rsidTr="00463AEA">
        <w:trPr>
          <w:cnfStyle w:val="000000100000" w:firstRow="0" w:lastRow="0" w:firstColumn="0" w:lastColumn="0" w:oddVBand="0" w:evenVBand="0" w:oddHBand="1" w:evenHBand="0" w:firstRowFirstColumn="0" w:firstRowLastColumn="0" w:lastRowFirstColumn="0" w:lastRowLastColumn="0"/>
        </w:trPr>
        <w:tc>
          <w:tcPr>
            <w:tcW w:w="2490" w:type="dxa"/>
            <w:gridSpan w:val="2"/>
          </w:tcPr>
          <w:p w14:paraId="2FE92B2F" w14:textId="77777777" w:rsidR="008E7ACF" w:rsidRPr="00636084" w:rsidRDefault="008E7ACF" w:rsidP="00463AEA">
            <w:pPr>
              <w:jc w:val="both"/>
              <w:rPr>
                <w:b/>
                <w:sz w:val="20"/>
                <w:szCs w:val="20"/>
              </w:rPr>
            </w:pPr>
            <w:r w:rsidRPr="00636084">
              <w:rPr>
                <w:b/>
                <w:sz w:val="20"/>
                <w:szCs w:val="20"/>
              </w:rPr>
              <w:t>PROJECT ID: 1</w:t>
            </w:r>
          </w:p>
          <w:p w14:paraId="1F2A6B7D" w14:textId="77777777" w:rsidR="008E7ACF" w:rsidRPr="00636084" w:rsidRDefault="008E7ACF" w:rsidP="00463AEA">
            <w:pPr>
              <w:jc w:val="both"/>
              <w:rPr>
                <w:b/>
                <w:sz w:val="20"/>
                <w:szCs w:val="20"/>
              </w:rPr>
            </w:pPr>
            <w:r w:rsidRPr="00636084">
              <w:rPr>
                <w:b/>
                <w:sz w:val="20"/>
                <w:szCs w:val="20"/>
              </w:rPr>
              <w:t>COMPANY: SEE ROCKS</w:t>
            </w:r>
          </w:p>
          <w:p w14:paraId="396A63D7" w14:textId="77777777" w:rsidR="008E7ACF" w:rsidRPr="00636084" w:rsidRDefault="008E7ACF" w:rsidP="00463AEA">
            <w:pPr>
              <w:jc w:val="both"/>
              <w:rPr>
                <w:b/>
                <w:sz w:val="20"/>
                <w:szCs w:val="20"/>
              </w:rPr>
            </w:pPr>
            <w:r w:rsidRPr="00636084">
              <w:rPr>
                <w:b/>
                <w:sz w:val="20"/>
                <w:szCs w:val="20"/>
              </w:rPr>
              <w:t>START DATE: 3/1/2010</w:t>
            </w:r>
          </w:p>
        </w:tc>
        <w:tc>
          <w:tcPr>
            <w:tcW w:w="3246" w:type="dxa"/>
            <w:gridSpan w:val="2"/>
          </w:tcPr>
          <w:p w14:paraId="4185093F" w14:textId="77777777" w:rsidR="008E7ACF" w:rsidRPr="00636084" w:rsidRDefault="008E7ACF" w:rsidP="00463AEA">
            <w:pPr>
              <w:jc w:val="both"/>
              <w:rPr>
                <w:b/>
                <w:sz w:val="20"/>
                <w:szCs w:val="20"/>
              </w:rPr>
            </w:pPr>
            <w:r w:rsidRPr="00636084">
              <w:rPr>
                <w:b/>
                <w:sz w:val="20"/>
                <w:szCs w:val="20"/>
              </w:rPr>
              <w:t>DESCRIPTION: SALES MANAGEMENT SYSTEM</w:t>
            </w:r>
          </w:p>
          <w:p w14:paraId="27C07D12" w14:textId="77777777" w:rsidR="008E7ACF" w:rsidRPr="00636084" w:rsidRDefault="008E7ACF" w:rsidP="00463AEA">
            <w:pPr>
              <w:jc w:val="both"/>
              <w:rPr>
                <w:b/>
                <w:sz w:val="20"/>
                <w:szCs w:val="20"/>
              </w:rPr>
            </w:pPr>
            <w:r w:rsidRPr="00636084">
              <w:rPr>
                <w:b/>
                <w:sz w:val="20"/>
                <w:szCs w:val="20"/>
              </w:rPr>
              <w:t>CONTRACT DATE: 2/12/2010</w:t>
            </w:r>
          </w:p>
          <w:p w14:paraId="1E8AE472" w14:textId="77777777" w:rsidR="008E7ACF" w:rsidRPr="00636084" w:rsidRDefault="008E7ACF" w:rsidP="00463AEA">
            <w:pPr>
              <w:jc w:val="both"/>
              <w:rPr>
                <w:b/>
                <w:sz w:val="20"/>
                <w:szCs w:val="20"/>
              </w:rPr>
            </w:pPr>
            <w:r w:rsidRPr="00636084">
              <w:rPr>
                <w:b/>
                <w:sz w:val="20"/>
                <w:szCs w:val="20"/>
              </w:rPr>
              <w:t>END DATE: 7/1/2010</w:t>
            </w:r>
          </w:p>
        </w:tc>
        <w:tc>
          <w:tcPr>
            <w:tcW w:w="2089" w:type="dxa"/>
            <w:gridSpan w:val="2"/>
          </w:tcPr>
          <w:p w14:paraId="516AB923" w14:textId="77777777" w:rsidR="008E7ACF" w:rsidRPr="00636084" w:rsidRDefault="008E7ACF" w:rsidP="00463AEA">
            <w:pPr>
              <w:jc w:val="both"/>
              <w:rPr>
                <w:b/>
                <w:sz w:val="20"/>
                <w:szCs w:val="20"/>
              </w:rPr>
            </w:pPr>
          </w:p>
          <w:p w14:paraId="064D57BF" w14:textId="77777777" w:rsidR="008E7ACF" w:rsidRPr="00636084" w:rsidRDefault="008E7ACF" w:rsidP="00463AEA">
            <w:pPr>
              <w:jc w:val="both"/>
              <w:rPr>
                <w:b/>
                <w:sz w:val="20"/>
                <w:szCs w:val="20"/>
              </w:rPr>
            </w:pPr>
            <w:r w:rsidRPr="00636084">
              <w:rPr>
                <w:b/>
                <w:sz w:val="20"/>
                <w:szCs w:val="20"/>
              </w:rPr>
              <w:t>REGION: NW</w:t>
            </w:r>
          </w:p>
          <w:p w14:paraId="602C00AB" w14:textId="77777777" w:rsidR="008E7ACF" w:rsidRPr="00636084" w:rsidRDefault="008E7ACF" w:rsidP="00463AEA">
            <w:pPr>
              <w:jc w:val="both"/>
              <w:rPr>
                <w:b/>
                <w:sz w:val="20"/>
                <w:szCs w:val="20"/>
              </w:rPr>
            </w:pPr>
            <w:r w:rsidRPr="00636084">
              <w:rPr>
                <w:b/>
                <w:sz w:val="20"/>
                <w:szCs w:val="20"/>
              </w:rPr>
              <w:t>BUDGET: $15,500</w:t>
            </w:r>
          </w:p>
        </w:tc>
      </w:tr>
      <w:tr w:rsidR="008E7ACF" w14:paraId="37D06F3C" w14:textId="77777777" w:rsidTr="00463AEA">
        <w:tc>
          <w:tcPr>
            <w:tcW w:w="1243" w:type="dxa"/>
          </w:tcPr>
          <w:p w14:paraId="2EDB4AF4" w14:textId="77777777" w:rsidR="008E7ACF" w:rsidRPr="00BD0D38" w:rsidRDefault="008E7ACF" w:rsidP="00463AEA">
            <w:pPr>
              <w:jc w:val="both"/>
              <w:rPr>
                <w:b/>
                <w:sz w:val="20"/>
                <w:szCs w:val="20"/>
              </w:rPr>
            </w:pPr>
            <w:r w:rsidRPr="00BD0D38">
              <w:rPr>
                <w:b/>
                <w:sz w:val="20"/>
                <w:szCs w:val="20"/>
              </w:rPr>
              <w:t>START DATE</w:t>
            </w:r>
          </w:p>
        </w:tc>
        <w:tc>
          <w:tcPr>
            <w:tcW w:w="1247" w:type="dxa"/>
          </w:tcPr>
          <w:p w14:paraId="2DD72BD0" w14:textId="77777777" w:rsidR="008E7ACF" w:rsidRPr="00BD0D38" w:rsidRDefault="008E7ACF" w:rsidP="00463AEA">
            <w:pPr>
              <w:jc w:val="both"/>
              <w:rPr>
                <w:b/>
                <w:sz w:val="20"/>
                <w:szCs w:val="20"/>
              </w:rPr>
            </w:pPr>
            <w:r w:rsidRPr="00BD0D38">
              <w:rPr>
                <w:b/>
                <w:sz w:val="20"/>
                <w:szCs w:val="20"/>
              </w:rPr>
              <w:t>END DATE</w:t>
            </w:r>
          </w:p>
        </w:tc>
        <w:tc>
          <w:tcPr>
            <w:tcW w:w="2371" w:type="dxa"/>
          </w:tcPr>
          <w:p w14:paraId="32B894BE" w14:textId="77777777" w:rsidR="008E7ACF" w:rsidRPr="00BD0D38" w:rsidRDefault="008E7ACF" w:rsidP="00463AEA">
            <w:pPr>
              <w:jc w:val="both"/>
              <w:rPr>
                <w:b/>
                <w:sz w:val="20"/>
                <w:szCs w:val="20"/>
              </w:rPr>
            </w:pPr>
            <w:r w:rsidRPr="00BD0D38">
              <w:rPr>
                <w:b/>
                <w:sz w:val="20"/>
                <w:szCs w:val="20"/>
              </w:rPr>
              <w:t>TASK DESCRIPTION</w:t>
            </w:r>
          </w:p>
        </w:tc>
        <w:tc>
          <w:tcPr>
            <w:tcW w:w="1838" w:type="dxa"/>
            <w:gridSpan w:val="2"/>
          </w:tcPr>
          <w:p w14:paraId="6E2F101E" w14:textId="77777777" w:rsidR="008E7ACF" w:rsidRPr="00BD0D38" w:rsidRDefault="008E7ACF" w:rsidP="00463AEA">
            <w:pPr>
              <w:jc w:val="both"/>
              <w:rPr>
                <w:b/>
                <w:sz w:val="20"/>
                <w:szCs w:val="20"/>
              </w:rPr>
            </w:pPr>
            <w:r w:rsidRPr="00BD0D38">
              <w:rPr>
                <w:b/>
                <w:sz w:val="20"/>
                <w:szCs w:val="20"/>
              </w:rPr>
              <w:t>SKILL(S) REQUIRED</w:t>
            </w:r>
          </w:p>
        </w:tc>
        <w:tc>
          <w:tcPr>
            <w:tcW w:w="1126" w:type="dxa"/>
          </w:tcPr>
          <w:p w14:paraId="1E8A3999" w14:textId="77777777" w:rsidR="008E7ACF" w:rsidRPr="00BD0D38" w:rsidRDefault="008E7ACF" w:rsidP="00463AEA">
            <w:pPr>
              <w:jc w:val="both"/>
              <w:rPr>
                <w:b/>
                <w:sz w:val="20"/>
                <w:szCs w:val="20"/>
              </w:rPr>
            </w:pPr>
            <w:r w:rsidRPr="00BD0D38">
              <w:rPr>
                <w:b/>
                <w:sz w:val="20"/>
                <w:szCs w:val="20"/>
              </w:rPr>
              <w:t>QUANTITY REQUIRED</w:t>
            </w:r>
          </w:p>
        </w:tc>
      </w:tr>
      <w:tr w:rsidR="008E7ACF" w14:paraId="4813A60D" w14:textId="77777777" w:rsidTr="00463AEA">
        <w:trPr>
          <w:cnfStyle w:val="000000100000" w:firstRow="0" w:lastRow="0" w:firstColumn="0" w:lastColumn="0" w:oddVBand="0" w:evenVBand="0" w:oddHBand="1" w:evenHBand="0" w:firstRowFirstColumn="0" w:firstRowLastColumn="0" w:lastRowFirstColumn="0" w:lastRowLastColumn="0"/>
        </w:trPr>
        <w:tc>
          <w:tcPr>
            <w:tcW w:w="1243" w:type="dxa"/>
          </w:tcPr>
          <w:p w14:paraId="524823AB" w14:textId="77777777" w:rsidR="008E7ACF" w:rsidRDefault="008E7ACF" w:rsidP="00463AEA">
            <w:pPr>
              <w:jc w:val="both"/>
              <w:rPr>
                <w:sz w:val="20"/>
                <w:szCs w:val="20"/>
              </w:rPr>
            </w:pPr>
            <w:r>
              <w:rPr>
                <w:sz w:val="20"/>
                <w:szCs w:val="20"/>
              </w:rPr>
              <w:t xml:space="preserve">3/1/2010 </w:t>
            </w:r>
          </w:p>
        </w:tc>
        <w:tc>
          <w:tcPr>
            <w:tcW w:w="1247" w:type="dxa"/>
          </w:tcPr>
          <w:p w14:paraId="348D2CEA" w14:textId="77777777" w:rsidR="008E7ACF" w:rsidRDefault="008E7ACF" w:rsidP="00463AEA">
            <w:pPr>
              <w:jc w:val="both"/>
              <w:rPr>
                <w:sz w:val="20"/>
                <w:szCs w:val="20"/>
              </w:rPr>
            </w:pPr>
            <w:r>
              <w:rPr>
                <w:sz w:val="20"/>
                <w:szCs w:val="20"/>
              </w:rPr>
              <w:t>3/6/2010</w:t>
            </w:r>
          </w:p>
        </w:tc>
        <w:tc>
          <w:tcPr>
            <w:tcW w:w="2371" w:type="dxa"/>
          </w:tcPr>
          <w:p w14:paraId="2700E606" w14:textId="77777777" w:rsidR="008E7ACF" w:rsidRDefault="008E7ACF" w:rsidP="00463AEA">
            <w:pPr>
              <w:jc w:val="both"/>
              <w:rPr>
                <w:sz w:val="20"/>
                <w:szCs w:val="20"/>
              </w:rPr>
            </w:pPr>
            <w:r w:rsidRPr="00F77E1B">
              <w:rPr>
                <w:sz w:val="20"/>
                <w:szCs w:val="20"/>
              </w:rPr>
              <w:t>Initial Intervie</w:t>
            </w:r>
            <w:r>
              <w:rPr>
                <w:sz w:val="20"/>
                <w:szCs w:val="20"/>
              </w:rPr>
              <w:t>w</w:t>
            </w:r>
          </w:p>
        </w:tc>
        <w:tc>
          <w:tcPr>
            <w:tcW w:w="1838" w:type="dxa"/>
            <w:gridSpan w:val="2"/>
          </w:tcPr>
          <w:p w14:paraId="688545ED" w14:textId="77777777" w:rsidR="008E7ACF" w:rsidRPr="004F10CE" w:rsidRDefault="008E7ACF" w:rsidP="00463AEA">
            <w:pPr>
              <w:jc w:val="both"/>
              <w:rPr>
                <w:sz w:val="20"/>
                <w:szCs w:val="20"/>
              </w:rPr>
            </w:pPr>
            <w:proofErr w:type="spellStart"/>
            <w:r w:rsidRPr="004F10CE">
              <w:rPr>
                <w:sz w:val="20"/>
                <w:szCs w:val="20"/>
              </w:rPr>
              <w:t>ProjectManager</w:t>
            </w:r>
            <w:proofErr w:type="spellEnd"/>
          </w:p>
          <w:p w14:paraId="5BD87574" w14:textId="77777777" w:rsidR="008E7ACF" w:rsidRPr="004F10CE" w:rsidRDefault="008E7ACF" w:rsidP="00463AEA">
            <w:pPr>
              <w:jc w:val="both"/>
              <w:rPr>
                <w:sz w:val="20"/>
                <w:szCs w:val="20"/>
              </w:rPr>
            </w:pPr>
            <w:proofErr w:type="spellStart"/>
            <w:r w:rsidRPr="004F10CE">
              <w:rPr>
                <w:sz w:val="20"/>
                <w:szCs w:val="20"/>
              </w:rPr>
              <w:t>SystemsAnalyst</w:t>
            </w:r>
            <w:proofErr w:type="spellEnd"/>
            <w:r w:rsidRPr="004F10CE">
              <w:rPr>
                <w:sz w:val="20"/>
                <w:szCs w:val="20"/>
              </w:rPr>
              <w:t xml:space="preserve"> </w:t>
            </w:r>
          </w:p>
          <w:p w14:paraId="1A1ED39C" w14:textId="77777777" w:rsidR="008E7ACF" w:rsidRDefault="008E7ACF" w:rsidP="00463AEA">
            <w:pPr>
              <w:jc w:val="both"/>
              <w:rPr>
                <w:sz w:val="20"/>
                <w:szCs w:val="20"/>
              </w:rPr>
            </w:pPr>
            <w:proofErr w:type="spellStart"/>
            <w:r w:rsidRPr="004F10CE">
              <w:rPr>
                <w:sz w:val="20"/>
                <w:szCs w:val="20"/>
              </w:rPr>
              <w:t>DBDesigner</w:t>
            </w:r>
            <w:proofErr w:type="spellEnd"/>
            <w:r w:rsidRPr="004F10CE">
              <w:rPr>
                <w:sz w:val="20"/>
                <w:szCs w:val="20"/>
              </w:rPr>
              <w:t xml:space="preserve"> I</w:t>
            </w:r>
          </w:p>
        </w:tc>
        <w:tc>
          <w:tcPr>
            <w:tcW w:w="1126" w:type="dxa"/>
          </w:tcPr>
          <w:p w14:paraId="2BA8D3CD" w14:textId="77777777" w:rsidR="008E7ACF" w:rsidRDefault="008E7ACF" w:rsidP="00463AEA">
            <w:pPr>
              <w:jc w:val="both"/>
              <w:rPr>
                <w:sz w:val="20"/>
                <w:szCs w:val="20"/>
              </w:rPr>
            </w:pPr>
            <w:r>
              <w:rPr>
                <w:sz w:val="20"/>
                <w:szCs w:val="20"/>
              </w:rPr>
              <w:t>1</w:t>
            </w:r>
          </w:p>
          <w:p w14:paraId="06D227EF" w14:textId="77777777" w:rsidR="008E7ACF" w:rsidRDefault="008E7ACF" w:rsidP="00463AEA">
            <w:pPr>
              <w:jc w:val="both"/>
              <w:rPr>
                <w:sz w:val="20"/>
                <w:szCs w:val="20"/>
              </w:rPr>
            </w:pPr>
            <w:r>
              <w:rPr>
                <w:sz w:val="20"/>
                <w:szCs w:val="20"/>
              </w:rPr>
              <w:t>1</w:t>
            </w:r>
          </w:p>
          <w:p w14:paraId="4752A1BD" w14:textId="77777777" w:rsidR="008E7ACF" w:rsidRDefault="008E7ACF" w:rsidP="00463AEA">
            <w:pPr>
              <w:jc w:val="both"/>
              <w:rPr>
                <w:sz w:val="20"/>
                <w:szCs w:val="20"/>
              </w:rPr>
            </w:pPr>
            <w:r>
              <w:rPr>
                <w:sz w:val="20"/>
                <w:szCs w:val="20"/>
              </w:rPr>
              <w:t>1</w:t>
            </w:r>
          </w:p>
        </w:tc>
      </w:tr>
      <w:tr w:rsidR="008E7ACF" w14:paraId="213C0EA5" w14:textId="77777777" w:rsidTr="00463AEA">
        <w:tc>
          <w:tcPr>
            <w:tcW w:w="1243" w:type="dxa"/>
          </w:tcPr>
          <w:p w14:paraId="34D62B1F" w14:textId="77777777" w:rsidR="008E7ACF" w:rsidRDefault="008E7ACF" w:rsidP="00463AEA">
            <w:pPr>
              <w:jc w:val="both"/>
              <w:rPr>
                <w:sz w:val="20"/>
                <w:szCs w:val="20"/>
              </w:rPr>
            </w:pPr>
            <w:r w:rsidRPr="00675B5A">
              <w:rPr>
                <w:sz w:val="20"/>
                <w:szCs w:val="20"/>
              </w:rPr>
              <w:t>3/11/</w:t>
            </w:r>
            <w:r>
              <w:rPr>
                <w:sz w:val="20"/>
                <w:szCs w:val="20"/>
              </w:rPr>
              <w:t>20</w:t>
            </w:r>
            <w:r w:rsidRPr="00675B5A">
              <w:rPr>
                <w:sz w:val="20"/>
                <w:szCs w:val="20"/>
              </w:rPr>
              <w:t>10</w:t>
            </w:r>
          </w:p>
        </w:tc>
        <w:tc>
          <w:tcPr>
            <w:tcW w:w="1247" w:type="dxa"/>
          </w:tcPr>
          <w:p w14:paraId="17411B68" w14:textId="77777777" w:rsidR="008E7ACF" w:rsidRDefault="008E7ACF" w:rsidP="00463AEA">
            <w:pPr>
              <w:jc w:val="both"/>
              <w:rPr>
                <w:sz w:val="20"/>
                <w:szCs w:val="20"/>
              </w:rPr>
            </w:pPr>
            <w:r>
              <w:rPr>
                <w:sz w:val="20"/>
                <w:szCs w:val="20"/>
              </w:rPr>
              <w:t>3/15/2010</w:t>
            </w:r>
          </w:p>
        </w:tc>
        <w:tc>
          <w:tcPr>
            <w:tcW w:w="2371" w:type="dxa"/>
          </w:tcPr>
          <w:p w14:paraId="37C521C6" w14:textId="77777777" w:rsidR="008E7ACF" w:rsidRDefault="008E7ACF" w:rsidP="00463AEA">
            <w:pPr>
              <w:jc w:val="both"/>
              <w:rPr>
                <w:sz w:val="20"/>
                <w:szCs w:val="20"/>
              </w:rPr>
            </w:pPr>
            <w:r>
              <w:rPr>
                <w:sz w:val="20"/>
                <w:szCs w:val="20"/>
              </w:rPr>
              <w:t>Database Design</w:t>
            </w:r>
          </w:p>
        </w:tc>
        <w:tc>
          <w:tcPr>
            <w:tcW w:w="1838" w:type="dxa"/>
            <w:gridSpan w:val="2"/>
          </w:tcPr>
          <w:p w14:paraId="20AD7D3A" w14:textId="77777777" w:rsidR="008E7ACF" w:rsidRDefault="008E7ACF" w:rsidP="00463AEA">
            <w:pPr>
              <w:jc w:val="both"/>
              <w:rPr>
                <w:sz w:val="20"/>
                <w:szCs w:val="20"/>
              </w:rPr>
            </w:pPr>
            <w:proofErr w:type="spellStart"/>
            <w:r w:rsidRPr="004F10CE">
              <w:rPr>
                <w:sz w:val="20"/>
                <w:szCs w:val="20"/>
              </w:rPr>
              <w:t>DBDesigner</w:t>
            </w:r>
            <w:proofErr w:type="spellEnd"/>
            <w:r w:rsidRPr="004F10CE">
              <w:rPr>
                <w:sz w:val="20"/>
                <w:szCs w:val="20"/>
              </w:rPr>
              <w:t xml:space="preserve"> I</w:t>
            </w:r>
          </w:p>
        </w:tc>
        <w:tc>
          <w:tcPr>
            <w:tcW w:w="1126" w:type="dxa"/>
          </w:tcPr>
          <w:p w14:paraId="3AA9DACF" w14:textId="77777777" w:rsidR="008E7ACF" w:rsidRDefault="008E7ACF" w:rsidP="00463AEA">
            <w:pPr>
              <w:jc w:val="both"/>
              <w:rPr>
                <w:sz w:val="20"/>
                <w:szCs w:val="20"/>
              </w:rPr>
            </w:pPr>
            <w:r>
              <w:rPr>
                <w:sz w:val="20"/>
                <w:szCs w:val="20"/>
              </w:rPr>
              <w:t>1</w:t>
            </w:r>
          </w:p>
        </w:tc>
      </w:tr>
      <w:tr w:rsidR="008E7ACF" w14:paraId="1A0F322F" w14:textId="77777777" w:rsidTr="00463AEA">
        <w:trPr>
          <w:cnfStyle w:val="000000100000" w:firstRow="0" w:lastRow="0" w:firstColumn="0" w:lastColumn="0" w:oddVBand="0" w:evenVBand="0" w:oddHBand="1" w:evenHBand="0" w:firstRowFirstColumn="0" w:firstRowLastColumn="0" w:lastRowFirstColumn="0" w:lastRowLastColumn="0"/>
        </w:trPr>
        <w:tc>
          <w:tcPr>
            <w:tcW w:w="1243" w:type="dxa"/>
          </w:tcPr>
          <w:p w14:paraId="180A8272" w14:textId="77777777" w:rsidR="008E7ACF" w:rsidRDefault="008E7ACF" w:rsidP="00463AEA">
            <w:pPr>
              <w:jc w:val="both"/>
              <w:rPr>
                <w:sz w:val="20"/>
                <w:szCs w:val="20"/>
              </w:rPr>
            </w:pPr>
            <w:r>
              <w:rPr>
                <w:sz w:val="20"/>
                <w:szCs w:val="20"/>
              </w:rPr>
              <w:t>3/11/2010</w:t>
            </w:r>
          </w:p>
        </w:tc>
        <w:tc>
          <w:tcPr>
            <w:tcW w:w="1247" w:type="dxa"/>
          </w:tcPr>
          <w:p w14:paraId="663B1339" w14:textId="77777777" w:rsidR="008E7ACF" w:rsidRDefault="008E7ACF" w:rsidP="00463AEA">
            <w:pPr>
              <w:jc w:val="both"/>
              <w:rPr>
                <w:sz w:val="20"/>
                <w:szCs w:val="20"/>
              </w:rPr>
            </w:pPr>
            <w:r>
              <w:rPr>
                <w:sz w:val="20"/>
                <w:szCs w:val="20"/>
              </w:rPr>
              <w:t xml:space="preserve">4/12/2010 </w:t>
            </w:r>
          </w:p>
        </w:tc>
        <w:tc>
          <w:tcPr>
            <w:tcW w:w="2371" w:type="dxa"/>
          </w:tcPr>
          <w:p w14:paraId="035D5A50" w14:textId="77777777" w:rsidR="008E7ACF" w:rsidRDefault="008E7ACF" w:rsidP="00463AEA">
            <w:pPr>
              <w:jc w:val="both"/>
              <w:rPr>
                <w:sz w:val="20"/>
                <w:szCs w:val="20"/>
              </w:rPr>
            </w:pPr>
            <w:r>
              <w:rPr>
                <w:sz w:val="20"/>
                <w:szCs w:val="20"/>
              </w:rPr>
              <w:t>System Design</w:t>
            </w:r>
          </w:p>
        </w:tc>
        <w:tc>
          <w:tcPr>
            <w:tcW w:w="1838" w:type="dxa"/>
            <w:gridSpan w:val="2"/>
          </w:tcPr>
          <w:p w14:paraId="2F5E520E" w14:textId="77777777" w:rsidR="008E7ACF" w:rsidRPr="004F10CE" w:rsidRDefault="008E7ACF" w:rsidP="00463AEA">
            <w:pPr>
              <w:jc w:val="both"/>
              <w:rPr>
                <w:sz w:val="20"/>
                <w:szCs w:val="20"/>
              </w:rPr>
            </w:pPr>
            <w:proofErr w:type="spellStart"/>
            <w:r w:rsidRPr="004F10CE">
              <w:rPr>
                <w:sz w:val="20"/>
                <w:szCs w:val="20"/>
              </w:rPr>
              <w:t>SystemsAnalyst</w:t>
            </w:r>
            <w:proofErr w:type="spellEnd"/>
            <w:r w:rsidRPr="004F10CE">
              <w:rPr>
                <w:sz w:val="20"/>
                <w:szCs w:val="20"/>
              </w:rPr>
              <w:t xml:space="preserve"> II</w:t>
            </w:r>
          </w:p>
          <w:p w14:paraId="507EB641" w14:textId="77777777" w:rsidR="008E7ACF" w:rsidRDefault="008E7ACF" w:rsidP="00463AEA">
            <w:pPr>
              <w:jc w:val="both"/>
              <w:rPr>
                <w:sz w:val="20"/>
                <w:szCs w:val="20"/>
              </w:rPr>
            </w:pPr>
            <w:proofErr w:type="spellStart"/>
            <w:r w:rsidRPr="004F10CE">
              <w:rPr>
                <w:sz w:val="20"/>
                <w:szCs w:val="20"/>
              </w:rPr>
              <w:t>SystemsAnalyst</w:t>
            </w:r>
            <w:proofErr w:type="spellEnd"/>
            <w:r w:rsidRPr="004F10CE">
              <w:rPr>
                <w:sz w:val="20"/>
                <w:szCs w:val="20"/>
              </w:rPr>
              <w:t xml:space="preserve"> I</w:t>
            </w:r>
          </w:p>
        </w:tc>
        <w:tc>
          <w:tcPr>
            <w:tcW w:w="1126" w:type="dxa"/>
          </w:tcPr>
          <w:p w14:paraId="2822CD48" w14:textId="77777777" w:rsidR="008E7ACF" w:rsidRDefault="008E7ACF" w:rsidP="00463AEA">
            <w:pPr>
              <w:jc w:val="both"/>
              <w:rPr>
                <w:sz w:val="20"/>
                <w:szCs w:val="20"/>
              </w:rPr>
            </w:pPr>
            <w:r>
              <w:rPr>
                <w:sz w:val="20"/>
                <w:szCs w:val="20"/>
              </w:rPr>
              <w:t>1</w:t>
            </w:r>
          </w:p>
          <w:p w14:paraId="5A2A0BB0" w14:textId="77777777" w:rsidR="008E7ACF" w:rsidRDefault="008E7ACF" w:rsidP="00463AEA">
            <w:pPr>
              <w:jc w:val="both"/>
              <w:rPr>
                <w:sz w:val="20"/>
                <w:szCs w:val="20"/>
              </w:rPr>
            </w:pPr>
            <w:r>
              <w:rPr>
                <w:sz w:val="20"/>
                <w:szCs w:val="20"/>
              </w:rPr>
              <w:t>2</w:t>
            </w:r>
          </w:p>
        </w:tc>
      </w:tr>
      <w:tr w:rsidR="008E7ACF" w14:paraId="59B23616" w14:textId="77777777" w:rsidTr="00463AEA">
        <w:tc>
          <w:tcPr>
            <w:tcW w:w="1243" w:type="dxa"/>
          </w:tcPr>
          <w:p w14:paraId="54050758" w14:textId="77777777" w:rsidR="008E7ACF" w:rsidRDefault="008E7ACF" w:rsidP="00463AEA">
            <w:pPr>
              <w:jc w:val="both"/>
              <w:rPr>
                <w:sz w:val="20"/>
                <w:szCs w:val="20"/>
              </w:rPr>
            </w:pPr>
            <w:r>
              <w:rPr>
                <w:sz w:val="20"/>
                <w:szCs w:val="20"/>
              </w:rPr>
              <w:t>3/18/2010</w:t>
            </w:r>
          </w:p>
        </w:tc>
        <w:tc>
          <w:tcPr>
            <w:tcW w:w="1247" w:type="dxa"/>
          </w:tcPr>
          <w:p w14:paraId="5FF7A5BD" w14:textId="77777777" w:rsidR="008E7ACF" w:rsidRDefault="008E7ACF" w:rsidP="00463AEA">
            <w:pPr>
              <w:jc w:val="both"/>
              <w:rPr>
                <w:sz w:val="20"/>
                <w:szCs w:val="20"/>
              </w:rPr>
            </w:pPr>
            <w:r>
              <w:rPr>
                <w:sz w:val="20"/>
                <w:szCs w:val="20"/>
              </w:rPr>
              <w:t>3/22/2010</w:t>
            </w:r>
          </w:p>
        </w:tc>
        <w:tc>
          <w:tcPr>
            <w:tcW w:w="2371" w:type="dxa"/>
          </w:tcPr>
          <w:p w14:paraId="3A9E3DA5" w14:textId="77777777" w:rsidR="008E7ACF" w:rsidRDefault="008E7ACF" w:rsidP="00463AEA">
            <w:pPr>
              <w:jc w:val="both"/>
              <w:rPr>
                <w:sz w:val="20"/>
                <w:szCs w:val="20"/>
              </w:rPr>
            </w:pPr>
            <w:r>
              <w:rPr>
                <w:sz w:val="20"/>
                <w:szCs w:val="20"/>
              </w:rPr>
              <w:t>Database Implementation</w:t>
            </w:r>
          </w:p>
        </w:tc>
        <w:tc>
          <w:tcPr>
            <w:tcW w:w="1838" w:type="dxa"/>
            <w:gridSpan w:val="2"/>
          </w:tcPr>
          <w:p w14:paraId="63AFB1B0" w14:textId="77777777" w:rsidR="008E7ACF" w:rsidRDefault="008E7ACF" w:rsidP="00463AEA">
            <w:pPr>
              <w:jc w:val="both"/>
              <w:rPr>
                <w:sz w:val="20"/>
                <w:szCs w:val="20"/>
              </w:rPr>
            </w:pPr>
            <w:r w:rsidRPr="004F10CE">
              <w:rPr>
                <w:sz w:val="20"/>
                <w:szCs w:val="20"/>
              </w:rPr>
              <w:t>Oracle DBA</w:t>
            </w:r>
          </w:p>
        </w:tc>
        <w:tc>
          <w:tcPr>
            <w:tcW w:w="1126" w:type="dxa"/>
          </w:tcPr>
          <w:p w14:paraId="6640A977" w14:textId="77777777" w:rsidR="008E7ACF" w:rsidRDefault="008E7ACF" w:rsidP="00463AEA">
            <w:pPr>
              <w:jc w:val="both"/>
              <w:rPr>
                <w:sz w:val="20"/>
                <w:szCs w:val="20"/>
              </w:rPr>
            </w:pPr>
            <w:r>
              <w:rPr>
                <w:sz w:val="20"/>
                <w:szCs w:val="20"/>
              </w:rPr>
              <w:t>1</w:t>
            </w:r>
          </w:p>
        </w:tc>
      </w:tr>
      <w:tr w:rsidR="008E7ACF" w14:paraId="4C818F48" w14:textId="77777777" w:rsidTr="00463AEA">
        <w:trPr>
          <w:cnfStyle w:val="000000100000" w:firstRow="0" w:lastRow="0" w:firstColumn="0" w:lastColumn="0" w:oddVBand="0" w:evenVBand="0" w:oddHBand="1" w:evenHBand="0" w:firstRowFirstColumn="0" w:firstRowLastColumn="0" w:lastRowFirstColumn="0" w:lastRowLastColumn="0"/>
        </w:trPr>
        <w:tc>
          <w:tcPr>
            <w:tcW w:w="1243" w:type="dxa"/>
          </w:tcPr>
          <w:p w14:paraId="24D1CD80" w14:textId="77777777" w:rsidR="008E7ACF" w:rsidRDefault="008E7ACF" w:rsidP="00463AEA">
            <w:pPr>
              <w:jc w:val="both"/>
              <w:rPr>
                <w:sz w:val="20"/>
                <w:szCs w:val="20"/>
              </w:rPr>
            </w:pPr>
            <w:r>
              <w:rPr>
                <w:sz w:val="20"/>
                <w:szCs w:val="20"/>
              </w:rPr>
              <w:t>3/25/2010</w:t>
            </w:r>
          </w:p>
        </w:tc>
        <w:tc>
          <w:tcPr>
            <w:tcW w:w="1247" w:type="dxa"/>
          </w:tcPr>
          <w:p w14:paraId="1FC5635F" w14:textId="77777777" w:rsidR="008E7ACF" w:rsidRDefault="008E7ACF" w:rsidP="00463AEA">
            <w:pPr>
              <w:jc w:val="both"/>
              <w:rPr>
                <w:sz w:val="20"/>
                <w:szCs w:val="20"/>
              </w:rPr>
            </w:pPr>
            <w:r>
              <w:rPr>
                <w:sz w:val="20"/>
                <w:szCs w:val="20"/>
              </w:rPr>
              <w:t xml:space="preserve">5/20/2010 </w:t>
            </w:r>
          </w:p>
        </w:tc>
        <w:tc>
          <w:tcPr>
            <w:tcW w:w="2371" w:type="dxa"/>
          </w:tcPr>
          <w:p w14:paraId="7281EC01" w14:textId="77777777" w:rsidR="008E7ACF" w:rsidRDefault="008E7ACF" w:rsidP="00463AEA">
            <w:pPr>
              <w:jc w:val="both"/>
              <w:rPr>
                <w:sz w:val="20"/>
                <w:szCs w:val="20"/>
              </w:rPr>
            </w:pPr>
            <w:r>
              <w:rPr>
                <w:sz w:val="20"/>
                <w:szCs w:val="20"/>
              </w:rPr>
              <w:t xml:space="preserve">System </w:t>
            </w:r>
            <w:proofErr w:type="spellStart"/>
            <w:r>
              <w:rPr>
                <w:sz w:val="20"/>
                <w:szCs w:val="20"/>
              </w:rPr>
              <w:t>Coding&amp;Testing</w:t>
            </w:r>
            <w:proofErr w:type="spellEnd"/>
          </w:p>
        </w:tc>
        <w:tc>
          <w:tcPr>
            <w:tcW w:w="1838" w:type="dxa"/>
            <w:gridSpan w:val="2"/>
          </w:tcPr>
          <w:p w14:paraId="7D47E0EA" w14:textId="77777777" w:rsidR="008E7ACF" w:rsidRPr="004F10CE" w:rsidRDefault="008E7ACF" w:rsidP="00463AEA">
            <w:pPr>
              <w:jc w:val="both"/>
              <w:rPr>
                <w:sz w:val="20"/>
                <w:szCs w:val="20"/>
              </w:rPr>
            </w:pPr>
            <w:r w:rsidRPr="004F10CE">
              <w:rPr>
                <w:sz w:val="20"/>
                <w:szCs w:val="20"/>
              </w:rPr>
              <w:t>Cobol I</w:t>
            </w:r>
          </w:p>
          <w:p w14:paraId="498C6944" w14:textId="77777777" w:rsidR="008E7ACF" w:rsidRPr="004F10CE" w:rsidRDefault="008E7ACF" w:rsidP="00463AEA">
            <w:pPr>
              <w:jc w:val="both"/>
              <w:rPr>
                <w:sz w:val="20"/>
                <w:szCs w:val="20"/>
              </w:rPr>
            </w:pPr>
            <w:r w:rsidRPr="004F10CE">
              <w:rPr>
                <w:sz w:val="20"/>
                <w:szCs w:val="20"/>
              </w:rPr>
              <w:t>Cobol II</w:t>
            </w:r>
          </w:p>
          <w:p w14:paraId="2AAF4413" w14:textId="77777777" w:rsidR="008E7ACF" w:rsidRDefault="008E7ACF" w:rsidP="00463AEA">
            <w:pPr>
              <w:jc w:val="both"/>
              <w:rPr>
                <w:sz w:val="20"/>
                <w:szCs w:val="20"/>
              </w:rPr>
            </w:pPr>
            <w:r w:rsidRPr="004F10CE">
              <w:rPr>
                <w:sz w:val="20"/>
                <w:szCs w:val="20"/>
              </w:rPr>
              <w:t>Oracle DBA</w:t>
            </w:r>
          </w:p>
        </w:tc>
        <w:tc>
          <w:tcPr>
            <w:tcW w:w="1126" w:type="dxa"/>
          </w:tcPr>
          <w:p w14:paraId="20D355BC" w14:textId="77777777" w:rsidR="008E7ACF" w:rsidRDefault="008E7ACF" w:rsidP="00463AEA">
            <w:pPr>
              <w:jc w:val="both"/>
              <w:rPr>
                <w:sz w:val="20"/>
                <w:szCs w:val="20"/>
              </w:rPr>
            </w:pPr>
            <w:r>
              <w:rPr>
                <w:sz w:val="20"/>
                <w:szCs w:val="20"/>
              </w:rPr>
              <w:t>2</w:t>
            </w:r>
          </w:p>
          <w:p w14:paraId="668CD60D" w14:textId="77777777" w:rsidR="008E7ACF" w:rsidRDefault="008E7ACF" w:rsidP="00463AEA">
            <w:pPr>
              <w:jc w:val="both"/>
              <w:rPr>
                <w:sz w:val="20"/>
                <w:szCs w:val="20"/>
              </w:rPr>
            </w:pPr>
            <w:r>
              <w:rPr>
                <w:sz w:val="20"/>
                <w:szCs w:val="20"/>
              </w:rPr>
              <w:t>1</w:t>
            </w:r>
          </w:p>
          <w:p w14:paraId="43FC98E0" w14:textId="77777777" w:rsidR="008E7ACF" w:rsidRDefault="008E7ACF" w:rsidP="00463AEA">
            <w:pPr>
              <w:jc w:val="both"/>
              <w:rPr>
                <w:sz w:val="20"/>
                <w:szCs w:val="20"/>
              </w:rPr>
            </w:pPr>
            <w:r>
              <w:rPr>
                <w:sz w:val="20"/>
                <w:szCs w:val="20"/>
              </w:rPr>
              <w:t>1</w:t>
            </w:r>
          </w:p>
        </w:tc>
      </w:tr>
      <w:tr w:rsidR="008E7ACF" w14:paraId="351BFF88" w14:textId="77777777" w:rsidTr="00463AEA">
        <w:tc>
          <w:tcPr>
            <w:tcW w:w="1243" w:type="dxa"/>
          </w:tcPr>
          <w:p w14:paraId="2162A90E" w14:textId="77777777" w:rsidR="008E7ACF" w:rsidRDefault="008E7ACF" w:rsidP="00463AEA">
            <w:pPr>
              <w:jc w:val="both"/>
              <w:rPr>
                <w:sz w:val="20"/>
                <w:szCs w:val="20"/>
              </w:rPr>
            </w:pPr>
            <w:r>
              <w:rPr>
                <w:sz w:val="20"/>
                <w:szCs w:val="20"/>
              </w:rPr>
              <w:t>3/25/2010</w:t>
            </w:r>
          </w:p>
        </w:tc>
        <w:tc>
          <w:tcPr>
            <w:tcW w:w="1247" w:type="dxa"/>
          </w:tcPr>
          <w:p w14:paraId="60FC4724" w14:textId="77777777" w:rsidR="008E7ACF" w:rsidRDefault="008E7ACF" w:rsidP="00463AEA">
            <w:pPr>
              <w:jc w:val="both"/>
              <w:rPr>
                <w:sz w:val="20"/>
                <w:szCs w:val="20"/>
              </w:rPr>
            </w:pPr>
            <w:r>
              <w:rPr>
                <w:sz w:val="20"/>
                <w:szCs w:val="20"/>
              </w:rPr>
              <w:t xml:space="preserve">6/7/2010 </w:t>
            </w:r>
          </w:p>
        </w:tc>
        <w:tc>
          <w:tcPr>
            <w:tcW w:w="2371" w:type="dxa"/>
          </w:tcPr>
          <w:p w14:paraId="49420DBD" w14:textId="77777777" w:rsidR="008E7ACF" w:rsidRDefault="008E7ACF" w:rsidP="00463AEA">
            <w:pPr>
              <w:jc w:val="both"/>
              <w:rPr>
                <w:sz w:val="20"/>
                <w:szCs w:val="20"/>
              </w:rPr>
            </w:pPr>
            <w:r>
              <w:rPr>
                <w:sz w:val="20"/>
                <w:szCs w:val="20"/>
              </w:rPr>
              <w:t>System Documentation</w:t>
            </w:r>
          </w:p>
        </w:tc>
        <w:tc>
          <w:tcPr>
            <w:tcW w:w="1838" w:type="dxa"/>
            <w:gridSpan w:val="2"/>
          </w:tcPr>
          <w:p w14:paraId="0615E774" w14:textId="77777777" w:rsidR="008E7ACF" w:rsidRDefault="008E7ACF" w:rsidP="00463AEA">
            <w:pPr>
              <w:jc w:val="both"/>
              <w:rPr>
                <w:sz w:val="20"/>
                <w:szCs w:val="20"/>
              </w:rPr>
            </w:pPr>
            <w:r w:rsidRPr="004F10CE">
              <w:rPr>
                <w:sz w:val="20"/>
                <w:szCs w:val="20"/>
              </w:rPr>
              <w:t>Technical Writer</w:t>
            </w:r>
          </w:p>
        </w:tc>
        <w:tc>
          <w:tcPr>
            <w:tcW w:w="1126" w:type="dxa"/>
          </w:tcPr>
          <w:p w14:paraId="115CEDD0" w14:textId="77777777" w:rsidR="008E7ACF" w:rsidRDefault="008E7ACF" w:rsidP="00463AEA">
            <w:pPr>
              <w:jc w:val="both"/>
              <w:rPr>
                <w:sz w:val="20"/>
                <w:szCs w:val="20"/>
              </w:rPr>
            </w:pPr>
            <w:r>
              <w:rPr>
                <w:sz w:val="20"/>
                <w:szCs w:val="20"/>
              </w:rPr>
              <w:t>1</w:t>
            </w:r>
          </w:p>
        </w:tc>
      </w:tr>
      <w:tr w:rsidR="008E7ACF" w14:paraId="725B88A0" w14:textId="77777777" w:rsidTr="00463AEA">
        <w:trPr>
          <w:cnfStyle w:val="000000100000" w:firstRow="0" w:lastRow="0" w:firstColumn="0" w:lastColumn="0" w:oddVBand="0" w:evenVBand="0" w:oddHBand="1" w:evenHBand="0" w:firstRowFirstColumn="0" w:firstRowLastColumn="0" w:lastRowFirstColumn="0" w:lastRowLastColumn="0"/>
        </w:trPr>
        <w:tc>
          <w:tcPr>
            <w:tcW w:w="1243" w:type="dxa"/>
          </w:tcPr>
          <w:p w14:paraId="0E26DC60" w14:textId="77777777" w:rsidR="008E7ACF" w:rsidRDefault="008E7ACF" w:rsidP="00463AEA">
            <w:pPr>
              <w:jc w:val="both"/>
              <w:rPr>
                <w:sz w:val="20"/>
                <w:szCs w:val="20"/>
              </w:rPr>
            </w:pPr>
            <w:r>
              <w:rPr>
                <w:sz w:val="20"/>
                <w:szCs w:val="20"/>
              </w:rPr>
              <w:t>6/10/2010</w:t>
            </w:r>
          </w:p>
        </w:tc>
        <w:tc>
          <w:tcPr>
            <w:tcW w:w="1247" w:type="dxa"/>
          </w:tcPr>
          <w:p w14:paraId="03E10BCC" w14:textId="77777777" w:rsidR="008E7ACF" w:rsidRDefault="008E7ACF" w:rsidP="00463AEA">
            <w:pPr>
              <w:jc w:val="both"/>
              <w:rPr>
                <w:sz w:val="20"/>
                <w:szCs w:val="20"/>
              </w:rPr>
            </w:pPr>
            <w:r>
              <w:rPr>
                <w:sz w:val="20"/>
                <w:szCs w:val="20"/>
              </w:rPr>
              <w:t xml:space="preserve">6/14/2010 </w:t>
            </w:r>
          </w:p>
        </w:tc>
        <w:tc>
          <w:tcPr>
            <w:tcW w:w="2371" w:type="dxa"/>
          </w:tcPr>
          <w:p w14:paraId="6B8E3812" w14:textId="77777777" w:rsidR="008E7ACF" w:rsidRDefault="008E7ACF" w:rsidP="00463AEA">
            <w:pPr>
              <w:jc w:val="both"/>
              <w:rPr>
                <w:sz w:val="20"/>
                <w:szCs w:val="20"/>
              </w:rPr>
            </w:pPr>
            <w:r>
              <w:rPr>
                <w:sz w:val="20"/>
                <w:szCs w:val="20"/>
              </w:rPr>
              <w:t>Final Evaluation</w:t>
            </w:r>
          </w:p>
        </w:tc>
        <w:tc>
          <w:tcPr>
            <w:tcW w:w="1838" w:type="dxa"/>
            <w:gridSpan w:val="2"/>
          </w:tcPr>
          <w:p w14:paraId="4A09F5C3" w14:textId="77777777" w:rsidR="008E7ACF" w:rsidRPr="004F10CE" w:rsidRDefault="008E7ACF" w:rsidP="00463AEA">
            <w:pPr>
              <w:jc w:val="both"/>
              <w:rPr>
                <w:sz w:val="20"/>
                <w:szCs w:val="20"/>
              </w:rPr>
            </w:pPr>
            <w:proofErr w:type="spellStart"/>
            <w:r w:rsidRPr="004F10CE">
              <w:rPr>
                <w:sz w:val="20"/>
                <w:szCs w:val="20"/>
              </w:rPr>
              <w:t>ProjectManager</w:t>
            </w:r>
            <w:proofErr w:type="spellEnd"/>
          </w:p>
          <w:p w14:paraId="7B2610FA" w14:textId="77777777" w:rsidR="008E7ACF" w:rsidRPr="004F10CE" w:rsidRDefault="008E7ACF" w:rsidP="00463AEA">
            <w:pPr>
              <w:jc w:val="both"/>
              <w:rPr>
                <w:sz w:val="20"/>
                <w:szCs w:val="20"/>
              </w:rPr>
            </w:pPr>
            <w:proofErr w:type="spellStart"/>
            <w:r w:rsidRPr="004F10CE">
              <w:rPr>
                <w:sz w:val="20"/>
                <w:szCs w:val="20"/>
              </w:rPr>
              <w:t>SystemsAnalyst</w:t>
            </w:r>
            <w:proofErr w:type="spellEnd"/>
            <w:r w:rsidRPr="004F10CE">
              <w:rPr>
                <w:sz w:val="20"/>
                <w:szCs w:val="20"/>
              </w:rPr>
              <w:t xml:space="preserve"> II</w:t>
            </w:r>
          </w:p>
          <w:p w14:paraId="7E665089" w14:textId="77777777" w:rsidR="008E7ACF" w:rsidRPr="004F10CE" w:rsidRDefault="008E7ACF" w:rsidP="00463AEA">
            <w:pPr>
              <w:jc w:val="both"/>
              <w:rPr>
                <w:sz w:val="20"/>
                <w:szCs w:val="20"/>
              </w:rPr>
            </w:pPr>
            <w:proofErr w:type="spellStart"/>
            <w:r w:rsidRPr="004F10CE">
              <w:rPr>
                <w:sz w:val="20"/>
                <w:szCs w:val="20"/>
              </w:rPr>
              <w:t>DBDesigner</w:t>
            </w:r>
            <w:proofErr w:type="spellEnd"/>
            <w:r w:rsidRPr="004F10CE">
              <w:rPr>
                <w:sz w:val="20"/>
                <w:szCs w:val="20"/>
              </w:rPr>
              <w:t xml:space="preserve"> I</w:t>
            </w:r>
          </w:p>
          <w:p w14:paraId="362C9294" w14:textId="77777777" w:rsidR="008E7ACF" w:rsidRDefault="008E7ACF" w:rsidP="00463AEA">
            <w:pPr>
              <w:jc w:val="both"/>
              <w:rPr>
                <w:sz w:val="20"/>
                <w:szCs w:val="20"/>
              </w:rPr>
            </w:pPr>
            <w:r w:rsidRPr="004F10CE">
              <w:rPr>
                <w:sz w:val="20"/>
                <w:szCs w:val="20"/>
              </w:rPr>
              <w:t>Cobol II</w:t>
            </w:r>
          </w:p>
        </w:tc>
        <w:tc>
          <w:tcPr>
            <w:tcW w:w="1126" w:type="dxa"/>
          </w:tcPr>
          <w:p w14:paraId="67000683" w14:textId="77777777" w:rsidR="008E7ACF" w:rsidRDefault="008E7ACF" w:rsidP="00463AEA">
            <w:pPr>
              <w:jc w:val="both"/>
              <w:rPr>
                <w:sz w:val="20"/>
                <w:szCs w:val="20"/>
              </w:rPr>
            </w:pPr>
            <w:r>
              <w:rPr>
                <w:sz w:val="20"/>
                <w:szCs w:val="20"/>
              </w:rPr>
              <w:t>1</w:t>
            </w:r>
          </w:p>
          <w:p w14:paraId="0706CC20" w14:textId="77777777" w:rsidR="008E7ACF" w:rsidRDefault="008E7ACF" w:rsidP="00463AEA">
            <w:pPr>
              <w:jc w:val="both"/>
              <w:rPr>
                <w:sz w:val="20"/>
                <w:szCs w:val="20"/>
              </w:rPr>
            </w:pPr>
            <w:r>
              <w:rPr>
                <w:sz w:val="20"/>
                <w:szCs w:val="20"/>
              </w:rPr>
              <w:t>1</w:t>
            </w:r>
          </w:p>
          <w:p w14:paraId="2AD196C2" w14:textId="77777777" w:rsidR="008E7ACF" w:rsidRDefault="008E7ACF" w:rsidP="00463AEA">
            <w:pPr>
              <w:jc w:val="both"/>
              <w:rPr>
                <w:sz w:val="20"/>
                <w:szCs w:val="20"/>
              </w:rPr>
            </w:pPr>
            <w:r>
              <w:rPr>
                <w:sz w:val="20"/>
                <w:szCs w:val="20"/>
              </w:rPr>
              <w:t>1</w:t>
            </w:r>
          </w:p>
          <w:p w14:paraId="45914D9E" w14:textId="77777777" w:rsidR="008E7ACF" w:rsidRDefault="008E7ACF" w:rsidP="00463AEA">
            <w:pPr>
              <w:jc w:val="both"/>
              <w:rPr>
                <w:sz w:val="20"/>
                <w:szCs w:val="20"/>
              </w:rPr>
            </w:pPr>
            <w:r>
              <w:rPr>
                <w:sz w:val="20"/>
                <w:szCs w:val="20"/>
              </w:rPr>
              <w:t>1</w:t>
            </w:r>
          </w:p>
        </w:tc>
      </w:tr>
      <w:tr w:rsidR="008E7ACF" w14:paraId="753D6A70" w14:textId="77777777" w:rsidTr="00463AEA">
        <w:tc>
          <w:tcPr>
            <w:tcW w:w="1243" w:type="dxa"/>
          </w:tcPr>
          <w:p w14:paraId="3C956759" w14:textId="77777777" w:rsidR="008E7ACF" w:rsidRDefault="008E7ACF" w:rsidP="00463AEA">
            <w:pPr>
              <w:jc w:val="both"/>
              <w:rPr>
                <w:sz w:val="20"/>
                <w:szCs w:val="20"/>
              </w:rPr>
            </w:pPr>
            <w:r>
              <w:rPr>
                <w:sz w:val="20"/>
                <w:szCs w:val="20"/>
              </w:rPr>
              <w:t>6/17/2010</w:t>
            </w:r>
          </w:p>
        </w:tc>
        <w:tc>
          <w:tcPr>
            <w:tcW w:w="1247" w:type="dxa"/>
          </w:tcPr>
          <w:p w14:paraId="4AAA99AC" w14:textId="77777777" w:rsidR="008E7ACF" w:rsidRDefault="008E7ACF" w:rsidP="00463AEA">
            <w:pPr>
              <w:jc w:val="both"/>
              <w:rPr>
                <w:sz w:val="20"/>
                <w:szCs w:val="20"/>
              </w:rPr>
            </w:pPr>
            <w:r>
              <w:rPr>
                <w:sz w:val="20"/>
                <w:szCs w:val="20"/>
              </w:rPr>
              <w:t>6/21/2010</w:t>
            </w:r>
          </w:p>
        </w:tc>
        <w:tc>
          <w:tcPr>
            <w:tcW w:w="2371" w:type="dxa"/>
          </w:tcPr>
          <w:p w14:paraId="0DD63B3F" w14:textId="77777777" w:rsidR="008E7ACF" w:rsidRPr="00F77E1B" w:rsidRDefault="008E7ACF" w:rsidP="00463AEA">
            <w:pPr>
              <w:jc w:val="both"/>
              <w:rPr>
                <w:sz w:val="20"/>
                <w:szCs w:val="20"/>
              </w:rPr>
            </w:pPr>
            <w:r w:rsidRPr="00F77E1B">
              <w:rPr>
                <w:sz w:val="20"/>
                <w:szCs w:val="20"/>
              </w:rPr>
              <w:t>On-Site System Online and</w:t>
            </w:r>
          </w:p>
          <w:p w14:paraId="6EAB989B" w14:textId="77777777" w:rsidR="008E7ACF" w:rsidRDefault="008E7ACF" w:rsidP="00463AEA">
            <w:pPr>
              <w:jc w:val="both"/>
              <w:rPr>
                <w:sz w:val="20"/>
                <w:szCs w:val="20"/>
              </w:rPr>
            </w:pPr>
            <w:proofErr w:type="spellStart"/>
            <w:r>
              <w:rPr>
                <w:sz w:val="20"/>
                <w:szCs w:val="20"/>
              </w:rPr>
              <w:t>DataLoading</w:t>
            </w:r>
            <w:proofErr w:type="spellEnd"/>
          </w:p>
        </w:tc>
        <w:tc>
          <w:tcPr>
            <w:tcW w:w="1838" w:type="dxa"/>
            <w:gridSpan w:val="2"/>
          </w:tcPr>
          <w:p w14:paraId="480A5F67" w14:textId="77777777" w:rsidR="008E7ACF" w:rsidRPr="004F10CE" w:rsidRDefault="008E7ACF" w:rsidP="00463AEA">
            <w:pPr>
              <w:jc w:val="both"/>
              <w:rPr>
                <w:sz w:val="20"/>
                <w:szCs w:val="20"/>
              </w:rPr>
            </w:pPr>
            <w:proofErr w:type="spellStart"/>
            <w:r w:rsidRPr="004F10CE">
              <w:rPr>
                <w:sz w:val="20"/>
                <w:szCs w:val="20"/>
              </w:rPr>
              <w:t>ProjectManager</w:t>
            </w:r>
            <w:proofErr w:type="spellEnd"/>
          </w:p>
          <w:p w14:paraId="50FADE3D" w14:textId="77777777" w:rsidR="008E7ACF" w:rsidRPr="004F10CE" w:rsidRDefault="008E7ACF" w:rsidP="00463AEA">
            <w:pPr>
              <w:jc w:val="both"/>
              <w:rPr>
                <w:sz w:val="20"/>
                <w:szCs w:val="20"/>
              </w:rPr>
            </w:pPr>
            <w:proofErr w:type="spellStart"/>
            <w:r w:rsidRPr="004F10CE">
              <w:rPr>
                <w:sz w:val="20"/>
                <w:szCs w:val="20"/>
              </w:rPr>
              <w:t>SystemsAnalyst</w:t>
            </w:r>
            <w:proofErr w:type="spellEnd"/>
            <w:r w:rsidRPr="004F10CE">
              <w:rPr>
                <w:sz w:val="20"/>
                <w:szCs w:val="20"/>
              </w:rPr>
              <w:t xml:space="preserve"> II</w:t>
            </w:r>
          </w:p>
          <w:p w14:paraId="432CB29C" w14:textId="77777777" w:rsidR="008E7ACF" w:rsidRPr="004F10CE" w:rsidRDefault="008E7ACF" w:rsidP="00463AEA">
            <w:pPr>
              <w:jc w:val="both"/>
              <w:rPr>
                <w:sz w:val="20"/>
                <w:szCs w:val="20"/>
              </w:rPr>
            </w:pPr>
            <w:proofErr w:type="spellStart"/>
            <w:r w:rsidRPr="004F10CE">
              <w:rPr>
                <w:sz w:val="20"/>
                <w:szCs w:val="20"/>
              </w:rPr>
              <w:t>DBDesigner</w:t>
            </w:r>
            <w:proofErr w:type="spellEnd"/>
            <w:r w:rsidRPr="004F10CE">
              <w:rPr>
                <w:sz w:val="20"/>
                <w:szCs w:val="20"/>
              </w:rPr>
              <w:t xml:space="preserve"> I</w:t>
            </w:r>
          </w:p>
          <w:p w14:paraId="24CCEC75" w14:textId="77777777" w:rsidR="008E7ACF" w:rsidRDefault="008E7ACF" w:rsidP="00463AEA">
            <w:pPr>
              <w:jc w:val="both"/>
              <w:rPr>
                <w:sz w:val="20"/>
                <w:szCs w:val="20"/>
              </w:rPr>
            </w:pPr>
            <w:r w:rsidRPr="004F10CE">
              <w:rPr>
                <w:sz w:val="20"/>
                <w:szCs w:val="20"/>
              </w:rPr>
              <w:t>Cobol II</w:t>
            </w:r>
          </w:p>
        </w:tc>
        <w:tc>
          <w:tcPr>
            <w:tcW w:w="1126" w:type="dxa"/>
          </w:tcPr>
          <w:p w14:paraId="6497F98D" w14:textId="77777777" w:rsidR="008E7ACF" w:rsidRDefault="008E7ACF" w:rsidP="00463AEA">
            <w:pPr>
              <w:jc w:val="both"/>
              <w:rPr>
                <w:sz w:val="20"/>
                <w:szCs w:val="20"/>
              </w:rPr>
            </w:pPr>
            <w:r>
              <w:rPr>
                <w:sz w:val="20"/>
                <w:szCs w:val="20"/>
              </w:rPr>
              <w:t>1</w:t>
            </w:r>
          </w:p>
          <w:p w14:paraId="354D8724" w14:textId="77777777" w:rsidR="008E7ACF" w:rsidRDefault="008E7ACF" w:rsidP="00463AEA">
            <w:pPr>
              <w:jc w:val="both"/>
              <w:rPr>
                <w:sz w:val="20"/>
                <w:szCs w:val="20"/>
              </w:rPr>
            </w:pPr>
            <w:r>
              <w:rPr>
                <w:sz w:val="20"/>
                <w:szCs w:val="20"/>
              </w:rPr>
              <w:t>1</w:t>
            </w:r>
          </w:p>
          <w:p w14:paraId="7A463FA6" w14:textId="77777777" w:rsidR="008E7ACF" w:rsidRDefault="008E7ACF" w:rsidP="00463AEA">
            <w:pPr>
              <w:jc w:val="both"/>
              <w:rPr>
                <w:sz w:val="20"/>
                <w:szCs w:val="20"/>
              </w:rPr>
            </w:pPr>
            <w:r>
              <w:rPr>
                <w:sz w:val="20"/>
                <w:szCs w:val="20"/>
              </w:rPr>
              <w:t>1</w:t>
            </w:r>
          </w:p>
          <w:p w14:paraId="7404BFC2" w14:textId="77777777" w:rsidR="008E7ACF" w:rsidRDefault="008E7ACF" w:rsidP="00463AEA">
            <w:pPr>
              <w:jc w:val="both"/>
              <w:rPr>
                <w:sz w:val="20"/>
                <w:szCs w:val="20"/>
              </w:rPr>
            </w:pPr>
            <w:r>
              <w:rPr>
                <w:sz w:val="20"/>
                <w:szCs w:val="20"/>
              </w:rPr>
              <w:t>1</w:t>
            </w:r>
          </w:p>
        </w:tc>
      </w:tr>
      <w:tr w:rsidR="008E7ACF" w14:paraId="0AB56980" w14:textId="77777777" w:rsidTr="00463AEA">
        <w:trPr>
          <w:cnfStyle w:val="000000100000" w:firstRow="0" w:lastRow="0" w:firstColumn="0" w:lastColumn="0" w:oddVBand="0" w:evenVBand="0" w:oddHBand="1" w:evenHBand="0" w:firstRowFirstColumn="0" w:firstRowLastColumn="0" w:lastRowFirstColumn="0" w:lastRowLastColumn="0"/>
        </w:trPr>
        <w:tc>
          <w:tcPr>
            <w:tcW w:w="1243" w:type="dxa"/>
          </w:tcPr>
          <w:p w14:paraId="5029395B" w14:textId="77777777" w:rsidR="008E7ACF" w:rsidRDefault="008E7ACF" w:rsidP="00463AEA">
            <w:pPr>
              <w:jc w:val="both"/>
              <w:rPr>
                <w:sz w:val="20"/>
                <w:szCs w:val="20"/>
              </w:rPr>
            </w:pPr>
            <w:r w:rsidRPr="00675B5A">
              <w:rPr>
                <w:sz w:val="20"/>
                <w:szCs w:val="20"/>
              </w:rPr>
              <w:t>7/1/</w:t>
            </w:r>
            <w:r>
              <w:rPr>
                <w:sz w:val="20"/>
                <w:szCs w:val="20"/>
              </w:rPr>
              <w:t>20</w:t>
            </w:r>
            <w:r w:rsidRPr="00675B5A">
              <w:rPr>
                <w:sz w:val="20"/>
                <w:szCs w:val="20"/>
              </w:rPr>
              <w:t>10</w:t>
            </w:r>
          </w:p>
        </w:tc>
        <w:tc>
          <w:tcPr>
            <w:tcW w:w="1247" w:type="dxa"/>
          </w:tcPr>
          <w:p w14:paraId="588A3CD6" w14:textId="77777777" w:rsidR="008E7ACF" w:rsidRDefault="008E7ACF" w:rsidP="00463AEA">
            <w:pPr>
              <w:jc w:val="both"/>
              <w:rPr>
                <w:sz w:val="20"/>
                <w:szCs w:val="20"/>
              </w:rPr>
            </w:pPr>
            <w:r w:rsidRPr="00675B5A">
              <w:rPr>
                <w:sz w:val="20"/>
                <w:szCs w:val="20"/>
              </w:rPr>
              <w:t>7/1/</w:t>
            </w:r>
            <w:r>
              <w:rPr>
                <w:sz w:val="20"/>
                <w:szCs w:val="20"/>
              </w:rPr>
              <w:t>20</w:t>
            </w:r>
            <w:r w:rsidRPr="00675B5A">
              <w:rPr>
                <w:sz w:val="20"/>
                <w:szCs w:val="20"/>
              </w:rPr>
              <w:t>10</w:t>
            </w:r>
          </w:p>
        </w:tc>
        <w:tc>
          <w:tcPr>
            <w:tcW w:w="2371" w:type="dxa"/>
          </w:tcPr>
          <w:p w14:paraId="4A4CC358" w14:textId="77777777" w:rsidR="008E7ACF" w:rsidRDefault="008E7ACF" w:rsidP="00463AEA">
            <w:pPr>
              <w:jc w:val="both"/>
              <w:rPr>
                <w:sz w:val="20"/>
                <w:szCs w:val="20"/>
              </w:rPr>
            </w:pPr>
            <w:r w:rsidRPr="00F77E1B">
              <w:rPr>
                <w:sz w:val="20"/>
                <w:szCs w:val="20"/>
              </w:rPr>
              <w:t>Sign-Off</w:t>
            </w:r>
          </w:p>
        </w:tc>
        <w:tc>
          <w:tcPr>
            <w:tcW w:w="1838" w:type="dxa"/>
            <w:gridSpan w:val="2"/>
          </w:tcPr>
          <w:p w14:paraId="7DEEEC7E" w14:textId="77777777" w:rsidR="008E7ACF" w:rsidRDefault="008E7ACF" w:rsidP="00463AEA">
            <w:pPr>
              <w:jc w:val="both"/>
              <w:rPr>
                <w:sz w:val="20"/>
                <w:szCs w:val="20"/>
              </w:rPr>
            </w:pPr>
            <w:proofErr w:type="spellStart"/>
            <w:r w:rsidRPr="004F10CE">
              <w:rPr>
                <w:sz w:val="20"/>
                <w:szCs w:val="20"/>
              </w:rPr>
              <w:t>ProjectManager</w:t>
            </w:r>
            <w:proofErr w:type="spellEnd"/>
          </w:p>
        </w:tc>
        <w:tc>
          <w:tcPr>
            <w:tcW w:w="1126" w:type="dxa"/>
          </w:tcPr>
          <w:p w14:paraId="51F3A2B2" w14:textId="77777777" w:rsidR="008E7ACF" w:rsidRDefault="008E7ACF" w:rsidP="00463AEA">
            <w:pPr>
              <w:jc w:val="both"/>
              <w:rPr>
                <w:sz w:val="20"/>
                <w:szCs w:val="20"/>
              </w:rPr>
            </w:pPr>
            <w:r>
              <w:rPr>
                <w:sz w:val="20"/>
                <w:szCs w:val="20"/>
              </w:rPr>
              <w:t>1</w:t>
            </w:r>
          </w:p>
        </w:tc>
      </w:tr>
    </w:tbl>
    <w:p w14:paraId="6C9CF703" w14:textId="77777777" w:rsidR="008E7ACF" w:rsidRDefault="008E7ACF" w:rsidP="008E7ACF">
      <w:pPr>
        <w:jc w:val="both"/>
        <w:rPr>
          <w:sz w:val="20"/>
          <w:szCs w:val="20"/>
        </w:rPr>
      </w:pPr>
    </w:p>
    <w:p w14:paraId="5CBD320A" w14:textId="77777777" w:rsidR="008E7ACF" w:rsidRPr="00DB3FDD" w:rsidRDefault="008E7ACF" w:rsidP="008E7ACF">
      <w:pPr>
        <w:pStyle w:val="ListParagraph"/>
        <w:numPr>
          <w:ilvl w:val="0"/>
          <w:numId w:val="6"/>
        </w:numPr>
        <w:jc w:val="both"/>
        <w:rPr>
          <w:sz w:val="20"/>
          <w:szCs w:val="20"/>
        </w:rPr>
      </w:pPr>
      <w:r w:rsidRPr="00DB3FDD">
        <w:rPr>
          <w:sz w:val="20"/>
          <w:szCs w:val="20"/>
        </w:rPr>
        <w:t>Assignments:</w:t>
      </w:r>
      <w:r>
        <w:rPr>
          <w:sz w:val="20"/>
          <w:szCs w:val="20"/>
        </w:rPr>
        <w:t xml:space="preserve"> </w:t>
      </w:r>
      <w:r w:rsidRPr="00DB3FDD">
        <w:rPr>
          <w:sz w:val="20"/>
          <w:szCs w:val="20"/>
        </w:rPr>
        <w:t>GCS pools all of its employees by region, and from this pool, employees are assigned to a specific task scheduled by the project manager. For example, for the first project’s schedule, you know that for the period 3/1/2010 to 3/6/2010, a Systems Analyst II, a Database Designer I, and a Project Manager are needed. (The project manager is assigned when the project is created and remains for the duration of the project.) Using that information, GCS searches the employees who are located in the same region as the customer, matching the</w:t>
      </w:r>
      <w:r>
        <w:rPr>
          <w:sz w:val="20"/>
          <w:szCs w:val="20"/>
        </w:rPr>
        <w:t xml:space="preserve"> </w:t>
      </w:r>
      <w:r w:rsidRPr="00DB3FDD">
        <w:rPr>
          <w:sz w:val="20"/>
          <w:szCs w:val="20"/>
        </w:rPr>
        <w:t>skills required and assigning them to the project task.</w:t>
      </w:r>
    </w:p>
    <w:p w14:paraId="61357E86" w14:textId="77777777" w:rsidR="008E7ACF" w:rsidRDefault="008E7ACF" w:rsidP="008E7ACF">
      <w:pPr>
        <w:pStyle w:val="ListParagraph"/>
        <w:numPr>
          <w:ilvl w:val="0"/>
          <w:numId w:val="6"/>
        </w:numPr>
        <w:jc w:val="both"/>
        <w:rPr>
          <w:sz w:val="20"/>
          <w:szCs w:val="20"/>
        </w:rPr>
      </w:pPr>
      <w:r w:rsidRPr="00DB3FDD">
        <w:rPr>
          <w:sz w:val="20"/>
          <w:szCs w:val="20"/>
        </w:rPr>
        <w:t xml:space="preserve">Each project schedule task can have many employees assigned to it, and a given employee can work on multiple project tasks. However, an employee can work on only one project task at a time. For example, if an employee is already assigned to work on a project task from 2/20/2010 to 3/3/2010, (s)he cannot work </w:t>
      </w:r>
      <w:r w:rsidRPr="00DB3FDD">
        <w:rPr>
          <w:sz w:val="20"/>
          <w:szCs w:val="20"/>
        </w:rPr>
        <w:lastRenderedPageBreak/>
        <w:t>on another task until the current assignment is closed (ends). The date on which an assignment is closed does not necessarily match the ending date of the project schedule task, because a task can be completed ahead of or behind schedule.</w:t>
      </w:r>
    </w:p>
    <w:p w14:paraId="5C43D32A" w14:textId="77777777" w:rsidR="008E7ACF" w:rsidRDefault="008E7ACF" w:rsidP="008E7ACF">
      <w:pPr>
        <w:pStyle w:val="ListParagraph"/>
        <w:numPr>
          <w:ilvl w:val="0"/>
          <w:numId w:val="6"/>
        </w:numPr>
        <w:jc w:val="both"/>
        <w:rPr>
          <w:sz w:val="20"/>
          <w:szCs w:val="20"/>
        </w:rPr>
      </w:pPr>
      <w:r w:rsidRPr="00DB3FDD">
        <w:rPr>
          <w:sz w:val="20"/>
          <w:szCs w:val="20"/>
        </w:rPr>
        <w:t>Given all of the preceding information, you can see that the assignment associates an employee with a project task, using the project schedule. Therefore, to keep track of the assignment, you require at least the following information: assignment ID, employee, project schedule task, date assignment starts, and date assignment ends (which could be any date, as some projects run ahead of or behind schedule</w:t>
      </w:r>
      <w:proofErr w:type="gramStart"/>
      <w:r w:rsidRPr="00DB3FDD">
        <w:rPr>
          <w:sz w:val="20"/>
          <w:szCs w:val="20"/>
        </w:rPr>
        <w:t>).Table</w:t>
      </w:r>
      <w:proofErr w:type="gramEnd"/>
      <w:r w:rsidRPr="00DB3FDD">
        <w:rPr>
          <w:sz w:val="20"/>
          <w:szCs w:val="20"/>
        </w:rPr>
        <w:t xml:space="preserve"> </w:t>
      </w:r>
      <w:r>
        <w:rPr>
          <w:sz w:val="20"/>
          <w:szCs w:val="20"/>
        </w:rPr>
        <w:t xml:space="preserve">P3 </w:t>
      </w:r>
      <w:r w:rsidRPr="00DB3FDD">
        <w:rPr>
          <w:sz w:val="20"/>
          <w:szCs w:val="20"/>
        </w:rPr>
        <w:t>shows a sample assignment form.</w:t>
      </w:r>
    </w:p>
    <w:p w14:paraId="3108CF18" w14:textId="77777777" w:rsidR="008E7ACF" w:rsidRPr="007B01F9" w:rsidRDefault="008E7ACF" w:rsidP="008E7ACF">
      <w:pPr>
        <w:spacing w:after="120" w:line="240" w:lineRule="auto"/>
        <w:jc w:val="both"/>
        <w:rPr>
          <w:b/>
          <w:sz w:val="20"/>
          <w:szCs w:val="20"/>
        </w:rPr>
      </w:pPr>
      <w:r>
        <w:rPr>
          <w:b/>
          <w:sz w:val="20"/>
          <w:szCs w:val="20"/>
        </w:rPr>
        <w:t>Table P3</w:t>
      </w:r>
    </w:p>
    <w:tbl>
      <w:tblPr>
        <w:tblStyle w:val="GridTable3-Accent3"/>
        <w:tblW w:w="9768" w:type="dxa"/>
        <w:tblLook w:val="0400" w:firstRow="0" w:lastRow="0" w:firstColumn="0" w:lastColumn="0" w:noHBand="0" w:noVBand="1"/>
      </w:tblPr>
      <w:tblGrid>
        <w:gridCol w:w="1866"/>
        <w:gridCol w:w="1205"/>
        <w:gridCol w:w="512"/>
        <w:gridCol w:w="707"/>
        <w:gridCol w:w="1814"/>
        <w:gridCol w:w="1584"/>
        <w:gridCol w:w="1094"/>
        <w:gridCol w:w="986"/>
      </w:tblGrid>
      <w:tr w:rsidR="008E7ACF" w14:paraId="5E97A761" w14:textId="77777777" w:rsidTr="00463AEA">
        <w:trPr>
          <w:cnfStyle w:val="000000100000" w:firstRow="0" w:lastRow="0" w:firstColumn="0" w:lastColumn="0" w:oddVBand="0" w:evenVBand="0" w:oddHBand="1" w:evenHBand="0" w:firstRowFirstColumn="0" w:firstRowLastColumn="0" w:lastRowFirstColumn="0" w:lastRowLastColumn="0"/>
        </w:trPr>
        <w:tc>
          <w:tcPr>
            <w:tcW w:w="3285" w:type="dxa"/>
            <w:gridSpan w:val="3"/>
            <w:shd w:val="clear" w:color="auto" w:fill="595959" w:themeFill="text1" w:themeFillTint="A6"/>
          </w:tcPr>
          <w:p w14:paraId="39FDA795"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PROJECT ID: 1</w:t>
            </w:r>
          </w:p>
          <w:p w14:paraId="5312CD21"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COMPANY: SEE ROCKS</w:t>
            </w:r>
          </w:p>
        </w:tc>
        <w:tc>
          <w:tcPr>
            <w:tcW w:w="4334" w:type="dxa"/>
            <w:gridSpan w:val="3"/>
            <w:shd w:val="clear" w:color="auto" w:fill="595959" w:themeFill="text1" w:themeFillTint="A6"/>
          </w:tcPr>
          <w:p w14:paraId="13544834"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DESCRIPTION: SALES MANAGEMENT SYSTEM</w:t>
            </w:r>
          </w:p>
          <w:p w14:paraId="2362A4DF"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CONTRACT DATE: 2/12/2010</w:t>
            </w:r>
          </w:p>
        </w:tc>
        <w:tc>
          <w:tcPr>
            <w:tcW w:w="2149" w:type="dxa"/>
            <w:gridSpan w:val="2"/>
            <w:shd w:val="clear" w:color="auto" w:fill="595959" w:themeFill="text1" w:themeFillTint="A6"/>
          </w:tcPr>
          <w:p w14:paraId="1A5BB869" w14:textId="77777777" w:rsidR="008E7ACF" w:rsidRPr="008134FE" w:rsidRDefault="008E7ACF" w:rsidP="00463AEA">
            <w:pPr>
              <w:jc w:val="both"/>
              <w:rPr>
                <w:b/>
                <w:color w:val="FFFFFF" w:themeColor="background1"/>
                <w:sz w:val="20"/>
                <w:szCs w:val="20"/>
              </w:rPr>
            </w:pPr>
          </w:p>
          <w:p w14:paraId="4BBE4CDD"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AS OF: 03/29/2010</w:t>
            </w:r>
          </w:p>
        </w:tc>
      </w:tr>
      <w:tr w:rsidR="008E7ACF" w14:paraId="00D8A47D" w14:textId="77777777" w:rsidTr="00463AEA">
        <w:tc>
          <w:tcPr>
            <w:tcW w:w="5911" w:type="dxa"/>
            <w:gridSpan w:val="5"/>
            <w:shd w:val="clear" w:color="auto" w:fill="595959" w:themeFill="text1" w:themeFillTint="A6"/>
          </w:tcPr>
          <w:p w14:paraId="7AFD200F"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SCHEDULED</w:t>
            </w:r>
          </w:p>
        </w:tc>
        <w:tc>
          <w:tcPr>
            <w:tcW w:w="3857" w:type="dxa"/>
            <w:gridSpan w:val="3"/>
            <w:shd w:val="clear" w:color="auto" w:fill="595959" w:themeFill="text1" w:themeFillTint="A6"/>
          </w:tcPr>
          <w:p w14:paraId="5BC3C7E6" w14:textId="77777777" w:rsidR="008E7ACF" w:rsidRPr="008134FE" w:rsidRDefault="008E7ACF" w:rsidP="00463AEA">
            <w:pPr>
              <w:jc w:val="both"/>
              <w:rPr>
                <w:b/>
                <w:color w:val="FFFFFF" w:themeColor="background1"/>
                <w:sz w:val="20"/>
                <w:szCs w:val="20"/>
              </w:rPr>
            </w:pPr>
            <w:r w:rsidRPr="008134FE">
              <w:rPr>
                <w:b/>
                <w:color w:val="FFFFFF" w:themeColor="background1"/>
                <w:sz w:val="20"/>
                <w:szCs w:val="20"/>
              </w:rPr>
              <w:t>ACTUAL ASSIGNMENTS</w:t>
            </w:r>
          </w:p>
        </w:tc>
      </w:tr>
      <w:tr w:rsidR="008E7ACF" w14:paraId="3BFC9D32" w14:textId="77777777" w:rsidTr="00463AEA">
        <w:trPr>
          <w:cnfStyle w:val="000000100000" w:firstRow="0" w:lastRow="0" w:firstColumn="0" w:lastColumn="0" w:oddVBand="0" w:evenVBand="0" w:oddHBand="1" w:evenHBand="0" w:firstRowFirstColumn="0" w:firstRowLastColumn="0" w:lastRowFirstColumn="0" w:lastRowLastColumn="0"/>
        </w:trPr>
        <w:tc>
          <w:tcPr>
            <w:tcW w:w="1840" w:type="dxa"/>
          </w:tcPr>
          <w:p w14:paraId="122B1266" w14:textId="77777777" w:rsidR="008E7ACF" w:rsidRPr="00BD0D38" w:rsidRDefault="008E7ACF" w:rsidP="00463AEA">
            <w:pPr>
              <w:jc w:val="both"/>
              <w:rPr>
                <w:b/>
                <w:sz w:val="20"/>
                <w:szCs w:val="20"/>
              </w:rPr>
            </w:pPr>
            <w:r>
              <w:rPr>
                <w:b/>
                <w:sz w:val="20"/>
                <w:szCs w:val="20"/>
              </w:rPr>
              <w:t>Project Task</w:t>
            </w:r>
          </w:p>
        </w:tc>
        <w:tc>
          <w:tcPr>
            <w:tcW w:w="1087" w:type="dxa"/>
          </w:tcPr>
          <w:p w14:paraId="196D955F" w14:textId="77777777" w:rsidR="008E7ACF" w:rsidRPr="00BD0D38" w:rsidRDefault="008E7ACF" w:rsidP="00463AEA">
            <w:pPr>
              <w:jc w:val="both"/>
              <w:rPr>
                <w:b/>
                <w:sz w:val="20"/>
                <w:szCs w:val="20"/>
              </w:rPr>
            </w:pPr>
            <w:r>
              <w:rPr>
                <w:b/>
                <w:sz w:val="20"/>
                <w:szCs w:val="20"/>
              </w:rPr>
              <w:t>Start Date</w:t>
            </w:r>
          </w:p>
        </w:tc>
        <w:tc>
          <w:tcPr>
            <w:tcW w:w="965" w:type="dxa"/>
            <w:gridSpan w:val="2"/>
          </w:tcPr>
          <w:p w14:paraId="1C0812FA" w14:textId="77777777" w:rsidR="008E7ACF" w:rsidRPr="00BD0D38" w:rsidRDefault="008E7ACF" w:rsidP="00463AEA">
            <w:pPr>
              <w:jc w:val="both"/>
              <w:rPr>
                <w:b/>
                <w:sz w:val="20"/>
                <w:szCs w:val="20"/>
              </w:rPr>
            </w:pPr>
            <w:r>
              <w:rPr>
                <w:b/>
                <w:sz w:val="20"/>
                <w:szCs w:val="20"/>
              </w:rPr>
              <w:t>End Date</w:t>
            </w:r>
          </w:p>
        </w:tc>
        <w:tc>
          <w:tcPr>
            <w:tcW w:w="2019" w:type="dxa"/>
          </w:tcPr>
          <w:p w14:paraId="7CCCB827" w14:textId="77777777" w:rsidR="008E7ACF" w:rsidRPr="00BD0D38" w:rsidRDefault="008E7ACF" w:rsidP="00463AEA">
            <w:pPr>
              <w:jc w:val="both"/>
              <w:rPr>
                <w:b/>
                <w:sz w:val="20"/>
                <w:szCs w:val="20"/>
              </w:rPr>
            </w:pPr>
            <w:r>
              <w:rPr>
                <w:b/>
                <w:sz w:val="20"/>
                <w:szCs w:val="20"/>
              </w:rPr>
              <w:t>Skill</w:t>
            </w:r>
          </w:p>
        </w:tc>
        <w:tc>
          <w:tcPr>
            <w:tcW w:w="1708" w:type="dxa"/>
          </w:tcPr>
          <w:p w14:paraId="54C1A29F" w14:textId="77777777" w:rsidR="008E7ACF" w:rsidRPr="00BD0D38" w:rsidRDefault="008E7ACF" w:rsidP="00463AEA">
            <w:pPr>
              <w:jc w:val="both"/>
              <w:rPr>
                <w:b/>
                <w:sz w:val="20"/>
                <w:szCs w:val="20"/>
              </w:rPr>
            </w:pPr>
            <w:r>
              <w:rPr>
                <w:b/>
                <w:sz w:val="20"/>
                <w:szCs w:val="20"/>
              </w:rPr>
              <w:t>Employee</w:t>
            </w:r>
          </w:p>
        </w:tc>
        <w:tc>
          <w:tcPr>
            <w:tcW w:w="1148" w:type="dxa"/>
          </w:tcPr>
          <w:p w14:paraId="238885F4" w14:textId="77777777" w:rsidR="008E7ACF" w:rsidRPr="00BD0D38" w:rsidRDefault="008E7ACF" w:rsidP="00463AEA">
            <w:pPr>
              <w:jc w:val="both"/>
              <w:rPr>
                <w:b/>
                <w:sz w:val="20"/>
                <w:szCs w:val="20"/>
              </w:rPr>
            </w:pPr>
            <w:r>
              <w:rPr>
                <w:b/>
                <w:sz w:val="20"/>
                <w:szCs w:val="20"/>
              </w:rPr>
              <w:t>Start Date</w:t>
            </w:r>
          </w:p>
        </w:tc>
        <w:tc>
          <w:tcPr>
            <w:tcW w:w="1001" w:type="dxa"/>
          </w:tcPr>
          <w:p w14:paraId="4787B376" w14:textId="77777777" w:rsidR="008E7ACF" w:rsidRPr="00BD0D38" w:rsidRDefault="008E7ACF" w:rsidP="00463AEA">
            <w:pPr>
              <w:jc w:val="both"/>
              <w:rPr>
                <w:b/>
                <w:sz w:val="20"/>
                <w:szCs w:val="20"/>
              </w:rPr>
            </w:pPr>
            <w:r>
              <w:rPr>
                <w:b/>
                <w:sz w:val="20"/>
                <w:szCs w:val="20"/>
              </w:rPr>
              <w:t>End Date</w:t>
            </w:r>
          </w:p>
        </w:tc>
      </w:tr>
      <w:tr w:rsidR="008E7ACF" w14:paraId="4C4D052A" w14:textId="77777777" w:rsidTr="00463AEA">
        <w:tc>
          <w:tcPr>
            <w:tcW w:w="1840" w:type="dxa"/>
          </w:tcPr>
          <w:p w14:paraId="65274D25" w14:textId="77777777" w:rsidR="008E7ACF" w:rsidRPr="003332B9" w:rsidRDefault="008E7ACF" w:rsidP="00463AEA">
            <w:pPr>
              <w:jc w:val="both"/>
            </w:pPr>
            <w:r w:rsidRPr="003332B9">
              <w:t>Initial Interview</w:t>
            </w:r>
          </w:p>
        </w:tc>
        <w:tc>
          <w:tcPr>
            <w:tcW w:w="1087" w:type="dxa"/>
          </w:tcPr>
          <w:p w14:paraId="2FC7774F" w14:textId="77777777" w:rsidR="008E7ACF" w:rsidRDefault="008E7ACF" w:rsidP="00463AEA">
            <w:pPr>
              <w:jc w:val="both"/>
              <w:rPr>
                <w:sz w:val="20"/>
                <w:szCs w:val="20"/>
              </w:rPr>
            </w:pPr>
            <w:r>
              <w:rPr>
                <w:sz w:val="20"/>
                <w:szCs w:val="20"/>
              </w:rPr>
              <w:t>3/1/2010</w:t>
            </w:r>
          </w:p>
        </w:tc>
        <w:tc>
          <w:tcPr>
            <w:tcW w:w="965" w:type="dxa"/>
            <w:gridSpan w:val="2"/>
          </w:tcPr>
          <w:p w14:paraId="1238D6A3" w14:textId="77777777" w:rsidR="008E7ACF" w:rsidRDefault="008E7ACF" w:rsidP="00463AEA">
            <w:pPr>
              <w:jc w:val="both"/>
              <w:rPr>
                <w:sz w:val="20"/>
                <w:szCs w:val="20"/>
              </w:rPr>
            </w:pPr>
            <w:r>
              <w:rPr>
                <w:sz w:val="20"/>
                <w:szCs w:val="20"/>
              </w:rPr>
              <w:t>3/6/2010</w:t>
            </w:r>
          </w:p>
        </w:tc>
        <w:tc>
          <w:tcPr>
            <w:tcW w:w="2019" w:type="dxa"/>
          </w:tcPr>
          <w:p w14:paraId="298EE2E3" w14:textId="77777777" w:rsidR="008E7ACF" w:rsidRPr="00F92221" w:rsidRDefault="008E7ACF" w:rsidP="00463AEA">
            <w:pPr>
              <w:jc w:val="both"/>
              <w:rPr>
                <w:sz w:val="20"/>
                <w:szCs w:val="20"/>
              </w:rPr>
            </w:pPr>
            <w:proofErr w:type="spellStart"/>
            <w:r w:rsidRPr="00F92221">
              <w:rPr>
                <w:sz w:val="20"/>
                <w:szCs w:val="20"/>
              </w:rPr>
              <w:t>ProjectMgr</w:t>
            </w:r>
            <w:proofErr w:type="spellEnd"/>
            <w:r w:rsidRPr="00F92221">
              <w:rPr>
                <w:sz w:val="20"/>
                <w:szCs w:val="20"/>
              </w:rPr>
              <w:t>.</w:t>
            </w:r>
          </w:p>
          <w:p w14:paraId="69A2F6BA" w14:textId="77777777" w:rsidR="008E7ACF" w:rsidRPr="00F92221"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II</w:t>
            </w:r>
          </w:p>
          <w:p w14:paraId="2BE03CBA" w14:textId="77777777" w:rsidR="008E7ACF" w:rsidRDefault="008E7ACF" w:rsidP="00463AEA">
            <w:pPr>
              <w:jc w:val="both"/>
              <w:rPr>
                <w:sz w:val="20"/>
                <w:szCs w:val="20"/>
              </w:rPr>
            </w:pPr>
            <w:proofErr w:type="spellStart"/>
            <w:r w:rsidRPr="00F92221">
              <w:rPr>
                <w:sz w:val="20"/>
                <w:szCs w:val="20"/>
              </w:rPr>
              <w:t>DBDesigner</w:t>
            </w:r>
            <w:proofErr w:type="spellEnd"/>
            <w:r w:rsidRPr="00F92221">
              <w:rPr>
                <w:sz w:val="20"/>
                <w:szCs w:val="20"/>
              </w:rPr>
              <w:t xml:space="preserve"> I</w:t>
            </w:r>
          </w:p>
        </w:tc>
        <w:tc>
          <w:tcPr>
            <w:tcW w:w="1708" w:type="dxa"/>
          </w:tcPr>
          <w:p w14:paraId="54866869" w14:textId="77777777" w:rsidR="008E7ACF" w:rsidRPr="00F92221" w:rsidRDefault="008E7ACF" w:rsidP="00463AEA">
            <w:pPr>
              <w:jc w:val="both"/>
              <w:rPr>
                <w:sz w:val="20"/>
                <w:szCs w:val="20"/>
              </w:rPr>
            </w:pPr>
            <w:r w:rsidRPr="00F92221">
              <w:rPr>
                <w:sz w:val="20"/>
                <w:szCs w:val="20"/>
              </w:rPr>
              <w:t>101—</w:t>
            </w:r>
            <w:proofErr w:type="spellStart"/>
            <w:r w:rsidRPr="00F92221">
              <w:rPr>
                <w:sz w:val="20"/>
                <w:szCs w:val="20"/>
              </w:rPr>
              <w:t>ConnorS</w:t>
            </w:r>
            <w:proofErr w:type="spellEnd"/>
            <w:r w:rsidRPr="00F92221">
              <w:rPr>
                <w:sz w:val="20"/>
                <w:szCs w:val="20"/>
              </w:rPr>
              <w:t>.</w:t>
            </w:r>
          </w:p>
          <w:p w14:paraId="436070DE" w14:textId="77777777" w:rsidR="008E7ACF" w:rsidRPr="00F92221" w:rsidRDefault="008E7ACF" w:rsidP="00463AEA">
            <w:pPr>
              <w:jc w:val="both"/>
              <w:rPr>
                <w:sz w:val="20"/>
                <w:szCs w:val="20"/>
              </w:rPr>
            </w:pPr>
            <w:r w:rsidRPr="00F92221">
              <w:rPr>
                <w:sz w:val="20"/>
                <w:szCs w:val="20"/>
              </w:rPr>
              <w:t>102—</w:t>
            </w:r>
            <w:proofErr w:type="spellStart"/>
            <w:r w:rsidRPr="00F92221">
              <w:rPr>
                <w:sz w:val="20"/>
                <w:szCs w:val="20"/>
              </w:rPr>
              <w:t>BurklowS</w:t>
            </w:r>
            <w:proofErr w:type="spellEnd"/>
            <w:r w:rsidRPr="00F92221">
              <w:rPr>
                <w:sz w:val="20"/>
                <w:szCs w:val="20"/>
              </w:rPr>
              <w:t>.</w:t>
            </w:r>
          </w:p>
          <w:p w14:paraId="65D6BDA0" w14:textId="77777777" w:rsidR="008E7ACF" w:rsidRDefault="008E7ACF" w:rsidP="00463AEA">
            <w:pPr>
              <w:jc w:val="both"/>
              <w:rPr>
                <w:sz w:val="20"/>
                <w:szCs w:val="20"/>
              </w:rPr>
            </w:pPr>
            <w:r w:rsidRPr="00F92221">
              <w:rPr>
                <w:sz w:val="20"/>
                <w:szCs w:val="20"/>
              </w:rPr>
              <w:t>103—</w:t>
            </w:r>
            <w:proofErr w:type="spellStart"/>
            <w:r w:rsidRPr="00F92221">
              <w:rPr>
                <w:sz w:val="20"/>
                <w:szCs w:val="20"/>
              </w:rPr>
              <w:t>SmithM</w:t>
            </w:r>
            <w:proofErr w:type="spellEnd"/>
            <w:r w:rsidRPr="00F92221">
              <w:rPr>
                <w:sz w:val="20"/>
                <w:szCs w:val="20"/>
              </w:rPr>
              <w:t>.</w:t>
            </w:r>
          </w:p>
        </w:tc>
        <w:tc>
          <w:tcPr>
            <w:tcW w:w="1148" w:type="dxa"/>
          </w:tcPr>
          <w:p w14:paraId="7A35A02D" w14:textId="77777777" w:rsidR="008E7ACF" w:rsidRPr="00F92221" w:rsidRDefault="008E7ACF" w:rsidP="00463AEA">
            <w:pPr>
              <w:jc w:val="both"/>
              <w:rPr>
                <w:sz w:val="20"/>
                <w:szCs w:val="20"/>
              </w:rPr>
            </w:pPr>
            <w:r w:rsidRPr="00F92221">
              <w:rPr>
                <w:sz w:val="20"/>
                <w:szCs w:val="20"/>
              </w:rPr>
              <w:t>3/1/10</w:t>
            </w:r>
          </w:p>
          <w:p w14:paraId="764EE49E" w14:textId="77777777" w:rsidR="008E7ACF" w:rsidRPr="00F92221" w:rsidRDefault="008E7ACF" w:rsidP="00463AEA">
            <w:pPr>
              <w:jc w:val="both"/>
              <w:rPr>
                <w:sz w:val="20"/>
                <w:szCs w:val="20"/>
              </w:rPr>
            </w:pPr>
            <w:r w:rsidRPr="00F92221">
              <w:rPr>
                <w:sz w:val="20"/>
                <w:szCs w:val="20"/>
              </w:rPr>
              <w:t>3/1/10</w:t>
            </w:r>
          </w:p>
          <w:p w14:paraId="4BA56E6B" w14:textId="77777777" w:rsidR="008E7ACF" w:rsidRDefault="008E7ACF" w:rsidP="00463AEA">
            <w:pPr>
              <w:jc w:val="both"/>
              <w:rPr>
                <w:sz w:val="20"/>
                <w:szCs w:val="20"/>
              </w:rPr>
            </w:pPr>
            <w:r>
              <w:rPr>
                <w:sz w:val="20"/>
                <w:szCs w:val="20"/>
              </w:rPr>
              <w:t>3/1/10</w:t>
            </w:r>
          </w:p>
        </w:tc>
        <w:tc>
          <w:tcPr>
            <w:tcW w:w="1001" w:type="dxa"/>
          </w:tcPr>
          <w:p w14:paraId="2489E3CD" w14:textId="77777777" w:rsidR="008E7ACF" w:rsidRPr="00DC1E94" w:rsidRDefault="008E7ACF" w:rsidP="00463AEA">
            <w:pPr>
              <w:jc w:val="both"/>
              <w:rPr>
                <w:sz w:val="20"/>
                <w:szCs w:val="20"/>
              </w:rPr>
            </w:pPr>
            <w:r w:rsidRPr="00DC1E94">
              <w:rPr>
                <w:sz w:val="20"/>
                <w:szCs w:val="20"/>
              </w:rPr>
              <w:t>3/6/10</w:t>
            </w:r>
          </w:p>
          <w:p w14:paraId="58F4FCA6" w14:textId="77777777" w:rsidR="008E7ACF" w:rsidRPr="00DC1E94" w:rsidRDefault="008E7ACF" w:rsidP="00463AEA">
            <w:pPr>
              <w:jc w:val="both"/>
              <w:rPr>
                <w:sz w:val="20"/>
                <w:szCs w:val="20"/>
              </w:rPr>
            </w:pPr>
            <w:r w:rsidRPr="00DC1E94">
              <w:rPr>
                <w:sz w:val="20"/>
                <w:szCs w:val="20"/>
              </w:rPr>
              <w:t>3/6/10</w:t>
            </w:r>
          </w:p>
          <w:p w14:paraId="498D4997" w14:textId="77777777" w:rsidR="008E7ACF" w:rsidRDefault="008E7ACF" w:rsidP="00463AEA">
            <w:pPr>
              <w:jc w:val="both"/>
              <w:rPr>
                <w:sz w:val="20"/>
                <w:szCs w:val="20"/>
              </w:rPr>
            </w:pPr>
            <w:r>
              <w:rPr>
                <w:sz w:val="20"/>
                <w:szCs w:val="20"/>
              </w:rPr>
              <w:t>3/6/10</w:t>
            </w:r>
          </w:p>
        </w:tc>
      </w:tr>
      <w:tr w:rsidR="008E7ACF" w14:paraId="47954AB0" w14:textId="77777777" w:rsidTr="00463AEA">
        <w:trPr>
          <w:cnfStyle w:val="000000100000" w:firstRow="0" w:lastRow="0" w:firstColumn="0" w:lastColumn="0" w:oddVBand="0" w:evenVBand="0" w:oddHBand="1" w:evenHBand="0" w:firstRowFirstColumn="0" w:firstRowLastColumn="0" w:lastRowFirstColumn="0" w:lastRowLastColumn="0"/>
        </w:trPr>
        <w:tc>
          <w:tcPr>
            <w:tcW w:w="1840" w:type="dxa"/>
          </w:tcPr>
          <w:p w14:paraId="41CBF7E5" w14:textId="77777777" w:rsidR="008E7ACF" w:rsidRPr="003332B9" w:rsidRDefault="008E7ACF" w:rsidP="00463AEA">
            <w:pPr>
              <w:jc w:val="both"/>
            </w:pPr>
            <w:r w:rsidRPr="003332B9">
              <w:t>Database Design</w:t>
            </w:r>
          </w:p>
        </w:tc>
        <w:tc>
          <w:tcPr>
            <w:tcW w:w="1087" w:type="dxa"/>
          </w:tcPr>
          <w:p w14:paraId="48F1EBA6" w14:textId="77777777" w:rsidR="008E7ACF" w:rsidRDefault="008E7ACF" w:rsidP="00463AEA">
            <w:pPr>
              <w:jc w:val="both"/>
              <w:rPr>
                <w:sz w:val="20"/>
                <w:szCs w:val="20"/>
              </w:rPr>
            </w:pPr>
            <w:r>
              <w:rPr>
                <w:sz w:val="20"/>
                <w:szCs w:val="20"/>
              </w:rPr>
              <w:t>3/11/2010</w:t>
            </w:r>
          </w:p>
        </w:tc>
        <w:tc>
          <w:tcPr>
            <w:tcW w:w="965" w:type="dxa"/>
            <w:gridSpan w:val="2"/>
          </w:tcPr>
          <w:p w14:paraId="03EA28E2" w14:textId="77777777" w:rsidR="008E7ACF" w:rsidRDefault="008E7ACF" w:rsidP="00463AEA">
            <w:pPr>
              <w:jc w:val="both"/>
              <w:rPr>
                <w:sz w:val="20"/>
                <w:szCs w:val="20"/>
              </w:rPr>
            </w:pPr>
            <w:r>
              <w:rPr>
                <w:sz w:val="20"/>
                <w:szCs w:val="20"/>
              </w:rPr>
              <w:t>3/15/2010</w:t>
            </w:r>
          </w:p>
        </w:tc>
        <w:tc>
          <w:tcPr>
            <w:tcW w:w="2019" w:type="dxa"/>
          </w:tcPr>
          <w:p w14:paraId="492F16F4" w14:textId="77777777" w:rsidR="008E7ACF" w:rsidRDefault="008E7ACF" w:rsidP="00463AEA">
            <w:pPr>
              <w:jc w:val="both"/>
              <w:rPr>
                <w:sz w:val="20"/>
                <w:szCs w:val="20"/>
              </w:rPr>
            </w:pPr>
            <w:proofErr w:type="spellStart"/>
            <w:r w:rsidRPr="00F92221">
              <w:rPr>
                <w:sz w:val="20"/>
                <w:szCs w:val="20"/>
              </w:rPr>
              <w:t>DBDesigner</w:t>
            </w:r>
            <w:proofErr w:type="spellEnd"/>
            <w:r w:rsidRPr="00F92221">
              <w:rPr>
                <w:sz w:val="20"/>
                <w:szCs w:val="20"/>
              </w:rPr>
              <w:t xml:space="preserve"> I</w:t>
            </w:r>
          </w:p>
        </w:tc>
        <w:tc>
          <w:tcPr>
            <w:tcW w:w="1708" w:type="dxa"/>
          </w:tcPr>
          <w:p w14:paraId="2E9078F7" w14:textId="77777777" w:rsidR="008E7ACF" w:rsidRDefault="008E7ACF" w:rsidP="00463AEA">
            <w:pPr>
              <w:jc w:val="both"/>
              <w:rPr>
                <w:sz w:val="20"/>
                <w:szCs w:val="20"/>
              </w:rPr>
            </w:pPr>
            <w:r w:rsidRPr="00F92221">
              <w:rPr>
                <w:sz w:val="20"/>
                <w:szCs w:val="20"/>
              </w:rPr>
              <w:t>104—</w:t>
            </w:r>
            <w:proofErr w:type="spellStart"/>
            <w:r w:rsidRPr="00F92221">
              <w:rPr>
                <w:sz w:val="20"/>
                <w:szCs w:val="20"/>
              </w:rPr>
              <w:t>SmithM</w:t>
            </w:r>
            <w:proofErr w:type="spellEnd"/>
            <w:r w:rsidRPr="00F92221">
              <w:rPr>
                <w:sz w:val="20"/>
                <w:szCs w:val="20"/>
              </w:rPr>
              <w:t>.</w:t>
            </w:r>
          </w:p>
        </w:tc>
        <w:tc>
          <w:tcPr>
            <w:tcW w:w="1148" w:type="dxa"/>
          </w:tcPr>
          <w:p w14:paraId="777D6BE7" w14:textId="77777777" w:rsidR="008E7ACF" w:rsidRDefault="008E7ACF" w:rsidP="00463AEA">
            <w:pPr>
              <w:jc w:val="both"/>
              <w:rPr>
                <w:sz w:val="20"/>
                <w:szCs w:val="20"/>
              </w:rPr>
            </w:pPr>
            <w:r>
              <w:rPr>
                <w:sz w:val="20"/>
                <w:szCs w:val="20"/>
              </w:rPr>
              <w:t xml:space="preserve">3/11/10 </w:t>
            </w:r>
          </w:p>
        </w:tc>
        <w:tc>
          <w:tcPr>
            <w:tcW w:w="1001" w:type="dxa"/>
          </w:tcPr>
          <w:p w14:paraId="21A16465" w14:textId="77777777" w:rsidR="008E7ACF" w:rsidRDefault="008E7ACF" w:rsidP="00463AEA">
            <w:pPr>
              <w:jc w:val="both"/>
              <w:rPr>
                <w:sz w:val="20"/>
                <w:szCs w:val="20"/>
              </w:rPr>
            </w:pPr>
            <w:r>
              <w:rPr>
                <w:sz w:val="20"/>
                <w:szCs w:val="20"/>
              </w:rPr>
              <w:t>3/14/10</w:t>
            </w:r>
          </w:p>
        </w:tc>
      </w:tr>
      <w:tr w:rsidR="008E7ACF" w14:paraId="7CBF7201" w14:textId="77777777" w:rsidTr="00463AEA">
        <w:tc>
          <w:tcPr>
            <w:tcW w:w="1840" w:type="dxa"/>
          </w:tcPr>
          <w:p w14:paraId="455F0D2A" w14:textId="77777777" w:rsidR="008E7ACF" w:rsidRPr="003332B9" w:rsidRDefault="008E7ACF" w:rsidP="00463AEA">
            <w:pPr>
              <w:jc w:val="both"/>
            </w:pPr>
            <w:r w:rsidRPr="003332B9">
              <w:t>System Design</w:t>
            </w:r>
          </w:p>
        </w:tc>
        <w:tc>
          <w:tcPr>
            <w:tcW w:w="1087" w:type="dxa"/>
          </w:tcPr>
          <w:p w14:paraId="6A88EC2E" w14:textId="77777777" w:rsidR="008E7ACF" w:rsidRDefault="008E7ACF" w:rsidP="00463AEA">
            <w:pPr>
              <w:jc w:val="both"/>
              <w:rPr>
                <w:sz w:val="20"/>
                <w:szCs w:val="20"/>
              </w:rPr>
            </w:pPr>
            <w:r>
              <w:rPr>
                <w:sz w:val="20"/>
                <w:szCs w:val="20"/>
              </w:rPr>
              <w:t xml:space="preserve">3/11/2010 </w:t>
            </w:r>
          </w:p>
        </w:tc>
        <w:tc>
          <w:tcPr>
            <w:tcW w:w="965" w:type="dxa"/>
            <w:gridSpan w:val="2"/>
          </w:tcPr>
          <w:p w14:paraId="21D99E71" w14:textId="77777777" w:rsidR="008E7ACF" w:rsidRDefault="008E7ACF" w:rsidP="00463AEA">
            <w:pPr>
              <w:jc w:val="both"/>
              <w:rPr>
                <w:sz w:val="20"/>
                <w:szCs w:val="20"/>
              </w:rPr>
            </w:pPr>
            <w:r>
              <w:rPr>
                <w:sz w:val="20"/>
                <w:szCs w:val="20"/>
              </w:rPr>
              <w:t xml:space="preserve">4/12/2010 </w:t>
            </w:r>
          </w:p>
        </w:tc>
        <w:tc>
          <w:tcPr>
            <w:tcW w:w="2019" w:type="dxa"/>
          </w:tcPr>
          <w:p w14:paraId="34A026F3" w14:textId="77777777" w:rsidR="008E7ACF" w:rsidRPr="00F92221"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II</w:t>
            </w:r>
          </w:p>
          <w:p w14:paraId="7F030034" w14:textId="77777777" w:rsidR="008E7ACF" w:rsidRPr="00F92221"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w:t>
            </w:r>
          </w:p>
          <w:p w14:paraId="312BD97B" w14:textId="77777777" w:rsidR="008E7ACF"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w:t>
            </w:r>
          </w:p>
        </w:tc>
        <w:tc>
          <w:tcPr>
            <w:tcW w:w="1708" w:type="dxa"/>
          </w:tcPr>
          <w:p w14:paraId="7A4310A2" w14:textId="77777777" w:rsidR="008E7ACF" w:rsidRPr="00F92221" w:rsidRDefault="008E7ACF" w:rsidP="00463AEA">
            <w:pPr>
              <w:jc w:val="both"/>
              <w:rPr>
                <w:sz w:val="20"/>
                <w:szCs w:val="20"/>
              </w:rPr>
            </w:pPr>
            <w:r w:rsidRPr="00F92221">
              <w:rPr>
                <w:sz w:val="20"/>
                <w:szCs w:val="20"/>
              </w:rPr>
              <w:t>105—</w:t>
            </w:r>
            <w:proofErr w:type="spellStart"/>
            <w:r w:rsidRPr="00F92221">
              <w:rPr>
                <w:sz w:val="20"/>
                <w:szCs w:val="20"/>
              </w:rPr>
              <w:t>BurklowS</w:t>
            </w:r>
            <w:proofErr w:type="spellEnd"/>
            <w:r w:rsidRPr="00F92221">
              <w:rPr>
                <w:sz w:val="20"/>
                <w:szCs w:val="20"/>
              </w:rPr>
              <w:t>.</w:t>
            </w:r>
          </w:p>
          <w:p w14:paraId="79E20598" w14:textId="77777777" w:rsidR="008E7ACF" w:rsidRPr="00F92221" w:rsidRDefault="008E7ACF" w:rsidP="00463AEA">
            <w:pPr>
              <w:jc w:val="both"/>
              <w:rPr>
                <w:sz w:val="20"/>
                <w:szCs w:val="20"/>
              </w:rPr>
            </w:pPr>
            <w:r w:rsidRPr="00F92221">
              <w:rPr>
                <w:sz w:val="20"/>
                <w:szCs w:val="20"/>
              </w:rPr>
              <w:t>106—BushE.</w:t>
            </w:r>
          </w:p>
          <w:p w14:paraId="6EFD840A" w14:textId="77777777" w:rsidR="008E7ACF" w:rsidRDefault="008E7ACF" w:rsidP="00463AEA">
            <w:pPr>
              <w:jc w:val="both"/>
              <w:rPr>
                <w:sz w:val="20"/>
                <w:szCs w:val="20"/>
              </w:rPr>
            </w:pPr>
            <w:r w:rsidRPr="00F92221">
              <w:rPr>
                <w:sz w:val="20"/>
                <w:szCs w:val="20"/>
              </w:rPr>
              <w:t>107—</w:t>
            </w:r>
            <w:proofErr w:type="spellStart"/>
            <w:r w:rsidRPr="00F92221">
              <w:rPr>
                <w:sz w:val="20"/>
                <w:szCs w:val="20"/>
              </w:rPr>
              <w:t>ZebrasS</w:t>
            </w:r>
            <w:proofErr w:type="spellEnd"/>
            <w:r w:rsidRPr="00F92221">
              <w:rPr>
                <w:sz w:val="20"/>
                <w:szCs w:val="20"/>
              </w:rPr>
              <w:t>.</w:t>
            </w:r>
          </w:p>
        </w:tc>
        <w:tc>
          <w:tcPr>
            <w:tcW w:w="1148" w:type="dxa"/>
          </w:tcPr>
          <w:p w14:paraId="0EBF5C29" w14:textId="77777777" w:rsidR="008E7ACF" w:rsidRPr="00F92221" w:rsidRDefault="008E7ACF" w:rsidP="00463AEA">
            <w:pPr>
              <w:jc w:val="both"/>
              <w:rPr>
                <w:sz w:val="20"/>
                <w:szCs w:val="20"/>
              </w:rPr>
            </w:pPr>
            <w:r w:rsidRPr="00F92221">
              <w:rPr>
                <w:sz w:val="20"/>
                <w:szCs w:val="20"/>
              </w:rPr>
              <w:t>3/11/10</w:t>
            </w:r>
          </w:p>
          <w:p w14:paraId="5E3F535B" w14:textId="77777777" w:rsidR="008E7ACF" w:rsidRPr="00F92221" w:rsidRDefault="008E7ACF" w:rsidP="00463AEA">
            <w:pPr>
              <w:jc w:val="both"/>
              <w:rPr>
                <w:sz w:val="20"/>
                <w:szCs w:val="20"/>
              </w:rPr>
            </w:pPr>
            <w:r w:rsidRPr="00F92221">
              <w:rPr>
                <w:sz w:val="20"/>
                <w:szCs w:val="20"/>
              </w:rPr>
              <w:t>3/11/10</w:t>
            </w:r>
          </w:p>
          <w:p w14:paraId="3E6DA852" w14:textId="77777777" w:rsidR="008E7ACF" w:rsidRDefault="008E7ACF" w:rsidP="00463AEA">
            <w:pPr>
              <w:jc w:val="both"/>
              <w:rPr>
                <w:sz w:val="20"/>
                <w:szCs w:val="20"/>
              </w:rPr>
            </w:pPr>
            <w:r>
              <w:rPr>
                <w:sz w:val="20"/>
                <w:szCs w:val="20"/>
              </w:rPr>
              <w:t>3/11/10</w:t>
            </w:r>
          </w:p>
        </w:tc>
        <w:tc>
          <w:tcPr>
            <w:tcW w:w="1001" w:type="dxa"/>
          </w:tcPr>
          <w:p w14:paraId="0FDF1899" w14:textId="77777777" w:rsidR="008E7ACF" w:rsidRDefault="008E7ACF" w:rsidP="00463AEA">
            <w:pPr>
              <w:jc w:val="both"/>
              <w:rPr>
                <w:sz w:val="20"/>
                <w:szCs w:val="20"/>
              </w:rPr>
            </w:pPr>
          </w:p>
        </w:tc>
      </w:tr>
      <w:tr w:rsidR="008E7ACF" w14:paraId="48A919B0" w14:textId="77777777" w:rsidTr="00463AEA">
        <w:trPr>
          <w:cnfStyle w:val="000000100000" w:firstRow="0" w:lastRow="0" w:firstColumn="0" w:lastColumn="0" w:oddVBand="0" w:evenVBand="0" w:oddHBand="1" w:evenHBand="0" w:firstRowFirstColumn="0" w:firstRowLastColumn="0" w:lastRowFirstColumn="0" w:lastRowLastColumn="0"/>
        </w:trPr>
        <w:tc>
          <w:tcPr>
            <w:tcW w:w="1840" w:type="dxa"/>
          </w:tcPr>
          <w:p w14:paraId="57859B0E" w14:textId="77777777" w:rsidR="008E7ACF" w:rsidRPr="003332B9" w:rsidRDefault="008E7ACF" w:rsidP="00463AEA">
            <w:pPr>
              <w:jc w:val="both"/>
            </w:pPr>
            <w:r w:rsidRPr="003332B9">
              <w:t>Database</w:t>
            </w:r>
          </w:p>
        </w:tc>
        <w:tc>
          <w:tcPr>
            <w:tcW w:w="1087" w:type="dxa"/>
          </w:tcPr>
          <w:p w14:paraId="3B9A4A51" w14:textId="77777777" w:rsidR="008E7ACF" w:rsidRDefault="008E7ACF" w:rsidP="00463AEA">
            <w:pPr>
              <w:jc w:val="both"/>
              <w:rPr>
                <w:sz w:val="20"/>
                <w:szCs w:val="20"/>
              </w:rPr>
            </w:pPr>
            <w:r>
              <w:rPr>
                <w:sz w:val="20"/>
                <w:szCs w:val="20"/>
              </w:rPr>
              <w:t>3/18/2010</w:t>
            </w:r>
          </w:p>
        </w:tc>
        <w:tc>
          <w:tcPr>
            <w:tcW w:w="965" w:type="dxa"/>
            <w:gridSpan w:val="2"/>
          </w:tcPr>
          <w:p w14:paraId="2921E449" w14:textId="77777777" w:rsidR="008E7ACF" w:rsidRDefault="008E7ACF" w:rsidP="00463AEA">
            <w:pPr>
              <w:jc w:val="both"/>
              <w:rPr>
                <w:sz w:val="20"/>
                <w:szCs w:val="20"/>
              </w:rPr>
            </w:pPr>
            <w:r>
              <w:rPr>
                <w:sz w:val="20"/>
                <w:szCs w:val="20"/>
              </w:rPr>
              <w:t>3/22/2010</w:t>
            </w:r>
          </w:p>
        </w:tc>
        <w:tc>
          <w:tcPr>
            <w:tcW w:w="2019" w:type="dxa"/>
          </w:tcPr>
          <w:p w14:paraId="143F9CB7" w14:textId="77777777" w:rsidR="008E7ACF" w:rsidRDefault="008E7ACF" w:rsidP="00463AEA">
            <w:pPr>
              <w:jc w:val="both"/>
              <w:rPr>
                <w:sz w:val="20"/>
                <w:szCs w:val="20"/>
              </w:rPr>
            </w:pPr>
            <w:r w:rsidRPr="00F92221">
              <w:rPr>
                <w:sz w:val="20"/>
                <w:szCs w:val="20"/>
              </w:rPr>
              <w:t>Oracle DBA</w:t>
            </w:r>
          </w:p>
        </w:tc>
        <w:tc>
          <w:tcPr>
            <w:tcW w:w="1708" w:type="dxa"/>
          </w:tcPr>
          <w:p w14:paraId="676BC3F0" w14:textId="77777777" w:rsidR="008E7ACF" w:rsidRDefault="008E7ACF" w:rsidP="00463AEA">
            <w:pPr>
              <w:jc w:val="both"/>
              <w:rPr>
                <w:sz w:val="20"/>
                <w:szCs w:val="20"/>
              </w:rPr>
            </w:pPr>
            <w:r w:rsidRPr="00F92221">
              <w:rPr>
                <w:sz w:val="20"/>
                <w:szCs w:val="20"/>
              </w:rPr>
              <w:t>108—SmithJ.</w:t>
            </w:r>
          </w:p>
        </w:tc>
        <w:tc>
          <w:tcPr>
            <w:tcW w:w="1148" w:type="dxa"/>
          </w:tcPr>
          <w:p w14:paraId="2C48B584" w14:textId="77777777" w:rsidR="008E7ACF" w:rsidRDefault="008E7ACF" w:rsidP="00463AEA">
            <w:pPr>
              <w:jc w:val="both"/>
              <w:rPr>
                <w:sz w:val="20"/>
                <w:szCs w:val="20"/>
              </w:rPr>
            </w:pPr>
            <w:r>
              <w:rPr>
                <w:sz w:val="20"/>
                <w:szCs w:val="20"/>
              </w:rPr>
              <w:t xml:space="preserve">3/15/10 </w:t>
            </w:r>
          </w:p>
        </w:tc>
        <w:tc>
          <w:tcPr>
            <w:tcW w:w="1001" w:type="dxa"/>
          </w:tcPr>
          <w:p w14:paraId="7C684EEF" w14:textId="77777777" w:rsidR="008E7ACF" w:rsidRDefault="008E7ACF" w:rsidP="00463AEA">
            <w:pPr>
              <w:jc w:val="both"/>
              <w:rPr>
                <w:sz w:val="20"/>
                <w:szCs w:val="20"/>
              </w:rPr>
            </w:pPr>
            <w:r w:rsidRPr="00DC1E94">
              <w:rPr>
                <w:sz w:val="20"/>
                <w:szCs w:val="20"/>
              </w:rPr>
              <w:t>3/19/10</w:t>
            </w:r>
          </w:p>
        </w:tc>
      </w:tr>
      <w:tr w:rsidR="008E7ACF" w14:paraId="1EA686A1" w14:textId="77777777" w:rsidTr="00463AEA">
        <w:tc>
          <w:tcPr>
            <w:tcW w:w="1840" w:type="dxa"/>
          </w:tcPr>
          <w:p w14:paraId="1A4B6050" w14:textId="77777777" w:rsidR="008E7ACF" w:rsidRPr="003332B9" w:rsidRDefault="008E7ACF" w:rsidP="00463AEA">
            <w:pPr>
              <w:jc w:val="both"/>
            </w:pPr>
            <w:r w:rsidRPr="003332B9">
              <w:t>Implementation</w:t>
            </w:r>
          </w:p>
        </w:tc>
        <w:tc>
          <w:tcPr>
            <w:tcW w:w="1087" w:type="dxa"/>
          </w:tcPr>
          <w:p w14:paraId="58BA9BB4" w14:textId="77777777" w:rsidR="008E7ACF" w:rsidRDefault="008E7ACF" w:rsidP="00463AEA">
            <w:pPr>
              <w:jc w:val="both"/>
              <w:rPr>
                <w:sz w:val="20"/>
                <w:szCs w:val="20"/>
              </w:rPr>
            </w:pPr>
            <w:r>
              <w:rPr>
                <w:sz w:val="20"/>
                <w:szCs w:val="20"/>
              </w:rPr>
              <w:t xml:space="preserve">3/25/2010 </w:t>
            </w:r>
          </w:p>
        </w:tc>
        <w:tc>
          <w:tcPr>
            <w:tcW w:w="965" w:type="dxa"/>
            <w:gridSpan w:val="2"/>
          </w:tcPr>
          <w:p w14:paraId="09F41C8A" w14:textId="77777777" w:rsidR="008E7ACF" w:rsidRDefault="008E7ACF" w:rsidP="00463AEA">
            <w:pPr>
              <w:jc w:val="both"/>
              <w:rPr>
                <w:sz w:val="20"/>
                <w:szCs w:val="20"/>
              </w:rPr>
            </w:pPr>
            <w:r>
              <w:rPr>
                <w:sz w:val="20"/>
                <w:szCs w:val="20"/>
              </w:rPr>
              <w:t xml:space="preserve">5/20/2010 </w:t>
            </w:r>
          </w:p>
        </w:tc>
        <w:tc>
          <w:tcPr>
            <w:tcW w:w="2019" w:type="dxa"/>
          </w:tcPr>
          <w:p w14:paraId="74F78CEE" w14:textId="77777777" w:rsidR="008E7ACF" w:rsidRPr="00F92221" w:rsidRDefault="008E7ACF" w:rsidP="00463AEA">
            <w:pPr>
              <w:jc w:val="both"/>
              <w:rPr>
                <w:sz w:val="20"/>
                <w:szCs w:val="20"/>
              </w:rPr>
            </w:pPr>
            <w:r w:rsidRPr="00F92221">
              <w:rPr>
                <w:sz w:val="20"/>
                <w:szCs w:val="20"/>
              </w:rPr>
              <w:t>Cobol I</w:t>
            </w:r>
          </w:p>
          <w:p w14:paraId="57E68C82" w14:textId="77777777" w:rsidR="008E7ACF" w:rsidRPr="00F92221" w:rsidRDefault="008E7ACF" w:rsidP="00463AEA">
            <w:pPr>
              <w:jc w:val="both"/>
              <w:rPr>
                <w:sz w:val="20"/>
                <w:szCs w:val="20"/>
              </w:rPr>
            </w:pPr>
            <w:r w:rsidRPr="00F92221">
              <w:rPr>
                <w:sz w:val="20"/>
                <w:szCs w:val="20"/>
              </w:rPr>
              <w:t>Cobol I</w:t>
            </w:r>
          </w:p>
          <w:p w14:paraId="42A92F6B" w14:textId="77777777" w:rsidR="008E7ACF" w:rsidRPr="00F92221" w:rsidRDefault="008E7ACF" w:rsidP="00463AEA">
            <w:pPr>
              <w:jc w:val="both"/>
              <w:rPr>
                <w:sz w:val="20"/>
                <w:szCs w:val="20"/>
              </w:rPr>
            </w:pPr>
            <w:r w:rsidRPr="00F92221">
              <w:rPr>
                <w:sz w:val="20"/>
                <w:szCs w:val="20"/>
              </w:rPr>
              <w:t>Cobol II</w:t>
            </w:r>
          </w:p>
          <w:p w14:paraId="6F8CEDB1" w14:textId="77777777" w:rsidR="008E7ACF" w:rsidRDefault="008E7ACF" w:rsidP="00463AEA">
            <w:pPr>
              <w:jc w:val="both"/>
              <w:rPr>
                <w:sz w:val="20"/>
                <w:szCs w:val="20"/>
              </w:rPr>
            </w:pPr>
            <w:r w:rsidRPr="00F92221">
              <w:rPr>
                <w:sz w:val="20"/>
                <w:szCs w:val="20"/>
              </w:rPr>
              <w:t>Oracle DBA</w:t>
            </w:r>
          </w:p>
        </w:tc>
        <w:tc>
          <w:tcPr>
            <w:tcW w:w="1708" w:type="dxa"/>
          </w:tcPr>
          <w:p w14:paraId="0C8786A1" w14:textId="77777777" w:rsidR="008E7ACF" w:rsidRPr="004F10CE" w:rsidRDefault="008E7ACF" w:rsidP="00463AEA">
            <w:pPr>
              <w:jc w:val="both"/>
              <w:rPr>
                <w:sz w:val="20"/>
                <w:szCs w:val="20"/>
              </w:rPr>
            </w:pPr>
            <w:r w:rsidRPr="004F10CE">
              <w:rPr>
                <w:sz w:val="20"/>
                <w:szCs w:val="20"/>
              </w:rPr>
              <w:t>Cobol I</w:t>
            </w:r>
          </w:p>
          <w:p w14:paraId="4644948C" w14:textId="77777777" w:rsidR="008E7ACF" w:rsidRPr="004F10CE" w:rsidRDefault="008E7ACF" w:rsidP="00463AEA">
            <w:pPr>
              <w:jc w:val="both"/>
              <w:rPr>
                <w:sz w:val="20"/>
                <w:szCs w:val="20"/>
              </w:rPr>
            </w:pPr>
            <w:r w:rsidRPr="004F10CE">
              <w:rPr>
                <w:sz w:val="20"/>
                <w:szCs w:val="20"/>
              </w:rPr>
              <w:t>Cobol II</w:t>
            </w:r>
          </w:p>
          <w:p w14:paraId="50039254" w14:textId="77777777" w:rsidR="008E7ACF" w:rsidRDefault="008E7ACF" w:rsidP="00463AEA">
            <w:pPr>
              <w:jc w:val="both"/>
              <w:rPr>
                <w:sz w:val="20"/>
                <w:szCs w:val="20"/>
              </w:rPr>
            </w:pPr>
            <w:r w:rsidRPr="004F10CE">
              <w:rPr>
                <w:sz w:val="20"/>
                <w:szCs w:val="20"/>
              </w:rPr>
              <w:t>Oracle DBA</w:t>
            </w:r>
          </w:p>
        </w:tc>
        <w:tc>
          <w:tcPr>
            <w:tcW w:w="1148" w:type="dxa"/>
          </w:tcPr>
          <w:p w14:paraId="341187B1" w14:textId="77777777" w:rsidR="008E7ACF" w:rsidRPr="00F92221" w:rsidRDefault="008E7ACF" w:rsidP="00463AEA">
            <w:pPr>
              <w:jc w:val="both"/>
              <w:rPr>
                <w:sz w:val="20"/>
                <w:szCs w:val="20"/>
              </w:rPr>
            </w:pPr>
            <w:r w:rsidRPr="00F92221">
              <w:rPr>
                <w:sz w:val="20"/>
                <w:szCs w:val="20"/>
              </w:rPr>
              <w:t>3/21/10</w:t>
            </w:r>
          </w:p>
          <w:p w14:paraId="1F8F6FB6" w14:textId="77777777" w:rsidR="008E7ACF" w:rsidRPr="00F92221" w:rsidRDefault="008E7ACF" w:rsidP="00463AEA">
            <w:pPr>
              <w:jc w:val="both"/>
              <w:rPr>
                <w:sz w:val="20"/>
                <w:szCs w:val="20"/>
              </w:rPr>
            </w:pPr>
            <w:r w:rsidRPr="00F92221">
              <w:rPr>
                <w:sz w:val="20"/>
                <w:szCs w:val="20"/>
              </w:rPr>
              <w:t>3/21/10</w:t>
            </w:r>
          </w:p>
          <w:p w14:paraId="5CBD6DDC" w14:textId="77777777" w:rsidR="008E7ACF" w:rsidRPr="00F92221" w:rsidRDefault="008E7ACF" w:rsidP="00463AEA">
            <w:pPr>
              <w:jc w:val="both"/>
              <w:rPr>
                <w:sz w:val="20"/>
                <w:szCs w:val="20"/>
              </w:rPr>
            </w:pPr>
            <w:r w:rsidRPr="00F92221">
              <w:rPr>
                <w:sz w:val="20"/>
                <w:szCs w:val="20"/>
              </w:rPr>
              <w:t>3/21/10</w:t>
            </w:r>
          </w:p>
          <w:p w14:paraId="6A2C7B78" w14:textId="77777777" w:rsidR="008E7ACF" w:rsidRDefault="008E7ACF" w:rsidP="00463AEA">
            <w:pPr>
              <w:jc w:val="both"/>
              <w:rPr>
                <w:sz w:val="20"/>
                <w:szCs w:val="20"/>
              </w:rPr>
            </w:pPr>
            <w:r>
              <w:rPr>
                <w:sz w:val="20"/>
                <w:szCs w:val="20"/>
              </w:rPr>
              <w:t>3/21/10</w:t>
            </w:r>
          </w:p>
        </w:tc>
        <w:tc>
          <w:tcPr>
            <w:tcW w:w="1001" w:type="dxa"/>
          </w:tcPr>
          <w:p w14:paraId="47898FAC" w14:textId="77777777" w:rsidR="008E7ACF" w:rsidRDefault="008E7ACF" w:rsidP="00463AEA">
            <w:pPr>
              <w:jc w:val="both"/>
              <w:rPr>
                <w:sz w:val="20"/>
                <w:szCs w:val="20"/>
              </w:rPr>
            </w:pPr>
          </w:p>
          <w:p w14:paraId="0359949A" w14:textId="77777777" w:rsidR="008E7ACF" w:rsidRDefault="008E7ACF" w:rsidP="00463AEA">
            <w:pPr>
              <w:jc w:val="both"/>
              <w:rPr>
                <w:sz w:val="20"/>
                <w:szCs w:val="20"/>
              </w:rPr>
            </w:pPr>
          </w:p>
        </w:tc>
      </w:tr>
      <w:tr w:rsidR="008E7ACF" w14:paraId="3266309A" w14:textId="77777777" w:rsidTr="00463AEA">
        <w:trPr>
          <w:cnfStyle w:val="000000100000" w:firstRow="0" w:lastRow="0" w:firstColumn="0" w:lastColumn="0" w:oddVBand="0" w:evenVBand="0" w:oddHBand="1" w:evenHBand="0" w:firstRowFirstColumn="0" w:firstRowLastColumn="0" w:lastRowFirstColumn="0" w:lastRowLastColumn="0"/>
        </w:trPr>
        <w:tc>
          <w:tcPr>
            <w:tcW w:w="1840" w:type="dxa"/>
          </w:tcPr>
          <w:p w14:paraId="7587882E" w14:textId="77777777" w:rsidR="008E7ACF" w:rsidRDefault="008E7ACF" w:rsidP="00463AEA">
            <w:pPr>
              <w:jc w:val="both"/>
            </w:pPr>
            <w:r w:rsidRPr="003332B9">
              <w:t>System Coding &amp;</w:t>
            </w:r>
          </w:p>
          <w:p w14:paraId="6B8047AA" w14:textId="77777777" w:rsidR="008E7ACF" w:rsidRPr="003332B9" w:rsidRDefault="008E7ACF" w:rsidP="00463AEA">
            <w:pPr>
              <w:jc w:val="both"/>
            </w:pPr>
            <w:r w:rsidRPr="003332B9">
              <w:t>Testing</w:t>
            </w:r>
          </w:p>
        </w:tc>
        <w:tc>
          <w:tcPr>
            <w:tcW w:w="1087" w:type="dxa"/>
          </w:tcPr>
          <w:p w14:paraId="334A47CF" w14:textId="77777777" w:rsidR="008E7ACF" w:rsidRDefault="008E7ACF" w:rsidP="00463AEA">
            <w:pPr>
              <w:jc w:val="both"/>
              <w:rPr>
                <w:sz w:val="20"/>
                <w:szCs w:val="20"/>
              </w:rPr>
            </w:pPr>
            <w:r>
              <w:rPr>
                <w:sz w:val="20"/>
                <w:szCs w:val="20"/>
              </w:rPr>
              <w:t xml:space="preserve">3/25/2010 </w:t>
            </w:r>
          </w:p>
        </w:tc>
        <w:tc>
          <w:tcPr>
            <w:tcW w:w="965" w:type="dxa"/>
            <w:gridSpan w:val="2"/>
          </w:tcPr>
          <w:p w14:paraId="43B19E33" w14:textId="77777777" w:rsidR="008E7ACF" w:rsidRDefault="008E7ACF" w:rsidP="00463AEA">
            <w:pPr>
              <w:jc w:val="both"/>
              <w:rPr>
                <w:sz w:val="20"/>
                <w:szCs w:val="20"/>
              </w:rPr>
            </w:pPr>
            <w:r>
              <w:rPr>
                <w:sz w:val="20"/>
                <w:szCs w:val="20"/>
              </w:rPr>
              <w:t xml:space="preserve">6/7/2010 </w:t>
            </w:r>
          </w:p>
        </w:tc>
        <w:tc>
          <w:tcPr>
            <w:tcW w:w="2019" w:type="dxa"/>
          </w:tcPr>
          <w:p w14:paraId="100EE7BE" w14:textId="77777777" w:rsidR="008E7ACF" w:rsidRDefault="008E7ACF" w:rsidP="00463AEA">
            <w:pPr>
              <w:jc w:val="both"/>
              <w:rPr>
                <w:sz w:val="20"/>
                <w:szCs w:val="20"/>
              </w:rPr>
            </w:pPr>
            <w:r w:rsidRPr="00F92221">
              <w:rPr>
                <w:sz w:val="20"/>
                <w:szCs w:val="20"/>
              </w:rPr>
              <w:t>Tech. Writer</w:t>
            </w:r>
          </w:p>
        </w:tc>
        <w:tc>
          <w:tcPr>
            <w:tcW w:w="1708" w:type="dxa"/>
          </w:tcPr>
          <w:p w14:paraId="26DD1601" w14:textId="77777777" w:rsidR="008E7ACF" w:rsidRPr="00F92221" w:rsidRDefault="008E7ACF" w:rsidP="00463AEA">
            <w:pPr>
              <w:jc w:val="both"/>
              <w:rPr>
                <w:sz w:val="20"/>
                <w:szCs w:val="20"/>
              </w:rPr>
            </w:pPr>
            <w:r w:rsidRPr="00F92221">
              <w:rPr>
                <w:sz w:val="20"/>
                <w:szCs w:val="20"/>
              </w:rPr>
              <w:t>109—</w:t>
            </w:r>
            <w:proofErr w:type="spellStart"/>
            <w:r w:rsidRPr="00F92221">
              <w:rPr>
                <w:sz w:val="20"/>
                <w:szCs w:val="20"/>
              </w:rPr>
              <w:t>SummersA</w:t>
            </w:r>
            <w:proofErr w:type="spellEnd"/>
            <w:r w:rsidRPr="00F92221">
              <w:rPr>
                <w:sz w:val="20"/>
                <w:szCs w:val="20"/>
              </w:rPr>
              <w:t>.</w:t>
            </w:r>
          </w:p>
          <w:p w14:paraId="0AA1DDC3" w14:textId="77777777" w:rsidR="008E7ACF" w:rsidRPr="00F92221" w:rsidRDefault="008E7ACF" w:rsidP="00463AEA">
            <w:pPr>
              <w:jc w:val="both"/>
              <w:rPr>
                <w:sz w:val="20"/>
                <w:szCs w:val="20"/>
              </w:rPr>
            </w:pPr>
            <w:r w:rsidRPr="00F92221">
              <w:rPr>
                <w:sz w:val="20"/>
                <w:szCs w:val="20"/>
              </w:rPr>
              <w:t>110—Ellis M.</w:t>
            </w:r>
          </w:p>
          <w:p w14:paraId="7EC53A8F" w14:textId="77777777" w:rsidR="008E7ACF" w:rsidRPr="00F92221" w:rsidRDefault="008E7ACF" w:rsidP="00463AEA">
            <w:pPr>
              <w:jc w:val="both"/>
              <w:rPr>
                <w:sz w:val="20"/>
                <w:szCs w:val="20"/>
              </w:rPr>
            </w:pPr>
            <w:r w:rsidRPr="00F92221">
              <w:rPr>
                <w:sz w:val="20"/>
                <w:szCs w:val="20"/>
              </w:rPr>
              <w:t>111—</w:t>
            </w:r>
            <w:proofErr w:type="spellStart"/>
            <w:r w:rsidRPr="00F92221">
              <w:rPr>
                <w:sz w:val="20"/>
                <w:szCs w:val="20"/>
              </w:rPr>
              <w:t>EphanorV</w:t>
            </w:r>
            <w:proofErr w:type="spellEnd"/>
            <w:r w:rsidRPr="00F92221">
              <w:rPr>
                <w:sz w:val="20"/>
                <w:szCs w:val="20"/>
              </w:rPr>
              <w:t>.</w:t>
            </w:r>
          </w:p>
          <w:p w14:paraId="6F646D0B" w14:textId="77777777" w:rsidR="008E7ACF" w:rsidRDefault="008E7ACF" w:rsidP="00463AEA">
            <w:pPr>
              <w:jc w:val="both"/>
              <w:rPr>
                <w:sz w:val="20"/>
                <w:szCs w:val="20"/>
              </w:rPr>
            </w:pPr>
            <w:r w:rsidRPr="00F92221">
              <w:rPr>
                <w:sz w:val="20"/>
                <w:szCs w:val="20"/>
              </w:rPr>
              <w:t>112—SmithJ.</w:t>
            </w:r>
          </w:p>
        </w:tc>
        <w:tc>
          <w:tcPr>
            <w:tcW w:w="1148" w:type="dxa"/>
          </w:tcPr>
          <w:p w14:paraId="7AB82AD1" w14:textId="77777777" w:rsidR="008E7ACF" w:rsidRDefault="008E7ACF" w:rsidP="00463AEA">
            <w:pPr>
              <w:jc w:val="both"/>
              <w:rPr>
                <w:sz w:val="20"/>
                <w:szCs w:val="20"/>
              </w:rPr>
            </w:pPr>
            <w:r w:rsidRPr="00F92221">
              <w:rPr>
                <w:sz w:val="20"/>
                <w:szCs w:val="20"/>
              </w:rPr>
              <w:t>3/25/10</w:t>
            </w:r>
          </w:p>
        </w:tc>
        <w:tc>
          <w:tcPr>
            <w:tcW w:w="1001" w:type="dxa"/>
          </w:tcPr>
          <w:p w14:paraId="064F7C74" w14:textId="77777777" w:rsidR="008E7ACF" w:rsidRDefault="008E7ACF" w:rsidP="00463AEA">
            <w:pPr>
              <w:jc w:val="both"/>
              <w:rPr>
                <w:sz w:val="20"/>
                <w:szCs w:val="20"/>
              </w:rPr>
            </w:pPr>
          </w:p>
        </w:tc>
      </w:tr>
      <w:tr w:rsidR="008E7ACF" w14:paraId="73C33A1F" w14:textId="77777777" w:rsidTr="00463AEA">
        <w:tc>
          <w:tcPr>
            <w:tcW w:w="1840" w:type="dxa"/>
          </w:tcPr>
          <w:p w14:paraId="15636235" w14:textId="77777777" w:rsidR="008E7ACF" w:rsidRPr="003332B9" w:rsidRDefault="008E7ACF" w:rsidP="00463AEA">
            <w:pPr>
              <w:jc w:val="both"/>
            </w:pPr>
            <w:r w:rsidRPr="008134FE">
              <w:t>Final Evaluation</w:t>
            </w:r>
          </w:p>
        </w:tc>
        <w:tc>
          <w:tcPr>
            <w:tcW w:w="1087" w:type="dxa"/>
          </w:tcPr>
          <w:p w14:paraId="20BB5210" w14:textId="77777777" w:rsidR="008E7ACF" w:rsidRDefault="008E7ACF" w:rsidP="00463AEA">
            <w:pPr>
              <w:jc w:val="both"/>
              <w:rPr>
                <w:sz w:val="20"/>
                <w:szCs w:val="20"/>
              </w:rPr>
            </w:pPr>
            <w:r>
              <w:rPr>
                <w:sz w:val="20"/>
                <w:szCs w:val="20"/>
              </w:rPr>
              <w:t xml:space="preserve">6/10/2010 </w:t>
            </w:r>
          </w:p>
        </w:tc>
        <w:tc>
          <w:tcPr>
            <w:tcW w:w="965" w:type="dxa"/>
            <w:gridSpan w:val="2"/>
          </w:tcPr>
          <w:p w14:paraId="4D47FC3D" w14:textId="77777777" w:rsidR="008E7ACF" w:rsidRDefault="008E7ACF" w:rsidP="00463AEA">
            <w:pPr>
              <w:jc w:val="both"/>
              <w:rPr>
                <w:sz w:val="20"/>
                <w:szCs w:val="20"/>
              </w:rPr>
            </w:pPr>
            <w:r>
              <w:rPr>
                <w:sz w:val="20"/>
                <w:szCs w:val="20"/>
              </w:rPr>
              <w:t xml:space="preserve">6/14/2010 </w:t>
            </w:r>
          </w:p>
        </w:tc>
        <w:tc>
          <w:tcPr>
            <w:tcW w:w="2019" w:type="dxa"/>
          </w:tcPr>
          <w:p w14:paraId="5DA4947D" w14:textId="77777777" w:rsidR="008E7ACF" w:rsidRPr="00F92221" w:rsidRDefault="008E7ACF" w:rsidP="00463AEA">
            <w:pPr>
              <w:jc w:val="both"/>
              <w:rPr>
                <w:sz w:val="20"/>
                <w:szCs w:val="20"/>
              </w:rPr>
            </w:pPr>
            <w:proofErr w:type="spellStart"/>
            <w:r w:rsidRPr="00F92221">
              <w:rPr>
                <w:sz w:val="20"/>
                <w:szCs w:val="20"/>
              </w:rPr>
              <w:t>ProjectMgr</w:t>
            </w:r>
            <w:proofErr w:type="spellEnd"/>
            <w:r w:rsidRPr="00F92221">
              <w:rPr>
                <w:sz w:val="20"/>
                <w:szCs w:val="20"/>
              </w:rPr>
              <w:t>.</w:t>
            </w:r>
          </w:p>
          <w:p w14:paraId="0DE16192" w14:textId="77777777" w:rsidR="008E7ACF" w:rsidRPr="00F92221"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II</w:t>
            </w:r>
          </w:p>
          <w:p w14:paraId="1A68CF92" w14:textId="77777777" w:rsidR="008E7ACF" w:rsidRPr="00F92221" w:rsidRDefault="008E7ACF" w:rsidP="00463AEA">
            <w:pPr>
              <w:jc w:val="both"/>
              <w:rPr>
                <w:sz w:val="20"/>
                <w:szCs w:val="20"/>
              </w:rPr>
            </w:pPr>
            <w:proofErr w:type="spellStart"/>
            <w:r w:rsidRPr="00F92221">
              <w:rPr>
                <w:sz w:val="20"/>
                <w:szCs w:val="20"/>
              </w:rPr>
              <w:t>DBDesigner</w:t>
            </w:r>
            <w:proofErr w:type="spellEnd"/>
            <w:r w:rsidRPr="00F92221">
              <w:rPr>
                <w:sz w:val="20"/>
                <w:szCs w:val="20"/>
              </w:rPr>
              <w:t xml:space="preserve"> I</w:t>
            </w:r>
          </w:p>
          <w:p w14:paraId="41EFC9FD" w14:textId="77777777" w:rsidR="008E7ACF" w:rsidRDefault="008E7ACF" w:rsidP="00463AEA">
            <w:pPr>
              <w:jc w:val="both"/>
              <w:rPr>
                <w:sz w:val="20"/>
                <w:szCs w:val="20"/>
              </w:rPr>
            </w:pPr>
            <w:r w:rsidRPr="00F92221">
              <w:rPr>
                <w:sz w:val="20"/>
                <w:szCs w:val="20"/>
              </w:rPr>
              <w:t>Cobol II</w:t>
            </w:r>
          </w:p>
        </w:tc>
        <w:tc>
          <w:tcPr>
            <w:tcW w:w="1708" w:type="dxa"/>
          </w:tcPr>
          <w:p w14:paraId="2724C05C" w14:textId="77777777" w:rsidR="008E7ACF" w:rsidRDefault="008E7ACF" w:rsidP="00463AEA">
            <w:pPr>
              <w:jc w:val="both"/>
              <w:rPr>
                <w:sz w:val="20"/>
                <w:szCs w:val="20"/>
              </w:rPr>
            </w:pPr>
            <w:r w:rsidRPr="00F92221">
              <w:rPr>
                <w:sz w:val="20"/>
                <w:szCs w:val="20"/>
              </w:rPr>
              <w:t>113—Kilby S.</w:t>
            </w:r>
          </w:p>
        </w:tc>
        <w:tc>
          <w:tcPr>
            <w:tcW w:w="1148" w:type="dxa"/>
          </w:tcPr>
          <w:p w14:paraId="47F44DE8" w14:textId="77777777" w:rsidR="008E7ACF" w:rsidRDefault="008E7ACF" w:rsidP="00463AEA">
            <w:pPr>
              <w:jc w:val="both"/>
              <w:rPr>
                <w:sz w:val="20"/>
                <w:szCs w:val="20"/>
              </w:rPr>
            </w:pPr>
          </w:p>
        </w:tc>
        <w:tc>
          <w:tcPr>
            <w:tcW w:w="1001" w:type="dxa"/>
          </w:tcPr>
          <w:p w14:paraId="025D97E0" w14:textId="77777777" w:rsidR="008E7ACF" w:rsidRDefault="008E7ACF" w:rsidP="00463AEA">
            <w:pPr>
              <w:jc w:val="both"/>
              <w:rPr>
                <w:sz w:val="20"/>
                <w:szCs w:val="20"/>
              </w:rPr>
            </w:pPr>
          </w:p>
          <w:p w14:paraId="5B9810A4" w14:textId="77777777" w:rsidR="008E7ACF" w:rsidRDefault="008E7ACF" w:rsidP="00463AEA">
            <w:pPr>
              <w:jc w:val="both"/>
              <w:rPr>
                <w:sz w:val="20"/>
                <w:szCs w:val="20"/>
              </w:rPr>
            </w:pPr>
          </w:p>
        </w:tc>
      </w:tr>
      <w:tr w:rsidR="008E7ACF" w14:paraId="1D626206" w14:textId="77777777" w:rsidTr="00463AEA">
        <w:trPr>
          <w:cnfStyle w:val="000000100000" w:firstRow="0" w:lastRow="0" w:firstColumn="0" w:lastColumn="0" w:oddVBand="0" w:evenVBand="0" w:oddHBand="1" w:evenHBand="0" w:firstRowFirstColumn="0" w:firstRowLastColumn="0" w:lastRowFirstColumn="0" w:lastRowLastColumn="0"/>
        </w:trPr>
        <w:tc>
          <w:tcPr>
            <w:tcW w:w="1840" w:type="dxa"/>
          </w:tcPr>
          <w:p w14:paraId="2399A03D" w14:textId="77777777" w:rsidR="008E7ACF" w:rsidRDefault="008E7ACF" w:rsidP="00463AEA">
            <w:pPr>
              <w:jc w:val="both"/>
            </w:pPr>
            <w:r>
              <w:t>On-Site System</w:t>
            </w:r>
          </w:p>
          <w:p w14:paraId="57A50A11" w14:textId="77777777" w:rsidR="008E7ACF" w:rsidRDefault="008E7ACF" w:rsidP="00463AEA">
            <w:pPr>
              <w:jc w:val="both"/>
            </w:pPr>
            <w:r>
              <w:t>Online and Data</w:t>
            </w:r>
          </w:p>
          <w:p w14:paraId="71801A12" w14:textId="77777777" w:rsidR="008E7ACF" w:rsidRPr="003332B9" w:rsidRDefault="008E7ACF" w:rsidP="00463AEA">
            <w:pPr>
              <w:jc w:val="both"/>
            </w:pPr>
            <w:r>
              <w:t>Loading</w:t>
            </w:r>
          </w:p>
        </w:tc>
        <w:tc>
          <w:tcPr>
            <w:tcW w:w="1087" w:type="dxa"/>
          </w:tcPr>
          <w:p w14:paraId="5A7513F5" w14:textId="77777777" w:rsidR="008E7ACF" w:rsidRDefault="008E7ACF" w:rsidP="00463AEA">
            <w:pPr>
              <w:jc w:val="both"/>
              <w:rPr>
                <w:sz w:val="20"/>
                <w:szCs w:val="20"/>
              </w:rPr>
            </w:pPr>
            <w:r>
              <w:rPr>
                <w:sz w:val="20"/>
                <w:szCs w:val="20"/>
              </w:rPr>
              <w:t>6/17/2010</w:t>
            </w:r>
          </w:p>
        </w:tc>
        <w:tc>
          <w:tcPr>
            <w:tcW w:w="965" w:type="dxa"/>
            <w:gridSpan w:val="2"/>
          </w:tcPr>
          <w:p w14:paraId="588B7BBD" w14:textId="77777777" w:rsidR="008E7ACF" w:rsidRDefault="008E7ACF" w:rsidP="00463AEA">
            <w:pPr>
              <w:jc w:val="both"/>
              <w:rPr>
                <w:sz w:val="20"/>
                <w:szCs w:val="20"/>
              </w:rPr>
            </w:pPr>
            <w:r>
              <w:rPr>
                <w:sz w:val="20"/>
                <w:szCs w:val="20"/>
              </w:rPr>
              <w:t>6/21/2010</w:t>
            </w:r>
          </w:p>
        </w:tc>
        <w:tc>
          <w:tcPr>
            <w:tcW w:w="2019" w:type="dxa"/>
          </w:tcPr>
          <w:p w14:paraId="7A16E46A" w14:textId="77777777" w:rsidR="008E7ACF" w:rsidRPr="00F92221" w:rsidRDefault="008E7ACF" w:rsidP="00463AEA">
            <w:pPr>
              <w:jc w:val="both"/>
              <w:rPr>
                <w:sz w:val="20"/>
                <w:szCs w:val="20"/>
              </w:rPr>
            </w:pPr>
            <w:proofErr w:type="spellStart"/>
            <w:r w:rsidRPr="00F92221">
              <w:rPr>
                <w:sz w:val="20"/>
                <w:szCs w:val="20"/>
              </w:rPr>
              <w:t>ProjectMgr</w:t>
            </w:r>
            <w:proofErr w:type="spellEnd"/>
            <w:r w:rsidRPr="00F92221">
              <w:rPr>
                <w:sz w:val="20"/>
                <w:szCs w:val="20"/>
              </w:rPr>
              <w:t>.</w:t>
            </w:r>
          </w:p>
          <w:p w14:paraId="5B459FC8" w14:textId="77777777" w:rsidR="008E7ACF" w:rsidRPr="00F92221" w:rsidRDefault="008E7ACF" w:rsidP="00463AEA">
            <w:pPr>
              <w:jc w:val="both"/>
              <w:rPr>
                <w:sz w:val="20"/>
                <w:szCs w:val="20"/>
              </w:rPr>
            </w:pPr>
            <w:proofErr w:type="spellStart"/>
            <w:r w:rsidRPr="00F92221">
              <w:rPr>
                <w:sz w:val="20"/>
                <w:szCs w:val="20"/>
              </w:rPr>
              <w:t>Sys.Analyst</w:t>
            </w:r>
            <w:proofErr w:type="spellEnd"/>
            <w:r w:rsidRPr="00F92221">
              <w:rPr>
                <w:sz w:val="20"/>
                <w:szCs w:val="20"/>
              </w:rPr>
              <w:t xml:space="preserve"> II</w:t>
            </w:r>
          </w:p>
          <w:p w14:paraId="190F9D71" w14:textId="77777777" w:rsidR="008E7ACF" w:rsidRPr="00F92221" w:rsidRDefault="008E7ACF" w:rsidP="00463AEA">
            <w:pPr>
              <w:jc w:val="both"/>
              <w:rPr>
                <w:sz w:val="20"/>
                <w:szCs w:val="20"/>
              </w:rPr>
            </w:pPr>
            <w:proofErr w:type="spellStart"/>
            <w:r w:rsidRPr="00F92221">
              <w:rPr>
                <w:sz w:val="20"/>
                <w:szCs w:val="20"/>
              </w:rPr>
              <w:t>DBDesigner</w:t>
            </w:r>
            <w:proofErr w:type="spellEnd"/>
            <w:r w:rsidRPr="00F92221">
              <w:rPr>
                <w:sz w:val="20"/>
                <w:szCs w:val="20"/>
              </w:rPr>
              <w:t xml:space="preserve"> I</w:t>
            </w:r>
          </w:p>
          <w:p w14:paraId="0717AD1B" w14:textId="77777777" w:rsidR="008E7ACF" w:rsidRDefault="008E7ACF" w:rsidP="00463AEA">
            <w:pPr>
              <w:jc w:val="both"/>
              <w:rPr>
                <w:sz w:val="20"/>
                <w:szCs w:val="20"/>
              </w:rPr>
            </w:pPr>
            <w:r w:rsidRPr="00F92221">
              <w:rPr>
                <w:sz w:val="20"/>
                <w:szCs w:val="20"/>
              </w:rPr>
              <w:t>Cobol II</w:t>
            </w:r>
          </w:p>
        </w:tc>
        <w:tc>
          <w:tcPr>
            <w:tcW w:w="1708" w:type="dxa"/>
          </w:tcPr>
          <w:p w14:paraId="32588900" w14:textId="77777777" w:rsidR="008E7ACF" w:rsidRDefault="008E7ACF" w:rsidP="00463AEA">
            <w:pPr>
              <w:jc w:val="both"/>
              <w:rPr>
                <w:sz w:val="20"/>
                <w:szCs w:val="20"/>
              </w:rPr>
            </w:pPr>
          </w:p>
        </w:tc>
        <w:tc>
          <w:tcPr>
            <w:tcW w:w="1148" w:type="dxa"/>
          </w:tcPr>
          <w:p w14:paraId="098C9494" w14:textId="77777777" w:rsidR="008E7ACF" w:rsidRDefault="008E7ACF" w:rsidP="00463AEA">
            <w:pPr>
              <w:jc w:val="both"/>
              <w:rPr>
                <w:sz w:val="20"/>
                <w:szCs w:val="20"/>
              </w:rPr>
            </w:pPr>
          </w:p>
        </w:tc>
        <w:tc>
          <w:tcPr>
            <w:tcW w:w="1001" w:type="dxa"/>
          </w:tcPr>
          <w:p w14:paraId="712CA17E" w14:textId="77777777" w:rsidR="008E7ACF" w:rsidRDefault="008E7ACF" w:rsidP="00463AEA">
            <w:pPr>
              <w:jc w:val="both"/>
              <w:rPr>
                <w:sz w:val="20"/>
                <w:szCs w:val="20"/>
              </w:rPr>
            </w:pPr>
          </w:p>
          <w:p w14:paraId="583C53A9" w14:textId="77777777" w:rsidR="008E7ACF" w:rsidRDefault="008E7ACF" w:rsidP="00463AEA">
            <w:pPr>
              <w:jc w:val="both"/>
              <w:rPr>
                <w:sz w:val="20"/>
                <w:szCs w:val="20"/>
              </w:rPr>
            </w:pPr>
          </w:p>
        </w:tc>
      </w:tr>
      <w:tr w:rsidR="008E7ACF" w14:paraId="6F9588F5" w14:textId="77777777" w:rsidTr="00463AEA">
        <w:tc>
          <w:tcPr>
            <w:tcW w:w="1840" w:type="dxa"/>
          </w:tcPr>
          <w:p w14:paraId="62573BAC" w14:textId="77777777" w:rsidR="008E7ACF" w:rsidRPr="003332B9" w:rsidRDefault="008E7ACF" w:rsidP="00463AEA">
            <w:pPr>
              <w:jc w:val="both"/>
            </w:pPr>
            <w:r>
              <w:t>Sign-Off</w:t>
            </w:r>
          </w:p>
        </w:tc>
        <w:tc>
          <w:tcPr>
            <w:tcW w:w="1087" w:type="dxa"/>
          </w:tcPr>
          <w:p w14:paraId="479917DD" w14:textId="77777777" w:rsidR="008E7ACF" w:rsidRDefault="008E7ACF" w:rsidP="00463AEA">
            <w:pPr>
              <w:jc w:val="both"/>
              <w:rPr>
                <w:sz w:val="20"/>
                <w:szCs w:val="20"/>
              </w:rPr>
            </w:pPr>
            <w:r w:rsidRPr="00675B5A">
              <w:rPr>
                <w:sz w:val="20"/>
                <w:szCs w:val="20"/>
              </w:rPr>
              <w:t>7/1/</w:t>
            </w:r>
            <w:r>
              <w:rPr>
                <w:sz w:val="20"/>
                <w:szCs w:val="20"/>
              </w:rPr>
              <w:t>20</w:t>
            </w:r>
            <w:r w:rsidRPr="00675B5A">
              <w:rPr>
                <w:sz w:val="20"/>
                <w:szCs w:val="20"/>
              </w:rPr>
              <w:t>10</w:t>
            </w:r>
          </w:p>
        </w:tc>
        <w:tc>
          <w:tcPr>
            <w:tcW w:w="965" w:type="dxa"/>
            <w:gridSpan w:val="2"/>
          </w:tcPr>
          <w:p w14:paraId="57356614" w14:textId="77777777" w:rsidR="008E7ACF" w:rsidRDefault="008E7ACF" w:rsidP="00463AEA">
            <w:pPr>
              <w:jc w:val="both"/>
              <w:rPr>
                <w:sz w:val="20"/>
                <w:szCs w:val="20"/>
              </w:rPr>
            </w:pPr>
            <w:r w:rsidRPr="00675B5A">
              <w:rPr>
                <w:sz w:val="20"/>
                <w:szCs w:val="20"/>
              </w:rPr>
              <w:t>7/1/</w:t>
            </w:r>
            <w:r>
              <w:rPr>
                <w:sz w:val="20"/>
                <w:szCs w:val="20"/>
              </w:rPr>
              <w:t>20</w:t>
            </w:r>
            <w:r w:rsidRPr="00675B5A">
              <w:rPr>
                <w:sz w:val="20"/>
                <w:szCs w:val="20"/>
              </w:rPr>
              <w:t>10</w:t>
            </w:r>
          </w:p>
        </w:tc>
        <w:tc>
          <w:tcPr>
            <w:tcW w:w="2019" w:type="dxa"/>
          </w:tcPr>
          <w:p w14:paraId="369A0394" w14:textId="77777777" w:rsidR="008E7ACF" w:rsidRDefault="008E7ACF" w:rsidP="00463AEA">
            <w:pPr>
              <w:jc w:val="both"/>
              <w:rPr>
                <w:sz w:val="20"/>
                <w:szCs w:val="20"/>
              </w:rPr>
            </w:pPr>
            <w:proofErr w:type="spellStart"/>
            <w:r w:rsidRPr="00F92221">
              <w:rPr>
                <w:sz w:val="20"/>
                <w:szCs w:val="20"/>
              </w:rPr>
              <w:t>ProjectMgr</w:t>
            </w:r>
            <w:proofErr w:type="spellEnd"/>
            <w:r w:rsidRPr="00F92221">
              <w:rPr>
                <w:sz w:val="20"/>
                <w:szCs w:val="20"/>
              </w:rPr>
              <w:t>.</w:t>
            </w:r>
          </w:p>
        </w:tc>
        <w:tc>
          <w:tcPr>
            <w:tcW w:w="1708" w:type="dxa"/>
          </w:tcPr>
          <w:p w14:paraId="4D881756" w14:textId="77777777" w:rsidR="008E7ACF" w:rsidRDefault="008E7ACF" w:rsidP="00463AEA">
            <w:pPr>
              <w:jc w:val="both"/>
              <w:rPr>
                <w:sz w:val="20"/>
                <w:szCs w:val="20"/>
              </w:rPr>
            </w:pPr>
          </w:p>
        </w:tc>
        <w:tc>
          <w:tcPr>
            <w:tcW w:w="1148" w:type="dxa"/>
          </w:tcPr>
          <w:p w14:paraId="78F41E86" w14:textId="77777777" w:rsidR="008E7ACF" w:rsidRDefault="008E7ACF" w:rsidP="00463AEA">
            <w:pPr>
              <w:jc w:val="both"/>
              <w:rPr>
                <w:sz w:val="20"/>
                <w:szCs w:val="20"/>
              </w:rPr>
            </w:pPr>
          </w:p>
        </w:tc>
        <w:tc>
          <w:tcPr>
            <w:tcW w:w="1001" w:type="dxa"/>
          </w:tcPr>
          <w:p w14:paraId="4843E42E" w14:textId="77777777" w:rsidR="008E7ACF" w:rsidRDefault="008E7ACF" w:rsidP="00463AEA">
            <w:pPr>
              <w:jc w:val="both"/>
              <w:rPr>
                <w:sz w:val="20"/>
                <w:szCs w:val="20"/>
              </w:rPr>
            </w:pPr>
          </w:p>
        </w:tc>
      </w:tr>
    </w:tbl>
    <w:p w14:paraId="56B40D72" w14:textId="77777777" w:rsidR="008E7ACF" w:rsidRDefault="008E7ACF" w:rsidP="008E7ACF">
      <w:pPr>
        <w:jc w:val="both"/>
        <w:rPr>
          <w:sz w:val="20"/>
          <w:szCs w:val="20"/>
        </w:rPr>
      </w:pPr>
    </w:p>
    <w:p w14:paraId="5474C4BA" w14:textId="77777777" w:rsidR="008E7ACF" w:rsidRDefault="008E7ACF" w:rsidP="008E7ACF">
      <w:pPr>
        <w:jc w:val="both"/>
        <w:rPr>
          <w:sz w:val="20"/>
          <w:szCs w:val="20"/>
        </w:rPr>
      </w:pPr>
      <w:r w:rsidRPr="000958EA">
        <w:rPr>
          <w:sz w:val="20"/>
          <w:szCs w:val="20"/>
        </w:rPr>
        <w:t>(Note:</w:t>
      </w:r>
      <w:r>
        <w:rPr>
          <w:sz w:val="20"/>
          <w:szCs w:val="20"/>
        </w:rPr>
        <w:t xml:space="preserve"> </w:t>
      </w:r>
      <w:r w:rsidRPr="000958EA">
        <w:rPr>
          <w:sz w:val="20"/>
          <w:szCs w:val="20"/>
        </w:rPr>
        <w:t xml:space="preserve">The assignment number is shown as a prefix of the </w:t>
      </w:r>
      <w:proofErr w:type="gramStart"/>
      <w:r w:rsidRPr="000958EA">
        <w:rPr>
          <w:sz w:val="20"/>
          <w:szCs w:val="20"/>
        </w:rPr>
        <w:t>employee</w:t>
      </w:r>
      <w:proofErr w:type="gramEnd"/>
      <w:r w:rsidRPr="000958EA">
        <w:rPr>
          <w:sz w:val="20"/>
          <w:szCs w:val="20"/>
        </w:rPr>
        <w:t xml:space="preserve"> name; for example, 101, 102.) Assume that</w:t>
      </w:r>
      <w:r>
        <w:rPr>
          <w:sz w:val="20"/>
          <w:szCs w:val="20"/>
        </w:rPr>
        <w:t xml:space="preserve"> </w:t>
      </w:r>
      <w:r w:rsidRPr="000958EA">
        <w:rPr>
          <w:sz w:val="20"/>
          <w:szCs w:val="20"/>
        </w:rPr>
        <w:t>the assignments shown previously are the only ones existing as of the date of this design.</w:t>
      </w:r>
      <w:r>
        <w:rPr>
          <w:sz w:val="20"/>
          <w:szCs w:val="20"/>
        </w:rPr>
        <w:t xml:space="preserve"> </w:t>
      </w:r>
      <w:r w:rsidRPr="000958EA">
        <w:rPr>
          <w:sz w:val="20"/>
          <w:szCs w:val="20"/>
        </w:rPr>
        <w:t>The assignment number</w:t>
      </w:r>
      <w:r>
        <w:rPr>
          <w:sz w:val="20"/>
          <w:szCs w:val="20"/>
        </w:rPr>
        <w:t xml:space="preserve"> </w:t>
      </w:r>
      <w:r w:rsidRPr="000958EA">
        <w:rPr>
          <w:sz w:val="20"/>
          <w:szCs w:val="20"/>
        </w:rPr>
        <w:t>can be whatever number matches your database design.</w:t>
      </w:r>
      <w:r>
        <w:rPr>
          <w:sz w:val="20"/>
          <w:szCs w:val="20"/>
        </w:rPr>
        <w:t>)</w:t>
      </w:r>
    </w:p>
    <w:p w14:paraId="1EABE625" w14:textId="77777777" w:rsidR="008E7ACF" w:rsidRPr="00C910F7" w:rsidRDefault="008E7ACF" w:rsidP="008E7ACF">
      <w:pPr>
        <w:pStyle w:val="ListParagraph"/>
        <w:numPr>
          <w:ilvl w:val="0"/>
          <w:numId w:val="7"/>
        </w:numPr>
        <w:jc w:val="both"/>
        <w:rPr>
          <w:sz w:val="20"/>
          <w:szCs w:val="20"/>
        </w:rPr>
      </w:pPr>
      <w:r w:rsidRPr="00EC0F58">
        <w:rPr>
          <w:sz w:val="20"/>
          <w:szCs w:val="20"/>
        </w:rPr>
        <w:t xml:space="preserve">The hours an employee works </w:t>
      </w:r>
      <w:proofErr w:type="gramStart"/>
      <w:r w:rsidRPr="00EC0F58">
        <w:rPr>
          <w:sz w:val="20"/>
          <w:szCs w:val="20"/>
        </w:rPr>
        <w:t>are</w:t>
      </w:r>
      <w:proofErr w:type="gramEnd"/>
      <w:r w:rsidRPr="00EC0F58">
        <w:rPr>
          <w:sz w:val="20"/>
          <w:szCs w:val="20"/>
        </w:rPr>
        <w:t xml:space="preserve"> kept in a work log containing a record of the actual hours worked by an employee on a given assignment. The work log is a weekly form that the employee fills out at the end of each week (Friday) or at the end of each month. The form contains the date (of each Friday of the month or the last workday of the month, if it doesn’t fall on a Friday), the assignment ID, the total hours worked that </w:t>
      </w:r>
      <w:r w:rsidRPr="00EC0F58">
        <w:rPr>
          <w:sz w:val="20"/>
          <w:szCs w:val="20"/>
        </w:rPr>
        <w:lastRenderedPageBreak/>
        <w:t>week (or up to the end of the month), and the number of the bill to which the work-log entry is charged. Obviously, each work-log entry can be related to only one bill. A sample list of the current work-log entries</w:t>
      </w:r>
      <w:r>
        <w:rPr>
          <w:sz w:val="20"/>
          <w:szCs w:val="20"/>
        </w:rPr>
        <w:t xml:space="preserve"> </w:t>
      </w:r>
      <w:r w:rsidRPr="00EC0F58">
        <w:rPr>
          <w:sz w:val="20"/>
          <w:szCs w:val="20"/>
        </w:rPr>
        <w:t xml:space="preserve">for the first sample project is shown in Table </w:t>
      </w:r>
      <w:r>
        <w:rPr>
          <w:sz w:val="20"/>
          <w:szCs w:val="20"/>
        </w:rPr>
        <w:t>P4.</w:t>
      </w:r>
    </w:p>
    <w:p w14:paraId="43A8D35C" w14:textId="77777777" w:rsidR="008E7ACF" w:rsidRPr="00BA02EE" w:rsidRDefault="008E7ACF" w:rsidP="008E7ACF">
      <w:pPr>
        <w:spacing w:after="120" w:line="240" w:lineRule="auto"/>
        <w:jc w:val="both"/>
        <w:rPr>
          <w:sz w:val="20"/>
          <w:szCs w:val="20"/>
        </w:rPr>
      </w:pPr>
      <w:r>
        <w:rPr>
          <w:b/>
          <w:sz w:val="20"/>
          <w:szCs w:val="20"/>
        </w:rPr>
        <w:t>Table P4</w:t>
      </w:r>
    </w:p>
    <w:tbl>
      <w:tblPr>
        <w:tblStyle w:val="PlainTable1"/>
        <w:tblW w:w="0" w:type="auto"/>
        <w:tblLook w:val="0420" w:firstRow="1" w:lastRow="0" w:firstColumn="0" w:lastColumn="0" w:noHBand="0" w:noVBand="1"/>
      </w:tblPr>
      <w:tblGrid>
        <w:gridCol w:w="2158"/>
        <w:gridCol w:w="2158"/>
        <w:gridCol w:w="2158"/>
        <w:gridCol w:w="2158"/>
        <w:gridCol w:w="2158"/>
      </w:tblGrid>
      <w:tr w:rsidR="008E7ACF" w14:paraId="00DD887B" w14:textId="77777777" w:rsidTr="00463AEA">
        <w:trPr>
          <w:cnfStyle w:val="100000000000" w:firstRow="1" w:lastRow="0" w:firstColumn="0" w:lastColumn="0" w:oddVBand="0" w:evenVBand="0" w:oddHBand="0" w:evenHBand="0" w:firstRowFirstColumn="0" w:firstRowLastColumn="0" w:lastRowFirstColumn="0" w:lastRowLastColumn="0"/>
        </w:trPr>
        <w:tc>
          <w:tcPr>
            <w:tcW w:w="2158" w:type="dxa"/>
          </w:tcPr>
          <w:p w14:paraId="3EC159EC" w14:textId="77777777" w:rsidR="008E7ACF" w:rsidRDefault="008E7ACF" w:rsidP="00463AEA">
            <w:pPr>
              <w:jc w:val="both"/>
              <w:rPr>
                <w:sz w:val="20"/>
                <w:szCs w:val="20"/>
              </w:rPr>
            </w:pPr>
            <w:r>
              <w:rPr>
                <w:sz w:val="20"/>
                <w:szCs w:val="20"/>
              </w:rPr>
              <w:t>EMPLOYEE NAME</w:t>
            </w:r>
          </w:p>
        </w:tc>
        <w:tc>
          <w:tcPr>
            <w:tcW w:w="2158" w:type="dxa"/>
          </w:tcPr>
          <w:p w14:paraId="1AA382FC" w14:textId="77777777" w:rsidR="008E7ACF" w:rsidRDefault="008E7ACF" w:rsidP="00463AEA">
            <w:pPr>
              <w:jc w:val="both"/>
              <w:rPr>
                <w:sz w:val="20"/>
                <w:szCs w:val="20"/>
              </w:rPr>
            </w:pPr>
            <w:r>
              <w:rPr>
                <w:sz w:val="20"/>
                <w:szCs w:val="20"/>
              </w:rPr>
              <w:t>WEEK ENDING</w:t>
            </w:r>
          </w:p>
        </w:tc>
        <w:tc>
          <w:tcPr>
            <w:tcW w:w="2158" w:type="dxa"/>
          </w:tcPr>
          <w:p w14:paraId="0DE4C5A2" w14:textId="77777777" w:rsidR="008E7ACF" w:rsidRDefault="008E7ACF" w:rsidP="00463AEA">
            <w:pPr>
              <w:jc w:val="both"/>
              <w:rPr>
                <w:sz w:val="20"/>
                <w:szCs w:val="20"/>
              </w:rPr>
            </w:pPr>
            <w:r>
              <w:rPr>
                <w:sz w:val="20"/>
                <w:szCs w:val="20"/>
              </w:rPr>
              <w:t>ASSIGNMENT NUMBER</w:t>
            </w:r>
          </w:p>
        </w:tc>
        <w:tc>
          <w:tcPr>
            <w:tcW w:w="2158" w:type="dxa"/>
          </w:tcPr>
          <w:p w14:paraId="1C7E814A" w14:textId="77777777" w:rsidR="008E7ACF" w:rsidRDefault="008E7ACF" w:rsidP="00463AEA">
            <w:pPr>
              <w:jc w:val="both"/>
              <w:rPr>
                <w:sz w:val="20"/>
                <w:szCs w:val="20"/>
              </w:rPr>
            </w:pPr>
            <w:r>
              <w:rPr>
                <w:sz w:val="20"/>
                <w:szCs w:val="20"/>
              </w:rPr>
              <w:t>HOURS WORKED</w:t>
            </w:r>
          </w:p>
        </w:tc>
        <w:tc>
          <w:tcPr>
            <w:tcW w:w="2158" w:type="dxa"/>
          </w:tcPr>
          <w:p w14:paraId="3C32B885" w14:textId="77777777" w:rsidR="008E7ACF" w:rsidRDefault="008E7ACF" w:rsidP="00463AEA">
            <w:pPr>
              <w:jc w:val="both"/>
              <w:rPr>
                <w:sz w:val="20"/>
                <w:szCs w:val="20"/>
              </w:rPr>
            </w:pPr>
            <w:r>
              <w:rPr>
                <w:sz w:val="20"/>
                <w:szCs w:val="20"/>
              </w:rPr>
              <w:t>BILL NUMBER</w:t>
            </w:r>
          </w:p>
        </w:tc>
      </w:tr>
      <w:tr w:rsidR="008E7ACF" w14:paraId="735EEA5D" w14:textId="77777777" w:rsidTr="00463AEA">
        <w:trPr>
          <w:cnfStyle w:val="000000100000" w:firstRow="0" w:lastRow="0" w:firstColumn="0" w:lastColumn="0" w:oddVBand="0" w:evenVBand="0" w:oddHBand="1" w:evenHBand="0" w:firstRowFirstColumn="0" w:firstRowLastColumn="0" w:lastRowFirstColumn="0" w:lastRowLastColumn="0"/>
        </w:trPr>
        <w:tc>
          <w:tcPr>
            <w:tcW w:w="2158" w:type="dxa"/>
          </w:tcPr>
          <w:p w14:paraId="4DC99912" w14:textId="77777777" w:rsidR="008E7ACF" w:rsidRDefault="008E7ACF" w:rsidP="00463AEA">
            <w:pPr>
              <w:jc w:val="both"/>
              <w:rPr>
                <w:sz w:val="20"/>
                <w:szCs w:val="20"/>
              </w:rPr>
            </w:pPr>
            <w:proofErr w:type="spellStart"/>
            <w:r>
              <w:rPr>
                <w:sz w:val="20"/>
                <w:szCs w:val="20"/>
              </w:rPr>
              <w:t>BurklowS</w:t>
            </w:r>
            <w:proofErr w:type="spellEnd"/>
            <w:r>
              <w:rPr>
                <w:sz w:val="20"/>
                <w:szCs w:val="20"/>
              </w:rPr>
              <w:t>.</w:t>
            </w:r>
          </w:p>
        </w:tc>
        <w:tc>
          <w:tcPr>
            <w:tcW w:w="2158" w:type="dxa"/>
          </w:tcPr>
          <w:p w14:paraId="4A021ED5" w14:textId="77777777" w:rsidR="008E7ACF" w:rsidRDefault="008E7ACF" w:rsidP="00463AEA">
            <w:pPr>
              <w:jc w:val="both"/>
              <w:rPr>
                <w:sz w:val="20"/>
                <w:szCs w:val="20"/>
              </w:rPr>
            </w:pPr>
            <w:r>
              <w:rPr>
                <w:sz w:val="20"/>
                <w:szCs w:val="20"/>
              </w:rPr>
              <w:t>3/1/2010</w:t>
            </w:r>
          </w:p>
        </w:tc>
        <w:tc>
          <w:tcPr>
            <w:tcW w:w="2158" w:type="dxa"/>
          </w:tcPr>
          <w:p w14:paraId="4E65A7C5" w14:textId="77777777" w:rsidR="008E7ACF" w:rsidRDefault="008E7ACF" w:rsidP="00463AEA">
            <w:pPr>
              <w:ind w:firstLine="720"/>
              <w:jc w:val="both"/>
              <w:rPr>
                <w:sz w:val="20"/>
                <w:szCs w:val="20"/>
              </w:rPr>
            </w:pPr>
            <w:r>
              <w:rPr>
                <w:sz w:val="20"/>
                <w:szCs w:val="20"/>
              </w:rPr>
              <w:t>1-102</w:t>
            </w:r>
          </w:p>
        </w:tc>
        <w:tc>
          <w:tcPr>
            <w:tcW w:w="2158" w:type="dxa"/>
          </w:tcPr>
          <w:p w14:paraId="2CE21AF7" w14:textId="77777777" w:rsidR="008E7ACF" w:rsidRDefault="008E7ACF" w:rsidP="00463AEA">
            <w:pPr>
              <w:jc w:val="both"/>
              <w:rPr>
                <w:sz w:val="20"/>
                <w:szCs w:val="20"/>
              </w:rPr>
            </w:pPr>
            <w:r>
              <w:rPr>
                <w:sz w:val="20"/>
                <w:szCs w:val="20"/>
              </w:rPr>
              <w:t>4</w:t>
            </w:r>
          </w:p>
        </w:tc>
        <w:tc>
          <w:tcPr>
            <w:tcW w:w="2158" w:type="dxa"/>
          </w:tcPr>
          <w:p w14:paraId="79314CDE" w14:textId="77777777" w:rsidR="008E7ACF" w:rsidRDefault="008E7ACF" w:rsidP="00463AEA">
            <w:pPr>
              <w:jc w:val="both"/>
              <w:rPr>
                <w:sz w:val="20"/>
                <w:szCs w:val="20"/>
              </w:rPr>
            </w:pPr>
            <w:r>
              <w:rPr>
                <w:sz w:val="20"/>
                <w:szCs w:val="20"/>
              </w:rPr>
              <w:t>xxx</w:t>
            </w:r>
          </w:p>
        </w:tc>
      </w:tr>
      <w:tr w:rsidR="008E7ACF" w14:paraId="36C2CE55" w14:textId="77777777" w:rsidTr="00463AEA">
        <w:tc>
          <w:tcPr>
            <w:tcW w:w="2158" w:type="dxa"/>
          </w:tcPr>
          <w:p w14:paraId="1B51EC98" w14:textId="77777777" w:rsidR="008E7ACF" w:rsidRPr="008E373E" w:rsidRDefault="008E7ACF" w:rsidP="00463AEA">
            <w:pPr>
              <w:jc w:val="both"/>
              <w:rPr>
                <w:sz w:val="20"/>
                <w:szCs w:val="20"/>
              </w:rPr>
            </w:pPr>
            <w:proofErr w:type="spellStart"/>
            <w:r>
              <w:rPr>
                <w:sz w:val="20"/>
                <w:szCs w:val="20"/>
              </w:rPr>
              <w:t>ConnorS</w:t>
            </w:r>
            <w:proofErr w:type="spellEnd"/>
            <w:r>
              <w:rPr>
                <w:sz w:val="20"/>
                <w:szCs w:val="20"/>
              </w:rPr>
              <w:t>.</w:t>
            </w:r>
          </w:p>
        </w:tc>
        <w:tc>
          <w:tcPr>
            <w:tcW w:w="2158" w:type="dxa"/>
          </w:tcPr>
          <w:p w14:paraId="30EE51F8" w14:textId="77777777" w:rsidR="008E7ACF" w:rsidRDefault="008E7ACF" w:rsidP="00463AEA">
            <w:pPr>
              <w:jc w:val="both"/>
              <w:rPr>
                <w:sz w:val="20"/>
                <w:szCs w:val="20"/>
              </w:rPr>
            </w:pPr>
            <w:r>
              <w:rPr>
                <w:sz w:val="20"/>
                <w:szCs w:val="20"/>
              </w:rPr>
              <w:t xml:space="preserve">3/1/2010 </w:t>
            </w:r>
          </w:p>
        </w:tc>
        <w:tc>
          <w:tcPr>
            <w:tcW w:w="2158" w:type="dxa"/>
          </w:tcPr>
          <w:p w14:paraId="41CB6D43" w14:textId="77777777" w:rsidR="008E7ACF" w:rsidRDefault="008E7ACF" w:rsidP="00463AEA">
            <w:pPr>
              <w:ind w:firstLine="720"/>
              <w:jc w:val="both"/>
              <w:rPr>
                <w:sz w:val="20"/>
                <w:szCs w:val="20"/>
              </w:rPr>
            </w:pPr>
            <w:r>
              <w:rPr>
                <w:sz w:val="20"/>
                <w:szCs w:val="20"/>
              </w:rPr>
              <w:t xml:space="preserve">1-101 </w:t>
            </w:r>
          </w:p>
        </w:tc>
        <w:tc>
          <w:tcPr>
            <w:tcW w:w="2158" w:type="dxa"/>
          </w:tcPr>
          <w:p w14:paraId="342B78D6" w14:textId="77777777" w:rsidR="008E7ACF" w:rsidRDefault="008E7ACF" w:rsidP="00463AEA">
            <w:pPr>
              <w:jc w:val="both"/>
              <w:rPr>
                <w:sz w:val="20"/>
                <w:szCs w:val="20"/>
              </w:rPr>
            </w:pPr>
            <w:r>
              <w:rPr>
                <w:sz w:val="20"/>
                <w:szCs w:val="20"/>
              </w:rPr>
              <w:t>4</w:t>
            </w:r>
          </w:p>
        </w:tc>
        <w:tc>
          <w:tcPr>
            <w:tcW w:w="2158" w:type="dxa"/>
          </w:tcPr>
          <w:p w14:paraId="02C766E3" w14:textId="77777777" w:rsidR="008E7ACF" w:rsidRDefault="008E7ACF" w:rsidP="00463AEA">
            <w:pPr>
              <w:jc w:val="both"/>
              <w:rPr>
                <w:sz w:val="20"/>
                <w:szCs w:val="20"/>
              </w:rPr>
            </w:pPr>
            <w:r>
              <w:rPr>
                <w:sz w:val="20"/>
                <w:szCs w:val="20"/>
              </w:rPr>
              <w:t>xxx</w:t>
            </w:r>
          </w:p>
        </w:tc>
      </w:tr>
      <w:tr w:rsidR="008E7ACF" w14:paraId="73DD441A" w14:textId="77777777" w:rsidTr="00463AEA">
        <w:trPr>
          <w:cnfStyle w:val="000000100000" w:firstRow="0" w:lastRow="0" w:firstColumn="0" w:lastColumn="0" w:oddVBand="0" w:evenVBand="0" w:oddHBand="1" w:evenHBand="0" w:firstRowFirstColumn="0" w:firstRowLastColumn="0" w:lastRowFirstColumn="0" w:lastRowLastColumn="0"/>
        </w:trPr>
        <w:tc>
          <w:tcPr>
            <w:tcW w:w="2158" w:type="dxa"/>
          </w:tcPr>
          <w:p w14:paraId="6A7271BD" w14:textId="77777777" w:rsidR="008E7ACF" w:rsidRPr="008E373E" w:rsidRDefault="008E7ACF" w:rsidP="00463AEA">
            <w:pPr>
              <w:jc w:val="both"/>
              <w:rPr>
                <w:sz w:val="20"/>
                <w:szCs w:val="20"/>
              </w:rPr>
            </w:pPr>
            <w:proofErr w:type="spellStart"/>
            <w:r>
              <w:rPr>
                <w:sz w:val="20"/>
                <w:szCs w:val="20"/>
              </w:rPr>
              <w:t>SmithM</w:t>
            </w:r>
            <w:proofErr w:type="spellEnd"/>
            <w:r>
              <w:rPr>
                <w:sz w:val="20"/>
                <w:szCs w:val="20"/>
              </w:rPr>
              <w:t>.</w:t>
            </w:r>
          </w:p>
        </w:tc>
        <w:tc>
          <w:tcPr>
            <w:tcW w:w="2158" w:type="dxa"/>
          </w:tcPr>
          <w:p w14:paraId="43824EDB" w14:textId="77777777" w:rsidR="008E7ACF" w:rsidRDefault="008E7ACF" w:rsidP="00463AEA">
            <w:pPr>
              <w:jc w:val="both"/>
              <w:rPr>
                <w:sz w:val="20"/>
                <w:szCs w:val="20"/>
              </w:rPr>
            </w:pPr>
            <w:r>
              <w:rPr>
                <w:sz w:val="20"/>
                <w:szCs w:val="20"/>
              </w:rPr>
              <w:t>3/1/2010</w:t>
            </w:r>
          </w:p>
        </w:tc>
        <w:tc>
          <w:tcPr>
            <w:tcW w:w="2158" w:type="dxa"/>
          </w:tcPr>
          <w:p w14:paraId="7917F050" w14:textId="77777777" w:rsidR="008E7ACF" w:rsidRDefault="008E7ACF" w:rsidP="00463AEA">
            <w:pPr>
              <w:ind w:firstLine="720"/>
              <w:jc w:val="both"/>
              <w:rPr>
                <w:sz w:val="20"/>
                <w:szCs w:val="20"/>
              </w:rPr>
            </w:pPr>
            <w:r>
              <w:rPr>
                <w:sz w:val="20"/>
                <w:szCs w:val="20"/>
              </w:rPr>
              <w:t>1-103</w:t>
            </w:r>
          </w:p>
        </w:tc>
        <w:tc>
          <w:tcPr>
            <w:tcW w:w="2158" w:type="dxa"/>
          </w:tcPr>
          <w:p w14:paraId="266B1537" w14:textId="77777777" w:rsidR="008E7ACF" w:rsidRDefault="008E7ACF" w:rsidP="00463AEA">
            <w:pPr>
              <w:jc w:val="both"/>
              <w:rPr>
                <w:sz w:val="20"/>
                <w:szCs w:val="20"/>
              </w:rPr>
            </w:pPr>
            <w:r>
              <w:rPr>
                <w:sz w:val="20"/>
                <w:szCs w:val="20"/>
              </w:rPr>
              <w:t>4</w:t>
            </w:r>
          </w:p>
        </w:tc>
        <w:tc>
          <w:tcPr>
            <w:tcW w:w="2158" w:type="dxa"/>
          </w:tcPr>
          <w:p w14:paraId="7519A509" w14:textId="77777777" w:rsidR="008E7ACF" w:rsidRDefault="008E7ACF" w:rsidP="00463AEA">
            <w:pPr>
              <w:jc w:val="both"/>
              <w:rPr>
                <w:sz w:val="20"/>
                <w:szCs w:val="20"/>
              </w:rPr>
            </w:pPr>
            <w:r>
              <w:rPr>
                <w:sz w:val="20"/>
                <w:szCs w:val="20"/>
              </w:rPr>
              <w:t>xxx</w:t>
            </w:r>
          </w:p>
        </w:tc>
      </w:tr>
      <w:tr w:rsidR="008E7ACF" w14:paraId="7BE501E5" w14:textId="77777777" w:rsidTr="00463AEA">
        <w:tc>
          <w:tcPr>
            <w:tcW w:w="2158" w:type="dxa"/>
          </w:tcPr>
          <w:p w14:paraId="0A8A80C6" w14:textId="77777777" w:rsidR="008E7ACF" w:rsidRPr="008E373E" w:rsidRDefault="008E7ACF" w:rsidP="00463AEA">
            <w:pPr>
              <w:jc w:val="both"/>
              <w:rPr>
                <w:sz w:val="20"/>
                <w:szCs w:val="20"/>
              </w:rPr>
            </w:pPr>
            <w:proofErr w:type="spellStart"/>
            <w:r>
              <w:rPr>
                <w:sz w:val="20"/>
                <w:szCs w:val="20"/>
              </w:rPr>
              <w:t>BurklowS</w:t>
            </w:r>
            <w:proofErr w:type="spellEnd"/>
            <w:r>
              <w:rPr>
                <w:sz w:val="20"/>
                <w:szCs w:val="20"/>
              </w:rPr>
              <w:t>.</w:t>
            </w:r>
          </w:p>
        </w:tc>
        <w:tc>
          <w:tcPr>
            <w:tcW w:w="2158" w:type="dxa"/>
          </w:tcPr>
          <w:p w14:paraId="7E7AF1FC" w14:textId="77777777" w:rsidR="008E7ACF" w:rsidRDefault="008E7ACF" w:rsidP="00463AEA">
            <w:pPr>
              <w:jc w:val="both"/>
              <w:rPr>
                <w:sz w:val="20"/>
                <w:szCs w:val="20"/>
              </w:rPr>
            </w:pPr>
            <w:r>
              <w:rPr>
                <w:sz w:val="20"/>
                <w:szCs w:val="20"/>
              </w:rPr>
              <w:t>3/8/2010</w:t>
            </w:r>
          </w:p>
        </w:tc>
        <w:tc>
          <w:tcPr>
            <w:tcW w:w="2158" w:type="dxa"/>
          </w:tcPr>
          <w:p w14:paraId="4DA24A61" w14:textId="77777777" w:rsidR="008E7ACF" w:rsidRDefault="008E7ACF" w:rsidP="00463AEA">
            <w:pPr>
              <w:ind w:firstLine="720"/>
              <w:jc w:val="both"/>
              <w:rPr>
                <w:sz w:val="20"/>
                <w:szCs w:val="20"/>
              </w:rPr>
            </w:pPr>
            <w:r>
              <w:rPr>
                <w:sz w:val="20"/>
                <w:szCs w:val="20"/>
              </w:rPr>
              <w:t>1-102</w:t>
            </w:r>
          </w:p>
        </w:tc>
        <w:tc>
          <w:tcPr>
            <w:tcW w:w="2158" w:type="dxa"/>
          </w:tcPr>
          <w:p w14:paraId="660C5290" w14:textId="77777777" w:rsidR="008E7ACF" w:rsidRDefault="008E7ACF" w:rsidP="00463AEA">
            <w:pPr>
              <w:jc w:val="both"/>
              <w:rPr>
                <w:sz w:val="20"/>
                <w:szCs w:val="20"/>
              </w:rPr>
            </w:pPr>
            <w:r>
              <w:rPr>
                <w:sz w:val="20"/>
                <w:szCs w:val="20"/>
              </w:rPr>
              <w:t>24</w:t>
            </w:r>
          </w:p>
        </w:tc>
        <w:tc>
          <w:tcPr>
            <w:tcW w:w="2158" w:type="dxa"/>
          </w:tcPr>
          <w:p w14:paraId="01C84AAA" w14:textId="77777777" w:rsidR="008E7ACF" w:rsidRDefault="008E7ACF" w:rsidP="00463AEA">
            <w:pPr>
              <w:jc w:val="both"/>
              <w:rPr>
                <w:sz w:val="20"/>
                <w:szCs w:val="20"/>
              </w:rPr>
            </w:pPr>
            <w:r>
              <w:rPr>
                <w:sz w:val="20"/>
                <w:szCs w:val="20"/>
              </w:rPr>
              <w:t>xxx</w:t>
            </w:r>
          </w:p>
        </w:tc>
      </w:tr>
      <w:tr w:rsidR="008E7ACF" w14:paraId="00D3C744" w14:textId="77777777" w:rsidTr="00463AEA">
        <w:trPr>
          <w:cnfStyle w:val="000000100000" w:firstRow="0" w:lastRow="0" w:firstColumn="0" w:lastColumn="0" w:oddVBand="0" w:evenVBand="0" w:oddHBand="1" w:evenHBand="0" w:firstRowFirstColumn="0" w:firstRowLastColumn="0" w:lastRowFirstColumn="0" w:lastRowLastColumn="0"/>
        </w:trPr>
        <w:tc>
          <w:tcPr>
            <w:tcW w:w="2158" w:type="dxa"/>
          </w:tcPr>
          <w:p w14:paraId="1B86997E" w14:textId="77777777" w:rsidR="008E7ACF" w:rsidRPr="008E373E" w:rsidRDefault="008E7ACF" w:rsidP="00463AEA">
            <w:pPr>
              <w:jc w:val="both"/>
              <w:rPr>
                <w:sz w:val="20"/>
                <w:szCs w:val="20"/>
              </w:rPr>
            </w:pPr>
            <w:proofErr w:type="spellStart"/>
            <w:r>
              <w:rPr>
                <w:sz w:val="20"/>
                <w:szCs w:val="20"/>
              </w:rPr>
              <w:t>ConnorS</w:t>
            </w:r>
            <w:proofErr w:type="spellEnd"/>
            <w:r>
              <w:rPr>
                <w:sz w:val="20"/>
                <w:szCs w:val="20"/>
              </w:rPr>
              <w:t>.</w:t>
            </w:r>
          </w:p>
        </w:tc>
        <w:tc>
          <w:tcPr>
            <w:tcW w:w="2158" w:type="dxa"/>
          </w:tcPr>
          <w:p w14:paraId="15BB4587" w14:textId="77777777" w:rsidR="008E7ACF" w:rsidRDefault="008E7ACF" w:rsidP="00463AEA">
            <w:pPr>
              <w:jc w:val="both"/>
              <w:rPr>
                <w:sz w:val="20"/>
                <w:szCs w:val="20"/>
              </w:rPr>
            </w:pPr>
            <w:r>
              <w:rPr>
                <w:sz w:val="20"/>
                <w:szCs w:val="20"/>
              </w:rPr>
              <w:t>3/8/2010</w:t>
            </w:r>
          </w:p>
        </w:tc>
        <w:tc>
          <w:tcPr>
            <w:tcW w:w="2158" w:type="dxa"/>
          </w:tcPr>
          <w:p w14:paraId="4C66FBD9" w14:textId="77777777" w:rsidR="008E7ACF" w:rsidRDefault="008E7ACF" w:rsidP="00463AEA">
            <w:pPr>
              <w:ind w:firstLine="720"/>
              <w:jc w:val="both"/>
              <w:rPr>
                <w:sz w:val="20"/>
                <w:szCs w:val="20"/>
              </w:rPr>
            </w:pPr>
            <w:r>
              <w:rPr>
                <w:sz w:val="20"/>
                <w:szCs w:val="20"/>
              </w:rPr>
              <w:t>1-101</w:t>
            </w:r>
          </w:p>
        </w:tc>
        <w:tc>
          <w:tcPr>
            <w:tcW w:w="2158" w:type="dxa"/>
          </w:tcPr>
          <w:p w14:paraId="25D88954" w14:textId="77777777" w:rsidR="008E7ACF" w:rsidRDefault="008E7ACF" w:rsidP="00463AEA">
            <w:pPr>
              <w:jc w:val="both"/>
              <w:rPr>
                <w:sz w:val="20"/>
                <w:szCs w:val="20"/>
              </w:rPr>
            </w:pPr>
            <w:r>
              <w:rPr>
                <w:sz w:val="20"/>
                <w:szCs w:val="20"/>
              </w:rPr>
              <w:t>24</w:t>
            </w:r>
          </w:p>
        </w:tc>
        <w:tc>
          <w:tcPr>
            <w:tcW w:w="2158" w:type="dxa"/>
          </w:tcPr>
          <w:p w14:paraId="7F1918A7" w14:textId="77777777" w:rsidR="008E7ACF" w:rsidRDefault="008E7ACF" w:rsidP="00463AEA">
            <w:pPr>
              <w:jc w:val="both"/>
              <w:rPr>
                <w:sz w:val="20"/>
                <w:szCs w:val="20"/>
              </w:rPr>
            </w:pPr>
            <w:r>
              <w:rPr>
                <w:sz w:val="20"/>
                <w:szCs w:val="20"/>
              </w:rPr>
              <w:t>xxx</w:t>
            </w:r>
          </w:p>
        </w:tc>
      </w:tr>
      <w:tr w:rsidR="008E7ACF" w14:paraId="4389FF1F" w14:textId="77777777" w:rsidTr="00463AEA">
        <w:tc>
          <w:tcPr>
            <w:tcW w:w="2158" w:type="dxa"/>
          </w:tcPr>
          <w:p w14:paraId="57903446" w14:textId="77777777" w:rsidR="008E7ACF" w:rsidRPr="008E373E" w:rsidRDefault="008E7ACF" w:rsidP="00463AEA">
            <w:pPr>
              <w:jc w:val="both"/>
              <w:rPr>
                <w:sz w:val="20"/>
                <w:szCs w:val="20"/>
              </w:rPr>
            </w:pPr>
            <w:proofErr w:type="spellStart"/>
            <w:r>
              <w:rPr>
                <w:sz w:val="20"/>
                <w:szCs w:val="20"/>
              </w:rPr>
              <w:t>SmithM</w:t>
            </w:r>
            <w:proofErr w:type="spellEnd"/>
            <w:r>
              <w:rPr>
                <w:sz w:val="20"/>
                <w:szCs w:val="20"/>
              </w:rPr>
              <w:t>.</w:t>
            </w:r>
          </w:p>
        </w:tc>
        <w:tc>
          <w:tcPr>
            <w:tcW w:w="2158" w:type="dxa"/>
          </w:tcPr>
          <w:p w14:paraId="52324097" w14:textId="77777777" w:rsidR="008E7ACF" w:rsidRDefault="008E7ACF" w:rsidP="00463AEA">
            <w:pPr>
              <w:jc w:val="both"/>
              <w:rPr>
                <w:sz w:val="20"/>
                <w:szCs w:val="20"/>
              </w:rPr>
            </w:pPr>
            <w:r>
              <w:rPr>
                <w:sz w:val="20"/>
                <w:szCs w:val="20"/>
              </w:rPr>
              <w:t>3/8/2010</w:t>
            </w:r>
          </w:p>
        </w:tc>
        <w:tc>
          <w:tcPr>
            <w:tcW w:w="2158" w:type="dxa"/>
          </w:tcPr>
          <w:p w14:paraId="6CE4BA05" w14:textId="77777777" w:rsidR="008E7ACF" w:rsidRDefault="008E7ACF" w:rsidP="00463AEA">
            <w:pPr>
              <w:ind w:firstLine="720"/>
              <w:jc w:val="both"/>
              <w:rPr>
                <w:sz w:val="20"/>
                <w:szCs w:val="20"/>
              </w:rPr>
            </w:pPr>
            <w:r>
              <w:rPr>
                <w:sz w:val="20"/>
                <w:szCs w:val="20"/>
              </w:rPr>
              <w:t>1-103</w:t>
            </w:r>
          </w:p>
        </w:tc>
        <w:tc>
          <w:tcPr>
            <w:tcW w:w="2158" w:type="dxa"/>
          </w:tcPr>
          <w:p w14:paraId="1DC13181" w14:textId="77777777" w:rsidR="008E7ACF" w:rsidRDefault="008E7ACF" w:rsidP="00463AEA">
            <w:pPr>
              <w:jc w:val="both"/>
              <w:rPr>
                <w:sz w:val="20"/>
                <w:szCs w:val="20"/>
              </w:rPr>
            </w:pPr>
            <w:r>
              <w:rPr>
                <w:sz w:val="20"/>
                <w:szCs w:val="20"/>
              </w:rPr>
              <w:t>24</w:t>
            </w:r>
          </w:p>
        </w:tc>
        <w:tc>
          <w:tcPr>
            <w:tcW w:w="2158" w:type="dxa"/>
          </w:tcPr>
          <w:p w14:paraId="1794D3B2" w14:textId="77777777" w:rsidR="008E7ACF" w:rsidRDefault="008E7ACF" w:rsidP="00463AEA">
            <w:pPr>
              <w:jc w:val="both"/>
              <w:rPr>
                <w:sz w:val="20"/>
                <w:szCs w:val="20"/>
              </w:rPr>
            </w:pPr>
            <w:r>
              <w:rPr>
                <w:sz w:val="20"/>
                <w:szCs w:val="20"/>
              </w:rPr>
              <w:t>xxx</w:t>
            </w:r>
          </w:p>
        </w:tc>
      </w:tr>
      <w:tr w:rsidR="008E7ACF" w14:paraId="5E22AA3C" w14:textId="77777777" w:rsidTr="00463AEA">
        <w:trPr>
          <w:cnfStyle w:val="000000100000" w:firstRow="0" w:lastRow="0" w:firstColumn="0" w:lastColumn="0" w:oddVBand="0" w:evenVBand="0" w:oddHBand="1" w:evenHBand="0" w:firstRowFirstColumn="0" w:firstRowLastColumn="0" w:lastRowFirstColumn="0" w:lastRowLastColumn="0"/>
        </w:trPr>
        <w:tc>
          <w:tcPr>
            <w:tcW w:w="2158" w:type="dxa"/>
          </w:tcPr>
          <w:p w14:paraId="200D2F97" w14:textId="77777777" w:rsidR="008E7ACF" w:rsidRPr="008E373E" w:rsidRDefault="008E7ACF" w:rsidP="00463AEA">
            <w:pPr>
              <w:jc w:val="both"/>
              <w:rPr>
                <w:sz w:val="20"/>
                <w:szCs w:val="20"/>
              </w:rPr>
            </w:pPr>
            <w:proofErr w:type="spellStart"/>
            <w:r>
              <w:rPr>
                <w:sz w:val="20"/>
                <w:szCs w:val="20"/>
              </w:rPr>
              <w:t>BurklowS</w:t>
            </w:r>
            <w:proofErr w:type="spellEnd"/>
            <w:r>
              <w:rPr>
                <w:sz w:val="20"/>
                <w:szCs w:val="20"/>
              </w:rPr>
              <w:t>.</w:t>
            </w:r>
          </w:p>
        </w:tc>
        <w:tc>
          <w:tcPr>
            <w:tcW w:w="2158" w:type="dxa"/>
          </w:tcPr>
          <w:p w14:paraId="34E779D7" w14:textId="77777777" w:rsidR="008E7ACF" w:rsidRDefault="008E7ACF" w:rsidP="00463AEA">
            <w:pPr>
              <w:jc w:val="both"/>
              <w:rPr>
                <w:sz w:val="20"/>
                <w:szCs w:val="20"/>
              </w:rPr>
            </w:pPr>
            <w:r>
              <w:rPr>
                <w:sz w:val="20"/>
                <w:szCs w:val="20"/>
              </w:rPr>
              <w:t>3/15/2010</w:t>
            </w:r>
          </w:p>
        </w:tc>
        <w:tc>
          <w:tcPr>
            <w:tcW w:w="2158" w:type="dxa"/>
          </w:tcPr>
          <w:p w14:paraId="2F39F99C" w14:textId="77777777" w:rsidR="008E7ACF" w:rsidRDefault="008E7ACF" w:rsidP="00463AEA">
            <w:pPr>
              <w:ind w:firstLine="720"/>
              <w:jc w:val="both"/>
              <w:rPr>
                <w:sz w:val="20"/>
                <w:szCs w:val="20"/>
              </w:rPr>
            </w:pPr>
            <w:r>
              <w:rPr>
                <w:sz w:val="20"/>
                <w:szCs w:val="20"/>
              </w:rPr>
              <w:t>1-105</w:t>
            </w:r>
          </w:p>
        </w:tc>
        <w:tc>
          <w:tcPr>
            <w:tcW w:w="2158" w:type="dxa"/>
          </w:tcPr>
          <w:p w14:paraId="5E299A9B" w14:textId="77777777" w:rsidR="008E7ACF" w:rsidRDefault="008E7ACF" w:rsidP="00463AEA">
            <w:pPr>
              <w:jc w:val="both"/>
              <w:rPr>
                <w:sz w:val="20"/>
                <w:szCs w:val="20"/>
              </w:rPr>
            </w:pPr>
            <w:r>
              <w:rPr>
                <w:sz w:val="20"/>
                <w:szCs w:val="20"/>
              </w:rPr>
              <w:t>40</w:t>
            </w:r>
          </w:p>
        </w:tc>
        <w:tc>
          <w:tcPr>
            <w:tcW w:w="2158" w:type="dxa"/>
          </w:tcPr>
          <w:p w14:paraId="7D1D0A57" w14:textId="77777777" w:rsidR="008E7ACF" w:rsidRDefault="008E7ACF" w:rsidP="00463AEA">
            <w:pPr>
              <w:jc w:val="both"/>
              <w:rPr>
                <w:sz w:val="20"/>
                <w:szCs w:val="20"/>
              </w:rPr>
            </w:pPr>
            <w:r>
              <w:rPr>
                <w:sz w:val="20"/>
                <w:szCs w:val="20"/>
              </w:rPr>
              <w:t>xxx</w:t>
            </w:r>
          </w:p>
        </w:tc>
      </w:tr>
      <w:tr w:rsidR="008E7ACF" w14:paraId="3E0A6270" w14:textId="77777777" w:rsidTr="00463AEA">
        <w:tc>
          <w:tcPr>
            <w:tcW w:w="2158" w:type="dxa"/>
          </w:tcPr>
          <w:p w14:paraId="72E998BC" w14:textId="77777777" w:rsidR="008E7ACF" w:rsidRPr="008E373E" w:rsidRDefault="008E7ACF" w:rsidP="00463AEA">
            <w:pPr>
              <w:jc w:val="both"/>
              <w:rPr>
                <w:sz w:val="20"/>
                <w:szCs w:val="20"/>
              </w:rPr>
            </w:pPr>
            <w:r>
              <w:rPr>
                <w:sz w:val="20"/>
                <w:szCs w:val="20"/>
              </w:rPr>
              <w:t>SmithJ.</w:t>
            </w:r>
          </w:p>
        </w:tc>
        <w:tc>
          <w:tcPr>
            <w:tcW w:w="2158" w:type="dxa"/>
          </w:tcPr>
          <w:p w14:paraId="06955571" w14:textId="77777777" w:rsidR="008E7ACF" w:rsidRDefault="008E7ACF" w:rsidP="00463AEA">
            <w:pPr>
              <w:jc w:val="both"/>
              <w:rPr>
                <w:sz w:val="20"/>
                <w:szCs w:val="20"/>
              </w:rPr>
            </w:pPr>
            <w:r>
              <w:rPr>
                <w:sz w:val="20"/>
                <w:szCs w:val="20"/>
              </w:rPr>
              <w:t>3/15/2010</w:t>
            </w:r>
          </w:p>
        </w:tc>
        <w:tc>
          <w:tcPr>
            <w:tcW w:w="2158" w:type="dxa"/>
          </w:tcPr>
          <w:p w14:paraId="29FB8E51" w14:textId="77777777" w:rsidR="008E7ACF" w:rsidRDefault="008E7ACF" w:rsidP="00463AEA">
            <w:pPr>
              <w:ind w:firstLine="720"/>
              <w:jc w:val="both"/>
              <w:rPr>
                <w:sz w:val="20"/>
                <w:szCs w:val="20"/>
              </w:rPr>
            </w:pPr>
            <w:r>
              <w:rPr>
                <w:sz w:val="20"/>
                <w:szCs w:val="20"/>
              </w:rPr>
              <w:t>1-106</w:t>
            </w:r>
          </w:p>
        </w:tc>
        <w:tc>
          <w:tcPr>
            <w:tcW w:w="2158" w:type="dxa"/>
          </w:tcPr>
          <w:p w14:paraId="328F9118" w14:textId="77777777" w:rsidR="008E7ACF" w:rsidRDefault="008E7ACF" w:rsidP="00463AEA">
            <w:pPr>
              <w:jc w:val="both"/>
              <w:rPr>
                <w:sz w:val="20"/>
                <w:szCs w:val="20"/>
              </w:rPr>
            </w:pPr>
            <w:r>
              <w:rPr>
                <w:sz w:val="20"/>
                <w:szCs w:val="20"/>
              </w:rPr>
              <w:t>40</w:t>
            </w:r>
          </w:p>
        </w:tc>
        <w:tc>
          <w:tcPr>
            <w:tcW w:w="2158" w:type="dxa"/>
          </w:tcPr>
          <w:p w14:paraId="48BE0D20" w14:textId="77777777" w:rsidR="008E7ACF" w:rsidRDefault="008E7ACF" w:rsidP="00463AEA">
            <w:pPr>
              <w:jc w:val="both"/>
              <w:rPr>
                <w:sz w:val="20"/>
                <w:szCs w:val="20"/>
              </w:rPr>
            </w:pPr>
            <w:r>
              <w:rPr>
                <w:sz w:val="20"/>
                <w:szCs w:val="20"/>
              </w:rPr>
              <w:t>xxx</w:t>
            </w:r>
          </w:p>
        </w:tc>
      </w:tr>
    </w:tbl>
    <w:p w14:paraId="2F6F260D" w14:textId="77777777" w:rsidR="008E7ACF" w:rsidRDefault="008E7ACF" w:rsidP="008E7ACF">
      <w:pPr>
        <w:jc w:val="both"/>
        <w:rPr>
          <w:sz w:val="20"/>
          <w:szCs w:val="20"/>
        </w:rPr>
      </w:pPr>
      <w:r w:rsidRPr="00AF3403">
        <w:rPr>
          <w:sz w:val="20"/>
          <w:szCs w:val="20"/>
        </w:rPr>
        <w:t>Note: xxx represents the bill ID. Use the one that matches the bill number in your database.</w:t>
      </w:r>
    </w:p>
    <w:p w14:paraId="56137F83" w14:textId="77777777" w:rsidR="008E7ACF" w:rsidRDefault="008E7ACF" w:rsidP="008E7ACF">
      <w:pPr>
        <w:pStyle w:val="ListParagraph"/>
        <w:numPr>
          <w:ilvl w:val="0"/>
          <w:numId w:val="7"/>
        </w:numPr>
        <w:jc w:val="both"/>
        <w:rPr>
          <w:sz w:val="20"/>
          <w:szCs w:val="20"/>
        </w:rPr>
      </w:pPr>
      <w:r w:rsidRPr="00C910F7">
        <w:rPr>
          <w:sz w:val="20"/>
          <w:szCs w:val="20"/>
        </w:rPr>
        <w:t>Finally, every 15 days, a bill is written and sent to the customer, totaling the hours worked on the project that period. When GCS generates a bill, it uses the bill number to update the work-log entries that are part of that bill. In summary, a bill can refer to many work-log entries, and each work-log entry can be related to only one bill. GCS sent one bill on 3/15/2010 for the first project (SEE ROCKS), totaling the hours worked between 3/1/2010 and 3/15/2010.Therefore, you can safely assume that there is only one bill in this table and</w:t>
      </w:r>
      <w:r>
        <w:rPr>
          <w:sz w:val="20"/>
          <w:szCs w:val="20"/>
        </w:rPr>
        <w:t xml:space="preserve"> </w:t>
      </w:r>
      <w:r w:rsidRPr="00C910F7">
        <w:rPr>
          <w:sz w:val="20"/>
          <w:szCs w:val="20"/>
        </w:rPr>
        <w:t>that that bill covers the work-log entries shown in the above form.</w:t>
      </w:r>
    </w:p>
    <w:p w14:paraId="450FA6AC" w14:textId="77777777" w:rsidR="008E7ACF" w:rsidRPr="00CF2A8A" w:rsidRDefault="008E7ACF" w:rsidP="008E7ACF">
      <w:pPr>
        <w:spacing w:after="0"/>
        <w:jc w:val="both"/>
        <w:rPr>
          <w:sz w:val="20"/>
          <w:szCs w:val="20"/>
        </w:rPr>
      </w:pPr>
      <w:r w:rsidRPr="00CF2A8A">
        <w:rPr>
          <w:sz w:val="20"/>
          <w:szCs w:val="20"/>
        </w:rPr>
        <w:t>The minimum</w:t>
      </w:r>
      <w:r>
        <w:rPr>
          <w:sz w:val="20"/>
          <w:szCs w:val="20"/>
        </w:rPr>
        <w:t xml:space="preserve"> </w:t>
      </w:r>
      <w:r w:rsidRPr="00CF2A8A">
        <w:rPr>
          <w:sz w:val="20"/>
          <w:szCs w:val="20"/>
        </w:rPr>
        <w:t>required entities are EMPLOYEE, SKILL, CUSTOMER, REGION, PROJECT, PROJECT SCHEDULE, ASSIGNMENT, WORK LOG, and BILL.</w:t>
      </w:r>
      <w:r>
        <w:rPr>
          <w:sz w:val="20"/>
          <w:szCs w:val="20"/>
        </w:rPr>
        <w:t xml:space="preserve"> </w:t>
      </w:r>
      <w:r w:rsidRPr="00CF2A8A">
        <w:rPr>
          <w:sz w:val="20"/>
          <w:szCs w:val="20"/>
        </w:rPr>
        <w:t>(There are additional required entities that are not listed.)</w:t>
      </w:r>
    </w:p>
    <w:p w14:paraId="0479E569" w14:textId="77777777" w:rsidR="00F30217" w:rsidRDefault="00F30217" w:rsidP="008E7ACF"/>
    <w:p w14:paraId="6BD86C0B" w14:textId="15DD7BA8" w:rsidR="002255D5" w:rsidRDefault="00AE61B5" w:rsidP="008E7ACF">
      <w:r>
        <w:t>EER:</w:t>
      </w:r>
    </w:p>
    <w:p w14:paraId="68B5D54F" w14:textId="5459ED8B" w:rsidR="00B825D4" w:rsidRDefault="00AE61B5" w:rsidP="008E7ACF">
      <w:r w:rsidRPr="00AE61B5">
        <w:drawing>
          <wp:inline distT="0" distB="0" distL="0" distR="0" wp14:anchorId="106F2A92" wp14:editId="05B429AB">
            <wp:extent cx="5553075" cy="42419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3761" cy="4250094"/>
                    </a:xfrm>
                    <a:prstGeom prst="rect">
                      <a:avLst/>
                    </a:prstGeom>
                    <a:noFill/>
                    <a:ln>
                      <a:noFill/>
                    </a:ln>
                  </pic:spPr>
                </pic:pic>
              </a:graphicData>
            </a:graphic>
          </wp:inline>
        </w:drawing>
      </w:r>
    </w:p>
    <w:p w14:paraId="18FAC70A" w14:textId="2C9FE30E" w:rsidR="00D932C9" w:rsidRDefault="00D932C9" w:rsidP="008E7ACF">
      <w:r>
        <w:lastRenderedPageBreak/>
        <w:t>3NF Schema:</w:t>
      </w:r>
    </w:p>
    <w:p w14:paraId="0CD658FF" w14:textId="14921674" w:rsidR="00D932C9" w:rsidRDefault="00FC56DF" w:rsidP="008E7ACF">
      <w:r>
        <w:t>Base on the EER and</w:t>
      </w:r>
      <w:r w:rsidR="00526C1E">
        <w:t xml:space="preserve"> the SQL</w:t>
      </w:r>
      <w:r>
        <w:t xml:space="preserve"> program there are no</w:t>
      </w:r>
      <w:r w:rsidR="00526C1E">
        <w:t xml:space="preserve"> attributes that would have transitive dependency and mostly the tables are formed as their own individual outputs due that most of them are dependent.</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B4630E" w14:paraId="55C2BF24" w14:textId="77777777" w:rsidTr="00C05A69">
        <w:tc>
          <w:tcPr>
            <w:tcW w:w="10790" w:type="dxa"/>
            <w:gridSpan w:val="7"/>
          </w:tcPr>
          <w:p w14:paraId="651445B3" w14:textId="75DECF35" w:rsidR="00B4630E" w:rsidRDefault="00B4630E" w:rsidP="008E7ACF">
            <w:r>
              <w:t>Employees</w:t>
            </w:r>
          </w:p>
        </w:tc>
      </w:tr>
      <w:tr w:rsidR="00B4630E" w14:paraId="30167F6C" w14:textId="77777777" w:rsidTr="00B4630E">
        <w:tc>
          <w:tcPr>
            <w:tcW w:w="1541" w:type="dxa"/>
          </w:tcPr>
          <w:p w14:paraId="2B2B9D20" w14:textId="1CF5F723" w:rsidR="00B4630E" w:rsidRDefault="00B4630E" w:rsidP="008E7ACF">
            <w:r>
              <w:t>ID</w:t>
            </w:r>
          </w:p>
        </w:tc>
        <w:tc>
          <w:tcPr>
            <w:tcW w:w="1541" w:type="dxa"/>
          </w:tcPr>
          <w:p w14:paraId="43378E52" w14:textId="2FF9B002" w:rsidR="00B4630E" w:rsidRDefault="00B4630E" w:rsidP="008E7ACF">
            <w:r>
              <w:t>LastName</w:t>
            </w:r>
          </w:p>
        </w:tc>
        <w:tc>
          <w:tcPr>
            <w:tcW w:w="1541" w:type="dxa"/>
          </w:tcPr>
          <w:p w14:paraId="455BB462" w14:textId="2B8812AD" w:rsidR="00B4630E" w:rsidRDefault="00B4630E" w:rsidP="008E7ACF">
            <w:proofErr w:type="spellStart"/>
            <w:r>
              <w:t>MiddleName</w:t>
            </w:r>
            <w:proofErr w:type="spellEnd"/>
          </w:p>
        </w:tc>
        <w:tc>
          <w:tcPr>
            <w:tcW w:w="1541" w:type="dxa"/>
          </w:tcPr>
          <w:p w14:paraId="6A23F036" w14:textId="5CDACDBC" w:rsidR="00B4630E" w:rsidRDefault="00B4630E" w:rsidP="008E7ACF">
            <w:r>
              <w:t>FirstName</w:t>
            </w:r>
          </w:p>
        </w:tc>
        <w:tc>
          <w:tcPr>
            <w:tcW w:w="1542" w:type="dxa"/>
          </w:tcPr>
          <w:p w14:paraId="7FC334EF" w14:textId="1E97F844" w:rsidR="00B4630E" w:rsidRDefault="00B4630E" w:rsidP="008E7ACF">
            <w:proofErr w:type="spellStart"/>
            <w:r>
              <w:t>RegionID</w:t>
            </w:r>
            <w:proofErr w:type="spellEnd"/>
          </w:p>
        </w:tc>
        <w:tc>
          <w:tcPr>
            <w:tcW w:w="1542" w:type="dxa"/>
          </w:tcPr>
          <w:p w14:paraId="7ED2B58C" w14:textId="5397D22D" w:rsidR="00B4630E" w:rsidRDefault="00B4630E" w:rsidP="008E7ACF">
            <w:proofErr w:type="spellStart"/>
            <w:r>
              <w:t>DateofHire</w:t>
            </w:r>
            <w:proofErr w:type="spellEnd"/>
          </w:p>
        </w:tc>
        <w:tc>
          <w:tcPr>
            <w:tcW w:w="1542" w:type="dxa"/>
          </w:tcPr>
          <w:p w14:paraId="748BBE75" w14:textId="72BC5E19" w:rsidR="00B4630E" w:rsidRDefault="00B4630E" w:rsidP="008E7ACF">
            <w:proofErr w:type="spellStart"/>
            <w:r>
              <w:t>ManagerID</w:t>
            </w:r>
            <w:proofErr w:type="spellEnd"/>
          </w:p>
        </w:tc>
      </w:tr>
    </w:tbl>
    <w:p w14:paraId="050B35AB" w14:textId="197016BD" w:rsidR="00D932C9" w:rsidRDefault="00D932C9" w:rsidP="008E7ACF"/>
    <w:tbl>
      <w:tblPr>
        <w:tblStyle w:val="TableGrid"/>
        <w:tblW w:w="0" w:type="auto"/>
        <w:tblLook w:val="04A0" w:firstRow="1" w:lastRow="0" w:firstColumn="1" w:lastColumn="0" w:noHBand="0" w:noVBand="1"/>
      </w:tblPr>
      <w:tblGrid>
        <w:gridCol w:w="2697"/>
        <w:gridCol w:w="2697"/>
        <w:gridCol w:w="2698"/>
        <w:gridCol w:w="2698"/>
      </w:tblGrid>
      <w:tr w:rsidR="00FC56DF" w14:paraId="6B6A5147" w14:textId="77777777" w:rsidTr="0055584F">
        <w:tc>
          <w:tcPr>
            <w:tcW w:w="10790" w:type="dxa"/>
            <w:gridSpan w:val="4"/>
          </w:tcPr>
          <w:p w14:paraId="17DF4517" w14:textId="70EFC527" w:rsidR="00FC56DF" w:rsidRDefault="00FC56DF" w:rsidP="008E7ACF">
            <w:r>
              <w:t>Certification</w:t>
            </w:r>
          </w:p>
        </w:tc>
      </w:tr>
      <w:tr w:rsidR="00FC56DF" w14:paraId="0109B660" w14:textId="77777777" w:rsidTr="00FC56DF">
        <w:tc>
          <w:tcPr>
            <w:tcW w:w="2697" w:type="dxa"/>
          </w:tcPr>
          <w:p w14:paraId="68BD0D66" w14:textId="06B742E1" w:rsidR="00FC56DF" w:rsidRDefault="00FC56DF" w:rsidP="008E7ACF">
            <w:proofErr w:type="spellStart"/>
            <w:r>
              <w:t>CertID</w:t>
            </w:r>
            <w:proofErr w:type="spellEnd"/>
          </w:p>
        </w:tc>
        <w:tc>
          <w:tcPr>
            <w:tcW w:w="2697" w:type="dxa"/>
          </w:tcPr>
          <w:p w14:paraId="37B7DE98" w14:textId="0A72CC7C" w:rsidR="00FC56DF" w:rsidRDefault="00FC56DF" w:rsidP="008E7ACF">
            <w:proofErr w:type="spellStart"/>
            <w:r>
              <w:t>SkillID</w:t>
            </w:r>
            <w:proofErr w:type="spellEnd"/>
          </w:p>
        </w:tc>
        <w:tc>
          <w:tcPr>
            <w:tcW w:w="2698" w:type="dxa"/>
          </w:tcPr>
          <w:p w14:paraId="23E32D36" w14:textId="24CC9C52" w:rsidR="00FC56DF" w:rsidRDefault="00FC56DF" w:rsidP="008E7ACF">
            <w:proofErr w:type="spellStart"/>
            <w:r>
              <w:t>EmployeeID</w:t>
            </w:r>
            <w:proofErr w:type="spellEnd"/>
          </w:p>
        </w:tc>
        <w:tc>
          <w:tcPr>
            <w:tcW w:w="2698" w:type="dxa"/>
          </w:tcPr>
          <w:p w14:paraId="5D4A28BD" w14:textId="2AA84EE9" w:rsidR="00FC56DF" w:rsidRDefault="00FC56DF" w:rsidP="008E7ACF">
            <w:proofErr w:type="spellStart"/>
            <w:r>
              <w:t>DateofCertification</w:t>
            </w:r>
            <w:proofErr w:type="spellEnd"/>
          </w:p>
        </w:tc>
      </w:tr>
    </w:tbl>
    <w:p w14:paraId="7C25100C" w14:textId="1DC4CD11" w:rsidR="00FC56DF" w:rsidRDefault="00FC56DF" w:rsidP="008E7ACF"/>
    <w:tbl>
      <w:tblPr>
        <w:tblStyle w:val="TableGrid"/>
        <w:tblW w:w="0" w:type="auto"/>
        <w:tblLook w:val="04A0" w:firstRow="1" w:lastRow="0" w:firstColumn="1" w:lastColumn="0" w:noHBand="0" w:noVBand="1"/>
      </w:tblPr>
      <w:tblGrid>
        <w:gridCol w:w="5395"/>
        <w:gridCol w:w="5395"/>
      </w:tblGrid>
      <w:tr w:rsidR="00FC56DF" w14:paraId="5C653614" w14:textId="77777777" w:rsidTr="000040CA">
        <w:tc>
          <w:tcPr>
            <w:tcW w:w="10790" w:type="dxa"/>
            <w:gridSpan w:val="2"/>
          </w:tcPr>
          <w:p w14:paraId="67A26763" w14:textId="46A8C394" w:rsidR="00FC56DF" w:rsidRDefault="00FC56DF" w:rsidP="008E7ACF">
            <w:r>
              <w:t>Region</w:t>
            </w:r>
          </w:p>
        </w:tc>
      </w:tr>
      <w:tr w:rsidR="00FC56DF" w14:paraId="1163BB6F" w14:textId="77777777" w:rsidTr="00FC56DF">
        <w:tc>
          <w:tcPr>
            <w:tcW w:w="5395" w:type="dxa"/>
          </w:tcPr>
          <w:p w14:paraId="31D8736F" w14:textId="5DBA1447" w:rsidR="00FC56DF" w:rsidRDefault="00FC56DF" w:rsidP="008E7ACF">
            <w:proofErr w:type="spellStart"/>
            <w:r>
              <w:t>RegionID</w:t>
            </w:r>
            <w:proofErr w:type="spellEnd"/>
          </w:p>
        </w:tc>
        <w:tc>
          <w:tcPr>
            <w:tcW w:w="5395" w:type="dxa"/>
          </w:tcPr>
          <w:p w14:paraId="57D13ED1" w14:textId="1798718D" w:rsidR="00FC56DF" w:rsidRDefault="00FC56DF" w:rsidP="008E7ACF">
            <w:r>
              <w:t>Name</w:t>
            </w:r>
          </w:p>
        </w:tc>
      </w:tr>
    </w:tbl>
    <w:p w14:paraId="4F09AA2E" w14:textId="77777777" w:rsidR="00FC56DF" w:rsidRPr="008E7ACF" w:rsidRDefault="00FC56DF" w:rsidP="008E7ACF"/>
    <w:sectPr w:rsidR="00FC56DF" w:rsidRPr="008E7ACF" w:rsidSect="008E7AC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B77B8" w14:textId="77777777" w:rsidR="00EB57FC" w:rsidRDefault="00EB57FC" w:rsidP="006D0B84">
      <w:pPr>
        <w:spacing w:after="0" w:line="240" w:lineRule="auto"/>
      </w:pPr>
      <w:r>
        <w:separator/>
      </w:r>
    </w:p>
  </w:endnote>
  <w:endnote w:type="continuationSeparator" w:id="0">
    <w:p w14:paraId="5F4E8C08" w14:textId="77777777" w:rsidR="00EB57FC" w:rsidRDefault="00EB57FC" w:rsidP="006D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5B7A" w14:textId="77777777" w:rsidR="00EB57FC" w:rsidRDefault="00EB57FC" w:rsidP="006D0B84">
      <w:pPr>
        <w:spacing w:after="0" w:line="240" w:lineRule="auto"/>
      </w:pPr>
      <w:r>
        <w:separator/>
      </w:r>
    </w:p>
  </w:footnote>
  <w:footnote w:type="continuationSeparator" w:id="0">
    <w:p w14:paraId="6F658340" w14:textId="77777777" w:rsidR="00EB57FC" w:rsidRDefault="00EB57FC" w:rsidP="006D0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584E"/>
    <w:multiLevelType w:val="multilevel"/>
    <w:tmpl w:val="E29AD872"/>
    <w:styleLink w:val="LetteredList"/>
    <w:lvl w:ilvl="0">
      <w:start w:val="1"/>
      <w:numFmt w:val="lowerLetter"/>
      <w:lvlText w:val="%1."/>
      <w:lvlJc w:val="left"/>
      <w:pPr>
        <w:ind w:left="567" w:hanging="283"/>
      </w:pPr>
      <w:rPr>
        <w:rFonts w:hint="default"/>
      </w:rPr>
    </w:lvl>
    <w:lvl w:ilvl="1">
      <w:start w:val="1"/>
      <w:numFmt w:val="lowerRoman"/>
      <w:lvlText w:val="%2."/>
      <w:lvlJc w:val="left"/>
      <w:pPr>
        <w:ind w:left="1077" w:hanging="283"/>
      </w:pPr>
      <w:rPr>
        <w:rFonts w:hint="default"/>
      </w:rPr>
    </w:lvl>
    <w:lvl w:ilvl="2">
      <w:start w:val="1"/>
      <w:numFmt w:val="bullet"/>
      <w:lvlText w:val=""/>
      <w:lvlJc w:val="left"/>
      <w:pPr>
        <w:ind w:left="1587" w:hanging="283"/>
      </w:pPr>
      <w:rPr>
        <w:rFonts w:ascii="Symbol" w:hAnsi="Symbol" w:hint="default"/>
        <w:color w:val="auto"/>
      </w:rPr>
    </w:lvl>
    <w:lvl w:ilvl="3">
      <w:start w:val="1"/>
      <w:numFmt w:val="decimal"/>
      <w:lvlText w:val="%4."/>
      <w:lvlJc w:val="left"/>
      <w:pPr>
        <w:ind w:left="2097" w:hanging="283"/>
      </w:pPr>
      <w:rPr>
        <w:rFonts w:hint="default"/>
      </w:rPr>
    </w:lvl>
    <w:lvl w:ilvl="4">
      <w:start w:val="1"/>
      <w:numFmt w:val="lowerLetter"/>
      <w:lvlText w:val="%5."/>
      <w:lvlJc w:val="left"/>
      <w:pPr>
        <w:ind w:left="2607" w:hanging="283"/>
      </w:pPr>
      <w:rPr>
        <w:rFonts w:hint="default"/>
      </w:rPr>
    </w:lvl>
    <w:lvl w:ilvl="5">
      <w:start w:val="1"/>
      <w:numFmt w:val="lowerRoman"/>
      <w:lvlText w:val="%6."/>
      <w:lvlJc w:val="right"/>
      <w:pPr>
        <w:ind w:left="3117" w:hanging="283"/>
      </w:pPr>
      <w:rPr>
        <w:rFonts w:hint="default"/>
      </w:rPr>
    </w:lvl>
    <w:lvl w:ilvl="6">
      <w:start w:val="1"/>
      <w:numFmt w:val="decimal"/>
      <w:lvlText w:val="%7."/>
      <w:lvlJc w:val="left"/>
      <w:pPr>
        <w:ind w:left="3627" w:hanging="283"/>
      </w:pPr>
      <w:rPr>
        <w:rFonts w:hint="default"/>
      </w:rPr>
    </w:lvl>
    <w:lvl w:ilvl="7">
      <w:start w:val="1"/>
      <w:numFmt w:val="lowerLetter"/>
      <w:lvlText w:val="%8."/>
      <w:lvlJc w:val="left"/>
      <w:pPr>
        <w:ind w:left="4137" w:hanging="283"/>
      </w:pPr>
      <w:rPr>
        <w:rFonts w:hint="default"/>
      </w:rPr>
    </w:lvl>
    <w:lvl w:ilvl="8">
      <w:start w:val="1"/>
      <w:numFmt w:val="lowerRoman"/>
      <w:lvlText w:val="%9."/>
      <w:lvlJc w:val="right"/>
      <w:pPr>
        <w:ind w:left="4647" w:hanging="283"/>
      </w:pPr>
      <w:rPr>
        <w:rFonts w:hint="default"/>
      </w:rPr>
    </w:lvl>
  </w:abstractNum>
  <w:abstractNum w:abstractNumId="1" w15:restartNumberingAfterBreak="0">
    <w:nsid w:val="40750DD5"/>
    <w:multiLevelType w:val="multilevel"/>
    <w:tmpl w:val="CFAC7032"/>
    <w:styleLink w:val="NumberedList"/>
    <w:lvl w:ilvl="0">
      <w:start w:val="1"/>
      <w:numFmt w:val="decimal"/>
      <w:lvlText w:val="%1."/>
      <w:lvlJc w:val="left"/>
      <w:pPr>
        <w:ind w:left="567" w:hanging="283"/>
      </w:pPr>
      <w:rPr>
        <w:rFonts w:hint="default"/>
      </w:rPr>
    </w:lvl>
    <w:lvl w:ilvl="1">
      <w:start w:val="1"/>
      <w:numFmt w:val="lowerLetter"/>
      <w:lvlText w:val="%2."/>
      <w:lvlJc w:val="left"/>
      <w:pPr>
        <w:ind w:left="1077" w:hanging="283"/>
      </w:pPr>
      <w:rPr>
        <w:rFonts w:hint="default"/>
      </w:rPr>
    </w:lvl>
    <w:lvl w:ilvl="2">
      <w:start w:val="1"/>
      <w:numFmt w:val="lowerRoman"/>
      <w:lvlText w:val="%3."/>
      <w:lvlJc w:val="left"/>
      <w:pPr>
        <w:ind w:left="1587" w:hanging="283"/>
      </w:pPr>
      <w:rPr>
        <w:rFonts w:hint="default"/>
      </w:rPr>
    </w:lvl>
    <w:lvl w:ilvl="3">
      <w:start w:val="1"/>
      <w:numFmt w:val="decimal"/>
      <w:lvlText w:val="%4."/>
      <w:lvlJc w:val="left"/>
      <w:pPr>
        <w:ind w:left="2097" w:hanging="283"/>
      </w:pPr>
      <w:rPr>
        <w:rFonts w:hint="default"/>
      </w:rPr>
    </w:lvl>
    <w:lvl w:ilvl="4">
      <w:start w:val="1"/>
      <w:numFmt w:val="lowerLetter"/>
      <w:lvlText w:val="%5."/>
      <w:lvlJc w:val="left"/>
      <w:pPr>
        <w:ind w:left="2607" w:hanging="283"/>
      </w:pPr>
      <w:rPr>
        <w:rFonts w:hint="default"/>
      </w:rPr>
    </w:lvl>
    <w:lvl w:ilvl="5">
      <w:start w:val="1"/>
      <w:numFmt w:val="lowerRoman"/>
      <w:lvlText w:val="%6."/>
      <w:lvlJc w:val="right"/>
      <w:pPr>
        <w:ind w:left="3117" w:hanging="283"/>
      </w:pPr>
      <w:rPr>
        <w:rFonts w:hint="default"/>
      </w:rPr>
    </w:lvl>
    <w:lvl w:ilvl="6">
      <w:start w:val="1"/>
      <w:numFmt w:val="decimal"/>
      <w:lvlText w:val="%7."/>
      <w:lvlJc w:val="left"/>
      <w:pPr>
        <w:ind w:left="3627" w:hanging="283"/>
      </w:pPr>
      <w:rPr>
        <w:rFonts w:hint="default"/>
      </w:rPr>
    </w:lvl>
    <w:lvl w:ilvl="7">
      <w:start w:val="1"/>
      <w:numFmt w:val="lowerLetter"/>
      <w:lvlText w:val="%8."/>
      <w:lvlJc w:val="left"/>
      <w:pPr>
        <w:ind w:left="4137" w:hanging="283"/>
      </w:pPr>
      <w:rPr>
        <w:rFonts w:hint="default"/>
      </w:rPr>
    </w:lvl>
    <w:lvl w:ilvl="8">
      <w:start w:val="1"/>
      <w:numFmt w:val="lowerRoman"/>
      <w:lvlText w:val="%9."/>
      <w:lvlJc w:val="right"/>
      <w:pPr>
        <w:ind w:left="4647" w:hanging="283"/>
      </w:pPr>
      <w:rPr>
        <w:rFonts w:hint="default"/>
      </w:rPr>
    </w:lvl>
  </w:abstractNum>
  <w:abstractNum w:abstractNumId="2" w15:restartNumberingAfterBreak="0">
    <w:nsid w:val="54894759"/>
    <w:multiLevelType w:val="hybridMultilevel"/>
    <w:tmpl w:val="B09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D6491"/>
    <w:multiLevelType w:val="hybridMultilevel"/>
    <w:tmpl w:val="B904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05AD3"/>
    <w:multiLevelType w:val="hybridMultilevel"/>
    <w:tmpl w:val="0FD6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E535A"/>
    <w:multiLevelType w:val="multilevel"/>
    <w:tmpl w:val="9D5A1EE0"/>
    <w:styleLink w:val="RomanListStyle"/>
    <w:lvl w:ilvl="0">
      <w:start w:val="1"/>
      <w:numFmt w:val="upperRoman"/>
      <w:lvlText w:val="%1."/>
      <w:lvlJc w:val="right"/>
      <w:pPr>
        <w:ind w:left="340" w:hanging="56"/>
      </w:pPr>
      <w:rPr>
        <w:rFonts w:hint="default"/>
      </w:rPr>
    </w:lvl>
    <w:lvl w:ilvl="1">
      <w:start w:val="1"/>
      <w:numFmt w:val="lowerRoman"/>
      <w:lvlText w:val="%2."/>
      <w:lvlJc w:val="right"/>
      <w:pPr>
        <w:ind w:left="737" w:hanging="56"/>
      </w:pPr>
      <w:rPr>
        <w:rFonts w:hint="default"/>
        <w:color w:val="auto"/>
      </w:rPr>
    </w:lvl>
    <w:lvl w:ilvl="2">
      <w:start w:val="1"/>
      <w:numFmt w:val="lowerLetter"/>
      <w:lvlText w:val="%3."/>
      <w:lvlJc w:val="right"/>
      <w:pPr>
        <w:ind w:left="1134" w:hanging="56"/>
      </w:pPr>
      <w:rPr>
        <w:rFonts w:hint="default"/>
      </w:rPr>
    </w:lvl>
    <w:lvl w:ilvl="3">
      <w:start w:val="1"/>
      <w:numFmt w:val="bullet"/>
      <w:lvlText w:val=""/>
      <w:lvlJc w:val="left"/>
      <w:pPr>
        <w:ind w:left="1531" w:hanging="56"/>
      </w:pPr>
      <w:rPr>
        <w:rFonts w:ascii="Symbol" w:hAnsi="Symbol" w:hint="default"/>
        <w:color w:val="auto"/>
      </w:rPr>
    </w:lvl>
    <w:lvl w:ilvl="4">
      <w:start w:val="1"/>
      <w:numFmt w:val="lowerLetter"/>
      <w:lvlText w:val="%5."/>
      <w:lvlJc w:val="left"/>
      <w:pPr>
        <w:ind w:left="1928" w:hanging="56"/>
      </w:pPr>
      <w:rPr>
        <w:rFonts w:hint="default"/>
      </w:rPr>
    </w:lvl>
    <w:lvl w:ilvl="5">
      <w:start w:val="1"/>
      <w:numFmt w:val="lowerRoman"/>
      <w:lvlText w:val="%6."/>
      <w:lvlJc w:val="right"/>
      <w:pPr>
        <w:ind w:left="2325" w:hanging="56"/>
      </w:pPr>
      <w:rPr>
        <w:rFonts w:hint="default"/>
      </w:rPr>
    </w:lvl>
    <w:lvl w:ilvl="6">
      <w:start w:val="1"/>
      <w:numFmt w:val="decimal"/>
      <w:lvlText w:val="%7."/>
      <w:lvlJc w:val="left"/>
      <w:pPr>
        <w:ind w:left="2722" w:hanging="56"/>
      </w:pPr>
      <w:rPr>
        <w:rFonts w:hint="default"/>
      </w:rPr>
    </w:lvl>
    <w:lvl w:ilvl="7">
      <w:start w:val="1"/>
      <w:numFmt w:val="lowerLetter"/>
      <w:lvlText w:val="%8."/>
      <w:lvlJc w:val="left"/>
      <w:pPr>
        <w:ind w:left="3119" w:hanging="56"/>
      </w:pPr>
      <w:rPr>
        <w:rFonts w:hint="default"/>
      </w:rPr>
    </w:lvl>
    <w:lvl w:ilvl="8">
      <w:start w:val="1"/>
      <w:numFmt w:val="lowerRoman"/>
      <w:lvlText w:val="%9."/>
      <w:lvlJc w:val="right"/>
      <w:pPr>
        <w:ind w:left="3516" w:hanging="56"/>
      </w:pPr>
      <w:rPr>
        <w:rFonts w:hint="default"/>
      </w:rPr>
    </w:lvl>
  </w:abstractNum>
  <w:abstractNum w:abstractNumId="6" w15:restartNumberingAfterBreak="0">
    <w:nsid w:val="7F814AA6"/>
    <w:multiLevelType w:val="hybridMultilevel"/>
    <w:tmpl w:val="3FC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CwNDG1NDA3t7QwNLZQ0lEKTi0uzszPAykwqQUAkclkCSwAAAA="/>
  </w:docVars>
  <w:rsids>
    <w:rsidRoot w:val="008E7ACF"/>
    <w:rsid w:val="00000F26"/>
    <w:rsid w:val="00014847"/>
    <w:rsid w:val="0001735B"/>
    <w:rsid w:val="00021FEA"/>
    <w:rsid w:val="0002249D"/>
    <w:rsid w:val="0002365B"/>
    <w:rsid w:val="00023FBD"/>
    <w:rsid w:val="000259A4"/>
    <w:rsid w:val="000308E2"/>
    <w:rsid w:val="000348B9"/>
    <w:rsid w:val="00034AAA"/>
    <w:rsid w:val="00043F2F"/>
    <w:rsid w:val="0004545D"/>
    <w:rsid w:val="0005006D"/>
    <w:rsid w:val="000575D0"/>
    <w:rsid w:val="00061399"/>
    <w:rsid w:val="0006196F"/>
    <w:rsid w:val="00064D0E"/>
    <w:rsid w:val="000668DC"/>
    <w:rsid w:val="00066F68"/>
    <w:rsid w:val="000704AD"/>
    <w:rsid w:val="00074487"/>
    <w:rsid w:val="0007775A"/>
    <w:rsid w:val="00087734"/>
    <w:rsid w:val="00090CC2"/>
    <w:rsid w:val="00091603"/>
    <w:rsid w:val="00094E16"/>
    <w:rsid w:val="000A093F"/>
    <w:rsid w:val="000B26B2"/>
    <w:rsid w:val="000B33EA"/>
    <w:rsid w:val="000B450A"/>
    <w:rsid w:val="000B5372"/>
    <w:rsid w:val="000B70B4"/>
    <w:rsid w:val="000C047F"/>
    <w:rsid w:val="000C383E"/>
    <w:rsid w:val="000C4B08"/>
    <w:rsid w:val="000C5BE4"/>
    <w:rsid w:val="000D5083"/>
    <w:rsid w:val="000D7592"/>
    <w:rsid w:val="000D7EA2"/>
    <w:rsid w:val="000E011D"/>
    <w:rsid w:val="000E1706"/>
    <w:rsid w:val="000F0D5E"/>
    <w:rsid w:val="000F60C7"/>
    <w:rsid w:val="000F680B"/>
    <w:rsid w:val="000F7461"/>
    <w:rsid w:val="000F7B2B"/>
    <w:rsid w:val="001000A3"/>
    <w:rsid w:val="00101B28"/>
    <w:rsid w:val="001028E7"/>
    <w:rsid w:val="001069EA"/>
    <w:rsid w:val="001074F0"/>
    <w:rsid w:val="0010753A"/>
    <w:rsid w:val="00107BC6"/>
    <w:rsid w:val="00114F01"/>
    <w:rsid w:val="00120DCD"/>
    <w:rsid w:val="00122CCF"/>
    <w:rsid w:val="00130865"/>
    <w:rsid w:val="00133695"/>
    <w:rsid w:val="0014231E"/>
    <w:rsid w:val="0014355E"/>
    <w:rsid w:val="00144C8A"/>
    <w:rsid w:val="00150A5F"/>
    <w:rsid w:val="00151E98"/>
    <w:rsid w:val="0015437A"/>
    <w:rsid w:val="00154FC8"/>
    <w:rsid w:val="00157C87"/>
    <w:rsid w:val="00160ABD"/>
    <w:rsid w:val="0016402C"/>
    <w:rsid w:val="00165EFF"/>
    <w:rsid w:val="00167E4A"/>
    <w:rsid w:val="001729B6"/>
    <w:rsid w:val="00175B8D"/>
    <w:rsid w:val="00186544"/>
    <w:rsid w:val="00187D17"/>
    <w:rsid w:val="00190BAC"/>
    <w:rsid w:val="001916C6"/>
    <w:rsid w:val="001A10FF"/>
    <w:rsid w:val="001A1873"/>
    <w:rsid w:val="001A4E55"/>
    <w:rsid w:val="001A55FF"/>
    <w:rsid w:val="001A6B4C"/>
    <w:rsid w:val="001B508A"/>
    <w:rsid w:val="001C3CE6"/>
    <w:rsid w:val="001C56AF"/>
    <w:rsid w:val="001D0057"/>
    <w:rsid w:val="001D3C86"/>
    <w:rsid w:val="001D6119"/>
    <w:rsid w:val="001E5921"/>
    <w:rsid w:val="001F0C0B"/>
    <w:rsid w:val="001F552B"/>
    <w:rsid w:val="001F5AE1"/>
    <w:rsid w:val="001F638B"/>
    <w:rsid w:val="001F68FC"/>
    <w:rsid w:val="002029A8"/>
    <w:rsid w:val="00207197"/>
    <w:rsid w:val="00210079"/>
    <w:rsid w:val="00210092"/>
    <w:rsid w:val="0022027F"/>
    <w:rsid w:val="00221B82"/>
    <w:rsid w:val="0022225A"/>
    <w:rsid w:val="002255D5"/>
    <w:rsid w:val="00225795"/>
    <w:rsid w:val="00232440"/>
    <w:rsid w:val="00233BFB"/>
    <w:rsid w:val="00247B25"/>
    <w:rsid w:val="00252109"/>
    <w:rsid w:val="002536E6"/>
    <w:rsid w:val="00274CC4"/>
    <w:rsid w:val="00277679"/>
    <w:rsid w:val="002849FF"/>
    <w:rsid w:val="0029163E"/>
    <w:rsid w:val="002948D3"/>
    <w:rsid w:val="002969DB"/>
    <w:rsid w:val="002A26C1"/>
    <w:rsid w:val="002A3E4B"/>
    <w:rsid w:val="002B185F"/>
    <w:rsid w:val="002B403B"/>
    <w:rsid w:val="002B7A46"/>
    <w:rsid w:val="002C4309"/>
    <w:rsid w:val="002C5DD4"/>
    <w:rsid w:val="002E5D4D"/>
    <w:rsid w:val="00312796"/>
    <w:rsid w:val="00315544"/>
    <w:rsid w:val="003219F9"/>
    <w:rsid w:val="00326B51"/>
    <w:rsid w:val="003331AB"/>
    <w:rsid w:val="00333607"/>
    <w:rsid w:val="00335945"/>
    <w:rsid w:val="003442FA"/>
    <w:rsid w:val="0034638E"/>
    <w:rsid w:val="0035178C"/>
    <w:rsid w:val="003607CF"/>
    <w:rsid w:val="00361220"/>
    <w:rsid w:val="00364783"/>
    <w:rsid w:val="00371381"/>
    <w:rsid w:val="00376BBF"/>
    <w:rsid w:val="00381FD6"/>
    <w:rsid w:val="00382332"/>
    <w:rsid w:val="003860E8"/>
    <w:rsid w:val="00392F17"/>
    <w:rsid w:val="003939BC"/>
    <w:rsid w:val="00394352"/>
    <w:rsid w:val="0039562C"/>
    <w:rsid w:val="003A27B6"/>
    <w:rsid w:val="003A5E85"/>
    <w:rsid w:val="003B0A40"/>
    <w:rsid w:val="003B29D1"/>
    <w:rsid w:val="003B58F2"/>
    <w:rsid w:val="003B638C"/>
    <w:rsid w:val="003B7BCE"/>
    <w:rsid w:val="003D003D"/>
    <w:rsid w:val="003D01CD"/>
    <w:rsid w:val="003D1668"/>
    <w:rsid w:val="003D7865"/>
    <w:rsid w:val="003E2A98"/>
    <w:rsid w:val="003E510F"/>
    <w:rsid w:val="003F27EF"/>
    <w:rsid w:val="0040004E"/>
    <w:rsid w:val="00401858"/>
    <w:rsid w:val="0040292F"/>
    <w:rsid w:val="00413603"/>
    <w:rsid w:val="00413E9C"/>
    <w:rsid w:val="00425B87"/>
    <w:rsid w:val="00432FEC"/>
    <w:rsid w:val="004356CB"/>
    <w:rsid w:val="00440624"/>
    <w:rsid w:val="00441688"/>
    <w:rsid w:val="0044482B"/>
    <w:rsid w:val="00450D9C"/>
    <w:rsid w:val="004525AE"/>
    <w:rsid w:val="00465857"/>
    <w:rsid w:val="004766A0"/>
    <w:rsid w:val="00483416"/>
    <w:rsid w:val="004A3606"/>
    <w:rsid w:val="004A4A09"/>
    <w:rsid w:val="004B5C24"/>
    <w:rsid w:val="004C3316"/>
    <w:rsid w:val="004C4ED7"/>
    <w:rsid w:val="004D38EC"/>
    <w:rsid w:val="004E17F6"/>
    <w:rsid w:val="004E5890"/>
    <w:rsid w:val="004E5C60"/>
    <w:rsid w:val="004F073D"/>
    <w:rsid w:val="004F08BF"/>
    <w:rsid w:val="004F7917"/>
    <w:rsid w:val="005004EC"/>
    <w:rsid w:val="00504725"/>
    <w:rsid w:val="005154D3"/>
    <w:rsid w:val="00525461"/>
    <w:rsid w:val="00526C1E"/>
    <w:rsid w:val="0053530B"/>
    <w:rsid w:val="0053562E"/>
    <w:rsid w:val="00535944"/>
    <w:rsid w:val="00537BEB"/>
    <w:rsid w:val="00545AD4"/>
    <w:rsid w:val="005569F9"/>
    <w:rsid w:val="00557C23"/>
    <w:rsid w:val="00563C50"/>
    <w:rsid w:val="00566796"/>
    <w:rsid w:val="005677D1"/>
    <w:rsid w:val="00575212"/>
    <w:rsid w:val="0057553F"/>
    <w:rsid w:val="00576685"/>
    <w:rsid w:val="00583036"/>
    <w:rsid w:val="0058759C"/>
    <w:rsid w:val="00592F21"/>
    <w:rsid w:val="005934CE"/>
    <w:rsid w:val="0059508C"/>
    <w:rsid w:val="00596505"/>
    <w:rsid w:val="00596FE0"/>
    <w:rsid w:val="005978E6"/>
    <w:rsid w:val="005A6B57"/>
    <w:rsid w:val="005B41F9"/>
    <w:rsid w:val="005B5A15"/>
    <w:rsid w:val="005C62FF"/>
    <w:rsid w:val="005D03E5"/>
    <w:rsid w:val="005D19CA"/>
    <w:rsid w:val="005D1CB5"/>
    <w:rsid w:val="005D760C"/>
    <w:rsid w:val="005F0992"/>
    <w:rsid w:val="005F3A96"/>
    <w:rsid w:val="005F3FD6"/>
    <w:rsid w:val="005F7217"/>
    <w:rsid w:val="00601D87"/>
    <w:rsid w:val="00602E9C"/>
    <w:rsid w:val="006044E2"/>
    <w:rsid w:val="00605E90"/>
    <w:rsid w:val="00607774"/>
    <w:rsid w:val="0061210E"/>
    <w:rsid w:val="00613D4C"/>
    <w:rsid w:val="0062385C"/>
    <w:rsid w:val="00631CC2"/>
    <w:rsid w:val="00635B5C"/>
    <w:rsid w:val="006379D4"/>
    <w:rsid w:val="006409AE"/>
    <w:rsid w:val="00641B16"/>
    <w:rsid w:val="00646464"/>
    <w:rsid w:val="006565B5"/>
    <w:rsid w:val="0066013A"/>
    <w:rsid w:val="00667FEA"/>
    <w:rsid w:val="006708DA"/>
    <w:rsid w:val="00671CEF"/>
    <w:rsid w:val="006738E7"/>
    <w:rsid w:val="006807D7"/>
    <w:rsid w:val="00680980"/>
    <w:rsid w:val="00683E98"/>
    <w:rsid w:val="00685D89"/>
    <w:rsid w:val="0068717B"/>
    <w:rsid w:val="00687F20"/>
    <w:rsid w:val="00693BD6"/>
    <w:rsid w:val="00696E7C"/>
    <w:rsid w:val="00697E7A"/>
    <w:rsid w:val="006A0F9A"/>
    <w:rsid w:val="006A18E6"/>
    <w:rsid w:val="006A36D7"/>
    <w:rsid w:val="006A3876"/>
    <w:rsid w:val="006A7143"/>
    <w:rsid w:val="006C08F1"/>
    <w:rsid w:val="006C3BA4"/>
    <w:rsid w:val="006C6B92"/>
    <w:rsid w:val="006D0B84"/>
    <w:rsid w:val="006D3F04"/>
    <w:rsid w:val="006F1673"/>
    <w:rsid w:val="006F4619"/>
    <w:rsid w:val="0070041B"/>
    <w:rsid w:val="007062A6"/>
    <w:rsid w:val="00720F78"/>
    <w:rsid w:val="00725AD8"/>
    <w:rsid w:val="00726D09"/>
    <w:rsid w:val="00732462"/>
    <w:rsid w:val="00733F5D"/>
    <w:rsid w:val="007346F0"/>
    <w:rsid w:val="00741CBB"/>
    <w:rsid w:val="007427B8"/>
    <w:rsid w:val="00746EAF"/>
    <w:rsid w:val="007471A0"/>
    <w:rsid w:val="00751EE8"/>
    <w:rsid w:val="0075309D"/>
    <w:rsid w:val="00755BE1"/>
    <w:rsid w:val="00762AC6"/>
    <w:rsid w:val="0076390C"/>
    <w:rsid w:val="00764823"/>
    <w:rsid w:val="00767D27"/>
    <w:rsid w:val="0077060D"/>
    <w:rsid w:val="0077439C"/>
    <w:rsid w:val="00774C86"/>
    <w:rsid w:val="0078103B"/>
    <w:rsid w:val="00782D18"/>
    <w:rsid w:val="007840D5"/>
    <w:rsid w:val="007857AA"/>
    <w:rsid w:val="00792E2E"/>
    <w:rsid w:val="00797E13"/>
    <w:rsid w:val="007A0C65"/>
    <w:rsid w:val="007A1A54"/>
    <w:rsid w:val="007A21D3"/>
    <w:rsid w:val="007A3ED5"/>
    <w:rsid w:val="007A4AEE"/>
    <w:rsid w:val="007B6E21"/>
    <w:rsid w:val="007B6F68"/>
    <w:rsid w:val="007C6C41"/>
    <w:rsid w:val="007D0E61"/>
    <w:rsid w:val="007D2DC1"/>
    <w:rsid w:val="007D3527"/>
    <w:rsid w:val="007E447B"/>
    <w:rsid w:val="007F24C1"/>
    <w:rsid w:val="007F697C"/>
    <w:rsid w:val="0080241B"/>
    <w:rsid w:val="008239EA"/>
    <w:rsid w:val="008270F1"/>
    <w:rsid w:val="00831AFD"/>
    <w:rsid w:val="00833593"/>
    <w:rsid w:val="00840551"/>
    <w:rsid w:val="008439EC"/>
    <w:rsid w:val="00843CF8"/>
    <w:rsid w:val="00844B32"/>
    <w:rsid w:val="00850977"/>
    <w:rsid w:val="008616BC"/>
    <w:rsid w:val="00880B33"/>
    <w:rsid w:val="008878A4"/>
    <w:rsid w:val="00891DDC"/>
    <w:rsid w:val="0089203F"/>
    <w:rsid w:val="00893314"/>
    <w:rsid w:val="00893D32"/>
    <w:rsid w:val="008A2192"/>
    <w:rsid w:val="008B1D1D"/>
    <w:rsid w:val="008B1D8B"/>
    <w:rsid w:val="008B32B6"/>
    <w:rsid w:val="008B64A5"/>
    <w:rsid w:val="008C0579"/>
    <w:rsid w:val="008C7961"/>
    <w:rsid w:val="008D5180"/>
    <w:rsid w:val="008D7FE4"/>
    <w:rsid w:val="008E0C53"/>
    <w:rsid w:val="008E2BA2"/>
    <w:rsid w:val="008E53A1"/>
    <w:rsid w:val="008E71E3"/>
    <w:rsid w:val="008E7ACF"/>
    <w:rsid w:val="00906CE4"/>
    <w:rsid w:val="0090752E"/>
    <w:rsid w:val="00925BC8"/>
    <w:rsid w:val="00925E0A"/>
    <w:rsid w:val="0092680F"/>
    <w:rsid w:val="00934D96"/>
    <w:rsid w:val="00935B1B"/>
    <w:rsid w:val="0093729A"/>
    <w:rsid w:val="00942888"/>
    <w:rsid w:val="00946431"/>
    <w:rsid w:val="0095151C"/>
    <w:rsid w:val="00951FDF"/>
    <w:rsid w:val="0095563A"/>
    <w:rsid w:val="00956EE2"/>
    <w:rsid w:val="0096035F"/>
    <w:rsid w:val="00963DBD"/>
    <w:rsid w:val="009644A1"/>
    <w:rsid w:val="009676F1"/>
    <w:rsid w:val="00970E9E"/>
    <w:rsid w:val="009732E6"/>
    <w:rsid w:val="00981E4C"/>
    <w:rsid w:val="00983E65"/>
    <w:rsid w:val="00991A55"/>
    <w:rsid w:val="00992F65"/>
    <w:rsid w:val="009964C9"/>
    <w:rsid w:val="009B4087"/>
    <w:rsid w:val="009B72C4"/>
    <w:rsid w:val="009C2B1E"/>
    <w:rsid w:val="009D1826"/>
    <w:rsid w:val="009D4B4F"/>
    <w:rsid w:val="009D6FF5"/>
    <w:rsid w:val="009E119B"/>
    <w:rsid w:val="009E1C72"/>
    <w:rsid w:val="009E497E"/>
    <w:rsid w:val="009E746D"/>
    <w:rsid w:val="009F4B02"/>
    <w:rsid w:val="00A03FA4"/>
    <w:rsid w:val="00A0575E"/>
    <w:rsid w:val="00A1607E"/>
    <w:rsid w:val="00A1647A"/>
    <w:rsid w:val="00A2160B"/>
    <w:rsid w:val="00A27C28"/>
    <w:rsid w:val="00A31E68"/>
    <w:rsid w:val="00A34029"/>
    <w:rsid w:val="00A343E4"/>
    <w:rsid w:val="00A3548C"/>
    <w:rsid w:val="00A43EBB"/>
    <w:rsid w:val="00A440D6"/>
    <w:rsid w:val="00A51BC7"/>
    <w:rsid w:val="00A52209"/>
    <w:rsid w:val="00A60BFE"/>
    <w:rsid w:val="00A6648E"/>
    <w:rsid w:val="00A669D0"/>
    <w:rsid w:val="00A66E6A"/>
    <w:rsid w:val="00A754F5"/>
    <w:rsid w:val="00A83C44"/>
    <w:rsid w:val="00A86FA7"/>
    <w:rsid w:val="00A873CB"/>
    <w:rsid w:val="00A904F2"/>
    <w:rsid w:val="00A94AB4"/>
    <w:rsid w:val="00AA1864"/>
    <w:rsid w:val="00AA4574"/>
    <w:rsid w:val="00AB2289"/>
    <w:rsid w:val="00AB2DF0"/>
    <w:rsid w:val="00AB4A5D"/>
    <w:rsid w:val="00AB5815"/>
    <w:rsid w:val="00AC49EA"/>
    <w:rsid w:val="00AD3F43"/>
    <w:rsid w:val="00AD6A12"/>
    <w:rsid w:val="00AE353B"/>
    <w:rsid w:val="00AE4708"/>
    <w:rsid w:val="00AE4A8B"/>
    <w:rsid w:val="00AE61B5"/>
    <w:rsid w:val="00AF3020"/>
    <w:rsid w:val="00AF5C0B"/>
    <w:rsid w:val="00B009A7"/>
    <w:rsid w:val="00B01DEF"/>
    <w:rsid w:val="00B03054"/>
    <w:rsid w:val="00B0604A"/>
    <w:rsid w:val="00B105FA"/>
    <w:rsid w:val="00B1067F"/>
    <w:rsid w:val="00B2544A"/>
    <w:rsid w:val="00B341CF"/>
    <w:rsid w:val="00B346CD"/>
    <w:rsid w:val="00B361F8"/>
    <w:rsid w:val="00B41421"/>
    <w:rsid w:val="00B43655"/>
    <w:rsid w:val="00B43776"/>
    <w:rsid w:val="00B45991"/>
    <w:rsid w:val="00B4630E"/>
    <w:rsid w:val="00B4738C"/>
    <w:rsid w:val="00B473DB"/>
    <w:rsid w:val="00B508AD"/>
    <w:rsid w:val="00B513BF"/>
    <w:rsid w:val="00B565DC"/>
    <w:rsid w:val="00B56C70"/>
    <w:rsid w:val="00B6712B"/>
    <w:rsid w:val="00B72D18"/>
    <w:rsid w:val="00B73C19"/>
    <w:rsid w:val="00B74451"/>
    <w:rsid w:val="00B825D4"/>
    <w:rsid w:val="00B85321"/>
    <w:rsid w:val="00B86ECF"/>
    <w:rsid w:val="00B90FC1"/>
    <w:rsid w:val="00B91676"/>
    <w:rsid w:val="00B94673"/>
    <w:rsid w:val="00B9554E"/>
    <w:rsid w:val="00B971CB"/>
    <w:rsid w:val="00BA0EBC"/>
    <w:rsid w:val="00BA2CA0"/>
    <w:rsid w:val="00BA57AE"/>
    <w:rsid w:val="00BA5C28"/>
    <w:rsid w:val="00BB1EC8"/>
    <w:rsid w:val="00BB5732"/>
    <w:rsid w:val="00BB7D72"/>
    <w:rsid w:val="00BC7CE7"/>
    <w:rsid w:val="00BD073D"/>
    <w:rsid w:val="00BD1194"/>
    <w:rsid w:val="00BD4309"/>
    <w:rsid w:val="00BD5A90"/>
    <w:rsid w:val="00BD7ACE"/>
    <w:rsid w:val="00BE4164"/>
    <w:rsid w:val="00BF20B6"/>
    <w:rsid w:val="00BF262C"/>
    <w:rsid w:val="00BF5EEE"/>
    <w:rsid w:val="00BF7E08"/>
    <w:rsid w:val="00BF7E1F"/>
    <w:rsid w:val="00C00559"/>
    <w:rsid w:val="00C05564"/>
    <w:rsid w:val="00C0607E"/>
    <w:rsid w:val="00C13FC8"/>
    <w:rsid w:val="00C264B5"/>
    <w:rsid w:val="00C27FCD"/>
    <w:rsid w:val="00C315D1"/>
    <w:rsid w:val="00C37021"/>
    <w:rsid w:val="00C37357"/>
    <w:rsid w:val="00C40FD7"/>
    <w:rsid w:val="00C4110A"/>
    <w:rsid w:val="00C510CB"/>
    <w:rsid w:val="00C51A31"/>
    <w:rsid w:val="00C51B6D"/>
    <w:rsid w:val="00C5730C"/>
    <w:rsid w:val="00C60BBD"/>
    <w:rsid w:val="00C6111B"/>
    <w:rsid w:val="00C61E09"/>
    <w:rsid w:val="00C62B54"/>
    <w:rsid w:val="00C74EC6"/>
    <w:rsid w:val="00C75B0D"/>
    <w:rsid w:val="00C77033"/>
    <w:rsid w:val="00C775BF"/>
    <w:rsid w:val="00C91AC5"/>
    <w:rsid w:val="00CA09AF"/>
    <w:rsid w:val="00CA2768"/>
    <w:rsid w:val="00CA3991"/>
    <w:rsid w:val="00CB61C4"/>
    <w:rsid w:val="00CB6E90"/>
    <w:rsid w:val="00CB75AA"/>
    <w:rsid w:val="00CC51CC"/>
    <w:rsid w:val="00CC53D5"/>
    <w:rsid w:val="00CC7965"/>
    <w:rsid w:val="00CD757F"/>
    <w:rsid w:val="00CE28F3"/>
    <w:rsid w:val="00CE4184"/>
    <w:rsid w:val="00CF1101"/>
    <w:rsid w:val="00CF2603"/>
    <w:rsid w:val="00CF7D30"/>
    <w:rsid w:val="00D0566B"/>
    <w:rsid w:val="00D05991"/>
    <w:rsid w:val="00D13D72"/>
    <w:rsid w:val="00D1653A"/>
    <w:rsid w:val="00D17CD2"/>
    <w:rsid w:val="00D2493F"/>
    <w:rsid w:val="00D2662D"/>
    <w:rsid w:val="00D3245D"/>
    <w:rsid w:val="00D33308"/>
    <w:rsid w:val="00D3467E"/>
    <w:rsid w:val="00D47232"/>
    <w:rsid w:val="00D47793"/>
    <w:rsid w:val="00D618E1"/>
    <w:rsid w:val="00D647A3"/>
    <w:rsid w:val="00D673CB"/>
    <w:rsid w:val="00D67899"/>
    <w:rsid w:val="00D7563C"/>
    <w:rsid w:val="00D83FC6"/>
    <w:rsid w:val="00D8525F"/>
    <w:rsid w:val="00D85AFD"/>
    <w:rsid w:val="00D91876"/>
    <w:rsid w:val="00D91D29"/>
    <w:rsid w:val="00D91D6C"/>
    <w:rsid w:val="00D932C9"/>
    <w:rsid w:val="00DA0EC8"/>
    <w:rsid w:val="00DC6893"/>
    <w:rsid w:val="00DD08C3"/>
    <w:rsid w:val="00DD329A"/>
    <w:rsid w:val="00DD5F55"/>
    <w:rsid w:val="00DE10C5"/>
    <w:rsid w:val="00DE366E"/>
    <w:rsid w:val="00DF0752"/>
    <w:rsid w:val="00DF62D2"/>
    <w:rsid w:val="00E12F97"/>
    <w:rsid w:val="00E131EB"/>
    <w:rsid w:val="00E2301B"/>
    <w:rsid w:val="00E24E4E"/>
    <w:rsid w:val="00E25052"/>
    <w:rsid w:val="00E25CAF"/>
    <w:rsid w:val="00E4072B"/>
    <w:rsid w:val="00E40933"/>
    <w:rsid w:val="00E41A23"/>
    <w:rsid w:val="00E41C28"/>
    <w:rsid w:val="00E50E4D"/>
    <w:rsid w:val="00E62C44"/>
    <w:rsid w:val="00E63ECA"/>
    <w:rsid w:val="00E661F7"/>
    <w:rsid w:val="00E67878"/>
    <w:rsid w:val="00E70EDF"/>
    <w:rsid w:val="00E712B4"/>
    <w:rsid w:val="00E7301C"/>
    <w:rsid w:val="00E73D52"/>
    <w:rsid w:val="00E81E7B"/>
    <w:rsid w:val="00E82851"/>
    <w:rsid w:val="00EA52DE"/>
    <w:rsid w:val="00EA59CA"/>
    <w:rsid w:val="00EA6886"/>
    <w:rsid w:val="00EB4E5B"/>
    <w:rsid w:val="00EB57FC"/>
    <w:rsid w:val="00ED0EEE"/>
    <w:rsid w:val="00ED22C7"/>
    <w:rsid w:val="00ED3566"/>
    <w:rsid w:val="00ED53F5"/>
    <w:rsid w:val="00EE2542"/>
    <w:rsid w:val="00EF3575"/>
    <w:rsid w:val="00F022BF"/>
    <w:rsid w:val="00F0252A"/>
    <w:rsid w:val="00F05260"/>
    <w:rsid w:val="00F2022E"/>
    <w:rsid w:val="00F2101A"/>
    <w:rsid w:val="00F23844"/>
    <w:rsid w:val="00F23888"/>
    <w:rsid w:val="00F24AD8"/>
    <w:rsid w:val="00F2538E"/>
    <w:rsid w:val="00F27EE2"/>
    <w:rsid w:val="00F30217"/>
    <w:rsid w:val="00F306DD"/>
    <w:rsid w:val="00F37BF9"/>
    <w:rsid w:val="00F523EC"/>
    <w:rsid w:val="00F52841"/>
    <w:rsid w:val="00F74178"/>
    <w:rsid w:val="00F84818"/>
    <w:rsid w:val="00F86DBD"/>
    <w:rsid w:val="00F86F38"/>
    <w:rsid w:val="00F878D4"/>
    <w:rsid w:val="00F9256D"/>
    <w:rsid w:val="00FA0539"/>
    <w:rsid w:val="00FA5144"/>
    <w:rsid w:val="00FA6F8C"/>
    <w:rsid w:val="00FA7261"/>
    <w:rsid w:val="00FB45F9"/>
    <w:rsid w:val="00FB6874"/>
    <w:rsid w:val="00FC3C50"/>
    <w:rsid w:val="00FC5257"/>
    <w:rsid w:val="00FC56DF"/>
    <w:rsid w:val="00FC7031"/>
    <w:rsid w:val="00FD2068"/>
    <w:rsid w:val="00FD2592"/>
    <w:rsid w:val="00FD5186"/>
    <w:rsid w:val="00FD7125"/>
    <w:rsid w:val="00FE1A2A"/>
    <w:rsid w:val="00FE32B7"/>
    <w:rsid w:val="00FE68F7"/>
    <w:rsid w:val="00FF75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B0A3"/>
  <w15:chartTrackingRefBased/>
  <w15:docId w15:val="{0B4EAEFE-EE42-47A6-9CE3-52F316E6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4" w:qFormat="1"/>
    <w:lsdException w:name="Intense Emphasis" w:uiPriority="1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06"/>
    <w:rPr>
      <w:rFonts w:ascii="Sitka Text" w:hAnsi="Sitka Text"/>
    </w:rPr>
  </w:style>
  <w:style w:type="paragraph" w:styleId="Heading1">
    <w:name w:val="heading 1"/>
    <w:basedOn w:val="Normal"/>
    <w:next w:val="Normal"/>
    <w:link w:val="Heading1Char"/>
    <w:uiPriority w:val="1"/>
    <w:qFormat/>
    <w:rsid w:val="004A3606"/>
    <w:pPr>
      <w:keepNext/>
      <w:keepLines/>
      <w:spacing w:after="200" w:line="240" w:lineRule="auto"/>
      <w:outlineLvl w:val="0"/>
    </w:pPr>
    <w:rPr>
      <w:rFonts w:ascii="Segoe UI" w:eastAsiaTheme="majorEastAsia" w:hAnsi="Segoe UI" w:cstheme="majorBidi"/>
      <w:b/>
      <w:sz w:val="32"/>
      <w:szCs w:val="32"/>
    </w:rPr>
  </w:style>
  <w:style w:type="paragraph" w:styleId="Heading2">
    <w:name w:val="heading 2"/>
    <w:basedOn w:val="Heading1"/>
    <w:next w:val="Normal"/>
    <w:link w:val="Heading2Char"/>
    <w:uiPriority w:val="1"/>
    <w:unhideWhenUsed/>
    <w:qFormat/>
    <w:rsid w:val="004A3606"/>
    <w:pPr>
      <w:spacing w:after="160"/>
      <w:outlineLvl w:val="1"/>
    </w:pPr>
    <w:rPr>
      <w:sz w:val="28"/>
      <w:szCs w:val="26"/>
    </w:rPr>
  </w:style>
  <w:style w:type="paragraph" w:styleId="Heading3">
    <w:name w:val="heading 3"/>
    <w:basedOn w:val="Heading2"/>
    <w:next w:val="Normal"/>
    <w:link w:val="Heading3Char"/>
    <w:uiPriority w:val="1"/>
    <w:unhideWhenUsed/>
    <w:qFormat/>
    <w:rsid w:val="004A3606"/>
    <w:pPr>
      <w:outlineLvl w:val="2"/>
    </w:pPr>
    <w:rPr>
      <w:sz w:val="24"/>
      <w:szCs w:val="24"/>
    </w:rPr>
  </w:style>
  <w:style w:type="paragraph" w:styleId="Heading4">
    <w:name w:val="heading 4"/>
    <w:basedOn w:val="Heading3"/>
    <w:next w:val="Normal"/>
    <w:link w:val="Heading4Char"/>
    <w:uiPriority w:val="1"/>
    <w:unhideWhenUsed/>
    <w:qFormat/>
    <w:rsid w:val="004A3606"/>
    <w:pPr>
      <w:spacing w:after="120"/>
      <w:outlineLvl w:val="3"/>
    </w:pPr>
    <w:rPr>
      <w:i/>
      <w:iCs/>
    </w:rPr>
  </w:style>
  <w:style w:type="paragraph" w:styleId="Heading5">
    <w:name w:val="heading 5"/>
    <w:basedOn w:val="Heading4"/>
    <w:next w:val="Normal"/>
    <w:link w:val="Heading5Char"/>
    <w:uiPriority w:val="1"/>
    <w:semiHidden/>
    <w:unhideWhenUsed/>
    <w:qFormat/>
    <w:rsid w:val="004A3606"/>
    <w:pPr>
      <w:spacing w:after="60"/>
      <w:outlineLvl w:val="4"/>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utionStyle">
    <w:name w:val="SolutionStyle"/>
    <w:basedOn w:val="Normal"/>
    <w:link w:val="SolutionStyleChar"/>
    <w:qFormat/>
    <w:rsid w:val="004A3606"/>
    <w:pPr>
      <w:spacing w:after="60" w:line="240" w:lineRule="auto"/>
    </w:pPr>
    <w:rPr>
      <w:color w:val="385623" w:themeColor="accent6" w:themeShade="80"/>
      <w:lang w:val="en-US"/>
    </w:rPr>
  </w:style>
  <w:style w:type="character" w:customStyle="1" w:styleId="SolutionStyleChar">
    <w:name w:val="SolutionStyle Char"/>
    <w:basedOn w:val="DefaultParagraphFont"/>
    <w:link w:val="SolutionStyle"/>
    <w:rsid w:val="004A3606"/>
    <w:rPr>
      <w:rFonts w:ascii="Sitka Text" w:hAnsi="Sitka Text"/>
      <w:color w:val="385623" w:themeColor="accent6" w:themeShade="80"/>
      <w:lang w:val="en-US"/>
    </w:rPr>
  </w:style>
  <w:style w:type="paragraph" w:styleId="ListParagraph">
    <w:name w:val="List Paragraph"/>
    <w:basedOn w:val="Normal"/>
    <w:uiPriority w:val="34"/>
    <w:qFormat/>
    <w:rsid w:val="004A3606"/>
    <w:pPr>
      <w:contextualSpacing/>
    </w:pPr>
    <w:rPr>
      <w:lang w:val="en-US"/>
    </w:rPr>
  </w:style>
  <w:style w:type="paragraph" w:customStyle="1" w:styleId="CodeStyle">
    <w:name w:val="CodeStyle"/>
    <w:basedOn w:val="Normal"/>
    <w:next w:val="Normal"/>
    <w:link w:val="CodeStyleChar"/>
    <w:uiPriority w:val="2"/>
    <w:qFormat/>
    <w:rsid w:val="004A3606"/>
    <w:pPr>
      <w:spacing w:after="0"/>
    </w:pPr>
    <w:rPr>
      <w:rFonts w:ascii="Consolas" w:hAnsi="Consolas"/>
      <w:sz w:val="20"/>
      <w:lang w:val="en-US"/>
    </w:rPr>
  </w:style>
  <w:style w:type="character" w:customStyle="1" w:styleId="CodeStyleChar">
    <w:name w:val="CodeStyle Char"/>
    <w:basedOn w:val="DefaultParagraphFont"/>
    <w:link w:val="CodeStyle"/>
    <w:uiPriority w:val="2"/>
    <w:rsid w:val="004A3606"/>
    <w:rPr>
      <w:rFonts w:ascii="Consolas" w:hAnsi="Consolas"/>
      <w:sz w:val="20"/>
      <w:lang w:val="en-US"/>
    </w:rPr>
  </w:style>
  <w:style w:type="paragraph" w:styleId="Header">
    <w:name w:val="header"/>
    <w:basedOn w:val="Normal"/>
    <w:link w:val="HeaderChar"/>
    <w:uiPriority w:val="99"/>
    <w:unhideWhenUsed/>
    <w:rsid w:val="004A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06"/>
    <w:rPr>
      <w:rFonts w:ascii="Sitka Text" w:hAnsi="Sitka Text"/>
    </w:rPr>
  </w:style>
  <w:style w:type="paragraph" w:styleId="Footer">
    <w:name w:val="footer"/>
    <w:basedOn w:val="Normal"/>
    <w:link w:val="FooterChar"/>
    <w:uiPriority w:val="99"/>
    <w:unhideWhenUsed/>
    <w:rsid w:val="004A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06"/>
    <w:rPr>
      <w:rFonts w:ascii="Sitka Text" w:hAnsi="Sitka Text"/>
    </w:rPr>
  </w:style>
  <w:style w:type="character" w:customStyle="1" w:styleId="Heading1Char">
    <w:name w:val="Heading 1 Char"/>
    <w:basedOn w:val="DefaultParagraphFont"/>
    <w:link w:val="Heading1"/>
    <w:uiPriority w:val="1"/>
    <w:rsid w:val="004A3606"/>
    <w:rPr>
      <w:rFonts w:ascii="Segoe UI" w:eastAsiaTheme="majorEastAsia" w:hAnsi="Segoe UI" w:cstheme="majorBidi"/>
      <w:b/>
      <w:sz w:val="32"/>
      <w:szCs w:val="32"/>
    </w:rPr>
  </w:style>
  <w:style w:type="character" w:styleId="Hyperlink">
    <w:name w:val="Hyperlink"/>
    <w:basedOn w:val="DefaultParagraphFont"/>
    <w:uiPriority w:val="99"/>
    <w:unhideWhenUsed/>
    <w:rsid w:val="004A3606"/>
    <w:rPr>
      <w:color w:val="FFA3CD"/>
      <w:u w:val="single"/>
    </w:rPr>
  </w:style>
  <w:style w:type="character" w:customStyle="1" w:styleId="UnresolvedMention1">
    <w:name w:val="Unresolved Mention1"/>
    <w:basedOn w:val="DefaultParagraphFont"/>
    <w:uiPriority w:val="99"/>
    <w:semiHidden/>
    <w:unhideWhenUsed/>
    <w:rsid w:val="00000F26"/>
    <w:rPr>
      <w:color w:val="808080"/>
      <w:shd w:val="clear" w:color="auto" w:fill="E6E6E6"/>
    </w:rPr>
  </w:style>
  <w:style w:type="character" w:customStyle="1" w:styleId="Heading2Char">
    <w:name w:val="Heading 2 Char"/>
    <w:basedOn w:val="DefaultParagraphFont"/>
    <w:link w:val="Heading2"/>
    <w:uiPriority w:val="1"/>
    <w:rsid w:val="004A3606"/>
    <w:rPr>
      <w:rFonts w:ascii="Segoe UI" w:eastAsiaTheme="majorEastAsia" w:hAnsi="Segoe UI" w:cstheme="majorBidi"/>
      <w:b/>
      <w:sz w:val="28"/>
      <w:szCs w:val="26"/>
    </w:rPr>
  </w:style>
  <w:style w:type="table" w:styleId="TableGrid">
    <w:name w:val="Table Grid"/>
    <w:basedOn w:val="TableNormal"/>
    <w:uiPriority w:val="39"/>
    <w:rsid w:val="004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3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StylewithHighlight">
    <w:name w:val="Code Style with Highlight"/>
    <w:basedOn w:val="Normal"/>
    <w:next w:val="Normal"/>
    <w:link w:val="CodeStylewithHighlightChar"/>
    <w:uiPriority w:val="2"/>
    <w:qFormat/>
    <w:rsid w:val="00000F26"/>
    <w:pPr>
      <w:shd w:val="clear" w:color="auto" w:fill="F9F2F4"/>
    </w:pPr>
    <w:rPr>
      <w:rFonts w:ascii="Consolas" w:hAnsi="Consolas"/>
      <w:color w:val="833C0B" w:themeColor="accent2" w:themeShade="80"/>
    </w:rPr>
  </w:style>
  <w:style w:type="character" w:styleId="Strong">
    <w:name w:val="Strong"/>
    <w:uiPriority w:val="12"/>
    <w:qFormat/>
    <w:rsid w:val="004A3606"/>
    <w:rPr>
      <w:b/>
      <w:bCs/>
    </w:rPr>
  </w:style>
  <w:style w:type="character" w:customStyle="1" w:styleId="CodeStylewithHighlightChar">
    <w:name w:val="Code Style with Highlight Char"/>
    <w:basedOn w:val="DefaultParagraphFont"/>
    <w:link w:val="CodeStylewithHighlight"/>
    <w:uiPriority w:val="2"/>
    <w:rsid w:val="00000F26"/>
    <w:rPr>
      <w:rFonts w:ascii="Consolas" w:hAnsi="Consolas"/>
      <w:color w:val="833C0B" w:themeColor="accent2" w:themeShade="80"/>
      <w:shd w:val="clear" w:color="auto" w:fill="F9F2F4"/>
    </w:rPr>
  </w:style>
  <w:style w:type="character" w:styleId="SubtleEmphasis">
    <w:name w:val="Subtle Emphasis"/>
    <w:uiPriority w:val="14"/>
    <w:qFormat/>
    <w:rsid w:val="004A3606"/>
    <w:rPr>
      <w:i/>
      <w:iCs/>
      <w:color w:val="595959" w:themeColor="text1" w:themeTint="A6"/>
    </w:rPr>
  </w:style>
  <w:style w:type="character" w:styleId="Emphasis">
    <w:name w:val="Emphasis"/>
    <w:uiPriority w:val="13"/>
    <w:qFormat/>
    <w:rsid w:val="004A3606"/>
    <w:rPr>
      <w:i/>
      <w:iCs/>
    </w:rPr>
  </w:style>
  <w:style w:type="paragraph" w:styleId="HTMLPreformatted">
    <w:name w:val="HTML Preformatted"/>
    <w:basedOn w:val="Normal"/>
    <w:link w:val="HTMLPreformattedChar"/>
    <w:uiPriority w:val="99"/>
    <w:semiHidden/>
    <w:unhideWhenUsed/>
    <w:rsid w:val="00000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00F26"/>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00F26"/>
    <w:rPr>
      <w:rFonts w:ascii="Courier New" w:eastAsia="Times New Roman" w:hAnsi="Courier New" w:cs="Courier New"/>
      <w:sz w:val="20"/>
      <w:szCs w:val="20"/>
    </w:rPr>
  </w:style>
  <w:style w:type="character" w:styleId="SubtleReference">
    <w:name w:val="Subtle Reference"/>
    <w:uiPriority w:val="31"/>
    <w:qFormat/>
    <w:rsid w:val="004A3606"/>
    <w:rPr>
      <w:smallCaps/>
      <w:color w:val="5A5A5A" w:themeColor="text1" w:themeTint="A5"/>
    </w:rPr>
  </w:style>
  <w:style w:type="character" w:customStyle="1" w:styleId="Heading3Char">
    <w:name w:val="Heading 3 Char"/>
    <w:basedOn w:val="DefaultParagraphFont"/>
    <w:link w:val="Heading3"/>
    <w:uiPriority w:val="1"/>
    <w:rsid w:val="004A3606"/>
    <w:rPr>
      <w:rFonts w:ascii="Segoe UI" w:eastAsiaTheme="majorEastAsia" w:hAnsi="Segoe UI" w:cstheme="majorBidi"/>
      <w:b/>
      <w:sz w:val="24"/>
      <w:szCs w:val="24"/>
    </w:rPr>
  </w:style>
  <w:style w:type="table" w:styleId="PlainTable5">
    <w:name w:val="Plain Table 5"/>
    <w:basedOn w:val="TableNormal"/>
    <w:uiPriority w:val="45"/>
    <w:rsid w:val="004A36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A360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4"/>
    <w:qFormat/>
    <w:rsid w:val="004A3606"/>
    <w:pPr>
      <w:spacing w:after="200" w:line="240" w:lineRule="auto"/>
    </w:pPr>
    <w:rPr>
      <w:rFonts w:eastAsiaTheme="majorEastAsia" w:cstheme="majorBidi"/>
      <w:b/>
      <w:spacing w:val="-10"/>
      <w:kern w:val="28"/>
      <w:sz w:val="36"/>
      <w:szCs w:val="56"/>
    </w:rPr>
  </w:style>
  <w:style w:type="character" w:customStyle="1" w:styleId="TitleChar">
    <w:name w:val="Title Char"/>
    <w:basedOn w:val="DefaultParagraphFont"/>
    <w:link w:val="Title"/>
    <w:uiPriority w:val="4"/>
    <w:rsid w:val="004A3606"/>
    <w:rPr>
      <w:rFonts w:ascii="Sitka Text" w:eastAsiaTheme="majorEastAsia" w:hAnsi="Sitka Text" w:cstheme="majorBidi"/>
      <w:b/>
      <w:spacing w:val="-10"/>
      <w:kern w:val="28"/>
      <w:sz w:val="36"/>
      <w:szCs w:val="56"/>
    </w:rPr>
  </w:style>
  <w:style w:type="character" w:customStyle="1" w:styleId="Heading4Char">
    <w:name w:val="Heading 4 Char"/>
    <w:basedOn w:val="DefaultParagraphFont"/>
    <w:link w:val="Heading4"/>
    <w:uiPriority w:val="1"/>
    <w:rsid w:val="004A3606"/>
    <w:rPr>
      <w:rFonts w:ascii="Segoe UI" w:eastAsiaTheme="majorEastAsia" w:hAnsi="Segoe UI" w:cstheme="majorBidi"/>
      <w:b/>
      <w:i/>
      <w:iCs/>
      <w:sz w:val="24"/>
      <w:szCs w:val="24"/>
    </w:rPr>
  </w:style>
  <w:style w:type="paragraph" w:customStyle="1" w:styleId="OutputCodeStyle">
    <w:name w:val="Output Code Style"/>
    <w:basedOn w:val="CodeStyle"/>
    <w:next w:val="Normal"/>
    <w:uiPriority w:val="1"/>
    <w:unhideWhenUsed/>
    <w:qFormat/>
    <w:rsid w:val="00000F26"/>
    <w:pPr>
      <w:keepLines/>
      <w:pBdr>
        <w:top w:val="single" w:sz="4" w:space="8" w:color="F2F2F2" w:themeColor="background1" w:themeShade="F2"/>
        <w:left w:val="single" w:sz="4" w:space="8" w:color="F2F2F2" w:themeColor="background1" w:themeShade="F2"/>
        <w:bottom w:val="single" w:sz="4" w:space="8" w:color="F2F2F2" w:themeColor="background1" w:themeShade="F2"/>
        <w:right w:val="single" w:sz="4" w:space="8" w:color="F2F2F2" w:themeColor="background1" w:themeShade="F2"/>
      </w:pBdr>
      <w:shd w:val="clear" w:color="auto" w:fill="F2F2F2" w:themeFill="background1" w:themeFillShade="F2"/>
      <w:spacing w:before="60" w:after="60" w:line="240" w:lineRule="auto"/>
    </w:pPr>
  </w:style>
  <w:style w:type="paragraph" w:styleId="NoSpacing">
    <w:name w:val="No Spacing"/>
    <w:qFormat/>
    <w:rsid w:val="004A3606"/>
    <w:pPr>
      <w:spacing w:after="0" w:line="240" w:lineRule="auto"/>
    </w:pPr>
    <w:rPr>
      <w:rFonts w:ascii="Sitka Text" w:hAnsi="Sitka Text"/>
    </w:rPr>
  </w:style>
  <w:style w:type="character" w:styleId="BookTitle">
    <w:name w:val="Book Title"/>
    <w:basedOn w:val="DefaultParagraphFont"/>
    <w:uiPriority w:val="33"/>
    <w:qFormat/>
    <w:rsid w:val="004A3606"/>
    <w:rPr>
      <w:b/>
      <w:bCs/>
      <w:i/>
      <w:iCs/>
      <w:spacing w:val="5"/>
    </w:rPr>
  </w:style>
  <w:style w:type="character" w:customStyle="1" w:styleId="Heading5Char">
    <w:name w:val="Heading 5 Char"/>
    <w:basedOn w:val="DefaultParagraphFont"/>
    <w:link w:val="Heading5"/>
    <w:uiPriority w:val="1"/>
    <w:semiHidden/>
    <w:rsid w:val="004A3606"/>
    <w:rPr>
      <w:rFonts w:ascii="Segoe UI" w:eastAsiaTheme="majorEastAsia" w:hAnsi="Segoe UI" w:cstheme="majorBidi"/>
      <w:b/>
      <w:i/>
      <w:iCs/>
      <w:sz w:val="20"/>
      <w:szCs w:val="24"/>
    </w:rPr>
  </w:style>
  <w:style w:type="paragraph" w:styleId="Subtitle">
    <w:name w:val="Subtitle"/>
    <w:basedOn w:val="Normal"/>
    <w:next w:val="Normal"/>
    <w:link w:val="SubtitleChar"/>
    <w:uiPriority w:val="19"/>
    <w:qFormat/>
    <w:rsid w:val="004A3606"/>
    <w:pPr>
      <w:numPr>
        <w:ilvl w:val="1"/>
      </w:numPr>
    </w:pPr>
    <w:rPr>
      <w:rFonts w:asciiTheme="minorHAnsi" w:eastAsiaTheme="minorEastAsia" w:hAnsiTheme="minorHAnsi"/>
      <w:color w:val="5A5A5A" w:themeColor="text1" w:themeTint="A5"/>
      <w:spacing w:val="15"/>
      <w14:shadow w14:blurRad="63500" w14:dist="0" w14:dir="0" w14:sx="102000" w14:sy="102000" w14:kx="0" w14:ky="0" w14:algn="ctr">
        <w14:srgbClr w14:val="000000">
          <w14:alpha w14:val="60000"/>
        </w14:srgbClr>
      </w14:shadow>
    </w:rPr>
  </w:style>
  <w:style w:type="character" w:customStyle="1" w:styleId="SubtitleChar">
    <w:name w:val="Subtitle Char"/>
    <w:basedOn w:val="DefaultParagraphFont"/>
    <w:link w:val="Subtitle"/>
    <w:uiPriority w:val="19"/>
    <w:rsid w:val="004A3606"/>
    <w:rPr>
      <w:rFonts w:eastAsiaTheme="minorEastAsia"/>
      <w:color w:val="5A5A5A" w:themeColor="text1" w:themeTint="A5"/>
      <w:spacing w:val="15"/>
      <w14:shadow w14:blurRad="63500" w14:dist="0" w14:dir="0" w14:sx="102000" w14:sy="102000" w14:kx="0" w14:ky="0" w14:algn="ctr">
        <w14:srgbClr w14:val="000000">
          <w14:alpha w14:val="60000"/>
        </w14:srgbClr>
      </w14:shadow>
    </w:rPr>
  </w:style>
  <w:style w:type="character" w:styleId="IntenseReference">
    <w:name w:val="Intense Reference"/>
    <w:uiPriority w:val="32"/>
    <w:qFormat/>
    <w:rsid w:val="004A3606"/>
    <w:rPr>
      <w:b/>
      <w:bCs/>
      <w:smallCaps/>
      <w:color w:val="4472C4" w:themeColor="accent1"/>
      <w:spacing w:val="5"/>
    </w:rPr>
  </w:style>
  <w:style w:type="paragraph" w:styleId="IntenseQuote">
    <w:name w:val="Intense Quote"/>
    <w:basedOn w:val="Normal"/>
    <w:next w:val="Normal"/>
    <w:link w:val="IntenseQuoteChar"/>
    <w:uiPriority w:val="30"/>
    <w:qFormat/>
    <w:rsid w:val="004A3606"/>
    <w:pPr>
      <w:pBdr>
        <w:top w:val="single" w:sz="4" w:space="10" w:color="4472C4" w:themeColor="accent1"/>
        <w:bottom w:val="single" w:sz="4" w:space="10" w:color="4472C4" w:themeColor="accent1"/>
      </w:pBdr>
      <w:spacing w:before="200" w:after="200"/>
      <w:ind w:left="862" w:right="862"/>
      <w:jc w:val="center"/>
    </w:pPr>
    <w:rPr>
      <w:i/>
      <w:iCs/>
      <w:color w:val="4472C4" w:themeColor="accent1"/>
    </w:rPr>
  </w:style>
  <w:style w:type="character" w:customStyle="1" w:styleId="IntenseQuoteChar">
    <w:name w:val="Intense Quote Char"/>
    <w:basedOn w:val="DefaultParagraphFont"/>
    <w:link w:val="IntenseQuote"/>
    <w:uiPriority w:val="30"/>
    <w:rsid w:val="004A3606"/>
    <w:rPr>
      <w:rFonts w:ascii="Sitka Text" w:hAnsi="Sitka Text"/>
      <w:i/>
      <w:iCs/>
      <w:color w:val="4472C4" w:themeColor="accent1"/>
    </w:rPr>
  </w:style>
  <w:style w:type="paragraph" w:styleId="Quote">
    <w:name w:val="Quote"/>
    <w:basedOn w:val="Normal"/>
    <w:next w:val="Normal"/>
    <w:link w:val="QuoteChar"/>
    <w:uiPriority w:val="29"/>
    <w:qFormat/>
    <w:rsid w:val="004A3606"/>
    <w:pPr>
      <w:spacing w:before="120"/>
      <w:ind w:left="862" w:right="862"/>
      <w:jc w:val="center"/>
    </w:pPr>
    <w:rPr>
      <w:i/>
      <w:iCs/>
      <w:color w:val="404040" w:themeColor="text1" w:themeTint="BF"/>
    </w:rPr>
  </w:style>
  <w:style w:type="character" w:customStyle="1" w:styleId="QuoteChar">
    <w:name w:val="Quote Char"/>
    <w:basedOn w:val="DefaultParagraphFont"/>
    <w:link w:val="Quote"/>
    <w:uiPriority w:val="29"/>
    <w:rsid w:val="004A3606"/>
    <w:rPr>
      <w:rFonts w:ascii="Sitka Text" w:hAnsi="Sitka Text"/>
      <w:i/>
      <w:iCs/>
      <w:color w:val="404040" w:themeColor="text1" w:themeTint="BF"/>
    </w:rPr>
  </w:style>
  <w:style w:type="character" w:styleId="IntenseEmphasis">
    <w:name w:val="Intense Emphasis"/>
    <w:uiPriority w:val="15"/>
    <w:qFormat/>
    <w:rsid w:val="004A3606"/>
    <w:rPr>
      <w:i/>
      <w:iCs/>
      <w:color w:val="4472C4" w:themeColor="accent1"/>
    </w:rPr>
  </w:style>
  <w:style w:type="numbering" w:customStyle="1" w:styleId="NumberedList">
    <w:name w:val="NumberedList"/>
    <w:basedOn w:val="NoList"/>
    <w:uiPriority w:val="99"/>
    <w:rsid w:val="004A3606"/>
    <w:pPr>
      <w:numPr>
        <w:numId w:val="1"/>
      </w:numPr>
    </w:pPr>
  </w:style>
  <w:style w:type="numbering" w:customStyle="1" w:styleId="LetteredList">
    <w:name w:val="LetteredList"/>
    <w:uiPriority w:val="99"/>
    <w:rsid w:val="004A3606"/>
    <w:pPr>
      <w:numPr>
        <w:numId w:val="2"/>
      </w:numPr>
    </w:pPr>
  </w:style>
  <w:style w:type="paragraph" w:customStyle="1" w:styleId="NormalBeforeList">
    <w:name w:val="NormalBeforeList"/>
    <w:basedOn w:val="Normal"/>
    <w:next w:val="Normal"/>
    <w:qFormat/>
    <w:rsid w:val="004A3606"/>
    <w:pPr>
      <w:spacing w:after="60"/>
    </w:pPr>
    <w:rPr>
      <w:rFonts w:eastAsia="Times New Roman" w:cs="Times New Roman"/>
      <w:szCs w:val="20"/>
    </w:rPr>
  </w:style>
  <w:style w:type="paragraph" w:customStyle="1" w:styleId="PointsStyle">
    <w:name w:val="PointsStyle"/>
    <w:basedOn w:val="ListParagraph"/>
    <w:qFormat/>
    <w:rsid w:val="00000F26"/>
    <w:rPr>
      <w:rFonts w:ascii="Cambria Math" w:hAnsi="Cambria Math"/>
      <w:i/>
      <w:color w:val="538135" w:themeColor="accent6" w:themeShade="BF"/>
    </w:rPr>
  </w:style>
  <w:style w:type="paragraph" w:customStyle="1" w:styleId="CodeStylewithHighlight0">
    <w:name w:val="CodeStyle with Highlight"/>
    <w:basedOn w:val="Normal"/>
    <w:next w:val="Normal"/>
    <w:link w:val="CodeStylewithHighlightChar0"/>
    <w:uiPriority w:val="2"/>
    <w:qFormat/>
    <w:rsid w:val="00000F26"/>
    <w:pPr>
      <w:shd w:val="clear" w:color="auto" w:fill="F9F2F4"/>
    </w:pPr>
    <w:rPr>
      <w:rFonts w:ascii="Consolas" w:hAnsi="Consolas"/>
      <w:color w:val="833C0B" w:themeColor="accent2" w:themeShade="80"/>
    </w:rPr>
  </w:style>
  <w:style w:type="character" w:customStyle="1" w:styleId="CodeStylewithHighlightChar0">
    <w:name w:val="CodeStyle with Highlight Char"/>
    <w:basedOn w:val="DefaultParagraphFont"/>
    <w:link w:val="CodeStylewithHighlight0"/>
    <w:uiPriority w:val="2"/>
    <w:rsid w:val="00000F26"/>
    <w:rPr>
      <w:rFonts w:ascii="Consolas" w:hAnsi="Consolas"/>
      <w:color w:val="833C0B" w:themeColor="accent2" w:themeShade="80"/>
      <w:shd w:val="clear" w:color="auto" w:fill="F9F2F4"/>
    </w:rPr>
  </w:style>
  <w:style w:type="paragraph" w:customStyle="1" w:styleId="CodeHighlightPar">
    <w:name w:val="CodeHighlightPar"/>
    <w:basedOn w:val="Normal"/>
    <w:next w:val="Normal"/>
    <w:link w:val="CodeHighlightParChar"/>
    <w:uiPriority w:val="2"/>
    <w:qFormat/>
    <w:rsid w:val="004A3606"/>
    <w:pPr>
      <w:shd w:val="clear" w:color="auto" w:fill="F9F2F4"/>
    </w:pPr>
    <w:rPr>
      <w:rFonts w:ascii="Consolas" w:hAnsi="Consolas"/>
      <w:color w:val="833C0B" w:themeColor="accent2" w:themeShade="80"/>
    </w:rPr>
  </w:style>
  <w:style w:type="character" w:customStyle="1" w:styleId="CodeHighlightParChar">
    <w:name w:val="CodeHighlightPar Char"/>
    <w:basedOn w:val="DefaultParagraphFont"/>
    <w:link w:val="CodeHighlightPar"/>
    <w:uiPriority w:val="2"/>
    <w:rsid w:val="004A3606"/>
    <w:rPr>
      <w:rFonts w:ascii="Consolas" w:hAnsi="Consolas"/>
      <w:color w:val="833C0B" w:themeColor="accent2" w:themeShade="80"/>
      <w:shd w:val="clear" w:color="auto" w:fill="F9F2F4"/>
    </w:rPr>
  </w:style>
  <w:style w:type="paragraph" w:customStyle="1" w:styleId="OutputCode">
    <w:name w:val="OutputCode"/>
    <w:basedOn w:val="CodeStyle"/>
    <w:next w:val="Normal"/>
    <w:uiPriority w:val="1"/>
    <w:unhideWhenUsed/>
    <w:qFormat/>
    <w:rsid w:val="004A3606"/>
    <w:pPr>
      <w:keepLines/>
      <w:pBdr>
        <w:top w:val="single" w:sz="4" w:space="8" w:color="F2F2F2" w:themeColor="background1" w:themeShade="F2"/>
        <w:left w:val="single" w:sz="4" w:space="8" w:color="F2F2F2" w:themeColor="background1" w:themeShade="F2"/>
        <w:bottom w:val="single" w:sz="4" w:space="8" w:color="F2F2F2" w:themeColor="background1" w:themeShade="F2"/>
        <w:right w:val="single" w:sz="4" w:space="8" w:color="F2F2F2" w:themeColor="background1" w:themeShade="F2"/>
      </w:pBdr>
      <w:shd w:val="clear" w:color="auto" w:fill="F2F2F2" w:themeFill="background1" w:themeFillShade="F2"/>
      <w:spacing w:before="60" w:after="60" w:line="240" w:lineRule="auto"/>
    </w:pPr>
  </w:style>
  <w:style w:type="character" w:customStyle="1" w:styleId="CodeHighlightInline">
    <w:name w:val="CodeHighlightInline"/>
    <w:uiPriority w:val="2"/>
    <w:qFormat/>
    <w:rsid w:val="004A3606"/>
    <w:rPr>
      <w:color w:val="833C0B" w:themeColor="accent2" w:themeShade="80"/>
      <w:bdr w:val="none" w:sz="0" w:space="0" w:color="auto"/>
      <w:shd w:val="clear" w:color="auto" w:fill="F9F2F4"/>
    </w:rPr>
  </w:style>
  <w:style w:type="character" w:customStyle="1" w:styleId="PointStyle">
    <w:name w:val="PointStyle"/>
    <w:uiPriority w:val="1"/>
    <w:qFormat/>
    <w:rsid w:val="004A3606"/>
    <w:rPr>
      <w:rFonts w:ascii="Cambria" w:hAnsi="Cambria"/>
      <w:b/>
      <w:i/>
      <w:color w:val="538135" w:themeColor="accent6" w:themeShade="BF"/>
      <w:sz w:val="18"/>
    </w:rPr>
  </w:style>
  <w:style w:type="paragraph" w:customStyle="1" w:styleId="CellCenteredBold">
    <w:name w:val="CellCenteredBold"/>
    <w:basedOn w:val="Normal"/>
    <w:uiPriority w:val="49"/>
    <w:rsid w:val="004A3606"/>
    <w:pPr>
      <w:spacing w:after="0" w:line="240" w:lineRule="auto"/>
      <w:jc w:val="center"/>
    </w:pPr>
    <w:rPr>
      <w:rFonts w:eastAsia="Times New Roman" w:cs="Times New Roman"/>
      <w:b/>
      <w:bCs/>
      <w:szCs w:val="20"/>
    </w:rPr>
  </w:style>
  <w:style w:type="table" w:styleId="GridTable1Light-Accent6">
    <w:name w:val="Grid Table 1 Light Accent 6"/>
    <w:basedOn w:val="TableNormal"/>
    <w:uiPriority w:val="46"/>
    <w:rsid w:val="004A360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numbering" w:customStyle="1" w:styleId="RomanListStyle">
    <w:name w:val="RomanListStyle"/>
    <w:uiPriority w:val="99"/>
    <w:rsid w:val="00844B32"/>
    <w:pPr>
      <w:numPr>
        <w:numId w:val="3"/>
      </w:numPr>
    </w:pPr>
  </w:style>
  <w:style w:type="table" w:styleId="GridTable3-Accent3">
    <w:name w:val="Grid Table 3 Accent 3"/>
    <w:basedOn w:val="TableNormal"/>
    <w:uiPriority w:val="48"/>
    <w:rsid w:val="008E7ACF"/>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8E7ACF"/>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524">
      <w:bodyDiv w:val="1"/>
      <w:marLeft w:val="0"/>
      <w:marRight w:val="0"/>
      <w:marTop w:val="0"/>
      <w:marBottom w:val="0"/>
      <w:divBdr>
        <w:top w:val="none" w:sz="0" w:space="0" w:color="auto"/>
        <w:left w:val="none" w:sz="0" w:space="0" w:color="auto"/>
        <w:bottom w:val="none" w:sz="0" w:space="0" w:color="auto"/>
        <w:right w:val="none" w:sz="0" w:space="0" w:color="auto"/>
      </w:divBdr>
    </w:div>
    <w:div w:id="57286710">
      <w:bodyDiv w:val="1"/>
      <w:marLeft w:val="0"/>
      <w:marRight w:val="0"/>
      <w:marTop w:val="0"/>
      <w:marBottom w:val="0"/>
      <w:divBdr>
        <w:top w:val="none" w:sz="0" w:space="0" w:color="auto"/>
        <w:left w:val="none" w:sz="0" w:space="0" w:color="auto"/>
        <w:bottom w:val="none" w:sz="0" w:space="0" w:color="auto"/>
        <w:right w:val="none" w:sz="0" w:space="0" w:color="auto"/>
      </w:divBdr>
    </w:div>
    <w:div w:id="57900367">
      <w:bodyDiv w:val="1"/>
      <w:marLeft w:val="0"/>
      <w:marRight w:val="0"/>
      <w:marTop w:val="0"/>
      <w:marBottom w:val="0"/>
      <w:divBdr>
        <w:top w:val="none" w:sz="0" w:space="0" w:color="auto"/>
        <w:left w:val="none" w:sz="0" w:space="0" w:color="auto"/>
        <w:bottom w:val="none" w:sz="0" w:space="0" w:color="auto"/>
        <w:right w:val="none" w:sz="0" w:space="0" w:color="auto"/>
      </w:divBdr>
    </w:div>
    <w:div w:id="75714510">
      <w:bodyDiv w:val="1"/>
      <w:marLeft w:val="0"/>
      <w:marRight w:val="0"/>
      <w:marTop w:val="0"/>
      <w:marBottom w:val="0"/>
      <w:divBdr>
        <w:top w:val="none" w:sz="0" w:space="0" w:color="auto"/>
        <w:left w:val="none" w:sz="0" w:space="0" w:color="auto"/>
        <w:bottom w:val="none" w:sz="0" w:space="0" w:color="auto"/>
        <w:right w:val="none" w:sz="0" w:space="0" w:color="auto"/>
      </w:divBdr>
    </w:div>
    <w:div w:id="135756654">
      <w:bodyDiv w:val="1"/>
      <w:marLeft w:val="0"/>
      <w:marRight w:val="0"/>
      <w:marTop w:val="0"/>
      <w:marBottom w:val="0"/>
      <w:divBdr>
        <w:top w:val="none" w:sz="0" w:space="0" w:color="auto"/>
        <w:left w:val="none" w:sz="0" w:space="0" w:color="auto"/>
        <w:bottom w:val="none" w:sz="0" w:space="0" w:color="auto"/>
        <w:right w:val="none" w:sz="0" w:space="0" w:color="auto"/>
      </w:divBdr>
    </w:div>
    <w:div w:id="165366297">
      <w:bodyDiv w:val="1"/>
      <w:marLeft w:val="0"/>
      <w:marRight w:val="0"/>
      <w:marTop w:val="0"/>
      <w:marBottom w:val="0"/>
      <w:divBdr>
        <w:top w:val="none" w:sz="0" w:space="0" w:color="auto"/>
        <w:left w:val="none" w:sz="0" w:space="0" w:color="auto"/>
        <w:bottom w:val="none" w:sz="0" w:space="0" w:color="auto"/>
        <w:right w:val="none" w:sz="0" w:space="0" w:color="auto"/>
      </w:divBdr>
    </w:div>
    <w:div w:id="190925961">
      <w:bodyDiv w:val="1"/>
      <w:marLeft w:val="0"/>
      <w:marRight w:val="0"/>
      <w:marTop w:val="0"/>
      <w:marBottom w:val="0"/>
      <w:divBdr>
        <w:top w:val="none" w:sz="0" w:space="0" w:color="auto"/>
        <w:left w:val="none" w:sz="0" w:space="0" w:color="auto"/>
        <w:bottom w:val="none" w:sz="0" w:space="0" w:color="auto"/>
        <w:right w:val="none" w:sz="0" w:space="0" w:color="auto"/>
      </w:divBdr>
    </w:div>
    <w:div w:id="205408736">
      <w:bodyDiv w:val="1"/>
      <w:marLeft w:val="0"/>
      <w:marRight w:val="0"/>
      <w:marTop w:val="0"/>
      <w:marBottom w:val="0"/>
      <w:divBdr>
        <w:top w:val="none" w:sz="0" w:space="0" w:color="auto"/>
        <w:left w:val="none" w:sz="0" w:space="0" w:color="auto"/>
        <w:bottom w:val="none" w:sz="0" w:space="0" w:color="auto"/>
        <w:right w:val="none" w:sz="0" w:space="0" w:color="auto"/>
      </w:divBdr>
    </w:div>
    <w:div w:id="207449510">
      <w:bodyDiv w:val="1"/>
      <w:marLeft w:val="0"/>
      <w:marRight w:val="0"/>
      <w:marTop w:val="0"/>
      <w:marBottom w:val="0"/>
      <w:divBdr>
        <w:top w:val="none" w:sz="0" w:space="0" w:color="auto"/>
        <w:left w:val="none" w:sz="0" w:space="0" w:color="auto"/>
        <w:bottom w:val="none" w:sz="0" w:space="0" w:color="auto"/>
        <w:right w:val="none" w:sz="0" w:space="0" w:color="auto"/>
      </w:divBdr>
    </w:div>
    <w:div w:id="213391084">
      <w:bodyDiv w:val="1"/>
      <w:marLeft w:val="0"/>
      <w:marRight w:val="0"/>
      <w:marTop w:val="0"/>
      <w:marBottom w:val="0"/>
      <w:divBdr>
        <w:top w:val="none" w:sz="0" w:space="0" w:color="auto"/>
        <w:left w:val="none" w:sz="0" w:space="0" w:color="auto"/>
        <w:bottom w:val="none" w:sz="0" w:space="0" w:color="auto"/>
        <w:right w:val="none" w:sz="0" w:space="0" w:color="auto"/>
      </w:divBdr>
    </w:div>
    <w:div w:id="248395546">
      <w:bodyDiv w:val="1"/>
      <w:marLeft w:val="0"/>
      <w:marRight w:val="0"/>
      <w:marTop w:val="0"/>
      <w:marBottom w:val="0"/>
      <w:divBdr>
        <w:top w:val="none" w:sz="0" w:space="0" w:color="auto"/>
        <w:left w:val="none" w:sz="0" w:space="0" w:color="auto"/>
        <w:bottom w:val="none" w:sz="0" w:space="0" w:color="auto"/>
        <w:right w:val="none" w:sz="0" w:space="0" w:color="auto"/>
      </w:divBdr>
    </w:div>
    <w:div w:id="253131236">
      <w:bodyDiv w:val="1"/>
      <w:marLeft w:val="0"/>
      <w:marRight w:val="0"/>
      <w:marTop w:val="0"/>
      <w:marBottom w:val="0"/>
      <w:divBdr>
        <w:top w:val="none" w:sz="0" w:space="0" w:color="auto"/>
        <w:left w:val="none" w:sz="0" w:space="0" w:color="auto"/>
        <w:bottom w:val="none" w:sz="0" w:space="0" w:color="auto"/>
        <w:right w:val="none" w:sz="0" w:space="0" w:color="auto"/>
      </w:divBdr>
    </w:div>
    <w:div w:id="253251007">
      <w:bodyDiv w:val="1"/>
      <w:marLeft w:val="0"/>
      <w:marRight w:val="0"/>
      <w:marTop w:val="0"/>
      <w:marBottom w:val="0"/>
      <w:divBdr>
        <w:top w:val="none" w:sz="0" w:space="0" w:color="auto"/>
        <w:left w:val="none" w:sz="0" w:space="0" w:color="auto"/>
        <w:bottom w:val="none" w:sz="0" w:space="0" w:color="auto"/>
        <w:right w:val="none" w:sz="0" w:space="0" w:color="auto"/>
      </w:divBdr>
    </w:div>
    <w:div w:id="262685353">
      <w:bodyDiv w:val="1"/>
      <w:marLeft w:val="0"/>
      <w:marRight w:val="0"/>
      <w:marTop w:val="0"/>
      <w:marBottom w:val="0"/>
      <w:divBdr>
        <w:top w:val="none" w:sz="0" w:space="0" w:color="auto"/>
        <w:left w:val="none" w:sz="0" w:space="0" w:color="auto"/>
        <w:bottom w:val="none" w:sz="0" w:space="0" w:color="auto"/>
        <w:right w:val="none" w:sz="0" w:space="0" w:color="auto"/>
      </w:divBdr>
    </w:div>
    <w:div w:id="275138647">
      <w:bodyDiv w:val="1"/>
      <w:marLeft w:val="0"/>
      <w:marRight w:val="0"/>
      <w:marTop w:val="0"/>
      <w:marBottom w:val="0"/>
      <w:divBdr>
        <w:top w:val="none" w:sz="0" w:space="0" w:color="auto"/>
        <w:left w:val="none" w:sz="0" w:space="0" w:color="auto"/>
        <w:bottom w:val="none" w:sz="0" w:space="0" w:color="auto"/>
        <w:right w:val="none" w:sz="0" w:space="0" w:color="auto"/>
      </w:divBdr>
    </w:div>
    <w:div w:id="281691541">
      <w:bodyDiv w:val="1"/>
      <w:marLeft w:val="0"/>
      <w:marRight w:val="0"/>
      <w:marTop w:val="0"/>
      <w:marBottom w:val="0"/>
      <w:divBdr>
        <w:top w:val="none" w:sz="0" w:space="0" w:color="auto"/>
        <w:left w:val="none" w:sz="0" w:space="0" w:color="auto"/>
        <w:bottom w:val="none" w:sz="0" w:space="0" w:color="auto"/>
        <w:right w:val="none" w:sz="0" w:space="0" w:color="auto"/>
      </w:divBdr>
    </w:div>
    <w:div w:id="283578164">
      <w:bodyDiv w:val="1"/>
      <w:marLeft w:val="0"/>
      <w:marRight w:val="0"/>
      <w:marTop w:val="0"/>
      <w:marBottom w:val="0"/>
      <w:divBdr>
        <w:top w:val="none" w:sz="0" w:space="0" w:color="auto"/>
        <w:left w:val="none" w:sz="0" w:space="0" w:color="auto"/>
        <w:bottom w:val="none" w:sz="0" w:space="0" w:color="auto"/>
        <w:right w:val="none" w:sz="0" w:space="0" w:color="auto"/>
      </w:divBdr>
    </w:div>
    <w:div w:id="284429425">
      <w:bodyDiv w:val="1"/>
      <w:marLeft w:val="0"/>
      <w:marRight w:val="0"/>
      <w:marTop w:val="0"/>
      <w:marBottom w:val="0"/>
      <w:divBdr>
        <w:top w:val="none" w:sz="0" w:space="0" w:color="auto"/>
        <w:left w:val="none" w:sz="0" w:space="0" w:color="auto"/>
        <w:bottom w:val="none" w:sz="0" w:space="0" w:color="auto"/>
        <w:right w:val="none" w:sz="0" w:space="0" w:color="auto"/>
      </w:divBdr>
    </w:div>
    <w:div w:id="307905185">
      <w:bodyDiv w:val="1"/>
      <w:marLeft w:val="0"/>
      <w:marRight w:val="0"/>
      <w:marTop w:val="0"/>
      <w:marBottom w:val="0"/>
      <w:divBdr>
        <w:top w:val="none" w:sz="0" w:space="0" w:color="auto"/>
        <w:left w:val="none" w:sz="0" w:space="0" w:color="auto"/>
        <w:bottom w:val="none" w:sz="0" w:space="0" w:color="auto"/>
        <w:right w:val="none" w:sz="0" w:space="0" w:color="auto"/>
      </w:divBdr>
    </w:div>
    <w:div w:id="309484388">
      <w:bodyDiv w:val="1"/>
      <w:marLeft w:val="0"/>
      <w:marRight w:val="0"/>
      <w:marTop w:val="0"/>
      <w:marBottom w:val="0"/>
      <w:divBdr>
        <w:top w:val="none" w:sz="0" w:space="0" w:color="auto"/>
        <w:left w:val="none" w:sz="0" w:space="0" w:color="auto"/>
        <w:bottom w:val="none" w:sz="0" w:space="0" w:color="auto"/>
        <w:right w:val="none" w:sz="0" w:space="0" w:color="auto"/>
      </w:divBdr>
    </w:div>
    <w:div w:id="349183196">
      <w:bodyDiv w:val="1"/>
      <w:marLeft w:val="0"/>
      <w:marRight w:val="0"/>
      <w:marTop w:val="0"/>
      <w:marBottom w:val="0"/>
      <w:divBdr>
        <w:top w:val="none" w:sz="0" w:space="0" w:color="auto"/>
        <w:left w:val="none" w:sz="0" w:space="0" w:color="auto"/>
        <w:bottom w:val="none" w:sz="0" w:space="0" w:color="auto"/>
        <w:right w:val="none" w:sz="0" w:space="0" w:color="auto"/>
      </w:divBdr>
    </w:div>
    <w:div w:id="350647482">
      <w:bodyDiv w:val="1"/>
      <w:marLeft w:val="0"/>
      <w:marRight w:val="0"/>
      <w:marTop w:val="0"/>
      <w:marBottom w:val="0"/>
      <w:divBdr>
        <w:top w:val="none" w:sz="0" w:space="0" w:color="auto"/>
        <w:left w:val="none" w:sz="0" w:space="0" w:color="auto"/>
        <w:bottom w:val="none" w:sz="0" w:space="0" w:color="auto"/>
        <w:right w:val="none" w:sz="0" w:space="0" w:color="auto"/>
      </w:divBdr>
    </w:div>
    <w:div w:id="355692086">
      <w:bodyDiv w:val="1"/>
      <w:marLeft w:val="0"/>
      <w:marRight w:val="0"/>
      <w:marTop w:val="0"/>
      <w:marBottom w:val="0"/>
      <w:divBdr>
        <w:top w:val="none" w:sz="0" w:space="0" w:color="auto"/>
        <w:left w:val="none" w:sz="0" w:space="0" w:color="auto"/>
        <w:bottom w:val="none" w:sz="0" w:space="0" w:color="auto"/>
        <w:right w:val="none" w:sz="0" w:space="0" w:color="auto"/>
      </w:divBdr>
    </w:div>
    <w:div w:id="369453740">
      <w:bodyDiv w:val="1"/>
      <w:marLeft w:val="0"/>
      <w:marRight w:val="0"/>
      <w:marTop w:val="0"/>
      <w:marBottom w:val="0"/>
      <w:divBdr>
        <w:top w:val="none" w:sz="0" w:space="0" w:color="auto"/>
        <w:left w:val="none" w:sz="0" w:space="0" w:color="auto"/>
        <w:bottom w:val="none" w:sz="0" w:space="0" w:color="auto"/>
        <w:right w:val="none" w:sz="0" w:space="0" w:color="auto"/>
      </w:divBdr>
    </w:div>
    <w:div w:id="378093377">
      <w:bodyDiv w:val="1"/>
      <w:marLeft w:val="0"/>
      <w:marRight w:val="0"/>
      <w:marTop w:val="0"/>
      <w:marBottom w:val="0"/>
      <w:divBdr>
        <w:top w:val="none" w:sz="0" w:space="0" w:color="auto"/>
        <w:left w:val="none" w:sz="0" w:space="0" w:color="auto"/>
        <w:bottom w:val="none" w:sz="0" w:space="0" w:color="auto"/>
        <w:right w:val="none" w:sz="0" w:space="0" w:color="auto"/>
      </w:divBdr>
    </w:div>
    <w:div w:id="390345380">
      <w:bodyDiv w:val="1"/>
      <w:marLeft w:val="0"/>
      <w:marRight w:val="0"/>
      <w:marTop w:val="0"/>
      <w:marBottom w:val="0"/>
      <w:divBdr>
        <w:top w:val="none" w:sz="0" w:space="0" w:color="auto"/>
        <w:left w:val="none" w:sz="0" w:space="0" w:color="auto"/>
        <w:bottom w:val="none" w:sz="0" w:space="0" w:color="auto"/>
        <w:right w:val="none" w:sz="0" w:space="0" w:color="auto"/>
      </w:divBdr>
    </w:div>
    <w:div w:id="404692521">
      <w:bodyDiv w:val="1"/>
      <w:marLeft w:val="0"/>
      <w:marRight w:val="0"/>
      <w:marTop w:val="0"/>
      <w:marBottom w:val="0"/>
      <w:divBdr>
        <w:top w:val="none" w:sz="0" w:space="0" w:color="auto"/>
        <w:left w:val="none" w:sz="0" w:space="0" w:color="auto"/>
        <w:bottom w:val="none" w:sz="0" w:space="0" w:color="auto"/>
        <w:right w:val="none" w:sz="0" w:space="0" w:color="auto"/>
      </w:divBdr>
    </w:div>
    <w:div w:id="410545226">
      <w:bodyDiv w:val="1"/>
      <w:marLeft w:val="0"/>
      <w:marRight w:val="0"/>
      <w:marTop w:val="0"/>
      <w:marBottom w:val="0"/>
      <w:divBdr>
        <w:top w:val="none" w:sz="0" w:space="0" w:color="auto"/>
        <w:left w:val="none" w:sz="0" w:space="0" w:color="auto"/>
        <w:bottom w:val="none" w:sz="0" w:space="0" w:color="auto"/>
        <w:right w:val="none" w:sz="0" w:space="0" w:color="auto"/>
      </w:divBdr>
    </w:div>
    <w:div w:id="419104227">
      <w:bodyDiv w:val="1"/>
      <w:marLeft w:val="0"/>
      <w:marRight w:val="0"/>
      <w:marTop w:val="0"/>
      <w:marBottom w:val="0"/>
      <w:divBdr>
        <w:top w:val="none" w:sz="0" w:space="0" w:color="auto"/>
        <w:left w:val="none" w:sz="0" w:space="0" w:color="auto"/>
        <w:bottom w:val="none" w:sz="0" w:space="0" w:color="auto"/>
        <w:right w:val="none" w:sz="0" w:space="0" w:color="auto"/>
      </w:divBdr>
    </w:div>
    <w:div w:id="448208644">
      <w:bodyDiv w:val="1"/>
      <w:marLeft w:val="0"/>
      <w:marRight w:val="0"/>
      <w:marTop w:val="0"/>
      <w:marBottom w:val="0"/>
      <w:divBdr>
        <w:top w:val="none" w:sz="0" w:space="0" w:color="auto"/>
        <w:left w:val="none" w:sz="0" w:space="0" w:color="auto"/>
        <w:bottom w:val="none" w:sz="0" w:space="0" w:color="auto"/>
        <w:right w:val="none" w:sz="0" w:space="0" w:color="auto"/>
      </w:divBdr>
    </w:div>
    <w:div w:id="452554621">
      <w:bodyDiv w:val="1"/>
      <w:marLeft w:val="0"/>
      <w:marRight w:val="0"/>
      <w:marTop w:val="0"/>
      <w:marBottom w:val="0"/>
      <w:divBdr>
        <w:top w:val="none" w:sz="0" w:space="0" w:color="auto"/>
        <w:left w:val="none" w:sz="0" w:space="0" w:color="auto"/>
        <w:bottom w:val="none" w:sz="0" w:space="0" w:color="auto"/>
        <w:right w:val="none" w:sz="0" w:space="0" w:color="auto"/>
      </w:divBdr>
    </w:div>
    <w:div w:id="477112888">
      <w:bodyDiv w:val="1"/>
      <w:marLeft w:val="0"/>
      <w:marRight w:val="0"/>
      <w:marTop w:val="0"/>
      <w:marBottom w:val="0"/>
      <w:divBdr>
        <w:top w:val="none" w:sz="0" w:space="0" w:color="auto"/>
        <w:left w:val="none" w:sz="0" w:space="0" w:color="auto"/>
        <w:bottom w:val="none" w:sz="0" w:space="0" w:color="auto"/>
        <w:right w:val="none" w:sz="0" w:space="0" w:color="auto"/>
      </w:divBdr>
    </w:div>
    <w:div w:id="477189866">
      <w:bodyDiv w:val="1"/>
      <w:marLeft w:val="0"/>
      <w:marRight w:val="0"/>
      <w:marTop w:val="0"/>
      <w:marBottom w:val="0"/>
      <w:divBdr>
        <w:top w:val="none" w:sz="0" w:space="0" w:color="auto"/>
        <w:left w:val="none" w:sz="0" w:space="0" w:color="auto"/>
        <w:bottom w:val="none" w:sz="0" w:space="0" w:color="auto"/>
        <w:right w:val="none" w:sz="0" w:space="0" w:color="auto"/>
      </w:divBdr>
    </w:div>
    <w:div w:id="498273381">
      <w:bodyDiv w:val="1"/>
      <w:marLeft w:val="0"/>
      <w:marRight w:val="0"/>
      <w:marTop w:val="0"/>
      <w:marBottom w:val="0"/>
      <w:divBdr>
        <w:top w:val="none" w:sz="0" w:space="0" w:color="auto"/>
        <w:left w:val="none" w:sz="0" w:space="0" w:color="auto"/>
        <w:bottom w:val="none" w:sz="0" w:space="0" w:color="auto"/>
        <w:right w:val="none" w:sz="0" w:space="0" w:color="auto"/>
      </w:divBdr>
    </w:div>
    <w:div w:id="501354911">
      <w:bodyDiv w:val="1"/>
      <w:marLeft w:val="0"/>
      <w:marRight w:val="0"/>
      <w:marTop w:val="0"/>
      <w:marBottom w:val="0"/>
      <w:divBdr>
        <w:top w:val="none" w:sz="0" w:space="0" w:color="auto"/>
        <w:left w:val="none" w:sz="0" w:space="0" w:color="auto"/>
        <w:bottom w:val="none" w:sz="0" w:space="0" w:color="auto"/>
        <w:right w:val="none" w:sz="0" w:space="0" w:color="auto"/>
      </w:divBdr>
    </w:div>
    <w:div w:id="509419508">
      <w:bodyDiv w:val="1"/>
      <w:marLeft w:val="0"/>
      <w:marRight w:val="0"/>
      <w:marTop w:val="0"/>
      <w:marBottom w:val="0"/>
      <w:divBdr>
        <w:top w:val="none" w:sz="0" w:space="0" w:color="auto"/>
        <w:left w:val="none" w:sz="0" w:space="0" w:color="auto"/>
        <w:bottom w:val="none" w:sz="0" w:space="0" w:color="auto"/>
        <w:right w:val="none" w:sz="0" w:space="0" w:color="auto"/>
      </w:divBdr>
    </w:div>
    <w:div w:id="514807245">
      <w:bodyDiv w:val="1"/>
      <w:marLeft w:val="0"/>
      <w:marRight w:val="0"/>
      <w:marTop w:val="0"/>
      <w:marBottom w:val="0"/>
      <w:divBdr>
        <w:top w:val="none" w:sz="0" w:space="0" w:color="auto"/>
        <w:left w:val="none" w:sz="0" w:space="0" w:color="auto"/>
        <w:bottom w:val="none" w:sz="0" w:space="0" w:color="auto"/>
        <w:right w:val="none" w:sz="0" w:space="0" w:color="auto"/>
      </w:divBdr>
    </w:div>
    <w:div w:id="515772080">
      <w:bodyDiv w:val="1"/>
      <w:marLeft w:val="0"/>
      <w:marRight w:val="0"/>
      <w:marTop w:val="0"/>
      <w:marBottom w:val="0"/>
      <w:divBdr>
        <w:top w:val="none" w:sz="0" w:space="0" w:color="auto"/>
        <w:left w:val="none" w:sz="0" w:space="0" w:color="auto"/>
        <w:bottom w:val="none" w:sz="0" w:space="0" w:color="auto"/>
        <w:right w:val="none" w:sz="0" w:space="0" w:color="auto"/>
      </w:divBdr>
    </w:div>
    <w:div w:id="551767586">
      <w:bodyDiv w:val="1"/>
      <w:marLeft w:val="0"/>
      <w:marRight w:val="0"/>
      <w:marTop w:val="0"/>
      <w:marBottom w:val="0"/>
      <w:divBdr>
        <w:top w:val="none" w:sz="0" w:space="0" w:color="auto"/>
        <w:left w:val="none" w:sz="0" w:space="0" w:color="auto"/>
        <w:bottom w:val="none" w:sz="0" w:space="0" w:color="auto"/>
        <w:right w:val="none" w:sz="0" w:space="0" w:color="auto"/>
      </w:divBdr>
    </w:div>
    <w:div w:id="562983226">
      <w:bodyDiv w:val="1"/>
      <w:marLeft w:val="0"/>
      <w:marRight w:val="0"/>
      <w:marTop w:val="0"/>
      <w:marBottom w:val="0"/>
      <w:divBdr>
        <w:top w:val="none" w:sz="0" w:space="0" w:color="auto"/>
        <w:left w:val="none" w:sz="0" w:space="0" w:color="auto"/>
        <w:bottom w:val="none" w:sz="0" w:space="0" w:color="auto"/>
        <w:right w:val="none" w:sz="0" w:space="0" w:color="auto"/>
      </w:divBdr>
    </w:div>
    <w:div w:id="563373043">
      <w:bodyDiv w:val="1"/>
      <w:marLeft w:val="0"/>
      <w:marRight w:val="0"/>
      <w:marTop w:val="0"/>
      <w:marBottom w:val="0"/>
      <w:divBdr>
        <w:top w:val="none" w:sz="0" w:space="0" w:color="auto"/>
        <w:left w:val="none" w:sz="0" w:space="0" w:color="auto"/>
        <w:bottom w:val="none" w:sz="0" w:space="0" w:color="auto"/>
        <w:right w:val="none" w:sz="0" w:space="0" w:color="auto"/>
      </w:divBdr>
    </w:div>
    <w:div w:id="565335632">
      <w:bodyDiv w:val="1"/>
      <w:marLeft w:val="0"/>
      <w:marRight w:val="0"/>
      <w:marTop w:val="0"/>
      <w:marBottom w:val="0"/>
      <w:divBdr>
        <w:top w:val="none" w:sz="0" w:space="0" w:color="auto"/>
        <w:left w:val="none" w:sz="0" w:space="0" w:color="auto"/>
        <w:bottom w:val="none" w:sz="0" w:space="0" w:color="auto"/>
        <w:right w:val="none" w:sz="0" w:space="0" w:color="auto"/>
      </w:divBdr>
    </w:div>
    <w:div w:id="595820302">
      <w:bodyDiv w:val="1"/>
      <w:marLeft w:val="0"/>
      <w:marRight w:val="0"/>
      <w:marTop w:val="0"/>
      <w:marBottom w:val="0"/>
      <w:divBdr>
        <w:top w:val="none" w:sz="0" w:space="0" w:color="auto"/>
        <w:left w:val="none" w:sz="0" w:space="0" w:color="auto"/>
        <w:bottom w:val="none" w:sz="0" w:space="0" w:color="auto"/>
        <w:right w:val="none" w:sz="0" w:space="0" w:color="auto"/>
      </w:divBdr>
    </w:div>
    <w:div w:id="601230286">
      <w:bodyDiv w:val="1"/>
      <w:marLeft w:val="0"/>
      <w:marRight w:val="0"/>
      <w:marTop w:val="0"/>
      <w:marBottom w:val="0"/>
      <w:divBdr>
        <w:top w:val="none" w:sz="0" w:space="0" w:color="auto"/>
        <w:left w:val="none" w:sz="0" w:space="0" w:color="auto"/>
        <w:bottom w:val="none" w:sz="0" w:space="0" w:color="auto"/>
        <w:right w:val="none" w:sz="0" w:space="0" w:color="auto"/>
      </w:divBdr>
    </w:div>
    <w:div w:id="609315693">
      <w:bodyDiv w:val="1"/>
      <w:marLeft w:val="0"/>
      <w:marRight w:val="0"/>
      <w:marTop w:val="0"/>
      <w:marBottom w:val="0"/>
      <w:divBdr>
        <w:top w:val="none" w:sz="0" w:space="0" w:color="auto"/>
        <w:left w:val="none" w:sz="0" w:space="0" w:color="auto"/>
        <w:bottom w:val="none" w:sz="0" w:space="0" w:color="auto"/>
        <w:right w:val="none" w:sz="0" w:space="0" w:color="auto"/>
      </w:divBdr>
    </w:div>
    <w:div w:id="611206925">
      <w:bodyDiv w:val="1"/>
      <w:marLeft w:val="0"/>
      <w:marRight w:val="0"/>
      <w:marTop w:val="0"/>
      <w:marBottom w:val="0"/>
      <w:divBdr>
        <w:top w:val="none" w:sz="0" w:space="0" w:color="auto"/>
        <w:left w:val="none" w:sz="0" w:space="0" w:color="auto"/>
        <w:bottom w:val="none" w:sz="0" w:space="0" w:color="auto"/>
        <w:right w:val="none" w:sz="0" w:space="0" w:color="auto"/>
      </w:divBdr>
    </w:div>
    <w:div w:id="614217355">
      <w:bodyDiv w:val="1"/>
      <w:marLeft w:val="0"/>
      <w:marRight w:val="0"/>
      <w:marTop w:val="0"/>
      <w:marBottom w:val="0"/>
      <w:divBdr>
        <w:top w:val="none" w:sz="0" w:space="0" w:color="auto"/>
        <w:left w:val="none" w:sz="0" w:space="0" w:color="auto"/>
        <w:bottom w:val="none" w:sz="0" w:space="0" w:color="auto"/>
        <w:right w:val="none" w:sz="0" w:space="0" w:color="auto"/>
      </w:divBdr>
    </w:div>
    <w:div w:id="628128159">
      <w:bodyDiv w:val="1"/>
      <w:marLeft w:val="0"/>
      <w:marRight w:val="0"/>
      <w:marTop w:val="0"/>
      <w:marBottom w:val="0"/>
      <w:divBdr>
        <w:top w:val="none" w:sz="0" w:space="0" w:color="auto"/>
        <w:left w:val="none" w:sz="0" w:space="0" w:color="auto"/>
        <w:bottom w:val="none" w:sz="0" w:space="0" w:color="auto"/>
        <w:right w:val="none" w:sz="0" w:space="0" w:color="auto"/>
      </w:divBdr>
    </w:div>
    <w:div w:id="633872821">
      <w:bodyDiv w:val="1"/>
      <w:marLeft w:val="0"/>
      <w:marRight w:val="0"/>
      <w:marTop w:val="0"/>
      <w:marBottom w:val="0"/>
      <w:divBdr>
        <w:top w:val="none" w:sz="0" w:space="0" w:color="auto"/>
        <w:left w:val="none" w:sz="0" w:space="0" w:color="auto"/>
        <w:bottom w:val="none" w:sz="0" w:space="0" w:color="auto"/>
        <w:right w:val="none" w:sz="0" w:space="0" w:color="auto"/>
      </w:divBdr>
    </w:div>
    <w:div w:id="636182417">
      <w:bodyDiv w:val="1"/>
      <w:marLeft w:val="0"/>
      <w:marRight w:val="0"/>
      <w:marTop w:val="0"/>
      <w:marBottom w:val="0"/>
      <w:divBdr>
        <w:top w:val="none" w:sz="0" w:space="0" w:color="auto"/>
        <w:left w:val="none" w:sz="0" w:space="0" w:color="auto"/>
        <w:bottom w:val="none" w:sz="0" w:space="0" w:color="auto"/>
        <w:right w:val="none" w:sz="0" w:space="0" w:color="auto"/>
      </w:divBdr>
    </w:div>
    <w:div w:id="640308012">
      <w:bodyDiv w:val="1"/>
      <w:marLeft w:val="0"/>
      <w:marRight w:val="0"/>
      <w:marTop w:val="0"/>
      <w:marBottom w:val="0"/>
      <w:divBdr>
        <w:top w:val="none" w:sz="0" w:space="0" w:color="auto"/>
        <w:left w:val="none" w:sz="0" w:space="0" w:color="auto"/>
        <w:bottom w:val="none" w:sz="0" w:space="0" w:color="auto"/>
        <w:right w:val="none" w:sz="0" w:space="0" w:color="auto"/>
      </w:divBdr>
    </w:div>
    <w:div w:id="656153040">
      <w:bodyDiv w:val="1"/>
      <w:marLeft w:val="0"/>
      <w:marRight w:val="0"/>
      <w:marTop w:val="0"/>
      <w:marBottom w:val="0"/>
      <w:divBdr>
        <w:top w:val="none" w:sz="0" w:space="0" w:color="auto"/>
        <w:left w:val="none" w:sz="0" w:space="0" w:color="auto"/>
        <w:bottom w:val="none" w:sz="0" w:space="0" w:color="auto"/>
        <w:right w:val="none" w:sz="0" w:space="0" w:color="auto"/>
      </w:divBdr>
    </w:div>
    <w:div w:id="681593939">
      <w:bodyDiv w:val="1"/>
      <w:marLeft w:val="0"/>
      <w:marRight w:val="0"/>
      <w:marTop w:val="0"/>
      <w:marBottom w:val="0"/>
      <w:divBdr>
        <w:top w:val="none" w:sz="0" w:space="0" w:color="auto"/>
        <w:left w:val="none" w:sz="0" w:space="0" w:color="auto"/>
        <w:bottom w:val="none" w:sz="0" w:space="0" w:color="auto"/>
        <w:right w:val="none" w:sz="0" w:space="0" w:color="auto"/>
      </w:divBdr>
    </w:div>
    <w:div w:id="687485637">
      <w:bodyDiv w:val="1"/>
      <w:marLeft w:val="0"/>
      <w:marRight w:val="0"/>
      <w:marTop w:val="0"/>
      <w:marBottom w:val="0"/>
      <w:divBdr>
        <w:top w:val="none" w:sz="0" w:space="0" w:color="auto"/>
        <w:left w:val="none" w:sz="0" w:space="0" w:color="auto"/>
        <w:bottom w:val="none" w:sz="0" w:space="0" w:color="auto"/>
        <w:right w:val="none" w:sz="0" w:space="0" w:color="auto"/>
      </w:divBdr>
    </w:div>
    <w:div w:id="691806864">
      <w:bodyDiv w:val="1"/>
      <w:marLeft w:val="0"/>
      <w:marRight w:val="0"/>
      <w:marTop w:val="0"/>
      <w:marBottom w:val="0"/>
      <w:divBdr>
        <w:top w:val="none" w:sz="0" w:space="0" w:color="auto"/>
        <w:left w:val="none" w:sz="0" w:space="0" w:color="auto"/>
        <w:bottom w:val="none" w:sz="0" w:space="0" w:color="auto"/>
        <w:right w:val="none" w:sz="0" w:space="0" w:color="auto"/>
      </w:divBdr>
    </w:div>
    <w:div w:id="700130646">
      <w:bodyDiv w:val="1"/>
      <w:marLeft w:val="0"/>
      <w:marRight w:val="0"/>
      <w:marTop w:val="0"/>
      <w:marBottom w:val="0"/>
      <w:divBdr>
        <w:top w:val="none" w:sz="0" w:space="0" w:color="auto"/>
        <w:left w:val="none" w:sz="0" w:space="0" w:color="auto"/>
        <w:bottom w:val="none" w:sz="0" w:space="0" w:color="auto"/>
        <w:right w:val="none" w:sz="0" w:space="0" w:color="auto"/>
      </w:divBdr>
    </w:div>
    <w:div w:id="703869014">
      <w:bodyDiv w:val="1"/>
      <w:marLeft w:val="0"/>
      <w:marRight w:val="0"/>
      <w:marTop w:val="0"/>
      <w:marBottom w:val="0"/>
      <w:divBdr>
        <w:top w:val="none" w:sz="0" w:space="0" w:color="auto"/>
        <w:left w:val="none" w:sz="0" w:space="0" w:color="auto"/>
        <w:bottom w:val="none" w:sz="0" w:space="0" w:color="auto"/>
        <w:right w:val="none" w:sz="0" w:space="0" w:color="auto"/>
      </w:divBdr>
    </w:div>
    <w:div w:id="711459337">
      <w:bodyDiv w:val="1"/>
      <w:marLeft w:val="0"/>
      <w:marRight w:val="0"/>
      <w:marTop w:val="0"/>
      <w:marBottom w:val="0"/>
      <w:divBdr>
        <w:top w:val="none" w:sz="0" w:space="0" w:color="auto"/>
        <w:left w:val="none" w:sz="0" w:space="0" w:color="auto"/>
        <w:bottom w:val="none" w:sz="0" w:space="0" w:color="auto"/>
        <w:right w:val="none" w:sz="0" w:space="0" w:color="auto"/>
      </w:divBdr>
    </w:div>
    <w:div w:id="716012211">
      <w:bodyDiv w:val="1"/>
      <w:marLeft w:val="0"/>
      <w:marRight w:val="0"/>
      <w:marTop w:val="0"/>
      <w:marBottom w:val="0"/>
      <w:divBdr>
        <w:top w:val="none" w:sz="0" w:space="0" w:color="auto"/>
        <w:left w:val="none" w:sz="0" w:space="0" w:color="auto"/>
        <w:bottom w:val="none" w:sz="0" w:space="0" w:color="auto"/>
        <w:right w:val="none" w:sz="0" w:space="0" w:color="auto"/>
      </w:divBdr>
    </w:div>
    <w:div w:id="727653428">
      <w:bodyDiv w:val="1"/>
      <w:marLeft w:val="0"/>
      <w:marRight w:val="0"/>
      <w:marTop w:val="0"/>
      <w:marBottom w:val="0"/>
      <w:divBdr>
        <w:top w:val="none" w:sz="0" w:space="0" w:color="auto"/>
        <w:left w:val="none" w:sz="0" w:space="0" w:color="auto"/>
        <w:bottom w:val="none" w:sz="0" w:space="0" w:color="auto"/>
        <w:right w:val="none" w:sz="0" w:space="0" w:color="auto"/>
      </w:divBdr>
    </w:div>
    <w:div w:id="751393976">
      <w:bodyDiv w:val="1"/>
      <w:marLeft w:val="0"/>
      <w:marRight w:val="0"/>
      <w:marTop w:val="0"/>
      <w:marBottom w:val="0"/>
      <w:divBdr>
        <w:top w:val="none" w:sz="0" w:space="0" w:color="auto"/>
        <w:left w:val="none" w:sz="0" w:space="0" w:color="auto"/>
        <w:bottom w:val="none" w:sz="0" w:space="0" w:color="auto"/>
        <w:right w:val="none" w:sz="0" w:space="0" w:color="auto"/>
      </w:divBdr>
    </w:div>
    <w:div w:id="763916452">
      <w:bodyDiv w:val="1"/>
      <w:marLeft w:val="0"/>
      <w:marRight w:val="0"/>
      <w:marTop w:val="0"/>
      <w:marBottom w:val="0"/>
      <w:divBdr>
        <w:top w:val="none" w:sz="0" w:space="0" w:color="auto"/>
        <w:left w:val="none" w:sz="0" w:space="0" w:color="auto"/>
        <w:bottom w:val="none" w:sz="0" w:space="0" w:color="auto"/>
        <w:right w:val="none" w:sz="0" w:space="0" w:color="auto"/>
      </w:divBdr>
    </w:div>
    <w:div w:id="767434623">
      <w:bodyDiv w:val="1"/>
      <w:marLeft w:val="0"/>
      <w:marRight w:val="0"/>
      <w:marTop w:val="0"/>
      <w:marBottom w:val="0"/>
      <w:divBdr>
        <w:top w:val="none" w:sz="0" w:space="0" w:color="auto"/>
        <w:left w:val="none" w:sz="0" w:space="0" w:color="auto"/>
        <w:bottom w:val="none" w:sz="0" w:space="0" w:color="auto"/>
        <w:right w:val="none" w:sz="0" w:space="0" w:color="auto"/>
      </w:divBdr>
    </w:div>
    <w:div w:id="774787955">
      <w:bodyDiv w:val="1"/>
      <w:marLeft w:val="0"/>
      <w:marRight w:val="0"/>
      <w:marTop w:val="0"/>
      <w:marBottom w:val="0"/>
      <w:divBdr>
        <w:top w:val="none" w:sz="0" w:space="0" w:color="auto"/>
        <w:left w:val="none" w:sz="0" w:space="0" w:color="auto"/>
        <w:bottom w:val="none" w:sz="0" w:space="0" w:color="auto"/>
        <w:right w:val="none" w:sz="0" w:space="0" w:color="auto"/>
      </w:divBdr>
    </w:div>
    <w:div w:id="807163642">
      <w:bodyDiv w:val="1"/>
      <w:marLeft w:val="0"/>
      <w:marRight w:val="0"/>
      <w:marTop w:val="0"/>
      <w:marBottom w:val="0"/>
      <w:divBdr>
        <w:top w:val="none" w:sz="0" w:space="0" w:color="auto"/>
        <w:left w:val="none" w:sz="0" w:space="0" w:color="auto"/>
        <w:bottom w:val="none" w:sz="0" w:space="0" w:color="auto"/>
        <w:right w:val="none" w:sz="0" w:space="0" w:color="auto"/>
      </w:divBdr>
    </w:div>
    <w:div w:id="817110194">
      <w:bodyDiv w:val="1"/>
      <w:marLeft w:val="0"/>
      <w:marRight w:val="0"/>
      <w:marTop w:val="0"/>
      <w:marBottom w:val="0"/>
      <w:divBdr>
        <w:top w:val="none" w:sz="0" w:space="0" w:color="auto"/>
        <w:left w:val="none" w:sz="0" w:space="0" w:color="auto"/>
        <w:bottom w:val="none" w:sz="0" w:space="0" w:color="auto"/>
        <w:right w:val="none" w:sz="0" w:space="0" w:color="auto"/>
      </w:divBdr>
    </w:div>
    <w:div w:id="859706598">
      <w:bodyDiv w:val="1"/>
      <w:marLeft w:val="0"/>
      <w:marRight w:val="0"/>
      <w:marTop w:val="0"/>
      <w:marBottom w:val="0"/>
      <w:divBdr>
        <w:top w:val="none" w:sz="0" w:space="0" w:color="auto"/>
        <w:left w:val="none" w:sz="0" w:space="0" w:color="auto"/>
        <w:bottom w:val="none" w:sz="0" w:space="0" w:color="auto"/>
        <w:right w:val="none" w:sz="0" w:space="0" w:color="auto"/>
      </w:divBdr>
    </w:div>
    <w:div w:id="882644046">
      <w:bodyDiv w:val="1"/>
      <w:marLeft w:val="0"/>
      <w:marRight w:val="0"/>
      <w:marTop w:val="0"/>
      <w:marBottom w:val="0"/>
      <w:divBdr>
        <w:top w:val="none" w:sz="0" w:space="0" w:color="auto"/>
        <w:left w:val="none" w:sz="0" w:space="0" w:color="auto"/>
        <w:bottom w:val="none" w:sz="0" w:space="0" w:color="auto"/>
        <w:right w:val="none" w:sz="0" w:space="0" w:color="auto"/>
      </w:divBdr>
    </w:div>
    <w:div w:id="897515905">
      <w:bodyDiv w:val="1"/>
      <w:marLeft w:val="0"/>
      <w:marRight w:val="0"/>
      <w:marTop w:val="0"/>
      <w:marBottom w:val="0"/>
      <w:divBdr>
        <w:top w:val="none" w:sz="0" w:space="0" w:color="auto"/>
        <w:left w:val="none" w:sz="0" w:space="0" w:color="auto"/>
        <w:bottom w:val="none" w:sz="0" w:space="0" w:color="auto"/>
        <w:right w:val="none" w:sz="0" w:space="0" w:color="auto"/>
      </w:divBdr>
    </w:div>
    <w:div w:id="903176384">
      <w:bodyDiv w:val="1"/>
      <w:marLeft w:val="0"/>
      <w:marRight w:val="0"/>
      <w:marTop w:val="0"/>
      <w:marBottom w:val="0"/>
      <w:divBdr>
        <w:top w:val="none" w:sz="0" w:space="0" w:color="auto"/>
        <w:left w:val="none" w:sz="0" w:space="0" w:color="auto"/>
        <w:bottom w:val="none" w:sz="0" w:space="0" w:color="auto"/>
        <w:right w:val="none" w:sz="0" w:space="0" w:color="auto"/>
      </w:divBdr>
    </w:div>
    <w:div w:id="903612824">
      <w:bodyDiv w:val="1"/>
      <w:marLeft w:val="0"/>
      <w:marRight w:val="0"/>
      <w:marTop w:val="0"/>
      <w:marBottom w:val="0"/>
      <w:divBdr>
        <w:top w:val="none" w:sz="0" w:space="0" w:color="auto"/>
        <w:left w:val="none" w:sz="0" w:space="0" w:color="auto"/>
        <w:bottom w:val="none" w:sz="0" w:space="0" w:color="auto"/>
        <w:right w:val="none" w:sz="0" w:space="0" w:color="auto"/>
      </w:divBdr>
    </w:div>
    <w:div w:id="907425345">
      <w:bodyDiv w:val="1"/>
      <w:marLeft w:val="0"/>
      <w:marRight w:val="0"/>
      <w:marTop w:val="0"/>
      <w:marBottom w:val="0"/>
      <w:divBdr>
        <w:top w:val="none" w:sz="0" w:space="0" w:color="auto"/>
        <w:left w:val="none" w:sz="0" w:space="0" w:color="auto"/>
        <w:bottom w:val="none" w:sz="0" w:space="0" w:color="auto"/>
        <w:right w:val="none" w:sz="0" w:space="0" w:color="auto"/>
      </w:divBdr>
    </w:div>
    <w:div w:id="907688176">
      <w:bodyDiv w:val="1"/>
      <w:marLeft w:val="0"/>
      <w:marRight w:val="0"/>
      <w:marTop w:val="0"/>
      <w:marBottom w:val="0"/>
      <w:divBdr>
        <w:top w:val="none" w:sz="0" w:space="0" w:color="auto"/>
        <w:left w:val="none" w:sz="0" w:space="0" w:color="auto"/>
        <w:bottom w:val="none" w:sz="0" w:space="0" w:color="auto"/>
        <w:right w:val="none" w:sz="0" w:space="0" w:color="auto"/>
      </w:divBdr>
    </w:div>
    <w:div w:id="917787031">
      <w:bodyDiv w:val="1"/>
      <w:marLeft w:val="0"/>
      <w:marRight w:val="0"/>
      <w:marTop w:val="0"/>
      <w:marBottom w:val="0"/>
      <w:divBdr>
        <w:top w:val="none" w:sz="0" w:space="0" w:color="auto"/>
        <w:left w:val="none" w:sz="0" w:space="0" w:color="auto"/>
        <w:bottom w:val="none" w:sz="0" w:space="0" w:color="auto"/>
        <w:right w:val="none" w:sz="0" w:space="0" w:color="auto"/>
      </w:divBdr>
    </w:div>
    <w:div w:id="919678279">
      <w:bodyDiv w:val="1"/>
      <w:marLeft w:val="0"/>
      <w:marRight w:val="0"/>
      <w:marTop w:val="0"/>
      <w:marBottom w:val="0"/>
      <w:divBdr>
        <w:top w:val="none" w:sz="0" w:space="0" w:color="auto"/>
        <w:left w:val="none" w:sz="0" w:space="0" w:color="auto"/>
        <w:bottom w:val="none" w:sz="0" w:space="0" w:color="auto"/>
        <w:right w:val="none" w:sz="0" w:space="0" w:color="auto"/>
      </w:divBdr>
    </w:div>
    <w:div w:id="943926877">
      <w:bodyDiv w:val="1"/>
      <w:marLeft w:val="0"/>
      <w:marRight w:val="0"/>
      <w:marTop w:val="0"/>
      <w:marBottom w:val="0"/>
      <w:divBdr>
        <w:top w:val="none" w:sz="0" w:space="0" w:color="auto"/>
        <w:left w:val="none" w:sz="0" w:space="0" w:color="auto"/>
        <w:bottom w:val="none" w:sz="0" w:space="0" w:color="auto"/>
        <w:right w:val="none" w:sz="0" w:space="0" w:color="auto"/>
      </w:divBdr>
    </w:div>
    <w:div w:id="944533334">
      <w:bodyDiv w:val="1"/>
      <w:marLeft w:val="0"/>
      <w:marRight w:val="0"/>
      <w:marTop w:val="0"/>
      <w:marBottom w:val="0"/>
      <w:divBdr>
        <w:top w:val="none" w:sz="0" w:space="0" w:color="auto"/>
        <w:left w:val="none" w:sz="0" w:space="0" w:color="auto"/>
        <w:bottom w:val="none" w:sz="0" w:space="0" w:color="auto"/>
        <w:right w:val="none" w:sz="0" w:space="0" w:color="auto"/>
      </w:divBdr>
    </w:div>
    <w:div w:id="958754133">
      <w:bodyDiv w:val="1"/>
      <w:marLeft w:val="0"/>
      <w:marRight w:val="0"/>
      <w:marTop w:val="0"/>
      <w:marBottom w:val="0"/>
      <w:divBdr>
        <w:top w:val="none" w:sz="0" w:space="0" w:color="auto"/>
        <w:left w:val="none" w:sz="0" w:space="0" w:color="auto"/>
        <w:bottom w:val="none" w:sz="0" w:space="0" w:color="auto"/>
        <w:right w:val="none" w:sz="0" w:space="0" w:color="auto"/>
      </w:divBdr>
    </w:div>
    <w:div w:id="976228436">
      <w:bodyDiv w:val="1"/>
      <w:marLeft w:val="0"/>
      <w:marRight w:val="0"/>
      <w:marTop w:val="0"/>
      <w:marBottom w:val="0"/>
      <w:divBdr>
        <w:top w:val="none" w:sz="0" w:space="0" w:color="auto"/>
        <w:left w:val="none" w:sz="0" w:space="0" w:color="auto"/>
        <w:bottom w:val="none" w:sz="0" w:space="0" w:color="auto"/>
        <w:right w:val="none" w:sz="0" w:space="0" w:color="auto"/>
      </w:divBdr>
    </w:div>
    <w:div w:id="1003360799">
      <w:bodyDiv w:val="1"/>
      <w:marLeft w:val="0"/>
      <w:marRight w:val="0"/>
      <w:marTop w:val="0"/>
      <w:marBottom w:val="0"/>
      <w:divBdr>
        <w:top w:val="none" w:sz="0" w:space="0" w:color="auto"/>
        <w:left w:val="none" w:sz="0" w:space="0" w:color="auto"/>
        <w:bottom w:val="none" w:sz="0" w:space="0" w:color="auto"/>
        <w:right w:val="none" w:sz="0" w:space="0" w:color="auto"/>
      </w:divBdr>
    </w:div>
    <w:div w:id="1006054293">
      <w:bodyDiv w:val="1"/>
      <w:marLeft w:val="0"/>
      <w:marRight w:val="0"/>
      <w:marTop w:val="0"/>
      <w:marBottom w:val="0"/>
      <w:divBdr>
        <w:top w:val="none" w:sz="0" w:space="0" w:color="auto"/>
        <w:left w:val="none" w:sz="0" w:space="0" w:color="auto"/>
        <w:bottom w:val="none" w:sz="0" w:space="0" w:color="auto"/>
        <w:right w:val="none" w:sz="0" w:space="0" w:color="auto"/>
      </w:divBdr>
    </w:div>
    <w:div w:id="1009061933">
      <w:bodyDiv w:val="1"/>
      <w:marLeft w:val="0"/>
      <w:marRight w:val="0"/>
      <w:marTop w:val="0"/>
      <w:marBottom w:val="0"/>
      <w:divBdr>
        <w:top w:val="none" w:sz="0" w:space="0" w:color="auto"/>
        <w:left w:val="none" w:sz="0" w:space="0" w:color="auto"/>
        <w:bottom w:val="none" w:sz="0" w:space="0" w:color="auto"/>
        <w:right w:val="none" w:sz="0" w:space="0" w:color="auto"/>
      </w:divBdr>
    </w:div>
    <w:div w:id="1012148539">
      <w:bodyDiv w:val="1"/>
      <w:marLeft w:val="0"/>
      <w:marRight w:val="0"/>
      <w:marTop w:val="0"/>
      <w:marBottom w:val="0"/>
      <w:divBdr>
        <w:top w:val="none" w:sz="0" w:space="0" w:color="auto"/>
        <w:left w:val="none" w:sz="0" w:space="0" w:color="auto"/>
        <w:bottom w:val="none" w:sz="0" w:space="0" w:color="auto"/>
        <w:right w:val="none" w:sz="0" w:space="0" w:color="auto"/>
      </w:divBdr>
    </w:div>
    <w:div w:id="1012681916">
      <w:bodyDiv w:val="1"/>
      <w:marLeft w:val="0"/>
      <w:marRight w:val="0"/>
      <w:marTop w:val="0"/>
      <w:marBottom w:val="0"/>
      <w:divBdr>
        <w:top w:val="none" w:sz="0" w:space="0" w:color="auto"/>
        <w:left w:val="none" w:sz="0" w:space="0" w:color="auto"/>
        <w:bottom w:val="none" w:sz="0" w:space="0" w:color="auto"/>
        <w:right w:val="none" w:sz="0" w:space="0" w:color="auto"/>
      </w:divBdr>
    </w:div>
    <w:div w:id="1024092588">
      <w:bodyDiv w:val="1"/>
      <w:marLeft w:val="0"/>
      <w:marRight w:val="0"/>
      <w:marTop w:val="0"/>
      <w:marBottom w:val="0"/>
      <w:divBdr>
        <w:top w:val="none" w:sz="0" w:space="0" w:color="auto"/>
        <w:left w:val="none" w:sz="0" w:space="0" w:color="auto"/>
        <w:bottom w:val="none" w:sz="0" w:space="0" w:color="auto"/>
        <w:right w:val="none" w:sz="0" w:space="0" w:color="auto"/>
      </w:divBdr>
    </w:div>
    <w:div w:id="1060715793">
      <w:bodyDiv w:val="1"/>
      <w:marLeft w:val="0"/>
      <w:marRight w:val="0"/>
      <w:marTop w:val="0"/>
      <w:marBottom w:val="0"/>
      <w:divBdr>
        <w:top w:val="none" w:sz="0" w:space="0" w:color="auto"/>
        <w:left w:val="none" w:sz="0" w:space="0" w:color="auto"/>
        <w:bottom w:val="none" w:sz="0" w:space="0" w:color="auto"/>
        <w:right w:val="none" w:sz="0" w:space="0" w:color="auto"/>
      </w:divBdr>
    </w:div>
    <w:div w:id="1067610470">
      <w:bodyDiv w:val="1"/>
      <w:marLeft w:val="0"/>
      <w:marRight w:val="0"/>
      <w:marTop w:val="0"/>
      <w:marBottom w:val="0"/>
      <w:divBdr>
        <w:top w:val="none" w:sz="0" w:space="0" w:color="auto"/>
        <w:left w:val="none" w:sz="0" w:space="0" w:color="auto"/>
        <w:bottom w:val="none" w:sz="0" w:space="0" w:color="auto"/>
        <w:right w:val="none" w:sz="0" w:space="0" w:color="auto"/>
      </w:divBdr>
    </w:div>
    <w:div w:id="1101413956">
      <w:bodyDiv w:val="1"/>
      <w:marLeft w:val="0"/>
      <w:marRight w:val="0"/>
      <w:marTop w:val="0"/>
      <w:marBottom w:val="0"/>
      <w:divBdr>
        <w:top w:val="none" w:sz="0" w:space="0" w:color="auto"/>
        <w:left w:val="none" w:sz="0" w:space="0" w:color="auto"/>
        <w:bottom w:val="none" w:sz="0" w:space="0" w:color="auto"/>
        <w:right w:val="none" w:sz="0" w:space="0" w:color="auto"/>
      </w:divBdr>
    </w:div>
    <w:div w:id="1107847379">
      <w:bodyDiv w:val="1"/>
      <w:marLeft w:val="0"/>
      <w:marRight w:val="0"/>
      <w:marTop w:val="0"/>
      <w:marBottom w:val="0"/>
      <w:divBdr>
        <w:top w:val="none" w:sz="0" w:space="0" w:color="auto"/>
        <w:left w:val="none" w:sz="0" w:space="0" w:color="auto"/>
        <w:bottom w:val="none" w:sz="0" w:space="0" w:color="auto"/>
        <w:right w:val="none" w:sz="0" w:space="0" w:color="auto"/>
      </w:divBdr>
    </w:div>
    <w:div w:id="1133135411">
      <w:bodyDiv w:val="1"/>
      <w:marLeft w:val="0"/>
      <w:marRight w:val="0"/>
      <w:marTop w:val="0"/>
      <w:marBottom w:val="0"/>
      <w:divBdr>
        <w:top w:val="none" w:sz="0" w:space="0" w:color="auto"/>
        <w:left w:val="none" w:sz="0" w:space="0" w:color="auto"/>
        <w:bottom w:val="none" w:sz="0" w:space="0" w:color="auto"/>
        <w:right w:val="none" w:sz="0" w:space="0" w:color="auto"/>
      </w:divBdr>
    </w:div>
    <w:div w:id="1133791530">
      <w:bodyDiv w:val="1"/>
      <w:marLeft w:val="0"/>
      <w:marRight w:val="0"/>
      <w:marTop w:val="0"/>
      <w:marBottom w:val="0"/>
      <w:divBdr>
        <w:top w:val="none" w:sz="0" w:space="0" w:color="auto"/>
        <w:left w:val="none" w:sz="0" w:space="0" w:color="auto"/>
        <w:bottom w:val="none" w:sz="0" w:space="0" w:color="auto"/>
        <w:right w:val="none" w:sz="0" w:space="0" w:color="auto"/>
      </w:divBdr>
    </w:div>
    <w:div w:id="1133866314">
      <w:bodyDiv w:val="1"/>
      <w:marLeft w:val="0"/>
      <w:marRight w:val="0"/>
      <w:marTop w:val="0"/>
      <w:marBottom w:val="0"/>
      <w:divBdr>
        <w:top w:val="none" w:sz="0" w:space="0" w:color="auto"/>
        <w:left w:val="none" w:sz="0" w:space="0" w:color="auto"/>
        <w:bottom w:val="none" w:sz="0" w:space="0" w:color="auto"/>
        <w:right w:val="none" w:sz="0" w:space="0" w:color="auto"/>
      </w:divBdr>
    </w:div>
    <w:div w:id="1135637795">
      <w:bodyDiv w:val="1"/>
      <w:marLeft w:val="0"/>
      <w:marRight w:val="0"/>
      <w:marTop w:val="0"/>
      <w:marBottom w:val="0"/>
      <w:divBdr>
        <w:top w:val="none" w:sz="0" w:space="0" w:color="auto"/>
        <w:left w:val="none" w:sz="0" w:space="0" w:color="auto"/>
        <w:bottom w:val="none" w:sz="0" w:space="0" w:color="auto"/>
        <w:right w:val="none" w:sz="0" w:space="0" w:color="auto"/>
      </w:divBdr>
    </w:div>
    <w:div w:id="1139420441">
      <w:bodyDiv w:val="1"/>
      <w:marLeft w:val="0"/>
      <w:marRight w:val="0"/>
      <w:marTop w:val="0"/>
      <w:marBottom w:val="0"/>
      <w:divBdr>
        <w:top w:val="none" w:sz="0" w:space="0" w:color="auto"/>
        <w:left w:val="none" w:sz="0" w:space="0" w:color="auto"/>
        <w:bottom w:val="none" w:sz="0" w:space="0" w:color="auto"/>
        <w:right w:val="none" w:sz="0" w:space="0" w:color="auto"/>
      </w:divBdr>
    </w:div>
    <w:div w:id="1162503570">
      <w:bodyDiv w:val="1"/>
      <w:marLeft w:val="0"/>
      <w:marRight w:val="0"/>
      <w:marTop w:val="0"/>
      <w:marBottom w:val="0"/>
      <w:divBdr>
        <w:top w:val="none" w:sz="0" w:space="0" w:color="auto"/>
        <w:left w:val="none" w:sz="0" w:space="0" w:color="auto"/>
        <w:bottom w:val="none" w:sz="0" w:space="0" w:color="auto"/>
        <w:right w:val="none" w:sz="0" w:space="0" w:color="auto"/>
      </w:divBdr>
    </w:div>
    <w:div w:id="1170949426">
      <w:bodyDiv w:val="1"/>
      <w:marLeft w:val="0"/>
      <w:marRight w:val="0"/>
      <w:marTop w:val="0"/>
      <w:marBottom w:val="0"/>
      <w:divBdr>
        <w:top w:val="none" w:sz="0" w:space="0" w:color="auto"/>
        <w:left w:val="none" w:sz="0" w:space="0" w:color="auto"/>
        <w:bottom w:val="none" w:sz="0" w:space="0" w:color="auto"/>
        <w:right w:val="none" w:sz="0" w:space="0" w:color="auto"/>
      </w:divBdr>
    </w:div>
    <w:div w:id="1171914994">
      <w:bodyDiv w:val="1"/>
      <w:marLeft w:val="0"/>
      <w:marRight w:val="0"/>
      <w:marTop w:val="0"/>
      <w:marBottom w:val="0"/>
      <w:divBdr>
        <w:top w:val="none" w:sz="0" w:space="0" w:color="auto"/>
        <w:left w:val="none" w:sz="0" w:space="0" w:color="auto"/>
        <w:bottom w:val="none" w:sz="0" w:space="0" w:color="auto"/>
        <w:right w:val="none" w:sz="0" w:space="0" w:color="auto"/>
      </w:divBdr>
    </w:div>
    <w:div w:id="1179655992">
      <w:bodyDiv w:val="1"/>
      <w:marLeft w:val="0"/>
      <w:marRight w:val="0"/>
      <w:marTop w:val="0"/>
      <w:marBottom w:val="0"/>
      <w:divBdr>
        <w:top w:val="none" w:sz="0" w:space="0" w:color="auto"/>
        <w:left w:val="none" w:sz="0" w:space="0" w:color="auto"/>
        <w:bottom w:val="none" w:sz="0" w:space="0" w:color="auto"/>
        <w:right w:val="none" w:sz="0" w:space="0" w:color="auto"/>
      </w:divBdr>
    </w:div>
    <w:div w:id="1193568661">
      <w:bodyDiv w:val="1"/>
      <w:marLeft w:val="0"/>
      <w:marRight w:val="0"/>
      <w:marTop w:val="0"/>
      <w:marBottom w:val="0"/>
      <w:divBdr>
        <w:top w:val="none" w:sz="0" w:space="0" w:color="auto"/>
        <w:left w:val="none" w:sz="0" w:space="0" w:color="auto"/>
        <w:bottom w:val="none" w:sz="0" w:space="0" w:color="auto"/>
        <w:right w:val="none" w:sz="0" w:space="0" w:color="auto"/>
      </w:divBdr>
    </w:div>
    <w:div w:id="1205362315">
      <w:bodyDiv w:val="1"/>
      <w:marLeft w:val="0"/>
      <w:marRight w:val="0"/>
      <w:marTop w:val="0"/>
      <w:marBottom w:val="0"/>
      <w:divBdr>
        <w:top w:val="none" w:sz="0" w:space="0" w:color="auto"/>
        <w:left w:val="none" w:sz="0" w:space="0" w:color="auto"/>
        <w:bottom w:val="none" w:sz="0" w:space="0" w:color="auto"/>
        <w:right w:val="none" w:sz="0" w:space="0" w:color="auto"/>
      </w:divBdr>
    </w:div>
    <w:div w:id="1210411412">
      <w:bodyDiv w:val="1"/>
      <w:marLeft w:val="0"/>
      <w:marRight w:val="0"/>
      <w:marTop w:val="0"/>
      <w:marBottom w:val="0"/>
      <w:divBdr>
        <w:top w:val="none" w:sz="0" w:space="0" w:color="auto"/>
        <w:left w:val="none" w:sz="0" w:space="0" w:color="auto"/>
        <w:bottom w:val="none" w:sz="0" w:space="0" w:color="auto"/>
        <w:right w:val="none" w:sz="0" w:space="0" w:color="auto"/>
      </w:divBdr>
    </w:div>
    <w:div w:id="1211958758">
      <w:bodyDiv w:val="1"/>
      <w:marLeft w:val="0"/>
      <w:marRight w:val="0"/>
      <w:marTop w:val="0"/>
      <w:marBottom w:val="0"/>
      <w:divBdr>
        <w:top w:val="none" w:sz="0" w:space="0" w:color="auto"/>
        <w:left w:val="none" w:sz="0" w:space="0" w:color="auto"/>
        <w:bottom w:val="none" w:sz="0" w:space="0" w:color="auto"/>
        <w:right w:val="none" w:sz="0" w:space="0" w:color="auto"/>
      </w:divBdr>
    </w:div>
    <w:div w:id="1231697093">
      <w:bodyDiv w:val="1"/>
      <w:marLeft w:val="0"/>
      <w:marRight w:val="0"/>
      <w:marTop w:val="0"/>
      <w:marBottom w:val="0"/>
      <w:divBdr>
        <w:top w:val="none" w:sz="0" w:space="0" w:color="auto"/>
        <w:left w:val="none" w:sz="0" w:space="0" w:color="auto"/>
        <w:bottom w:val="none" w:sz="0" w:space="0" w:color="auto"/>
        <w:right w:val="none" w:sz="0" w:space="0" w:color="auto"/>
      </w:divBdr>
    </w:div>
    <w:div w:id="1249384644">
      <w:bodyDiv w:val="1"/>
      <w:marLeft w:val="0"/>
      <w:marRight w:val="0"/>
      <w:marTop w:val="0"/>
      <w:marBottom w:val="0"/>
      <w:divBdr>
        <w:top w:val="none" w:sz="0" w:space="0" w:color="auto"/>
        <w:left w:val="none" w:sz="0" w:space="0" w:color="auto"/>
        <w:bottom w:val="none" w:sz="0" w:space="0" w:color="auto"/>
        <w:right w:val="none" w:sz="0" w:space="0" w:color="auto"/>
      </w:divBdr>
    </w:div>
    <w:div w:id="1250847738">
      <w:bodyDiv w:val="1"/>
      <w:marLeft w:val="0"/>
      <w:marRight w:val="0"/>
      <w:marTop w:val="0"/>
      <w:marBottom w:val="0"/>
      <w:divBdr>
        <w:top w:val="none" w:sz="0" w:space="0" w:color="auto"/>
        <w:left w:val="none" w:sz="0" w:space="0" w:color="auto"/>
        <w:bottom w:val="none" w:sz="0" w:space="0" w:color="auto"/>
        <w:right w:val="none" w:sz="0" w:space="0" w:color="auto"/>
      </w:divBdr>
    </w:div>
    <w:div w:id="1303075343">
      <w:bodyDiv w:val="1"/>
      <w:marLeft w:val="0"/>
      <w:marRight w:val="0"/>
      <w:marTop w:val="0"/>
      <w:marBottom w:val="0"/>
      <w:divBdr>
        <w:top w:val="none" w:sz="0" w:space="0" w:color="auto"/>
        <w:left w:val="none" w:sz="0" w:space="0" w:color="auto"/>
        <w:bottom w:val="none" w:sz="0" w:space="0" w:color="auto"/>
        <w:right w:val="none" w:sz="0" w:space="0" w:color="auto"/>
      </w:divBdr>
    </w:div>
    <w:div w:id="1320579630">
      <w:bodyDiv w:val="1"/>
      <w:marLeft w:val="0"/>
      <w:marRight w:val="0"/>
      <w:marTop w:val="0"/>
      <w:marBottom w:val="0"/>
      <w:divBdr>
        <w:top w:val="none" w:sz="0" w:space="0" w:color="auto"/>
        <w:left w:val="none" w:sz="0" w:space="0" w:color="auto"/>
        <w:bottom w:val="none" w:sz="0" w:space="0" w:color="auto"/>
        <w:right w:val="none" w:sz="0" w:space="0" w:color="auto"/>
      </w:divBdr>
    </w:div>
    <w:div w:id="1333558783">
      <w:bodyDiv w:val="1"/>
      <w:marLeft w:val="0"/>
      <w:marRight w:val="0"/>
      <w:marTop w:val="0"/>
      <w:marBottom w:val="0"/>
      <w:divBdr>
        <w:top w:val="none" w:sz="0" w:space="0" w:color="auto"/>
        <w:left w:val="none" w:sz="0" w:space="0" w:color="auto"/>
        <w:bottom w:val="none" w:sz="0" w:space="0" w:color="auto"/>
        <w:right w:val="none" w:sz="0" w:space="0" w:color="auto"/>
      </w:divBdr>
    </w:div>
    <w:div w:id="1340892103">
      <w:bodyDiv w:val="1"/>
      <w:marLeft w:val="0"/>
      <w:marRight w:val="0"/>
      <w:marTop w:val="0"/>
      <w:marBottom w:val="0"/>
      <w:divBdr>
        <w:top w:val="none" w:sz="0" w:space="0" w:color="auto"/>
        <w:left w:val="none" w:sz="0" w:space="0" w:color="auto"/>
        <w:bottom w:val="none" w:sz="0" w:space="0" w:color="auto"/>
        <w:right w:val="none" w:sz="0" w:space="0" w:color="auto"/>
      </w:divBdr>
    </w:div>
    <w:div w:id="1352075426">
      <w:bodyDiv w:val="1"/>
      <w:marLeft w:val="0"/>
      <w:marRight w:val="0"/>
      <w:marTop w:val="0"/>
      <w:marBottom w:val="0"/>
      <w:divBdr>
        <w:top w:val="none" w:sz="0" w:space="0" w:color="auto"/>
        <w:left w:val="none" w:sz="0" w:space="0" w:color="auto"/>
        <w:bottom w:val="none" w:sz="0" w:space="0" w:color="auto"/>
        <w:right w:val="none" w:sz="0" w:space="0" w:color="auto"/>
      </w:divBdr>
    </w:div>
    <w:div w:id="1362701522">
      <w:bodyDiv w:val="1"/>
      <w:marLeft w:val="0"/>
      <w:marRight w:val="0"/>
      <w:marTop w:val="0"/>
      <w:marBottom w:val="0"/>
      <w:divBdr>
        <w:top w:val="none" w:sz="0" w:space="0" w:color="auto"/>
        <w:left w:val="none" w:sz="0" w:space="0" w:color="auto"/>
        <w:bottom w:val="none" w:sz="0" w:space="0" w:color="auto"/>
        <w:right w:val="none" w:sz="0" w:space="0" w:color="auto"/>
      </w:divBdr>
    </w:div>
    <w:div w:id="1383596629">
      <w:bodyDiv w:val="1"/>
      <w:marLeft w:val="0"/>
      <w:marRight w:val="0"/>
      <w:marTop w:val="0"/>
      <w:marBottom w:val="0"/>
      <w:divBdr>
        <w:top w:val="none" w:sz="0" w:space="0" w:color="auto"/>
        <w:left w:val="none" w:sz="0" w:space="0" w:color="auto"/>
        <w:bottom w:val="none" w:sz="0" w:space="0" w:color="auto"/>
        <w:right w:val="none" w:sz="0" w:space="0" w:color="auto"/>
      </w:divBdr>
    </w:div>
    <w:div w:id="1434089121">
      <w:bodyDiv w:val="1"/>
      <w:marLeft w:val="0"/>
      <w:marRight w:val="0"/>
      <w:marTop w:val="0"/>
      <w:marBottom w:val="0"/>
      <w:divBdr>
        <w:top w:val="none" w:sz="0" w:space="0" w:color="auto"/>
        <w:left w:val="none" w:sz="0" w:space="0" w:color="auto"/>
        <w:bottom w:val="none" w:sz="0" w:space="0" w:color="auto"/>
        <w:right w:val="none" w:sz="0" w:space="0" w:color="auto"/>
      </w:divBdr>
    </w:div>
    <w:div w:id="1436361282">
      <w:bodyDiv w:val="1"/>
      <w:marLeft w:val="0"/>
      <w:marRight w:val="0"/>
      <w:marTop w:val="0"/>
      <w:marBottom w:val="0"/>
      <w:divBdr>
        <w:top w:val="none" w:sz="0" w:space="0" w:color="auto"/>
        <w:left w:val="none" w:sz="0" w:space="0" w:color="auto"/>
        <w:bottom w:val="none" w:sz="0" w:space="0" w:color="auto"/>
        <w:right w:val="none" w:sz="0" w:space="0" w:color="auto"/>
      </w:divBdr>
    </w:div>
    <w:div w:id="1438015589">
      <w:bodyDiv w:val="1"/>
      <w:marLeft w:val="0"/>
      <w:marRight w:val="0"/>
      <w:marTop w:val="0"/>
      <w:marBottom w:val="0"/>
      <w:divBdr>
        <w:top w:val="none" w:sz="0" w:space="0" w:color="auto"/>
        <w:left w:val="none" w:sz="0" w:space="0" w:color="auto"/>
        <w:bottom w:val="none" w:sz="0" w:space="0" w:color="auto"/>
        <w:right w:val="none" w:sz="0" w:space="0" w:color="auto"/>
      </w:divBdr>
    </w:div>
    <w:div w:id="1442801086">
      <w:bodyDiv w:val="1"/>
      <w:marLeft w:val="0"/>
      <w:marRight w:val="0"/>
      <w:marTop w:val="0"/>
      <w:marBottom w:val="0"/>
      <w:divBdr>
        <w:top w:val="none" w:sz="0" w:space="0" w:color="auto"/>
        <w:left w:val="none" w:sz="0" w:space="0" w:color="auto"/>
        <w:bottom w:val="none" w:sz="0" w:space="0" w:color="auto"/>
        <w:right w:val="none" w:sz="0" w:space="0" w:color="auto"/>
      </w:divBdr>
    </w:div>
    <w:div w:id="1451432450">
      <w:bodyDiv w:val="1"/>
      <w:marLeft w:val="0"/>
      <w:marRight w:val="0"/>
      <w:marTop w:val="0"/>
      <w:marBottom w:val="0"/>
      <w:divBdr>
        <w:top w:val="none" w:sz="0" w:space="0" w:color="auto"/>
        <w:left w:val="none" w:sz="0" w:space="0" w:color="auto"/>
        <w:bottom w:val="none" w:sz="0" w:space="0" w:color="auto"/>
        <w:right w:val="none" w:sz="0" w:space="0" w:color="auto"/>
      </w:divBdr>
    </w:div>
    <w:div w:id="1480800793">
      <w:bodyDiv w:val="1"/>
      <w:marLeft w:val="0"/>
      <w:marRight w:val="0"/>
      <w:marTop w:val="0"/>
      <w:marBottom w:val="0"/>
      <w:divBdr>
        <w:top w:val="none" w:sz="0" w:space="0" w:color="auto"/>
        <w:left w:val="none" w:sz="0" w:space="0" w:color="auto"/>
        <w:bottom w:val="none" w:sz="0" w:space="0" w:color="auto"/>
        <w:right w:val="none" w:sz="0" w:space="0" w:color="auto"/>
      </w:divBdr>
    </w:div>
    <w:div w:id="1494645223">
      <w:bodyDiv w:val="1"/>
      <w:marLeft w:val="0"/>
      <w:marRight w:val="0"/>
      <w:marTop w:val="0"/>
      <w:marBottom w:val="0"/>
      <w:divBdr>
        <w:top w:val="none" w:sz="0" w:space="0" w:color="auto"/>
        <w:left w:val="none" w:sz="0" w:space="0" w:color="auto"/>
        <w:bottom w:val="none" w:sz="0" w:space="0" w:color="auto"/>
        <w:right w:val="none" w:sz="0" w:space="0" w:color="auto"/>
      </w:divBdr>
    </w:div>
    <w:div w:id="1533418795">
      <w:bodyDiv w:val="1"/>
      <w:marLeft w:val="0"/>
      <w:marRight w:val="0"/>
      <w:marTop w:val="0"/>
      <w:marBottom w:val="0"/>
      <w:divBdr>
        <w:top w:val="none" w:sz="0" w:space="0" w:color="auto"/>
        <w:left w:val="none" w:sz="0" w:space="0" w:color="auto"/>
        <w:bottom w:val="none" w:sz="0" w:space="0" w:color="auto"/>
        <w:right w:val="none" w:sz="0" w:space="0" w:color="auto"/>
      </w:divBdr>
    </w:div>
    <w:div w:id="1549610523">
      <w:bodyDiv w:val="1"/>
      <w:marLeft w:val="0"/>
      <w:marRight w:val="0"/>
      <w:marTop w:val="0"/>
      <w:marBottom w:val="0"/>
      <w:divBdr>
        <w:top w:val="none" w:sz="0" w:space="0" w:color="auto"/>
        <w:left w:val="none" w:sz="0" w:space="0" w:color="auto"/>
        <w:bottom w:val="none" w:sz="0" w:space="0" w:color="auto"/>
        <w:right w:val="none" w:sz="0" w:space="0" w:color="auto"/>
      </w:divBdr>
    </w:div>
    <w:div w:id="1550411924">
      <w:bodyDiv w:val="1"/>
      <w:marLeft w:val="0"/>
      <w:marRight w:val="0"/>
      <w:marTop w:val="0"/>
      <w:marBottom w:val="0"/>
      <w:divBdr>
        <w:top w:val="none" w:sz="0" w:space="0" w:color="auto"/>
        <w:left w:val="none" w:sz="0" w:space="0" w:color="auto"/>
        <w:bottom w:val="none" w:sz="0" w:space="0" w:color="auto"/>
        <w:right w:val="none" w:sz="0" w:space="0" w:color="auto"/>
      </w:divBdr>
    </w:div>
    <w:div w:id="1587229430">
      <w:bodyDiv w:val="1"/>
      <w:marLeft w:val="0"/>
      <w:marRight w:val="0"/>
      <w:marTop w:val="0"/>
      <w:marBottom w:val="0"/>
      <w:divBdr>
        <w:top w:val="none" w:sz="0" w:space="0" w:color="auto"/>
        <w:left w:val="none" w:sz="0" w:space="0" w:color="auto"/>
        <w:bottom w:val="none" w:sz="0" w:space="0" w:color="auto"/>
        <w:right w:val="none" w:sz="0" w:space="0" w:color="auto"/>
      </w:divBdr>
    </w:div>
    <w:div w:id="1594511995">
      <w:bodyDiv w:val="1"/>
      <w:marLeft w:val="0"/>
      <w:marRight w:val="0"/>
      <w:marTop w:val="0"/>
      <w:marBottom w:val="0"/>
      <w:divBdr>
        <w:top w:val="none" w:sz="0" w:space="0" w:color="auto"/>
        <w:left w:val="none" w:sz="0" w:space="0" w:color="auto"/>
        <w:bottom w:val="none" w:sz="0" w:space="0" w:color="auto"/>
        <w:right w:val="none" w:sz="0" w:space="0" w:color="auto"/>
      </w:divBdr>
    </w:div>
    <w:div w:id="1599486893">
      <w:bodyDiv w:val="1"/>
      <w:marLeft w:val="0"/>
      <w:marRight w:val="0"/>
      <w:marTop w:val="0"/>
      <w:marBottom w:val="0"/>
      <w:divBdr>
        <w:top w:val="none" w:sz="0" w:space="0" w:color="auto"/>
        <w:left w:val="none" w:sz="0" w:space="0" w:color="auto"/>
        <w:bottom w:val="none" w:sz="0" w:space="0" w:color="auto"/>
        <w:right w:val="none" w:sz="0" w:space="0" w:color="auto"/>
      </w:divBdr>
    </w:div>
    <w:div w:id="1603101131">
      <w:bodyDiv w:val="1"/>
      <w:marLeft w:val="0"/>
      <w:marRight w:val="0"/>
      <w:marTop w:val="0"/>
      <w:marBottom w:val="0"/>
      <w:divBdr>
        <w:top w:val="none" w:sz="0" w:space="0" w:color="auto"/>
        <w:left w:val="none" w:sz="0" w:space="0" w:color="auto"/>
        <w:bottom w:val="none" w:sz="0" w:space="0" w:color="auto"/>
        <w:right w:val="none" w:sz="0" w:space="0" w:color="auto"/>
      </w:divBdr>
    </w:div>
    <w:div w:id="1621567739">
      <w:bodyDiv w:val="1"/>
      <w:marLeft w:val="0"/>
      <w:marRight w:val="0"/>
      <w:marTop w:val="0"/>
      <w:marBottom w:val="0"/>
      <w:divBdr>
        <w:top w:val="none" w:sz="0" w:space="0" w:color="auto"/>
        <w:left w:val="none" w:sz="0" w:space="0" w:color="auto"/>
        <w:bottom w:val="none" w:sz="0" w:space="0" w:color="auto"/>
        <w:right w:val="none" w:sz="0" w:space="0" w:color="auto"/>
      </w:divBdr>
    </w:div>
    <w:div w:id="1624725375">
      <w:bodyDiv w:val="1"/>
      <w:marLeft w:val="0"/>
      <w:marRight w:val="0"/>
      <w:marTop w:val="0"/>
      <w:marBottom w:val="0"/>
      <w:divBdr>
        <w:top w:val="none" w:sz="0" w:space="0" w:color="auto"/>
        <w:left w:val="none" w:sz="0" w:space="0" w:color="auto"/>
        <w:bottom w:val="none" w:sz="0" w:space="0" w:color="auto"/>
        <w:right w:val="none" w:sz="0" w:space="0" w:color="auto"/>
      </w:divBdr>
    </w:div>
    <w:div w:id="1626698240">
      <w:bodyDiv w:val="1"/>
      <w:marLeft w:val="0"/>
      <w:marRight w:val="0"/>
      <w:marTop w:val="0"/>
      <w:marBottom w:val="0"/>
      <w:divBdr>
        <w:top w:val="none" w:sz="0" w:space="0" w:color="auto"/>
        <w:left w:val="none" w:sz="0" w:space="0" w:color="auto"/>
        <w:bottom w:val="none" w:sz="0" w:space="0" w:color="auto"/>
        <w:right w:val="none" w:sz="0" w:space="0" w:color="auto"/>
      </w:divBdr>
    </w:div>
    <w:div w:id="1646280930">
      <w:bodyDiv w:val="1"/>
      <w:marLeft w:val="0"/>
      <w:marRight w:val="0"/>
      <w:marTop w:val="0"/>
      <w:marBottom w:val="0"/>
      <w:divBdr>
        <w:top w:val="none" w:sz="0" w:space="0" w:color="auto"/>
        <w:left w:val="none" w:sz="0" w:space="0" w:color="auto"/>
        <w:bottom w:val="none" w:sz="0" w:space="0" w:color="auto"/>
        <w:right w:val="none" w:sz="0" w:space="0" w:color="auto"/>
      </w:divBdr>
    </w:div>
    <w:div w:id="1647393472">
      <w:bodyDiv w:val="1"/>
      <w:marLeft w:val="0"/>
      <w:marRight w:val="0"/>
      <w:marTop w:val="0"/>
      <w:marBottom w:val="0"/>
      <w:divBdr>
        <w:top w:val="none" w:sz="0" w:space="0" w:color="auto"/>
        <w:left w:val="none" w:sz="0" w:space="0" w:color="auto"/>
        <w:bottom w:val="none" w:sz="0" w:space="0" w:color="auto"/>
        <w:right w:val="none" w:sz="0" w:space="0" w:color="auto"/>
      </w:divBdr>
    </w:div>
    <w:div w:id="1657764322">
      <w:bodyDiv w:val="1"/>
      <w:marLeft w:val="0"/>
      <w:marRight w:val="0"/>
      <w:marTop w:val="0"/>
      <w:marBottom w:val="0"/>
      <w:divBdr>
        <w:top w:val="none" w:sz="0" w:space="0" w:color="auto"/>
        <w:left w:val="none" w:sz="0" w:space="0" w:color="auto"/>
        <w:bottom w:val="none" w:sz="0" w:space="0" w:color="auto"/>
        <w:right w:val="none" w:sz="0" w:space="0" w:color="auto"/>
      </w:divBdr>
    </w:div>
    <w:div w:id="1675183730">
      <w:bodyDiv w:val="1"/>
      <w:marLeft w:val="0"/>
      <w:marRight w:val="0"/>
      <w:marTop w:val="0"/>
      <w:marBottom w:val="0"/>
      <w:divBdr>
        <w:top w:val="none" w:sz="0" w:space="0" w:color="auto"/>
        <w:left w:val="none" w:sz="0" w:space="0" w:color="auto"/>
        <w:bottom w:val="none" w:sz="0" w:space="0" w:color="auto"/>
        <w:right w:val="none" w:sz="0" w:space="0" w:color="auto"/>
      </w:divBdr>
    </w:div>
    <w:div w:id="1684669667">
      <w:bodyDiv w:val="1"/>
      <w:marLeft w:val="0"/>
      <w:marRight w:val="0"/>
      <w:marTop w:val="0"/>
      <w:marBottom w:val="0"/>
      <w:divBdr>
        <w:top w:val="none" w:sz="0" w:space="0" w:color="auto"/>
        <w:left w:val="none" w:sz="0" w:space="0" w:color="auto"/>
        <w:bottom w:val="none" w:sz="0" w:space="0" w:color="auto"/>
        <w:right w:val="none" w:sz="0" w:space="0" w:color="auto"/>
      </w:divBdr>
    </w:div>
    <w:div w:id="1700357468">
      <w:bodyDiv w:val="1"/>
      <w:marLeft w:val="0"/>
      <w:marRight w:val="0"/>
      <w:marTop w:val="0"/>
      <w:marBottom w:val="0"/>
      <w:divBdr>
        <w:top w:val="none" w:sz="0" w:space="0" w:color="auto"/>
        <w:left w:val="none" w:sz="0" w:space="0" w:color="auto"/>
        <w:bottom w:val="none" w:sz="0" w:space="0" w:color="auto"/>
        <w:right w:val="none" w:sz="0" w:space="0" w:color="auto"/>
      </w:divBdr>
    </w:div>
    <w:div w:id="1721049608">
      <w:bodyDiv w:val="1"/>
      <w:marLeft w:val="0"/>
      <w:marRight w:val="0"/>
      <w:marTop w:val="0"/>
      <w:marBottom w:val="0"/>
      <w:divBdr>
        <w:top w:val="none" w:sz="0" w:space="0" w:color="auto"/>
        <w:left w:val="none" w:sz="0" w:space="0" w:color="auto"/>
        <w:bottom w:val="none" w:sz="0" w:space="0" w:color="auto"/>
        <w:right w:val="none" w:sz="0" w:space="0" w:color="auto"/>
      </w:divBdr>
    </w:div>
    <w:div w:id="1728722631">
      <w:bodyDiv w:val="1"/>
      <w:marLeft w:val="0"/>
      <w:marRight w:val="0"/>
      <w:marTop w:val="0"/>
      <w:marBottom w:val="0"/>
      <w:divBdr>
        <w:top w:val="none" w:sz="0" w:space="0" w:color="auto"/>
        <w:left w:val="none" w:sz="0" w:space="0" w:color="auto"/>
        <w:bottom w:val="none" w:sz="0" w:space="0" w:color="auto"/>
        <w:right w:val="none" w:sz="0" w:space="0" w:color="auto"/>
      </w:divBdr>
    </w:div>
    <w:div w:id="1731269102">
      <w:bodyDiv w:val="1"/>
      <w:marLeft w:val="0"/>
      <w:marRight w:val="0"/>
      <w:marTop w:val="0"/>
      <w:marBottom w:val="0"/>
      <w:divBdr>
        <w:top w:val="none" w:sz="0" w:space="0" w:color="auto"/>
        <w:left w:val="none" w:sz="0" w:space="0" w:color="auto"/>
        <w:bottom w:val="none" w:sz="0" w:space="0" w:color="auto"/>
        <w:right w:val="none" w:sz="0" w:space="0" w:color="auto"/>
      </w:divBdr>
    </w:div>
    <w:div w:id="1761831382">
      <w:bodyDiv w:val="1"/>
      <w:marLeft w:val="0"/>
      <w:marRight w:val="0"/>
      <w:marTop w:val="0"/>
      <w:marBottom w:val="0"/>
      <w:divBdr>
        <w:top w:val="none" w:sz="0" w:space="0" w:color="auto"/>
        <w:left w:val="none" w:sz="0" w:space="0" w:color="auto"/>
        <w:bottom w:val="none" w:sz="0" w:space="0" w:color="auto"/>
        <w:right w:val="none" w:sz="0" w:space="0" w:color="auto"/>
      </w:divBdr>
    </w:div>
    <w:div w:id="1762212231">
      <w:bodyDiv w:val="1"/>
      <w:marLeft w:val="0"/>
      <w:marRight w:val="0"/>
      <w:marTop w:val="0"/>
      <w:marBottom w:val="0"/>
      <w:divBdr>
        <w:top w:val="none" w:sz="0" w:space="0" w:color="auto"/>
        <w:left w:val="none" w:sz="0" w:space="0" w:color="auto"/>
        <w:bottom w:val="none" w:sz="0" w:space="0" w:color="auto"/>
        <w:right w:val="none" w:sz="0" w:space="0" w:color="auto"/>
      </w:divBdr>
    </w:div>
    <w:div w:id="1778407715">
      <w:bodyDiv w:val="1"/>
      <w:marLeft w:val="0"/>
      <w:marRight w:val="0"/>
      <w:marTop w:val="0"/>
      <w:marBottom w:val="0"/>
      <w:divBdr>
        <w:top w:val="none" w:sz="0" w:space="0" w:color="auto"/>
        <w:left w:val="none" w:sz="0" w:space="0" w:color="auto"/>
        <w:bottom w:val="none" w:sz="0" w:space="0" w:color="auto"/>
        <w:right w:val="none" w:sz="0" w:space="0" w:color="auto"/>
      </w:divBdr>
    </w:div>
    <w:div w:id="1826580115">
      <w:bodyDiv w:val="1"/>
      <w:marLeft w:val="0"/>
      <w:marRight w:val="0"/>
      <w:marTop w:val="0"/>
      <w:marBottom w:val="0"/>
      <w:divBdr>
        <w:top w:val="none" w:sz="0" w:space="0" w:color="auto"/>
        <w:left w:val="none" w:sz="0" w:space="0" w:color="auto"/>
        <w:bottom w:val="none" w:sz="0" w:space="0" w:color="auto"/>
        <w:right w:val="none" w:sz="0" w:space="0" w:color="auto"/>
      </w:divBdr>
    </w:div>
    <w:div w:id="1846438690">
      <w:bodyDiv w:val="1"/>
      <w:marLeft w:val="0"/>
      <w:marRight w:val="0"/>
      <w:marTop w:val="0"/>
      <w:marBottom w:val="0"/>
      <w:divBdr>
        <w:top w:val="none" w:sz="0" w:space="0" w:color="auto"/>
        <w:left w:val="none" w:sz="0" w:space="0" w:color="auto"/>
        <w:bottom w:val="none" w:sz="0" w:space="0" w:color="auto"/>
        <w:right w:val="none" w:sz="0" w:space="0" w:color="auto"/>
      </w:divBdr>
    </w:div>
    <w:div w:id="1858694451">
      <w:bodyDiv w:val="1"/>
      <w:marLeft w:val="0"/>
      <w:marRight w:val="0"/>
      <w:marTop w:val="0"/>
      <w:marBottom w:val="0"/>
      <w:divBdr>
        <w:top w:val="none" w:sz="0" w:space="0" w:color="auto"/>
        <w:left w:val="none" w:sz="0" w:space="0" w:color="auto"/>
        <w:bottom w:val="none" w:sz="0" w:space="0" w:color="auto"/>
        <w:right w:val="none" w:sz="0" w:space="0" w:color="auto"/>
      </w:divBdr>
      <w:divsChild>
        <w:div w:id="1160120225">
          <w:marLeft w:val="0"/>
          <w:marRight w:val="0"/>
          <w:marTop w:val="0"/>
          <w:marBottom w:val="0"/>
          <w:divBdr>
            <w:top w:val="none" w:sz="0" w:space="0" w:color="auto"/>
            <w:left w:val="none" w:sz="0" w:space="0" w:color="auto"/>
            <w:bottom w:val="none" w:sz="0" w:space="0" w:color="auto"/>
            <w:right w:val="none" w:sz="0" w:space="0" w:color="auto"/>
          </w:divBdr>
          <w:divsChild>
            <w:div w:id="1819692190">
              <w:marLeft w:val="0"/>
              <w:marRight w:val="0"/>
              <w:marTop w:val="0"/>
              <w:marBottom w:val="0"/>
              <w:divBdr>
                <w:top w:val="none" w:sz="0" w:space="0" w:color="auto"/>
                <w:left w:val="none" w:sz="0" w:space="0" w:color="auto"/>
                <w:bottom w:val="none" w:sz="0" w:space="0" w:color="auto"/>
                <w:right w:val="none" w:sz="0" w:space="0" w:color="auto"/>
              </w:divBdr>
            </w:div>
          </w:divsChild>
        </w:div>
        <w:div w:id="1408838839">
          <w:marLeft w:val="0"/>
          <w:marRight w:val="0"/>
          <w:marTop w:val="0"/>
          <w:marBottom w:val="0"/>
          <w:divBdr>
            <w:top w:val="none" w:sz="0" w:space="0" w:color="auto"/>
            <w:left w:val="none" w:sz="0" w:space="0" w:color="auto"/>
            <w:bottom w:val="none" w:sz="0" w:space="0" w:color="auto"/>
            <w:right w:val="none" w:sz="0" w:space="0" w:color="auto"/>
          </w:divBdr>
          <w:divsChild>
            <w:div w:id="860818995">
              <w:marLeft w:val="0"/>
              <w:marRight w:val="0"/>
              <w:marTop w:val="0"/>
              <w:marBottom w:val="0"/>
              <w:divBdr>
                <w:top w:val="none" w:sz="0" w:space="0" w:color="auto"/>
                <w:left w:val="none" w:sz="0" w:space="0" w:color="auto"/>
                <w:bottom w:val="none" w:sz="0" w:space="0" w:color="auto"/>
                <w:right w:val="none" w:sz="0" w:space="0" w:color="auto"/>
              </w:divBdr>
            </w:div>
            <w:div w:id="141851345">
              <w:marLeft w:val="0"/>
              <w:marRight w:val="0"/>
              <w:marTop w:val="0"/>
              <w:marBottom w:val="0"/>
              <w:divBdr>
                <w:top w:val="none" w:sz="0" w:space="0" w:color="auto"/>
                <w:left w:val="none" w:sz="0" w:space="0" w:color="auto"/>
                <w:bottom w:val="none" w:sz="0" w:space="0" w:color="auto"/>
                <w:right w:val="none" w:sz="0" w:space="0" w:color="auto"/>
              </w:divBdr>
              <w:divsChild>
                <w:div w:id="1257327501">
                  <w:marLeft w:val="0"/>
                  <w:marRight w:val="0"/>
                  <w:marTop w:val="0"/>
                  <w:marBottom w:val="0"/>
                  <w:divBdr>
                    <w:top w:val="none" w:sz="0" w:space="0" w:color="auto"/>
                    <w:left w:val="none" w:sz="0" w:space="0" w:color="auto"/>
                    <w:bottom w:val="none" w:sz="0" w:space="0" w:color="auto"/>
                    <w:right w:val="none" w:sz="0" w:space="0" w:color="auto"/>
                  </w:divBdr>
                </w:div>
                <w:div w:id="2097629353">
                  <w:marLeft w:val="0"/>
                  <w:marRight w:val="0"/>
                  <w:marTop w:val="0"/>
                  <w:marBottom w:val="0"/>
                  <w:divBdr>
                    <w:top w:val="none" w:sz="0" w:space="0" w:color="auto"/>
                    <w:left w:val="none" w:sz="0" w:space="0" w:color="auto"/>
                    <w:bottom w:val="none" w:sz="0" w:space="0" w:color="auto"/>
                    <w:right w:val="none" w:sz="0" w:space="0" w:color="auto"/>
                  </w:divBdr>
                </w:div>
                <w:div w:id="131094720">
                  <w:marLeft w:val="0"/>
                  <w:marRight w:val="0"/>
                  <w:marTop w:val="0"/>
                  <w:marBottom w:val="0"/>
                  <w:divBdr>
                    <w:top w:val="none" w:sz="0" w:space="0" w:color="auto"/>
                    <w:left w:val="none" w:sz="0" w:space="0" w:color="auto"/>
                    <w:bottom w:val="none" w:sz="0" w:space="0" w:color="auto"/>
                    <w:right w:val="none" w:sz="0" w:space="0" w:color="auto"/>
                  </w:divBdr>
                </w:div>
                <w:div w:id="14062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7412">
      <w:bodyDiv w:val="1"/>
      <w:marLeft w:val="0"/>
      <w:marRight w:val="0"/>
      <w:marTop w:val="0"/>
      <w:marBottom w:val="0"/>
      <w:divBdr>
        <w:top w:val="none" w:sz="0" w:space="0" w:color="auto"/>
        <w:left w:val="none" w:sz="0" w:space="0" w:color="auto"/>
        <w:bottom w:val="none" w:sz="0" w:space="0" w:color="auto"/>
        <w:right w:val="none" w:sz="0" w:space="0" w:color="auto"/>
      </w:divBdr>
    </w:div>
    <w:div w:id="1894462797">
      <w:bodyDiv w:val="1"/>
      <w:marLeft w:val="0"/>
      <w:marRight w:val="0"/>
      <w:marTop w:val="0"/>
      <w:marBottom w:val="0"/>
      <w:divBdr>
        <w:top w:val="none" w:sz="0" w:space="0" w:color="auto"/>
        <w:left w:val="none" w:sz="0" w:space="0" w:color="auto"/>
        <w:bottom w:val="none" w:sz="0" w:space="0" w:color="auto"/>
        <w:right w:val="none" w:sz="0" w:space="0" w:color="auto"/>
      </w:divBdr>
    </w:div>
    <w:div w:id="1909343342">
      <w:bodyDiv w:val="1"/>
      <w:marLeft w:val="0"/>
      <w:marRight w:val="0"/>
      <w:marTop w:val="0"/>
      <w:marBottom w:val="0"/>
      <w:divBdr>
        <w:top w:val="none" w:sz="0" w:space="0" w:color="auto"/>
        <w:left w:val="none" w:sz="0" w:space="0" w:color="auto"/>
        <w:bottom w:val="none" w:sz="0" w:space="0" w:color="auto"/>
        <w:right w:val="none" w:sz="0" w:space="0" w:color="auto"/>
      </w:divBdr>
    </w:div>
    <w:div w:id="1927570661">
      <w:bodyDiv w:val="1"/>
      <w:marLeft w:val="0"/>
      <w:marRight w:val="0"/>
      <w:marTop w:val="0"/>
      <w:marBottom w:val="0"/>
      <w:divBdr>
        <w:top w:val="none" w:sz="0" w:space="0" w:color="auto"/>
        <w:left w:val="none" w:sz="0" w:space="0" w:color="auto"/>
        <w:bottom w:val="none" w:sz="0" w:space="0" w:color="auto"/>
        <w:right w:val="none" w:sz="0" w:space="0" w:color="auto"/>
      </w:divBdr>
    </w:div>
    <w:div w:id="1946770590">
      <w:bodyDiv w:val="1"/>
      <w:marLeft w:val="0"/>
      <w:marRight w:val="0"/>
      <w:marTop w:val="0"/>
      <w:marBottom w:val="0"/>
      <w:divBdr>
        <w:top w:val="none" w:sz="0" w:space="0" w:color="auto"/>
        <w:left w:val="none" w:sz="0" w:space="0" w:color="auto"/>
        <w:bottom w:val="none" w:sz="0" w:space="0" w:color="auto"/>
        <w:right w:val="none" w:sz="0" w:space="0" w:color="auto"/>
      </w:divBdr>
    </w:div>
    <w:div w:id="1951007241">
      <w:bodyDiv w:val="1"/>
      <w:marLeft w:val="0"/>
      <w:marRight w:val="0"/>
      <w:marTop w:val="0"/>
      <w:marBottom w:val="0"/>
      <w:divBdr>
        <w:top w:val="none" w:sz="0" w:space="0" w:color="auto"/>
        <w:left w:val="none" w:sz="0" w:space="0" w:color="auto"/>
        <w:bottom w:val="none" w:sz="0" w:space="0" w:color="auto"/>
        <w:right w:val="none" w:sz="0" w:space="0" w:color="auto"/>
      </w:divBdr>
    </w:div>
    <w:div w:id="1982923415">
      <w:bodyDiv w:val="1"/>
      <w:marLeft w:val="0"/>
      <w:marRight w:val="0"/>
      <w:marTop w:val="0"/>
      <w:marBottom w:val="0"/>
      <w:divBdr>
        <w:top w:val="none" w:sz="0" w:space="0" w:color="auto"/>
        <w:left w:val="none" w:sz="0" w:space="0" w:color="auto"/>
        <w:bottom w:val="none" w:sz="0" w:space="0" w:color="auto"/>
        <w:right w:val="none" w:sz="0" w:space="0" w:color="auto"/>
      </w:divBdr>
    </w:div>
    <w:div w:id="1983844426">
      <w:bodyDiv w:val="1"/>
      <w:marLeft w:val="0"/>
      <w:marRight w:val="0"/>
      <w:marTop w:val="0"/>
      <w:marBottom w:val="0"/>
      <w:divBdr>
        <w:top w:val="none" w:sz="0" w:space="0" w:color="auto"/>
        <w:left w:val="none" w:sz="0" w:space="0" w:color="auto"/>
        <w:bottom w:val="none" w:sz="0" w:space="0" w:color="auto"/>
        <w:right w:val="none" w:sz="0" w:space="0" w:color="auto"/>
      </w:divBdr>
    </w:div>
    <w:div w:id="1984042650">
      <w:bodyDiv w:val="1"/>
      <w:marLeft w:val="0"/>
      <w:marRight w:val="0"/>
      <w:marTop w:val="0"/>
      <w:marBottom w:val="0"/>
      <w:divBdr>
        <w:top w:val="none" w:sz="0" w:space="0" w:color="auto"/>
        <w:left w:val="none" w:sz="0" w:space="0" w:color="auto"/>
        <w:bottom w:val="none" w:sz="0" w:space="0" w:color="auto"/>
        <w:right w:val="none" w:sz="0" w:space="0" w:color="auto"/>
      </w:divBdr>
    </w:div>
    <w:div w:id="1986087810">
      <w:bodyDiv w:val="1"/>
      <w:marLeft w:val="0"/>
      <w:marRight w:val="0"/>
      <w:marTop w:val="0"/>
      <w:marBottom w:val="0"/>
      <w:divBdr>
        <w:top w:val="none" w:sz="0" w:space="0" w:color="auto"/>
        <w:left w:val="none" w:sz="0" w:space="0" w:color="auto"/>
        <w:bottom w:val="none" w:sz="0" w:space="0" w:color="auto"/>
        <w:right w:val="none" w:sz="0" w:space="0" w:color="auto"/>
      </w:divBdr>
    </w:div>
    <w:div w:id="1994790916">
      <w:bodyDiv w:val="1"/>
      <w:marLeft w:val="0"/>
      <w:marRight w:val="0"/>
      <w:marTop w:val="0"/>
      <w:marBottom w:val="0"/>
      <w:divBdr>
        <w:top w:val="none" w:sz="0" w:space="0" w:color="auto"/>
        <w:left w:val="none" w:sz="0" w:space="0" w:color="auto"/>
        <w:bottom w:val="none" w:sz="0" w:space="0" w:color="auto"/>
        <w:right w:val="none" w:sz="0" w:space="0" w:color="auto"/>
      </w:divBdr>
    </w:div>
    <w:div w:id="2000381027">
      <w:bodyDiv w:val="1"/>
      <w:marLeft w:val="0"/>
      <w:marRight w:val="0"/>
      <w:marTop w:val="0"/>
      <w:marBottom w:val="0"/>
      <w:divBdr>
        <w:top w:val="none" w:sz="0" w:space="0" w:color="auto"/>
        <w:left w:val="none" w:sz="0" w:space="0" w:color="auto"/>
        <w:bottom w:val="none" w:sz="0" w:space="0" w:color="auto"/>
        <w:right w:val="none" w:sz="0" w:space="0" w:color="auto"/>
      </w:divBdr>
    </w:div>
    <w:div w:id="2002391465">
      <w:bodyDiv w:val="1"/>
      <w:marLeft w:val="0"/>
      <w:marRight w:val="0"/>
      <w:marTop w:val="0"/>
      <w:marBottom w:val="0"/>
      <w:divBdr>
        <w:top w:val="none" w:sz="0" w:space="0" w:color="auto"/>
        <w:left w:val="none" w:sz="0" w:space="0" w:color="auto"/>
        <w:bottom w:val="none" w:sz="0" w:space="0" w:color="auto"/>
        <w:right w:val="none" w:sz="0" w:space="0" w:color="auto"/>
      </w:divBdr>
    </w:div>
    <w:div w:id="2004963647">
      <w:bodyDiv w:val="1"/>
      <w:marLeft w:val="0"/>
      <w:marRight w:val="0"/>
      <w:marTop w:val="0"/>
      <w:marBottom w:val="0"/>
      <w:divBdr>
        <w:top w:val="none" w:sz="0" w:space="0" w:color="auto"/>
        <w:left w:val="none" w:sz="0" w:space="0" w:color="auto"/>
        <w:bottom w:val="none" w:sz="0" w:space="0" w:color="auto"/>
        <w:right w:val="none" w:sz="0" w:space="0" w:color="auto"/>
      </w:divBdr>
    </w:div>
    <w:div w:id="2008286199">
      <w:bodyDiv w:val="1"/>
      <w:marLeft w:val="0"/>
      <w:marRight w:val="0"/>
      <w:marTop w:val="0"/>
      <w:marBottom w:val="0"/>
      <w:divBdr>
        <w:top w:val="none" w:sz="0" w:space="0" w:color="auto"/>
        <w:left w:val="none" w:sz="0" w:space="0" w:color="auto"/>
        <w:bottom w:val="none" w:sz="0" w:space="0" w:color="auto"/>
        <w:right w:val="none" w:sz="0" w:space="0" w:color="auto"/>
      </w:divBdr>
    </w:div>
    <w:div w:id="2014453859">
      <w:bodyDiv w:val="1"/>
      <w:marLeft w:val="0"/>
      <w:marRight w:val="0"/>
      <w:marTop w:val="0"/>
      <w:marBottom w:val="0"/>
      <w:divBdr>
        <w:top w:val="none" w:sz="0" w:space="0" w:color="auto"/>
        <w:left w:val="none" w:sz="0" w:space="0" w:color="auto"/>
        <w:bottom w:val="none" w:sz="0" w:space="0" w:color="auto"/>
        <w:right w:val="none" w:sz="0" w:space="0" w:color="auto"/>
      </w:divBdr>
    </w:div>
    <w:div w:id="2033648823">
      <w:bodyDiv w:val="1"/>
      <w:marLeft w:val="0"/>
      <w:marRight w:val="0"/>
      <w:marTop w:val="0"/>
      <w:marBottom w:val="0"/>
      <w:divBdr>
        <w:top w:val="none" w:sz="0" w:space="0" w:color="auto"/>
        <w:left w:val="none" w:sz="0" w:space="0" w:color="auto"/>
        <w:bottom w:val="none" w:sz="0" w:space="0" w:color="auto"/>
        <w:right w:val="none" w:sz="0" w:space="0" w:color="auto"/>
      </w:divBdr>
    </w:div>
    <w:div w:id="2062753834">
      <w:bodyDiv w:val="1"/>
      <w:marLeft w:val="0"/>
      <w:marRight w:val="0"/>
      <w:marTop w:val="0"/>
      <w:marBottom w:val="0"/>
      <w:divBdr>
        <w:top w:val="none" w:sz="0" w:space="0" w:color="auto"/>
        <w:left w:val="none" w:sz="0" w:space="0" w:color="auto"/>
        <w:bottom w:val="none" w:sz="0" w:space="0" w:color="auto"/>
        <w:right w:val="none" w:sz="0" w:space="0" w:color="auto"/>
      </w:divBdr>
    </w:div>
    <w:div w:id="2062896577">
      <w:bodyDiv w:val="1"/>
      <w:marLeft w:val="0"/>
      <w:marRight w:val="0"/>
      <w:marTop w:val="0"/>
      <w:marBottom w:val="0"/>
      <w:divBdr>
        <w:top w:val="none" w:sz="0" w:space="0" w:color="auto"/>
        <w:left w:val="none" w:sz="0" w:space="0" w:color="auto"/>
        <w:bottom w:val="none" w:sz="0" w:space="0" w:color="auto"/>
        <w:right w:val="none" w:sz="0" w:space="0" w:color="auto"/>
      </w:divBdr>
    </w:div>
    <w:div w:id="2063865475">
      <w:bodyDiv w:val="1"/>
      <w:marLeft w:val="0"/>
      <w:marRight w:val="0"/>
      <w:marTop w:val="0"/>
      <w:marBottom w:val="0"/>
      <w:divBdr>
        <w:top w:val="none" w:sz="0" w:space="0" w:color="auto"/>
        <w:left w:val="none" w:sz="0" w:space="0" w:color="auto"/>
        <w:bottom w:val="none" w:sz="0" w:space="0" w:color="auto"/>
        <w:right w:val="none" w:sz="0" w:space="0" w:color="auto"/>
      </w:divBdr>
    </w:div>
    <w:div w:id="2090541901">
      <w:bodyDiv w:val="1"/>
      <w:marLeft w:val="0"/>
      <w:marRight w:val="0"/>
      <w:marTop w:val="0"/>
      <w:marBottom w:val="0"/>
      <w:divBdr>
        <w:top w:val="none" w:sz="0" w:space="0" w:color="auto"/>
        <w:left w:val="none" w:sz="0" w:space="0" w:color="auto"/>
        <w:bottom w:val="none" w:sz="0" w:space="0" w:color="auto"/>
        <w:right w:val="none" w:sz="0" w:space="0" w:color="auto"/>
      </w:divBdr>
    </w:div>
    <w:div w:id="2092702551">
      <w:bodyDiv w:val="1"/>
      <w:marLeft w:val="0"/>
      <w:marRight w:val="0"/>
      <w:marTop w:val="0"/>
      <w:marBottom w:val="0"/>
      <w:divBdr>
        <w:top w:val="none" w:sz="0" w:space="0" w:color="auto"/>
        <w:left w:val="none" w:sz="0" w:space="0" w:color="auto"/>
        <w:bottom w:val="none" w:sz="0" w:space="0" w:color="auto"/>
        <w:right w:val="none" w:sz="0" w:space="0" w:color="auto"/>
      </w:divBdr>
    </w:div>
    <w:div w:id="2093811727">
      <w:bodyDiv w:val="1"/>
      <w:marLeft w:val="0"/>
      <w:marRight w:val="0"/>
      <w:marTop w:val="0"/>
      <w:marBottom w:val="0"/>
      <w:divBdr>
        <w:top w:val="none" w:sz="0" w:space="0" w:color="auto"/>
        <w:left w:val="none" w:sz="0" w:space="0" w:color="auto"/>
        <w:bottom w:val="none" w:sz="0" w:space="0" w:color="auto"/>
        <w:right w:val="none" w:sz="0" w:space="0" w:color="auto"/>
      </w:divBdr>
    </w:div>
    <w:div w:id="2101171287">
      <w:bodyDiv w:val="1"/>
      <w:marLeft w:val="0"/>
      <w:marRight w:val="0"/>
      <w:marTop w:val="0"/>
      <w:marBottom w:val="0"/>
      <w:divBdr>
        <w:top w:val="none" w:sz="0" w:space="0" w:color="auto"/>
        <w:left w:val="none" w:sz="0" w:space="0" w:color="auto"/>
        <w:bottom w:val="none" w:sz="0" w:space="0" w:color="auto"/>
        <w:right w:val="none" w:sz="0" w:space="0" w:color="auto"/>
      </w:divBdr>
    </w:div>
    <w:div w:id="2104837886">
      <w:bodyDiv w:val="1"/>
      <w:marLeft w:val="0"/>
      <w:marRight w:val="0"/>
      <w:marTop w:val="0"/>
      <w:marBottom w:val="0"/>
      <w:divBdr>
        <w:top w:val="none" w:sz="0" w:space="0" w:color="auto"/>
        <w:left w:val="none" w:sz="0" w:space="0" w:color="auto"/>
        <w:bottom w:val="none" w:sz="0" w:space="0" w:color="auto"/>
        <w:right w:val="none" w:sz="0" w:space="0" w:color="auto"/>
      </w:divBdr>
    </w:div>
    <w:div w:id="2119566791">
      <w:bodyDiv w:val="1"/>
      <w:marLeft w:val="0"/>
      <w:marRight w:val="0"/>
      <w:marTop w:val="0"/>
      <w:marBottom w:val="0"/>
      <w:divBdr>
        <w:top w:val="none" w:sz="0" w:space="0" w:color="auto"/>
        <w:left w:val="none" w:sz="0" w:space="0" w:color="auto"/>
        <w:bottom w:val="none" w:sz="0" w:space="0" w:color="auto"/>
        <w:right w:val="none" w:sz="0" w:space="0" w:color="auto"/>
      </w:divBdr>
    </w:div>
    <w:div w:id="2122452398">
      <w:bodyDiv w:val="1"/>
      <w:marLeft w:val="0"/>
      <w:marRight w:val="0"/>
      <w:marTop w:val="0"/>
      <w:marBottom w:val="0"/>
      <w:divBdr>
        <w:top w:val="none" w:sz="0" w:space="0" w:color="auto"/>
        <w:left w:val="none" w:sz="0" w:space="0" w:color="auto"/>
        <w:bottom w:val="none" w:sz="0" w:space="0" w:color="auto"/>
        <w:right w:val="none" w:sz="0" w:space="0" w:color="auto"/>
      </w:divBdr>
    </w:div>
    <w:div w:id="2133161621">
      <w:bodyDiv w:val="1"/>
      <w:marLeft w:val="0"/>
      <w:marRight w:val="0"/>
      <w:marTop w:val="0"/>
      <w:marBottom w:val="0"/>
      <w:divBdr>
        <w:top w:val="none" w:sz="0" w:space="0" w:color="auto"/>
        <w:left w:val="none" w:sz="0" w:space="0" w:color="auto"/>
        <w:bottom w:val="none" w:sz="0" w:space="0" w:color="auto"/>
        <w:right w:val="none" w:sz="0" w:space="0" w:color="auto"/>
      </w:divBdr>
    </w:div>
    <w:div w:id="2133934968">
      <w:bodyDiv w:val="1"/>
      <w:marLeft w:val="0"/>
      <w:marRight w:val="0"/>
      <w:marTop w:val="0"/>
      <w:marBottom w:val="0"/>
      <w:divBdr>
        <w:top w:val="none" w:sz="0" w:space="0" w:color="auto"/>
        <w:left w:val="none" w:sz="0" w:space="0" w:color="auto"/>
        <w:bottom w:val="none" w:sz="0" w:space="0" w:color="auto"/>
        <w:right w:val="none" w:sz="0" w:space="0" w:color="auto"/>
      </w:divBdr>
    </w:div>
    <w:div w:id="2136747730">
      <w:bodyDiv w:val="1"/>
      <w:marLeft w:val="0"/>
      <w:marRight w:val="0"/>
      <w:marTop w:val="0"/>
      <w:marBottom w:val="0"/>
      <w:divBdr>
        <w:top w:val="none" w:sz="0" w:space="0" w:color="auto"/>
        <w:left w:val="none" w:sz="0" w:space="0" w:color="auto"/>
        <w:bottom w:val="none" w:sz="0" w:space="0" w:color="auto"/>
        <w:right w:val="none" w:sz="0" w:space="0" w:color="auto"/>
      </w:divBdr>
    </w:div>
    <w:div w:id="21424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84C1F5-41B4-4CAA-80E6-6E754E4D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Dexielito Badilles</dc:creator>
  <cp:keywords/>
  <dc:description/>
  <cp:lastModifiedBy>Tracy Paz</cp:lastModifiedBy>
  <cp:revision>2</cp:revision>
  <dcterms:created xsi:type="dcterms:W3CDTF">2021-11-03T01:10:00Z</dcterms:created>
  <dcterms:modified xsi:type="dcterms:W3CDTF">2021-11-03T01:10:00Z</dcterms:modified>
</cp:coreProperties>
</file>