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141.73228346456688" w:firstLine="0"/>
        <w:rPr>
          <w:color w:val="351c75"/>
          <w:sz w:val="30"/>
          <w:szCs w:val="30"/>
        </w:rPr>
      </w:pPr>
      <w:r w:rsidDel="00000000" w:rsidR="00000000" w:rsidRPr="00000000">
        <w:rPr>
          <w:color w:val="351c75"/>
          <w:sz w:val="30"/>
          <w:szCs w:val="30"/>
          <w:rtl w:val="0"/>
        </w:rPr>
        <w:t xml:space="preserve">Simile or Metaphor?</w:t>
      </w:r>
    </w:p>
    <w:p w:rsidR="00000000" w:rsidDel="00000000" w:rsidP="00000000" w:rsidRDefault="00000000" w:rsidRPr="00000000" w14:paraId="00000002">
      <w:pPr>
        <w:ind w:left="141.73228346456688" w:firstLine="0"/>
        <w:rPr>
          <w:color w:val="351c75"/>
        </w:rPr>
      </w:pPr>
      <w:r w:rsidDel="00000000" w:rsidR="00000000" w:rsidRPr="00000000">
        <w:rPr>
          <w:color w:val="351c75"/>
          <w:rtl w:val="0"/>
        </w:rPr>
        <w:t xml:space="preserve">You can put a ‘M’ or an ‘S’ next to each sentence for your answer.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Laughter is the best medicine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 was as sly as fox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Her voice was music to his ears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His bedroom looked like a bomb had exploded in it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She was as skinny as a rake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 felt as fresh as a daisy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are the light of my life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Her cheeks were like roses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road was as flat as a pancake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 aged like a fine wine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 was like a shining star in the classroom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She was as cool as a cucumber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