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69F" w:rsidRPr="00CA369F" w:rsidRDefault="00CA369F" w:rsidP="00CA369F">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CA369F">
        <w:rPr>
          <w:rFonts w:ascii="Times New Roman" w:eastAsia="Times New Roman" w:hAnsi="Times New Roman" w:cs="Times New Roman"/>
          <w:b/>
          <w:bCs/>
          <w:color w:val="990000"/>
          <w:sz w:val="36"/>
          <w:szCs w:val="36"/>
          <w:lang w:eastAsia="tr-TR"/>
        </w:rPr>
        <w:t>4.2 - Sistem Çağrıları</w:t>
      </w:r>
    </w:p>
    <w:p w:rsidR="00CA369F" w:rsidRPr="00CA369F" w:rsidRDefault="00CA369F" w:rsidP="00CA369F">
      <w:pPr>
        <w:spacing w:after="100" w:line="240" w:lineRule="auto"/>
        <w:rPr>
          <w:rFonts w:ascii="Times New Roman" w:eastAsia="Times New Roman" w:hAnsi="Times New Roman" w:cs="Times New Roman"/>
          <w:color w:val="000000"/>
          <w:sz w:val="27"/>
          <w:szCs w:val="27"/>
          <w:lang w:eastAsia="tr-TR"/>
        </w:rPr>
      </w:pPr>
      <w:r w:rsidRPr="00CA369F">
        <w:rPr>
          <w:rFonts w:ascii="Times New Roman" w:eastAsia="Times New Roman" w:hAnsi="Times New Roman" w:cs="Times New Roman"/>
          <w:color w:val="000099"/>
          <w:sz w:val="27"/>
          <w:szCs w:val="27"/>
          <w:lang w:eastAsia="tr-TR"/>
        </w:rPr>
        <w:t>Sistem çağrıları, bilgisayarda çalışan program ile işletim sistemi arasında bir arayüz sağlar. Sistem  çağrılarından bazıları Tablo 4.2 ' de gösterilmiştir.</w:t>
      </w:r>
    </w:p>
    <w:p w:rsidR="00CA369F" w:rsidRDefault="00CA369F" w:rsidP="00CA369F">
      <w:pPr>
        <w:spacing w:after="0" w:line="240" w:lineRule="auto"/>
        <w:jc w:val="center"/>
        <w:rPr>
          <w:rFonts w:ascii="Times New Roman" w:eastAsia="Times New Roman" w:hAnsi="Times New Roman" w:cs="Times New Roman"/>
          <w:color w:val="990000"/>
          <w:sz w:val="27"/>
          <w:szCs w:val="27"/>
          <w:lang w:eastAsia="tr-TR"/>
        </w:rPr>
      </w:pPr>
      <w:r w:rsidRPr="00CA369F">
        <w:rPr>
          <w:rFonts w:ascii="Times New Roman" w:eastAsia="Times New Roman" w:hAnsi="Times New Roman" w:cs="Times New Roman"/>
          <w:color w:val="990000"/>
          <w:sz w:val="27"/>
          <w:szCs w:val="27"/>
          <w:lang w:eastAsia="tr-TR"/>
        </w:rPr>
        <w:t>Tablo 4.2: Sistem Çağrıları</w:t>
      </w:r>
    </w:p>
    <w:p w:rsidR="00CA369F" w:rsidRDefault="00CA369F" w:rsidP="00CA369F">
      <w:pPr>
        <w:spacing w:after="0" w:line="240" w:lineRule="auto"/>
        <w:jc w:val="center"/>
        <w:rPr>
          <w:rFonts w:ascii="Times New Roman" w:eastAsia="Times New Roman" w:hAnsi="Times New Roman" w:cs="Times New Roman"/>
          <w:color w:val="990000"/>
          <w:sz w:val="27"/>
          <w:szCs w:val="27"/>
          <w:lang w:eastAsia="tr-TR"/>
        </w:rPr>
      </w:pPr>
    </w:p>
    <w:tbl>
      <w:tblPr>
        <w:tblStyle w:val="TableGrid"/>
        <w:tblW w:w="0" w:type="auto"/>
        <w:tblLook w:val="04A0" w:firstRow="1" w:lastRow="0" w:firstColumn="1" w:lastColumn="0" w:noHBand="0" w:noVBand="1"/>
      </w:tblPr>
      <w:tblGrid>
        <w:gridCol w:w="4606"/>
        <w:gridCol w:w="4606"/>
      </w:tblGrid>
      <w:tr w:rsidR="00CA369F" w:rsidTr="00CA369F">
        <w:tc>
          <w:tcPr>
            <w:tcW w:w="4606" w:type="dxa"/>
          </w:tcPr>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3813"/>
              <w:gridCol w:w="138"/>
            </w:tblGrid>
            <w:tr w:rsidR="00CA369F" w:rsidRPr="00CA369F" w:rsidTr="00DC6D26">
              <w:trPr>
                <w:tblCellSpacing w:w="15" w:type="dxa"/>
                <w:jc w:val="center"/>
              </w:trPr>
              <w:tc>
                <w:tcPr>
                  <w:tcW w:w="0" w:type="auto"/>
                  <w:vAlign w:val="center"/>
                  <w:hideMark/>
                </w:tcPr>
                <w:p w:rsidR="00CA369F" w:rsidRPr="00CA369F" w:rsidRDefault="00CA369F" w:rsidP="00CA369F">
                  <w:pPr>
                    <w:spacing w:after="0" w:line="240" w:lineRule="auto"/>
                    <w:rPr>
                      <w:rFonts w:ascii="Times New Roman" w:eastAsia="Times New Roman" w:hAnsi="Times New Roman" w:cs="Times New Roman"/>
                      <w:sz w:val="24"/>
                      <w:szCs w:val="24"/>
                      <w:lang w:eastAsia="tr-TR"/>
                    </w:rPr>
                  </w:pPr>
                  <w:r w:rsidRPr="00CA369F">
                    <w:rPr>
                      <w:rFonts w:ascii="Times New Roman" w:eastAsia="Times New Roman" w:hAnsi="Times New Roman" w:cs="Times New Roman"/>
                      <w:b/>
                      <w:bCs/>
                      <w:color w:val="CC0000"/>
                      <w:sz w:val="24"/>
                      <w:szCs w:val="24"/>
                      <w:lang w:eastAsia="tr-TR"/>
                    </w:rPr>
                    <w:t>İşlem Kontrol</w:t>
                  </w:r>
                </w:p>
              </w:tc>
              <w:tc>
                <w:tcPr>
                  <w:tcW w:w="0" w:type="auto"/>
                  <w:vAlign w:val="center"/>
                  <w:hideMark/>
                </w:tcPr>
                <w:p w:rsidR="00CA369F" w:rsidRPr="00CA369F" w:rsidRDefault="00CA369F" w:rsidP="00CA369F">
                  <w:pPr>
                    <w:spacing w:after="0" w:line="240" w:lineRule="auto"/>
                    <w:rPr>
                      <w:rFonts w:ascii="Times New Roman" w:eastAsia="Times New Roman" w:hAnsi="Times New Roman" w:cs="Times New Roman"/>
                      <w:sz w:val="24"/>
                      <w:szCs w:val="24"/>
                      <w:lang w:eastAsia="tr-TR"/>
                    </w:rPr>
                  </w:pPr>
                </w:p>
              </w:tc>
            </w:tr>
            <w:tr w:rsidR="00CA369F" w:rsidRPr="00CA369F" w:rsidTr="00CA369F">
              <w:trPr>
                <w:tblCellSpacing w:w="15" w:type="dxa"/>
                <w:jc w:val="center"/>
              </w:trPr>
              <w:tc>
                <w:tcPr>
                  <w:tcW w:w="0" w:type="auto"/>
                  <w:vAlign w:val="center"/>
                </w:tcPr>
                <w:p w:rsidR="00CA369F" w:rsidRPr="00CA369F" w:rsidRDefault="00CA369F" w:rsidP="00CA369F">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CA369F" w:rsidRPr="00CA369F" w:rsidRDefault="00CA369F" w:rsidP="00CA369F">
                  <w:pPr>
                    <w:spacing w:after="0" w:line="240" w:lineRule="auto"/>
                    <w:rPr>
                      <w:rFonts w:ascii="Times New Roman" w:eastAsia="Times New Roman" w:hAnsi="Times New Roman" w:cs="Times New Roman"/>
                      <w:sz w:val="24"/>
                      <w:szCs w:val="24"/>
                      <w:lang w:eastAsia="tr-TR"/>
                    </w:rPr>
                  </w:pPr>
                </w:p>
              </w:tc>
            </w:tr>
          </w:tbl>
          <w:p w:rsidR="00CA369F" w:rsidRDefault="00CA369F" w:rsidP="00CA369F">
            <w:pPr>
              <w:rPr>
                <w:rFonts w:ascii="Times New Roman" w:eastAsia="Times New Roman" w:hAnsi="Times New Roman" w:cs="Times New Roman"/>
                <w:color w:val="000000"/>
                <w:sz w:val="27"/>
                <w:szCs w:val="27"/>
                <w:lang w:eastAsia="tr-TR"/>
              </w:rPr>
            </w:pPr>
          </w:p>
        </w:tc>
        <w:tc>
          <w:tcPr>
            <w:tcW w:w="4606" w:type="dxa"/>
          </w:tcPr>
          <w:p w:rsidR="00CA369F" w:rsidRDefault="00CA369F" w:rsidP="00CA369F">
            <w:pPr>
              <w:rPr>
                <w:rFonts w:ascii="Times New Roman" w:eastAsia="Times New Roman" w:hAnsi="Times New Roman" w:cs="Times New Roman"/>
                <w:color w:val="000000"/>
                <w:sz w:val="27"/>
                <w:szCs w:val="27"/>
                <w:lang w:eastAsia="tr-TR"/>
              </w:rPr>
            </w:pPr>
            <w:r w:rsidRPr="00CA369F">
              <w:rPr>
                <w:rFonts w:ascii="Times New Roman" w:eastAsia="Times New Roman" w:hAnsi="Times New Roman" w:cs="Times New Roman"/>
                <w:color w:val="000099"/>
                <w:sz w:val="24"/>
                <w:szCs w:val="24"/>
                <w:lang w:eastAsia="tr-TR"/>
              </w:rPr>
              <w:t>Bir işlemin yüklenmesi, başlatılması, sonlandırılması, iptal edilmesi,işlem özelliklerinin belirlenmesi gibi. </w:t>
            </w:r>
          </w:p>
        </w:tc>
      </w:tr>
      <w:tr w:rsidR="00CA369F" w:rsidTr="00CA369F">
        <w:tc>
          <w:tcPr>
            <w:tcW w:w="4606" w:type="dxa"/>
          </w:tcPr>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3951"/>
            </w:tblGrid>
            <w:tr w:rsidR="00CA369F" w:rsidRPr="00CA369F" w:rsidTr="00DC6D26">
              <w:trPr>
                <w:tblCellSpacing w:w="15" w:type="dxa"/>
                <w:jc w:val="center"/>
              </w:trPr>
              <w:tc>
                <w:tcPr>
                  <w:tcW w:w="0" w:type="auto"/>
                  <w:vAlign w:val="center"/>
                  <w:hideMark/>
                </w:tcPr>
                <w:p w:rsidR="00CA369F" w:rsidRPr="00CA369F" w:rsidRDefault="00CA369F" w:rsidP="00CA369F">
                  <w:pPr>
                    <w:spacing w:after="0" w:line="240" w:lineRule="auto"/>
                    <w:rPr>
                      <w:rFonts w:ascii="Times New Roman" w:eastAsia="Times New Roman" w:hAnsi="Times New Roman" w:cs="Times New Roman"/>
                      <w:sz w:val="24"/>
                      <w:szCs w:val="24"/>
                      <w:lang w:eastAsia="tr-TR"/>
                    </w:rPr>
                  </w:pPr>
                  <w:r w:rsidRPr="00CA369F">
                    <w:rPr>
                      <w:rFonts w:ascii="Times New Roman" w:eastAsia="Times New Roman" w:hAnsi="Times New Roman" w:cs="Times New Roman"/>
                      <w:b/>
                      <w:bCs/>
                      <w:color w:val="CC0000"/>
                      <w:sz w:val="24"/>
                      <w:szCs w:val="24"/>
                      <w:lang w:eastAsia="tr-TR"/>
                    </w:rPr>
                    <w:t>Dosya Yönetimi </w:t>
                  </w:r>
                </w:p>
              </w:tc>
            </w:tr>
            <w:tr w:rsidR="00CA369F" w:rsidRPr="00CA369F" w:rsidTr="00DC6D26">
              <w:trPr>
                <w:tblCellSpacing w:w="15" w:type="dxa"/>
                <w:jc w:val="center"/>
              </w:trPr>
              <w:tc>
                <w:tcPr>
                  <w:tcW w:w="0" w:type="auto"/>
                  <w:vAlign w:val="center"/>
                  <w:hideMark/>
                </w:tcPr>
                <w:p w:rsidR="00CA369F" w:rsidRPr="00CA369F" w:rsidRDefault="00CA369F" w:rsidP="00CA369F">
                  <w:pPr>
                    <w:spacing w:after="0" w:line="240" w:lineRule="auto"/>
                    <w:rPr>
                      <w:rFonts w:ascii="Times New Roman" w:eastAsia="Times New Roman" w:hAnsi="Times New Roman" w:cs="Times New Roman"/>
                      <w:sz w:val="24"/>
                      <w:szCs w:val="24"/>
                      <w:lang w:eastAsia="tr-TR"/>
                    </w:rPr>
                  </w:pPr>
                </w:p>
              </w:tc>
            </w:tr>
          </w:tbl>
          <w:p w:rsidR="00CA369F" w:rsidRDefault="00CA369F" w:rsidP="00CA369F">
            <w:pPr>
              <w:rPr>
                <w:rFonts w:ascii="Times New Roman" w:eastAsia="Times New Roman" w:hAnsi="Times New Roman" w:cs="Times New Roman"/>
                <w:color w:val="000000"/>
                <w:sz w:val="27"/>
                <w:szCs w:val="27"/>
                <w:lang w:eastAsia="tr-TR"/>
              </w:rPr>
            </w:pPr>
          </w:p>
        </w:tc>
        <w:tc>
          <w:tcPr>
            <w:tcW w:w="4606" w:type="dxa"/>
          </w:tcPr>
          <w:p w:rsidR="00CA369F" w:rsidRDefault="00CA369F" w:rsidP="00CA369F">
            <w:pPr>
              <w:rPr>
                <w:rFonts w:ascii="Times New Roman" w:eastAsia="Times New Roman" w:hAnsi="Times New Roman" w:cs="Times New Roman"/>
                <w:color w:val="000000"/>
                <w:sz w:val="27"/>
                <w:szCs w:val="27"/>
                <w:lang w:eastAsia="tr-TR"/>
              </w:rPr>
            </w:pPr>
            <w:r w:rsidRPr="00CA369F">
              <w:rPr>
                <w:rFonts w:ascii="Times New Roman" w:eastAsia="Times New Roman" w:hAnsi="Times New Roman" w:cs="Times New Roman"/>
                <w:color w:val="000099"/>
                <w:sz w:val="24"/>
                <w:szCs w:val="24"/>
                <w:lang w:eastAsia="tr-TR"/>
              </w:rPr>
              <w:t>Bir dosyanın oluşturulması, açılması, kaydedilmesi, kapatılması, silinmesi, okunması, yazılması, dosya özelliklerinin belirlenmesi gibi.</w:t>
            </w:r>
          </w:p>
        </w:tc>
      </w:tr>
      <w:tr w:rsidR="00CA369F" w:rsidTr="00CA369F">
        <w:tc>
          <w:tcPr>
            <w:tcW w:w="4606" w:type="dxa"/>
          </w:tcPr>
          <w:p w:rsidR="00CA369F" w:rsidRDefault="00CA369F" w:rsidP="00CA369F">
            <w:pPr>
              <w:rPr>
                <w:rFonts w:ascii="Times New Roman" w:eastAsia="Times New Roman" w:hAnsi="Times New Roman" w:cs="Times New Roman"/>
                <w:color w:val="000000"/>
                <w:sz w:val="27"/>
                <w:szCs w:val="27"/>
                <w:lang w:eastAsia="tr-TR"/>
              </w:rPr>
            </w:pPr>
            <w:r w:rsidRPr="00CA369F">
              <w:rPr>
                <w:rFonts w:ascii="Times New Roman" w:eastAsia="Times New Roman" w:hAnsi="Times New Roman" w:cs="Times New Roman"/>
                <w:b/>
                <w:bCs/>
                <w:color w:val="CC0000"/>
                <w:sz w:val="24"/>
                <w:szCs w:val="24"/>
                <w:lang w:eastAsia="tr-TR"/>
              </w:rPr>
              <w:t>Aygıt Yönetimi</w:t>
            </w:r>
          </w:p>
        </w:tc>
        <w:tc>
          <w:tcPr>
            <w:tcW w:w="4606" w:type="dxa"/>
          </w:tcPr>
          <w:p w:rsidR="00CA369F" w:rsidRDefault="00CA369F" w:rsidP="00CA369F">
            <w:pPr>
              <w:rPr>
                <w:rFonts w:ascii="Times New Roman" w:eastAsia="Times New Roman" w:hAnsi="Times New Roman" w:cs="Times New Roman"/>
                <w:color w:val="000000"/>
                <w:sz w:val="27"/>
                <w:szCs w:val="27"/>
                <w:lang w:eastAsia="tr-TR"/>
              </w:rPr>
            </w:pPr>
            <w:r w:rsidRPr="00CA369F">
              <w:rPr>
                <w:rFonts w:ascii="Times New Roman" w:eastAsia="Times New Roman" w:hAnsi="Times New Roman" w:cs="Times New Roman"/>
                <w:color w:val="000099"/>
                <w:sz w:val="24"/>
                <w:szCs w:val="24"/>
                <w:lang w:eastAsia="tr-TR"/>
              </w:rPr>
              <w:t>Bir aygıta bağlanılması, bağlantı isteğinin yapılması, aygıttan okunması ya da aygıta yazılması, aygıt özelliklerinin belirlenmesi gibi.</w:t>
            </w:r>
          </w:p>
        </w:tc>
      </w:tr>
      <w:tr w:rsidR="00CA369F" w:rsidTr="00CA369F">
        <w:tc>
          <w:tcPr>
            <w:tcW w:w="4606" w:type="dxa"/>
          </w:tcPr>
          <w:p w:rsidR="00CA369F" w:rsidRDefault="00CA369F" w:rsidP="00CA369F">
            <w:pPr>
              <w:rPr>
                <w:rFonts w:ascii="Times New Roman" w:eastAsia="Times New Roman" w:hAnsi="Times New Roman" w:cs="Times New Roman"/>
                <w:color w:val="000000"/>
                <w:sz w:val="27"/>
                <w:szCs w:val="27"/>
                <w:lang w:eastAsia="tr-TR"/>
              </w:rPr>
            </w:pPr>
            <w:r w:rsidRPr="00CA369F">
              <w:rPr>
                <w:rFonts w:ascii="Times New Roman" w:eastAsia="Times New Roman" w:hAnsi="Times New Roman" w:cs="Times New Roman"/>
                <w:b/>
                <w:bCs/>
                <w:color w:val="CC0000"/>
                <w:sz w:val="24"/>
                <w:szCs w:val="24"/>
                <w:lang w:eastAsia="tr-TR"/>
              </w:rPr>
              <w:t>Bilgi Düzenlenmesi/Bakımı</w:t>
            </w:r>
          </w:p>
        </w:tc>
        <w:tc>
          <w:tcPr>
            <w:tcW w:w="4606" w:type="dxa"/>
          </w:tcPr>
          <w:p w:rsidR="00CA369F" w:rsidRDefault="00CA369F" w:rsidP="00CA369F">
            <w:pPr>
              <w:rPr>
                <w:rFonts w:ascii="Times New Roman" w:eastAsia="Times New Roman" w:hAnsi="Times New Roman" w:cs="Times New Roman"/>
                <w:color w:val="000000"/>
                <w:sz w:val="27"/>
                <w:szCs w:val="27"/>
                <w:lang w:eastAsia="tr-TR"/>
              </w:rPr>
            </w:pPr>
            <w:r w:rsidRPr="00CA369F">
              <w:rPr>
                <w:rFonts w:ascii="Times New Roman" w:eastAsia="Times New Roman" w:hAnsi="Times New Roman" w:cs="Times New Roman"/>
                <w:color w:val="000099"/>
                <w:sz w:val="24"/>
                <w:szCs w:val="24"/>
                <w:lang w:eastAsia="tr-TR"/>
              </w:rPr>
              <w:t>Sistem saati ve sistem tarihi gibi sistem bilgilerinin girilmesi, düzenlenmesi.</w:t>
            </w:r>
          </w:p>
        </w:tc>
      </w:tr>
      <w:tr w:rsidR="00CA369F" w:rsidTr="00CA369F">
        <w:tc>
          <w:tcPr>
            <w:tcW w:w="4606" w:type="dxa"/>
          </w:tcPr>
          <w:p w:rsidR="00CA369F" w:rsidRDefault="00CA369F" w:rsidP="00CA369F">
            <w:pPr>
              <w:rPr>
                <w:rFonts w:ascii="Times New Roman" w:eastAsia="Times New Roman" w:hAnsi="Times New Roman" w:cs="Times New Roman"/>
                <w:color w:val="000000"/>
                <w:sz w:val="27"/>
                <w:szCs w:val="27"/>
                <w:lang w:eastAsia="tr-TR"/>
              </w:rPr>
            </w:pPr>
            <w:r w:rsidRPr="00CA369F">
              <w:rPr>
                <w:rFonts w:ascii="Times New Roman" w:eastAsia="Times New Roman" w:hAnsi="Times New Roman" w:cs="Times New Roman"/>
                <w:b/>
                <w:bCs/>
                <w:color w:val="CC0000"/>
                <w:sz w:val="24"/>
                <w:szCs w:val="24"/>
                <w:lang w:eastAsia="tr-TR"/>
              </w:rPr>
              <w:t>İletişim</w:t>
            </w:r>
          </w:p>
        </w:tc>
        <w:tc>
          <w:tcPr>
            <w:tcW w:w="4606" w:type="dxa"/>
          </w:tcPr>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3951"/>
            </w:tblGrid>
            <w:tr w:rsidR="00CA369F" w:rsidRPr="00CA369F" w:rsidTr="00DC6D26">
              <w:trPr>
                <w:tblCellSpacing w:w="15" w:type="dxa"/>
                <w:jc w:val="center"/>
              </w:trPr>
              <w:tc>
                <w:tcPr>
                  <w:tcW w:w="0" w:type="auto"/>
                  <w:vAlign w:val="center"/>
                  <w:hideMark/>
                </w:tcPr>
                <w:p w:rsidR="00CA369F" w:rsidRPr="00CA369F" w:rsidRDefault="00CA369F" w:rsidP="00CA369F">
                  <w:pPr>
                    <w:spacing w:after="0" w:line="240" w:lineRule="auto"/>
                    <w:textAlignment w:val="baseline"/>
                    <w:rPr>
                      <w:rFonts w:ascii="Times New Roman" w:eastAsia="Times New Roman" w:hAnsi="Times New Roman" w:cs="Times New Roman"/>
                      <w:sz w:val="24"/>
                      <w:szCs w:val="24"/>
                      <w:lang w:eastAsia="tr-TR"/>
                    </w:rPr>
                  </w:pPr>
                  <w:r w:rsidRPr="00CA369F">
                    <w:rPr>
                      <w:rFonts w:ascii="Times New Roman" w:eastAsia="Times New Roman" w:hAnsi="Times New Roman" w:cs="Times New Roman"/>
                      <w:color w:val="000099"/>
                      <w:sz w:val="24"/>
                      <w:szCs w:val="24"/>
                      <w:lang w:eastAsia="tr-TR"/>
                    </w:rPr>
                    <w:t>İletişim kurulması, mesaj gönderilmesi, durum bilgisinin gönderilmesi, iletişimin kesilmesi gibi.</w:t>
                  </w:r>
                </w:p>
              </w:tc>
            </w:tr>
          </w:tbl>
          <w:p w:rsidR="00CA369F" w:rsidRDefault="00CA369F" w:rsidP="00CA369F">
            <w:pPr>
              <w:rPr>
                <w:rFonts w:ascii="Times New Roman" w:eastAsia="Times New Roman" w:hAnsi="Times New Roman" w:cs="Times New Roman"/>
                <w:color w:val="000000"/>
                <w:sz w:val="27"/>
                <w:szCs w:val="27"/>
                <w:lang w:eastAsia="tr-TR"/>
              </w:rPr>
            </w:pPr>
          </w:p>
        </w:tc>
      </w:tr>
    </w:tbl>
    <w:p w:rsidR="00CA369F" w:rsidRPr="00CA369F" w:rsidRDefault="00CA369F" w:rsidP="00CA369F">
      <w:pPr>
        <w:spacing w:after="0" w:line="240" w:lineRule="auto"/>
        <w:rPr>
          <w:rFonts w:ascii="Times New Roman" w:eastAsia="Times New Roman" w:hAnsi="Times New Roman" w:cs="Times New Roman"/>
          <w:color w:val="000000"/>
          <w:sz w:val="27"/>
          <w:szCs w:val="27"/>
          <w:lang w:eastAsia="tr-TR"/>
        </w:rPr>
      </w:pPr>
    </w:p>
    <w:p w:rsidR="00CA369F" w:rsidRDefault="00CA369F" w:rsidP="00CA369F">
      <w:pPr>
        <w:spacing w:after="100" w:line="240" w:lineRule="auto"/>
        <w:rPr>
          <w:rFonts w:ascii="Times New Roman" w:eastAsia="Times New Roman" w:hAnsi="Times New Roman" w:cs="Times New Roman"/>
          <w:color w:val="000099"/>
          <w:sz w:val="27"/>
          <w:szCs w:val="27"/>
          <w:lang w:eastAsia="tr-TR"/>
        </w:rPr>
      </w:pPr>
      <w:r w:rsidRPr="00CA369F">
        <w:rPr>
          <w:rFonts w:ascii="Times New Roman" w:eastAsia="Times New Roman" w:hAnsi="Times New Roman" w:cs="Times New Roman"/>
          <w:color w:val="000099"/>
          <w:sz w:val="27"/>
          <w:szCs w:val="27"/>
          <w:lang w:eastAsia="tr-TR"/>
        </w:rPr>
        <w:t>Şekil 4.1'de sistem çağrısı örneğine ait şekil görülmektedir. Bu örnekte, koşturulan bir programın belirli bir yerinde klavyeden bir sayı girilmesi istenir. Program klavyeden bu sayıyı direkt olarak kendisi alamayacağı için işletim sistemine bir sistem çağrısı gönderir. Bu sistem çağrısını alan işletim sistemi klavyeden girilecek sayıyı bekler. Klavyeden sayı girildiğinde bu sayıyı alır ve koşturulmakta olan programa gönderir. Sayıyı alan program kaldığı yerden koşturulmaya devam eder.</w:t>
      </w:r>
    </w:p>
    <w:p w:rsidR="00CA369F" w:rsidRPr="00CA369F" w:rsidRDefault="00CA369F" w:rsidP="00CA369F">
      <w:pPr>
        <w:spacing w:after="100" w:line="240" w:lineRule="auto"/>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4714875" cy="4029075"/>
            <wp:effectExtent l="0" t="0" r="9525" b="9525"/>
            <wp:docPr id="2" name="Picture 2" descr="C:\Users\ÜmitCa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ÜmitCan\Desktop\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4029075"/>
                    </a:xfrm>
                    <a:prstGeom prst="rect">
                      <a:avLst/>
                    </a:prstGeom>
                    <a:noFill/>
                    <a:ln>
                      <a:noFill/>
                    </a:ln>
                  </pic:spPr>
                </pic:pic>
              </a:graphicData>
            </a:graphic>
          </wp:inline>
        </w:drawing>
      </w:r>
      <w:bookmarkStart w:id="0" w:name="_GoBack"/>
      <w:bookmarkEnd w:id="0"/>
    </w:p>
    <w:p w:rsidR="00CA369F" w:rsidRPr="00CA369F" w:rsidRDefault="00CA369F" w:rsidP="00CA369F">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CA369F">
        <w:rPr>
          <w:rFonts w:ascii="Times New Roman" w:eastAsia="Times New Roman" w:hAnsi="Times New Roman" w:cs="Times New Roman"/>
          <w:color w:val="CC0000"/>
          <w:sz w:val="27"/>
          <w:szCs w:val="27"/>
          <w:lang w:eastAsia="tr-TR"/>
        </w:rPr>
        <w:t>Şekil 4.1 Sistem çağrısı.</w:t>
      </w:r>
    </w:p>
    <w:p w:rsidR="00623163" w:rsidRDefault="00CA369F"/>
    <w:sectPr w:rsidR="00623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9F"/>
    <w:rsid w:val="002659C6"/>
    <w:rsid w:val="00B55697"/>
    <w:rsid w:val="00CA36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69F"/>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59"/>
    <w:rsid w:val="00CA3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69F"/>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59"/>
    <w:rsid w:val="00CA3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28159">
      <w:bodyDiv w:val="1"/>
      <w:marLeft w:val="0"/>
      <w:marRight w:val="0"/>
      <w:marTop w:val="0"/>
      <w:marBottom w:val="0"/>
      <w:divBdr>
        <w:top w:val="none" w:sz="0" w:space="0" w:color="auto"/>
        <w:left w:val="none" w:sz="0" w:space="0" w:color="auto"/>
        <w:bottom w:val="none" w:sz="0" w:space="0" w:color="auto"/>
        <w:right w:val="none" w:sz="0" w:space="0" w:color="auto"/>
      </w:divBdr>
      <w:divsChild>
        <w:div w:id="946547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63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1</cp:revision>
  <dcterms:created xsi:type="dcterms:W3CDTF">2012-11-05T15:32:00Z</dcterms:created>
  <dcterms:modified xsi:type="dcterms:W3CDTF">2012-11-05T15:37:00Z</dcterms:modified>
</cp:coreProperties>
</file>