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Обзор</w:t>
      </w:r>
      <w:r>
        <w:rPr>
          <w:spacing w:val="-17"/>
        </w:rPr>
        <w:t> </w:t>
      </w:r>
      <w:r>
        <w:rPr/>
        <w:t>методов</w:t>
      </w:r>
      <w:r>
        <w:rPr>
          <w:spacing w:val="-11"/>
        </w:rPr>
        <w:t> </w:t>
      </w:r>
      <w:r>
        <w:rPr/>
        <w:t>предиктивного</w:t>
      </w:r>
      <w:r>
        <w:rPr>
          <w:spacing w:val="-12"/>
        </w:rPr>
        <w:t> </w:t>
      </w:r>
      <w:r>
        <w:rPr/>
        <w:t>ввода</w:t>
      </w:r>
      <w:r>
        <w:rPr>
          <w:spacing w:val="-8"/>
        </w:rPr>
        <w:t> </w:t>
      </w:r>
      <w:r>
        <w:rPr>
          <w:spacing w:val="-2"/>
        </w:rPr>
        <w:t>текста</w:t>
      </w:r>
    </w:p>
    <w:p>
      <w:pPr>
        <w:spacing w:line="237" w:lineRule="auto" w:before="304"/>
        <w:ind w:left="1502" w:right="1503" w:firstLine="0"/>
        <w:jc w:val="center"/>
        <w:rPr>
          <w:sz w:val="24"/>
        </w:rPr>
      </w:pPr>
      <w:r>
        <w:rPr>
          <w:b/>
          <w:sz w:val="24"/>
        </w:rPr>
        <w:t>Филатов</w:t>
      </w:r>
      <w:r>
        <w:rPr>
          <w:b/>
          <w:spacing w:val="-7"/>
          <w:sz w:val="24"/>
        </w:rPr>
        <w:t> </w:t>
      </w:r>
      <w:r>
        <w:rPr>
          <w:b/>
          <w:sz w:val="24"/>
        </w:rPr>
        <w:t>С.Ю.</w:t>
      </w:r>
      <w:r>
        <w:rPr>
          <w:sz w:val="24"/>
        </w:rPr>
        <w:t>,</w:t>
      </w:r>
      <w:r>
        <w:rPr>
          <w:spacing w:val="-9"/>
          <w:sz w:val="24"/>
        </w:rPr>
        <w:t> </w:t>
      </w:r>
      <w:r>
        <w:rPr>
          <w:sz w:val="24"/>
        </w:rPr>
        <w:t>МГТУ</w:t>
      </w:r>
      <w:r>
        <w:rPr>
          <w:spacing w:val="-9"/>
          <w:sz w:val="24"/>
        </w:rPr>
        <w:t> </w:t>
      </w:r>
      <w:r>
        <w:rPr>
          <w:sz w:val="24"/>
        </w:rPr>
        <w:t>им.</w:t>
      </w:r>
      <w:r>
        <w:rPr>
          <w:spacing w:val="-9"/>
          <w:sz w:val="24"/>
        </w:rPr>
        <w:t> </w:t>
      </w:r>
      <w:r>
        <w:rPr>
          <w:sz w:val="24"/>
        </w:rPr>
        <w:t>Н.Э.</w:t>
      </w:r>
      <w:r>
        <w:rPr>
          <w:spacing w:val="-6"/>
          <w:sz w:val="24"/>
        </w:rPr>
        <w:t> </w:t>
      </w:r>
      <w:r>
        <w:rPr>
          <w:sz w:val="24"/>
        </w:rPr>
        <w:t>Баумана </w:t>
      </w:r>
      <w:hyperlink r:id="rId6">
        <w:r>
          <w:rPr>
            <w:spacing w:val="-2"/>
            <w:sz w:val="24"/>
          </w:rPr>
          <w:t>serj.phil@outlook.com</w:t>
        </w:r>
      </w:hyperlink>
    </w:p>
    <w:p>
      <w:pPr>
        <w:pStyle w:val="BodyText"/>
        <w:spacing w:before="163"/>
        <w:ind w:left="0" w:firstLine="0"/>
        <w:jc w:val="left"/>
        <w:rPr>
          <w:sz w:val="20"/>
        </w:rPr>
      </w:pPr>
    </w:p>
    <w:p>
      <w:pPr>
        <w:spacing w:after="0"/>
        <w:jc w:val="left"/>
        <w:rPr>
          <w:sz w:val="20"/>
        </w:rPr>
        <w:sectPr>
          <w:footerReference w:type="default" r:id="rId5"/>
          <w:type w:val="continuous"/>
          <w:pgSz w:w="11900" w:h="16840"/>
          <w:pgMar w:header="0" w:footer="1005" w:top="1340" w:bottom="1200" w:left="1300" w:right="1300"/>
          <w:pgNumType w:start="1"/>
        </w:sectPr>
      </w:pPr>
    </w:p>
    <w:p>
      <w:pPr>
        <w:pStyle w:val="Heading1"/>
        <w:spacing w:before="128"/>
        <w:ind w:left="1690" w:firstLine="0"/>
      </w:pPr>
      <w:r>
        <w:rPr>
          <w:spacing w:val="-2"/>
        </w:rPr>
        <w:t>Аннотация</w:t>
      </w:r>
    </w:p>
    <w:p>
      <w:pPr>
        <w:spacing w:line="240" w:lineRule="auto" w:before="117"/>
        <w:ind w:left="115" w:right="0" w:firstLine="0"/>
        <w:jc w:val="left"/>
        <w:rPr>
          <w:sz w:val="20"/>
        </w:rPr>
      </w:pPr>
      <w:r>
        <w:rPr>
          <w:sz w:val="20"/>
        </w:rPr>
        <w:t>Данная работа посвящена проблеме автодополнения текста на русском языке. Проводится</w:t>
      </w:r>
      <w:r>
        <w:rPr>
          <w:spacing w:val="-10"/>
          <w:sz w:val="20"/>
        </w:rPr>
        <w:t> </w:t>
      </w:r>
      <w:r>
        <w:rPr>
          <w:sz w:val="20"/>
        </w:rPr>
        <w:t>обзор</w:t>
      </w:r>
      <w:r>
        <w:rPr>
          <w:spacing w:val="-10"/>
          <w:sz w:val="20"/>
        </w:rPr>
        <w:t> </w:t>
      </w:r>
      <w:r>
        <w:rPr>
          <w:sz w:val="20"/>
        </w:rPr>
        <w:t>существующих</w:t>
      </w:r>
      <w:r>
        <w:rPr>
          <w:spacing w:val="-10"/>
          <w:sz w:val="20"/>
        </w:rPr>
        <w:t> </w:t>
      </w:r>
      <w:r>
        <w:rPr>
          <w:sz w:val="20"/>
        </w:rPr>
        <w:t>решений, выявляются</w:t>
      </w:r>
      <w:r>
        <w:rPr>
          <w:spacing w:val="-11"/>
          <w:sz w:val="20"/>
        </w:rPr>
        <w:t> </w:t>
      </w:r>
      <w:r>
        <w:rPr>
          <w:sz w:val="20"/>
        </w:rPr>
        <w:t>их</w:t>
      </w:r>
      <w:r>
        <w:rPr>
          <w:spacing w:val="-10"/>
          <w:sz w:val="20"/>
        </w:rPr>
        <w:t> </w:t>
      </w:r>
      <w:r>
        <w:rPr>
          <w:sz w:val="20"/>
        </w:rPr>
        <w:t>преимущества,</w:t>
      </w:r>
      <w:r>
        <w:rPr>
          <w:spacing w:val="-9"/>
          <w:sz w:val="20"/>
        </w:rPr>
        <w:t> </w:t>
      </w:r>
      <w:r>
        <w:rPr>
          <w:sz w:val="20"/>
        </w:rPr>
        <w:t>недостатки</w:t>
      </w:r>
      <w:r>
        <w:rPr>
          <w:spacing w:val="-12"/>
          <w:sz w:val="20"/>
        </w:rPr>
        <w:t> </w:t>
      </w:r>
      <w:r>
        <w:rPr>
          <w:sz w:val="20"/>
        </w:rPr>
        <w:t>и применимость к поставленной задаче.</w:t>
      </w:r>
    </w:p>
    <w:p>
      <w:pPr>
        <w:spacing w:line="240" w:lineRule="auto" w:before="0"/>
        <w:ind w:left="115" w:right="0" w:firstLine="0"/>
        <w:jc w:val="left"/>
        <w:rPr>
          <w:sz w:val="20"/>
        </w:rPr>
      </w:pPr>
      <w:r>
        <w:rPr>
          <w:sz w:val="20"/>
        </w:rPr>
        <w:t>Предлагается</w:t>
      </w:r>
      <w:r>
        <w:rPr>
          <w:spacing w:val="-6"/>
          <w:sz w:val="20"/>
        </w:rPr>
        <w:t> </w:t>
      </w:r>
      <w:r>
        <w:rPr>
          <w:sz w:val="20"/>
        </w:rPr>
        <w:t>улучшение</w:t>
      </w:r>
      <w:r>
        <w:rPr>
          <w:spacing w:val="-11"/>
          <w:sz w:val="20"/>
        </w:rPr>
        <w:t> </w:t>
      </w:r>
      <w:r>
        <w:rPr>
          <w:sz w:val="20"/>
        </w:rPr>
        <w:t>алгоритма</w:t>
      </w:r>
      <w:r>
        <w:rPr>
          <w:spacing w:val="-7"/>
          <w:sz w:val="20"/>
        </w:rPr>
        <w:t> </w:t>
      </w:r>
      <w:r>
        <w:rPr>
          <w:sz w:val="20"/>
        </w:rPr>
        <w:t>на</w:t>
      </w:r>
      <w:r>
        <w:rPr>
          <w:spacing w:val="-7"/>
          <w:sz w:val="20"/>
        </w:rPr>
        <w:t> </w:t>
      </w:r>
      <w:r>
        <w:rPr>
          <w:sz w:val="20"/>
        </w:rPr>
        <w:t>основе</w:t>
      </w:r>
      <w:r>
        <w:rPr>
          <w:spacing w:val="-11"/>
          <w:sz w:val="20"/>
        </w:rPr>
        <w:t> </w:t>
      </w:r>
      <w:r>
        <w:rPr>
          <w:sz w:val="20"/>
        </w:rPr>
        <w:t>N- грамм, повышающее качество его работы для русского языка.</w:t>
      </w:r>
    </w:p>
    <w:p>
      <w:pPr>
        <w:pStyle w:val="Heading1"/>
        <w:numPr>
          <w:ilvl w:val="0"/>
          <w:numId w:val="1"/>
        </w:numPr>
        <w:tabs>
          <w:tab w:pos="547" w:val="left" w:leader="none"/>
        </w:tabs>
        <w:spacing w:line="240" w:lineRule="auto" w:before="206" w:after="0"/>
        <w:ind w:left="547" w:right="0" w:hanging="432"/>
        <w:jc w:val="left"/>
      </w:pPr>
      <w:r>
        <w:rPr>
          <w:spacing w:val="-2"/>
        </w:rPr>
        <w:t>Актуальность</w:t>
      </w:r>
      <w:r>
        <w:rPr>
          <w:spacing w:val="7"/>
        </w:rPr>
        <w:t> </w:t>
      </w:r>
      <w:r>
        <w:rPr>
          <w:spacing w:val="-2"/>
        </w:rPr>
        <w:t>проблемы</w:t>
      </w:r>
    </w:p>
    <w:p>
      <w:pPr>
        <w:pStyle w:val="BodyText"/>
        <w:spacing w:before="155"/>
        <w:ind w:right="39"/>
      </w:pPr>
      <w:r>
        <w:rPr/>
        <w:t>Автодополнение и предиктивный ввод текста предназначены для увеличения скорости и облегчения набора текста. Необходимость в наличии и развитии данных средств резко выросла с появлением мобильных телефонов и устройств с сенсорным экраном, на которых является затруднительным быстрый и безошибочный набор текста.</w:t>
      </w:r>
    </w:p>
    <w:p>
      <w:pPr>
        <w:pStyle w:val="BodyText"/>
        <w:tabs>
          <w:tab w:pos="2299" w:val="left" w:leader="none"/>
          <w:tab w:pos="3825" w:val="left" w:leader="none"/>
        </w:tabs>
        <w:ind w:right="38"/>
      </w:pPr>
      <w:r>
        <w:rPr/>
        <w:t>Существующие подходы к решению проблемы автодополнения текста основаны</w:t>
      </w:r>
      <w:r>
        <w:rPr>
          <w:spacing w:val="40"/>
        </w:rPr>
        <w:t> </w:t>
      </w:r>
      <w:r>
        <w:rPr/>
        <w:t>на использовании словарей, содержащих слова и вероятность их встречи в тексте. Данный подход показывает свою эффективность при использовании с аналитическими языками, характеризуемыми малым числом словоформ. Однако при </w:t>
      </w:r>
      <w:r>
        <w:rPr>
          <w:spacing w:val="-2"/>
        </w:rPr>
        <w:t>использовании</w:t>
      </w:r>
      <w:r>
        <w:rPr/>
        <w:tab/>
      </w:r>
      <w:r>
        <w:rPr>
          <w:spacing w:val="-2"/>
        </w:rPr>
        <w:t>данного</w:t>
      </w:r>
      <w:r>
        <w:rPr/>
        <w:tab/>
      </w:r>
      <w:r>
        <w:rPr>
          <w:spacing w:val="-2"/>
        </w:rPr>
        <w:t>метода </w:t>
      </w:r>
      <w:r>
        <w:rPr/>
        <w:t>автодополнения текста с синтетическими флективными языками (например, русским), имеющими большое число словоформ, качество предсказания падает, поскольку метод не учитывает морфологические параметры вводимых слов. Частично данная проблема может быть решена путём использования биграмм, но значительный рост размера словаря мешает использованию биграмм для повышения качества </w:t>
      </w:r>
      <w:r>
        <w:rPr>
          <w:spacing w:val="-2"/>
        </w:rPr>
        <w:t>предсказания.</w:t>
      </w:r>
    </w:p>
    <w:p>
      <w:pPr>
        <w:pStyle w:val="BodyText"/>
        <w:spacing w:line="253" w:lineRule="exact"/>
      </w:pPr>
      <w:r>
        <w:rPr/>
        <w:t>В</w:t>
      </w:r>
      <w:r>
        <w:rPr>
          <w:spacing w:val="72"/>
        </w:rPr>
        <w:t> </w:t>
      </w:r>
      <w:r>
        <w:rPr/>
        <w:t>данной</w:t>
      </w:r>
      <w:r>
        <w:rPr>
          <w:spacing w:val="77"/>
        </w:rPr>
        <w:t> </w:t>
      </w:r>
      <w:r>
        <w:rPr/>
        <w:t>работе</w:t>
      </w:r>
      <w:r>
        <w:rPr>
          <w:spacing w:val="68"/>
        </w:rPr>
        <w:t> </w:t>
      </w:r>
      <w:r>
        <w:rPr/>
        <w:t>будет</w:t>
      </w:r>
      <w:r>
        <w:rPr>
          <w:spacing w:val="75"/>
        </w:rPr>
        <w:t> </w:t>
      </w:r>
      <w:r>
        <w:rPr/>
        <w:t>проведён</w:t>
      </w:r>
      <w:r>
        <w:rPr>
          <w:spacing w:val="77"/>
        </w:rPr>
        <w:t> </w:t>
      </w:r>
      <w:r>
        <w:rPr>
          <w:spacing w:val="-2"/>
        </w:rPr>
        <w:t>анализ</w:t>
      </w:r>
    </w:p>
    <w:p>
      <w:pPr>
        <w:pStyle w:val="BodyText"/>
        <w:tabs>
          <w:tab w:pos="1589" w:val="left" w:leader="none"/>
          <w:tab w:pos="2372" w:val="left" w:leader="none"/>
          <w:tab w:pos="3715" w:val="left" w:leader="none"/>
        </w:tabs>
        <w:spacing w:line="250" w:lineRule="exact"/>
        <w:ind w:right="43" w:firstLine="0"/>
      </w:pPr>
      <w:r>
        <w:rPr/>
        <w:t>возможных путей решения упомянутых </w:t>
      </w:r>
      <w:r>
        <w:rPr>
          <w:spacing w:val="-2"/>
        </w:rPr>
        <w:t>проблем</w:t>
      </w:r>
      <w:r>
        <w:rPr/>
        <w:tab/>
      </w:r>
      <w:r>
        <w:rPr>
          <w:spacing w:val="-10"/>
        </w:rPr>
        <w:t>с</w:t>
      </w:r>
      <w:r>
        <w:rPr/>
        <w:tab/>
      </w:r>
      <w:r>
        <w:rPr>
          <w:spacing w:val="-2"/>
        </w:rPr>
        <w:t>учётом</w:t>
      </w:r>
      <w:r>
        <w:rPr/>
        <w:tab/>
      </w:r>
      <w:r>
        <w:rPr>
          <w:spacing w:val="-2"/>
        </w:rPr>
        <w:t>фактора</w:t>
      </w:r>
    </w:p>
    <w:p>
      <w:pPr>
        <w:pStyle w:val="Heading1"/>
        <w:numPr>
          <w:ilvl w:val="0"/>
          <w:numId w:val="1"/>
        </w:numPr>
        <w:tabs>
          <w:tab w:pos="547" w:val="left" w:leader="none"/>
        </w:tabs>
        <w:spacing w:line="237" w:lineRule="auto" w:before="92" w:after="0"/>
        <w:ind w:left="547" w:right="732" w:hanging="432"/>
        <w:jc w:val="left"/>
      </w:pPr>
      <w:r>
        <w:rPr>
          <w:b w:val="0"/>
        </w:rPr>
        <w:br w:type="column"/>
      </w:r>
      <w:r>
        <w:rPr/>
        <w:t>Обзор</w:t>
      </w:r>
      <w:r>
        <w:rPr>
          <w:spacing w:val="-15"/>
        </w:rPr>
        <w:t> </w:t>
      </w:r>
      <w:r>
        <w:rPr/>
        <w:t>существующих</w:t>
      </w:r>
      <w:r>
        <w:rPr>
          <w:spacing w:val="-15"/>
        </w:rPr>
        <w:t> </w:t>
      </w:r>
      <w:r>
        <w:rPr/>
        <w:t>методов автодополнения текста</w:t>
      </w:r>
    </w:p>
    <w:p>
      <w:pPr>
        <w:pStyle w:val="BodyText"/>
        <w:spacing w:before="156"/>
        <w:ind w:left="116" w:right="110"/>
      </w:pPr>
      <w:r>
        <w:rPr/>
        <w:t>Задача автодополнения вводимого текста состоит в предсказании вводимого пользователем слова по его началу.</w:t>
      </w:r>
    </w:p>
    <w:p>
      <w:pPr>
        <w:pStyle w:val="BodyText"/>
        <w:tabs>
          <w:tab w:pos="1800" w:val="left" w:leader="none"/>
          <w:tab w:pos="1901" w:val="left" w:leader="none"/>
          <w:tab w:pos="2112" w:val="left" w:leader="none"/>
          <w:tab w:pos="3226" w:val="left" w:leader="none"/>
          <w:tab w:pos="3394" w:val="left" w:leader="none"/>
        </w:tabs>
        <w:ind w:left="116" w:right="104"/>
      </w:pPr>
      <w:r>
        <w:rPr>
          <w:spacing w:val="-2"/>
        </w:rPr>
        <w:t>Назовём</w:t>
      </w:r>
      <w:r>
        <w:rPr/>
        <w:tab/>
      </w:r>
      <w:r>
        <w:rPr>
          <w:spacing w:val="-2"/>
        </w:rPr>
        <w:t>классом</w:t>
      </w:r>
      <w:r>
        <w:rPr/>
        <w:tab/>
      </w:r>
      <w:r>
        <w:rPr>
          <w:spacing w:val="-2"/>
        </w:rPr>
        <w:t>согласования </w:t>
      </w:r>
      <w:r>
        <w:rPr/>
        <w:t>словоформы совокупность её граммем, </w:t>
      </w:r>
      <w:r>
        <w:rPr>
          <w:spacing w:val="-2"/>
        </w:rPr>
        <w:t>определяющих</w:t>
      </w:r>
      <w:r>
        <w:rPr/>
        <w:tab/>
        <w:tab/>
        <w:tab/>
        <w:t>либо определяемые </w:t>
      </w:r>
      <w:r>
        <w:rPr>
          <w:spacing w:val="-2"/>
        </w:rPr>
        <w:t>значениями</w:t>
      </w:r>
      <w:r>
        <w:rPr/>
        <w:tab/>
        <w:tab/>
      </w:r>
      <w:r>
        <w:rPr>
          <w:spacing w:val="-2"/>
        </w:rPr>
        <w:t>граммем</w:t>
      </w:r>
      <w:r>
        <w:rPr/>
        <w:tab/>
        <w:tab/>
      </w:r>
      <w:r>
        <w:rPr>
          <w:spacing w:val="-2"/>
        </w:rPr>
        <w:t>словоформ, </w:t>
      </w:r>
      <w:r>
        <w:rPr/>
        <w:t>синтаксически связанных с данной. Рассмотрим возможные классы согласования на примере наречий и прилагательных.</w:t>
      </w:r>
    </w:p>
    <w:p>
      <w:pPr>
        <w:pStyle w:val="BodyText"/>
        <w:ind w:left="116" w:right="109"/>
      </w:pPr>
      <w:r>
        <w:rPr/>
        <w:t>Наречия, вступая в подчинительную связь</w:t>
      </w:r>
      <w:r>
        <w:rPr>
          <w:spacing w:val="80"/>
        </w:rPr>
        <w:t> </w:t>
      </w:r>
      <w:r>
        <w:rPr/>
        <w:t>с другими частями речи, не изменяют свою форму и, следовательно, относятся к одному классу согласования.</w:t>
      </w:r>
    </w:p>
    <w:p>
      <w:pPr>
        <w:pStyle w:val="BodyText"/>
        <w:tabs>
          <w:tab w:pos="2798" w:val="left" w:leader="none"/>
          <w:tab w:pos="4377" w:val="left" w:leader="none"/>
        </w:tabs>
        <w:spacing w:before="1"/>
        <w:ind w:left="116" w:right="104"/>
      </w:pPr>
      <w:r>
        <w:rPr>
          <w:spacing w:val="-2"/>
        </w:rPr>
        <w:t>Прилагательные,</w:t>
      </w:r>
      <w:r>
        <w:rPr/>
        <w:tab/>
      </w:r>
      <w:r>
        <w:rPr>
          <w:spacing w:val="-2"/>
        </w:rPr>
        <w:t>вступая</w:t>
      </w:r>
      <w:r>
        <w:rPr/>
        <w:tab/>
      </w:r>
      <w:r>
        <w:rPr>
          <w:spacing w:val="-10"/>
        </w:rPr>
        <w:t>в </w:t>
      </w:r>
      <w:r>
        <w:rPr/>
        <w:t>подчинительную связь, согласуются с главным словом в трёх грамматических категориях: роде, числе и падеже. Таким образом, число классов согласования прилагательных определяется числом различных наборов значений категорий рода, числа и падежа.</w:t>
      </w:r>
    </w:p>
    <w:p>
      <w:pPr>
        <w:pStyle w:val="BodyText"/>
        <w:spacing w:line="237" w:lineRule="auto" w:before="4"/>
        <w:ind w:left="116" w:right="116"/>
      </w:pPr>
      <w:r>
        <w:rPr/>
        <w:t>Для остальных частей речи число классов согласования определяется по аналогии.</w:t>
      </w:r>
    </w:p>
    <w:p>
      <w:pPr>
        <w:pStyle w:val="Heading2"/>
        <w:numPr>
          <w:ilvl w:val="1"/>
          <w:numId w:val="1"/>
        </w:numPr>
        <w:tabs>
          <w:tab w:pos="691" w:val="left" w:leader="none"/>
        </w:tabs>
        <w:spacing w:line="240" w:lineRule="auto" w:before="207" w:after="0"/>
        <w:ind w:left="691" w:right="0" w:hanging="575"/>
        <w:jc w:val="left"/>
      </w:pPr>
      <w:r>
        <w:rPr/>
        <w:t>Стохастические</w:t>
      </w:r>
      <w:r>
        <w:rPr>
          <w:spacing w:val="-7"/>
        </w:rPr>
        <w:t> </w:t>
      </w:r>
      <w:r>
        <w:rPr>
          <w:spacing w:val="-2"/>
        </w:rPr>
        <w:t>методы</w:t>
      </w:r>
    </w:p>
    <w:p>
      <w:pPr>
        <w:pStyle w:val="BodyText"/>
        <w:spacing w:before="155"/>
        <w:ind w:left="116" w:right="108"/>
      </w:pPr>
      <w:r>
        <w:rPr/>
        <w:t>Для решения задачи автодополнения обычно используются стохастические</w:t>
      </w:r>
      <w:r>
        <w:rPr>
          <w:spacing w:val="40"/>
        </w:rPr>
        <w:t> </w:t>
      </w:r>
      <w:r>
        <w:rPr>
          <w:spacing w:val="-2"/>
        </w:rPr>
        <w:t>методы.</w:t>
      </w:r>
    </w:p>
    <w:p>
      <w:pPr>
        <w:pStyle w:val="BodyText"/>
        <w:ind w:left="116" w:right="108"/>
      </w:pPr>
      <w:r>
        <w:rPr/>
        <w:t>Для предсказания окончания одного слова используется методы, основанные на использовании марковских моделей [Daniel, James, 2000].</w:t>
      </w:r>
    </w:p>
    <w:p>
      <w:pPr>
        <w:pStyle w:val="BodyText"/>
        <w:spacing w:before="1"/>
        <w:ind w:left="116" w:right="108"/>
      </w:pPr>
      <w:r>
        <w:rPr/>
        <w:t>Для предсказания последовательностей слов используется модели, основанные на N- </w:t>
      </w:r>
      <w:r>
        <w:rPr>
          <w:spacing w:val="-2"/>
        </w:rPr>
        <w:t>граммах.</w:t>
      </w:r>
    </w:p>
    <w:p>
      <w:pPr>
        <w:pStyle w:val="BodyText"/>
        <w:ind w:left="116" w:right="110"/>
      </w:pPr>
      <w:r>
        <w:rPr/>
        <w:t>Для определения наиболее вероятного продолжения последовательности w</w:t>
      </w:r>
      <w:r>
        <w:rPr>
          <w:vertAlign w:val="subscript"/>
        </w:rPr>
        <w:t>n</w:t>
      </w:r>
      <w:r>
        <w:rPr>
          <w:vertAlign w:val="baseline"/>
        </w:rPr>
        <w:t> слов w</w:t>
      </w:r>
      <w:r>
        <w:rPr>
          <w:vertAlign w:val="subscript"/>
        </w:rPr>
        <w:t>1</w:t>
      </w:r>
      <w:r>
        <w:rPr>
          <w:vertAlign w:val="baseline"/>
        </w:rPr>
        <w:t>…w</w:t>
      </w:r>
      <w:r>
        <w:rPr>
          <w:vertAlign w:val="subscript"/>
        </w:rPr>
        <w:t>n-1</w:t>
      </w:r>
      <w:r>
        <w:rPr>
          <w:vertAlign w:val="baseline"/>
        </w:rPr>
        <w:t> используются вероятности встречи последовательности w</w:t>
      </w:r>
      <w:r>
        <w:rPr>
          <w:vertAlign w:val="subscript"/>
        </w:rPr>
        <w:t>1</w:t>
      </w:r>
      <w:r>
        <w:rPr>
          <w:vertAlign w:val="baseline"/>
        </w:rPr>
        <w:t>…w</w:t>
      </w:r>
      <w:r>
        <w:rPr>
          <w:vertAlign w:val="subscript"/>
        </w:rPr>
        <w:t>n</w:t>
      </w:r>
      <w:r>
        <w:rPr>
          <w:vertAlign w:val="baseline"/>
        </w:rPr>
        <w:t>:</w:t>
      </w:r>
    </w:p>
    <w:p>
      <w:pPr>
        <w:spacing w:after="0"/>
        <w:sectPr>
          <w:type w:val="continuous"/>
          <w:pgSz w:w="11900" w:h="16840"/>
          <w:pgMar w:header="0" w:footer="1005" w:top="1340" w:bottom="1200" w:left="1300" w:right="1300"/>
          <w:cols w:num="2" w:equalWidth="0">
            <w:col w:w="4525" w:space="183"/>
            <w:col w:w="4592"/>
          </w:cols>
        </w:sectPr>
      </w:pPr>
    </w:p>
    <w:p>
      <w:pPr>
        <w:pStyle w:val="BodyText"/>
        <w:tabs>
          <w:tab w:pos="2736" w:val="left" w:leader="none"/>
        </w:tabs>
        <w:ind w:right="38" w:firstLine="0"/>
        <w:jc w:val="left"/>
      </w:pPr>
      <w:r>
        <w:rPr/>
        <w:t>производительности</w:t>
      </w:r>
      <w:r>
        <w:rPr>
          <w:spacing w:val="80"/>
        </w:rPr>
        <w:t> </w:t>
      </w:r>
      <w:r>
        <w:rPr/>
        <w:t>и</w:t>
        <w:tab/>
        <w:t>будет</w:t>
      </w:r>
      <w:r>
        <w:rPr>
          <w:spacing w:val="80"/>
        </w:rPr>
        <w:t> </w:t>
      </w:r>
      <w:r>
        <w:rPr/>
        <w:t>предложен подход,</w:t>
      </w:r>
      <w:r>
        <w:rPr>
          <w:spacing w:val="8"/>
        </w:rPr>
        <w:t> </w:t>
      </w:r>
      <w:r>
        <w:rPr/>
        <w:t>который</w:t>
      </w:r>
      <w:r>
        <w:rPr>
          <w:spacing w:val="8"/>
        </w:rPr>
        <w:t> </w:t>
      </w:r>
      <w:r>
        <w:rPr/>
        <w:t>позволит</w:t>
      </w:r>
      <w:r>
        <w:rPr>
          <w:spacing w:val="6"/>
        </w:rPr>
        <w:t> </w:t>
      </w:r>
      <w:r>
        <w:rPr/>
        <w:t>повысить</w:t>
      </w:r>
      <w:r>
        <w:rPr>
          <w:spacing w:val="8"/>
        </w:rPr>
        <w:t> </w:t>
      </w:r>
      <w:r>
        <w:rPr>
          <w:spacing w:val="-2"/>
        </w:rPr>
        <w:t>качество</w:t>
      </w:r>
    </w:p>
    <w:p>
      <w:pPr>
        <w:spacing w:before="72"/>
        <w:ind w:left="116" w:right="0" w:firstLine="0"/>
        <w:jc w:val="left"/>
        <w:rPr>
          <w:rFonts w:ascii="Cambria Math" w:hAnsi="Cambria Math"/>
          <w:sz w:val="14"/>
        </w:rPr>
      </w:pPr>
      <w:r>
        <w:rPr/>
        <w:br w:type="column"/>
      </w:r>
      <w:r>
        <w:rPr>
          <w:rFonts w:ascii="Cambria Math" w:hAnsi="Cambria Math"/>
          <w:sz w:val="20"/>
        </w:rPr>
        <w:t>P</w:t>
      </w:r>
      <w:r>
        <w:rPr>
          <w:rFonts w:ascii="Cambria Math" w:hAnsi="Cambria Math"/>
          <w:position w:val="1"/>
          <w:sz w:val="20"/>
        </w:rPr>
        <w:t>(</w:t>
      </w:r>
      <w:r>
        <w:rPr>
          <w:rFonts w:ascii="Cambria Math" w:hAnsi="Cambria Math"/>
          <w:sz w:val="20"/>
        </w:rPr>
        <w:t>w</w:t>
      </w:r>
      <w:r>
        <w:rPr>
          <w:rFonts w:ascii="Cambria Math" w:hAnsi="Cambria Math"/>
          <w:position w:val="-3"/>
          <w:sz w:val="14"/>
        </w:rPr>
        <w:t>n</w:t>
      </w:r>
      <w:r>
        <w:rPr>
          <w:rFonts w:ascii="Cambria Math" w:hAnsi="Cambria Math"/>
          <w:sz w:val="20"/>
        </w:rPr>
        <w:t>|w</w:t>
      </w:r>
      <w:r>
        <w:rPr>
          <w:rFonts w:ascii="Cambria Math" w:hAnsi="Cambria Math"/>
          <w:position w:val="-3"/>
          <w:sz w:val="14"/>
        </w:rPr>
        <w:t>1</w:t>
      </w:r>
      <w:r>
        <w:rPr>
          <w:rFonts w:ascii="Cambria Math" w:hAnsi="Cambria Math"/>
          <w:sz w:val="20"/>
        </w:rPr>
        <w:t>.</w:t>
      </w:r>
      <w:r>
        <w:rPr>
          <w:rFonts w:ascii="Cambria Math" w:hAnsi="Cambria Math"/>
          <w:spacing w:val="-13"/>
          <w:sz w:val="20"/>
        </w:rPr>
        <w:t> </w:t>
      </w:r>
      <w:r>
        <w:rPr>
          <w:rFonts w:ascii="Cambria Math" w:hAnsi="Cambria Math"/>
          <w:sz w:val="20"/>
        </w:rPr>
        <w:t>. .</w:t>
      </w:r>
      <w:r>
        <w:rPr>
          <w:rFonts w:ascii="Cambria Math" w:hAnsi="Cambria Math"/>
          <w:spacing w:val="-7"/>
          <w:sz w:val="20"/>
        </w:rPr>
        <w:t> </w:t>
      </w:r>
      <w:r>
        <w:rPr>
          <w:rFonts w:ascii="Cambria Math" w:hAnsi="Cambria Math"/>
          <w:spacing w:val="-4"/>
          <w:sz w:val="20"/>
        </w:rPr>
        <w:t>w</w:t>
      </w:r>
      <w:r>
        <w:rPr>
          <w:rFonts w:ascii="Cambria Math" w:hAnsi="Cambria Math"/>
          <w:spacing w:val="-4"/>
          <w:position w:val="-3"/>
          <w:sz w:val="14"/>
        </w:rPr>
        <w:t>n−1</w:t>
      </w:r>
    </w:p>
    <w:p>
      <w:pPr>
        <w:tabs>
          <w:tab w:pos="811" w:val="left" w:leader="none"/>
          <w:tab w:pos="2275" w:val="left" w:leader="none"/>
        </w:tabs>
        <w:spacing w:line="148" w:lineRule="auto" w:before="0"/>
        <w:ind w:left="0" w:right="0" w:firstLine="0"/>
        <w:jc w:val="left"/>
        <w:rPr>
          <w:rFonts w:ascii="Cambria Math"/>
          <w:sz w:val="20"/>
        </w:rPr>
      </w:pPr>
      <w:r>
        <w:rPr/>
        <w:br w:type="column"/>
      </w:r>
      <w:r>
        <w:rPr>
          <w:rFonts w:ascii="Cambria Math"/>
          <w:position w:val="-13"/>
          <w:sz w:val="20"/>
        </w:rPr>
        <w:t>) </w:t>
      </w:r>
      <w:r>
        <w:rPr>
          <w:rFonts w:ascii="Cambria Math"/>
          <w:position w:val="-14"/>
          <w:sz w:val="20"/>
        </w:rPr>
        <w:t>=</w:t>
      </w:r>
      <w:r>
        <w:rPr>
          <w:rFonts w:ascii="Cambria Math"/>
          <w:spacing w:val="11"/>
          <w:position w:val="-14"/>
          <w:sz w:val="20"/>
        </w:rPr>
        <w:t> </w:t>
      </w:r>
      <w:r>
        <w:rPr>
          <w:sz w:val="20"/>
          <w:u w:val="single"/>
        </w:rPr>
        <w:tab/>
      </w:r>
      <w:r>
        <w:rPr>
          <w:rFonts w:ascii="Cambria Math"/>
          <w:sz w:val="20"/>
          <w:u w:val="single"/>
        </w:rPr>
        <w:t>P</w:t>
      </w:r>
      <w:r>
        <w:rPr>
          <w:rFonts w:ascii="Cambria Math"/>
          <w:position w:val="1"/>
          <w:sz w:val="20"/>
          <w:u w:val="single"/>
        </w:rPr>
        <w:t>(</w:t>
      </w:r>
      <w:r>
        <w:rPr>
          <w:rFonts w:ascii="Cambria Math"/>
          <w:sz w:val="20"/>
          <w:u w:val="single"/>
        </w:rPr>
        <w:t>w</w:t>
      </w:r>
      <w:r>
        <w:rPr>
          <w:rFonts w:ascii="Cambria Math"/>
          <w:position w:val="-3"/>
          <w:sz w:val="14"/>
          <w:u w:val="single"/>
        </w:rPr>
        <w:t>1</w:t>
      </w:r>
      <w:r>
        <w:rPr>
          <w:rFonts w:ascii="Cambria Math"/>
          <w:sz w:val="20"/>
          <w:u w:val="single"/>
        </w:rPr>
        <w:t>.</w:t>
      </w:r>
      <w:r>
        <w:rPr>
          <w:rFonts w:ascii="Cambria Math"/>
          <w:spacing w:val="-12"/>
          <w:sz w:val="20"/>
          <w:u w:val="single"/>
        </w:rPr>
        <w:t> </w:t>
      </w:r>
      <w:r>
        <w:rPr>
          <w:rFonts w:ascii="Cambria Math"/>
          <w:sz w:val="20"/>
          <w:u w:val="single"/>
        </w:rPr>
        <w:t>.</w:t>
      </w:r>
      <w:r>
        <w:rPr>
          <w:rFonts w:ascii="Cambria Math"/>
          <w:spacing w:val="-12"/>
          <w:sz w:val="20"/>
          <w:u w:val="single"/>
        </w:rPr>
        <w:t> </w:t>
      </w:r>
      <w:r>
        <w:rPr>
          <w:rFonts w:ascii="Cambria Math"/>
          <w:sz w:val="20"/>
          <w:u w:val="single"/>
        </w:rPr>
        <w:t>.</w:t>
      </w:r>
      <w:r>
        <w:rPr>
          <w:rFonts w:ascii="Cambria Math"/>
          <w:spacing w:val="-7"/>
          <w:sz w:val="20"/>
          <w:u w:val="single"/>
        </w:rPr>
        <w:t> </w:t>
      </w:r>
      <w:r>
        <w:rPr>
          <w:rFonts w:ascii="Cambria Math"/>
          <w:spacing w:val="-5"/>
          <w:sz w:val="20"/>
          <w:u w:val="single"/>
        </w:rPr>
        <w:t>w</w:t>
      </w:r>
      <w:r>
        <w:rPr>
          <w:rFonts w:ascii="Cambria Math"/>
          <w:spacing w:val="-5"/>
          <w:position w:val="-3"/>
          <w:sz w:val="14"/>
          <w:u w:val="single"/>
        </w:rPr>
        <w:t>n</w:t>
      </w:r>
      <w:r>
        <w:rPr>
          <w:rFonts w:ascii="Cambria Math"/>
          <w:spacing w:val="-5"/>
          <w:position w:val="1"/>
          <w:sz w:val="20"/>
          <w:u w:val="single"/>
        </w:rPr>
        <w:t>)</w:t>
      </w:r>
      <w:r>
        <w:rPr>
          <w:rFonts w:ascii="Cambria Math"/>
          <w:position w:val="1"/>
          <w:sz w:val="20"/>
          <w:u w:val="single"/>
        </w:rPr>
        <w:tab/>
      </w:r>
      <w:r>
        <w:rPr>
          <w:rFonts w:ascii="Cambria Math"/>
          <w:spacing w:val="-10"/>
          <w:position w:val="-14"/>
          <w:sz w:val="20"/>
        </w:rPr>
        <w:t>.</w:t>
      </w:r>
    </w:p>
    <w:p>
      <w:pPr>
        <w:spacing w:line="225" w:lineRule="exact" w:before="0"/>
        <w:ind w:left="340" w:right="0" w:firstLine="0"/>
        <w:jc w:val="left"/>
        <w:rPr>
          <w:rFonts w:ascii="Cambria Math" w:hAnsi="Cambria Math"/>
          <w:sz w:val="20"/>
        </w:rPr>
      </w:pPr>
      <w:r>
        <w:rPr/>
        <mc:AlternateContent>
          <mc:Choice Requires="wps">
            <w:drawing>
              <wp:anchor distT="0" distB="0" distL="0" distR="0" allowOverlap="1" layoutInCell="1" locked="0" behindDoc="1" simplePos="0" relativeHeight="487469568">
                <wp:simplePos x="0" y="0"/>
                <wp:positionH relativeFrom="page">
                  <wp:posOffset>5306566</wp:posOffset>
                </wp:positionH>
                <wp:positionV relativeFrom="paragraph">
                  <wp:posOffset>29074</wp:posOffset>
                </wp:positionV>
                <wp:extent cx="146050" cy="8890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46050" cy="88900"/>
                        </a:xfrm>
                        <a:prstGeom prst="rect">
                          <a:avLst/>
                        </a:prstGeom>
                      </wps:spPr>
                      <wps:txbx>
                        <w:txbxContent>
                          <w:p>
                            <w:pPr>
                              <w:spacing w:line="139" w:lineRule="exact" w:before="0"/>
                              <w:ind w:left="0" w:right="0" w:firstLine="0"/>
                              <w:jc w:val="left"/>
                              <w:rPr>
                                <w:rFonts w:ascii="Cambria Math"/>
                                <w:sz w:val="14"/>
                              </w:rPr>
                            </w:pPr>
                            <w:r>
                              <w:rPr>
                                <w:rFonts w:ascii="Cambria Math"/>
                                <w:spacing w:val="-5"/>
                                <w:sz w:val="14"/>
                              </w:rPr>
                              <w:t>i=1</w:t>
                            </w:r>
                          </w:p>
                        </w:txbxContent>
                      </wps:txbx>
                      <wps:bodyPr wrap="square" lIns="0" tIns="0" rIns="0" bIns="0" rtlCol="0">
                        <a:noAutofit/>
                      </wps:bodyPr>
                    </wps:wsp>
                  </a:graphicData>
                </a:graphic>
              </wp:anchor>
            </w:drawing>
          </mc:Choice>
          <mc:Fallback>
            <w:pict>
              <v:shape style="position:absolute;margin-left:417.839905pt;margin-top:2.289305pt;width:11.5pt;height:7pt;mso-position-horizontal-relative:page;mso-position-vertical-relative:paragraph;z-index:-15846912" type="#_x0000_t202" id="docshape2" filled="false" stroked="false">
                <v:textbox inset="0,0,0,0">
                  <w:txbxContent>
                    <w:p>
                      <w:pPr>
                        <w:spacing w:line="139" w:lineRule="exact" w:before="0"/>
                        <w:ind w:left="0" w:right="0" w:firstLine="0"/>
                        <w:jc w:val="left"/>
                        <w:rPr>
                          <w:rFonts w:ascii="Cambria Math"/>
                          <w:sz w:val="14"/>
                        </w:rPr>
                      </w:pPr>
                      <w:r>
                        <w:rPr>
                          <w:rFonts w:ascii="Cambria Math"/>
                          <w:spacing w:val="-5"/>
                          <w:sz w:val="14"/>
                        </w:rPr>
                        <w:t>i=1</w:t>
                      </w:r>
                    </w:p>
                  </w:txbxContent>
                </v:textbox>
                <w10:wrap type="none"/>
              </v:shape>
            </w:pict>
          </mc:Fallback>
        </mc:AlternateContent>
      </w:r>
      <w:r>
        <w:rPr>
          <w:rFonts w:ascii="Cambria Math" w:hAnsi="Cambria Math"/>
          <w:position w:val="1"/>
          <w:sz w:val="20"/>
        </w:rPr>
        <w:t>∏</w:t>
      </w:r>
      <w:r>
        <w:rPr>
          <w:rFonts w:ascii="Cambria Math" w:hAnsi="Cambria Math"/>
          <w:position w:val="1"/>
          <w:sz w:val="20"/>
          <w:vertAlign w:val="superscript"/>
        </w:rPr>
        <w:t>n−1</w:t>
      </w:r>
      <w:r>
        <w:rPr>
          <w:rFonts w:ascii="Cambria Math" w:hAnsi="Cambria Math"/>
          <w:spacing w:val="-4"/>
          <w:position w:val="1"/>
          <w:sz w:val="20"/>
          <w:vertAlign w:val="baseline"/>
        </w:rPr>
        <w:t> </w:t>
      </w:r>
      <w:r>
        <w:rPr>
          <w:rFonts w:ascii="Cambria Math" w:hAnsi="Cambria Math"/>
          <w:sz w:val="20"/>
          <w:vertAlign w:val="baseline"/>
        </w:rPr>
        <w:t>P</w:t>
      </w:r>
      <w:r>
        <w:rPr>
          <w:rFonts w:ascii="Cambria Math" w:hAnsi="Cambria Math"/>
          <w:spacing w:val="-4"/>
          <w:sz w:val="20"/>
          <w:vertAlign w:val="baseline"/>
        </w:rPr>
        <w:t> </w:t>
      </w:r>
      <w:r>
        <w:rPr>
          <w:rFonts w:ascii="Cambria Math" w:hAnsi="Cambria Math"/>
          <w:position w:val="1"/>
          <w:sz w:val="20"/>
          <w:vertAlign w:val="baseline"/>
        </w:rPr>
        <w:t>(</w:t>
      </w:r>
      <w:r>
        <w:rPr>
          <w:rFonts w:ascii="Cambria Math" w:hAnsi="Cambria Math"/>
          <w:sz w:val="20"/>
          <w:vertAlign w:val="baseline"/>
        </w:rPr>
        <w:t>w</w:t>
      </w:r>
      <w:r>
        <w:rPr>
          <w:rFonts w:ascii="Cambria Math" w:hAnsi="Cambria Math"/>
          <w:position w:val="-3"/>
          <w:sz w:val="14"/>
          <w:vertAlign w:val="baseline"/>
        </w:rPr>
        <w:t>1</w:t>
      </w:r>
      <w:r>
        <w:rPr>
          <w:rFonts w:ascii="Cambria Math" w:hAnsi="Cambria Math"/>
          <w:sz w:val="20"/>
          <w:vertAlign w:val="baseline"/>
        </w:rPr>
        <w:t>|w</w:t>
      </w:r>
      <w:r>
        <w:rPr>
          <w:rFonts w:ascii="Cambria Math" w:hAnsi="Cambria Math"/>
          <w:position w:val="-3"/>
          <w:sz w:val="14"/>
          <w:vertAlign w:val="baseline"/>
        </w:rPr>
        <w:t>1</w:t>
      </w:r>
      <w:r>
        <w:rPr>
          <w:rFonts w:ascii="Cambria Math" w:hAnsi="Cambria Math"/>
          <w:sz w:val="20"/>
          <w:vertAlign w:val="baseline"/>
        </w:rPr>
        <w:t>.</w:t>
      </w:r>
      <w:r>
        <w:rPr>
          <w:rFonts w:ascii="Cambria Math" w:hAnsi="Cambria Math"/>
          <w:spacing w:val="-9"/>
          <w:sz w:val="20"/>
          <w:vertAlign w:val="baseline"/>
        </w:rPr>
        <w:t> </w:t>
      </w:r>
      <w:r>
        <w:rPr>
          <w:rFonts w:ascii="Cambria Math" w:hAnsi="Cambria Math"/>
          <w:sz w:val="20"/>
          <w:vertAlign w:val="baseline"/>
        </w:rPr>
        <w:t>.</w:t>
      </w:r>
      <w:r>
        <w:rPr>
          <w:rFonts w:ascii="Cambria Math" w:hAnsi="Cambria Math"/>
          <w:spacing w:val="-9"/>
          <w:sz w:val="20"/>
          <w:vertAlign w:val="baseline"/>
        </w:rPr>
        <w:t> </w:t>
      </w:r>
      <w:r>
        <w:rPr>
          <w:rFonts w:ascii="Cambria Math" w:hAnsi="Cambria Math"/>
          <w:sz w:val="20"/>
          <w:vertAlign w:val="baseline"/>
        </w:rPr>
        <w:t>.</w:t>
      </w:r>
      <w:r>
        <w:rPr>
          <w:rFonts w:ascii="Cambria Math" w:hAnsi="Cambria Math"/>
          <w:spacing w:val="-2"/>
          <w:sz w:val="20"/>
          <w:vertAlign w:val="baseline"/>
        </w:rPr>
        <w:t> </w:t>
      </w:r>
      <w:r>
        <w:rPr>
          <w:rFonts w:ascii="Cambria Math" w:hAnsi="Cambria Math"/>
          <w:spacing w:val="-4"/>
          <w:sz w:val="20"/>
          <w:vertAlign w:val="baseline"/>
        </w:rPr>
        <w:t>w</w:t>
      </w:r>
      <w:r>
        <w:rPr>
          <w:rFonts w:ascii="Cambria Math" w:hAnsi="Cambria Math"/>
          <w:spacing w:val="-4"/>
          <w:position w:val="-3"/>
          <w:sz w:val="14"/>
          <w:vertAlign w:val="baseline"/>
        </w:rPr>
        <w:t>i−1</w:t>
      </w:r>
      <w:r>
        <w:rPr>
          <w:rFonts w:ascii="Cambria Math" w:hAnsi="Cambria Math"/>
          <w:spacing w:val="-4"/>
          <w:position w:val="1"/>
          <w:sz w:val="20"/>
          <w:vertAlign w:val="baseline"/>
        </w:rPr>
        <w:t>)</w:t>
      </w:r>
    </w:p>
    <w:p>
      <w:pPr>
        <w:spacing w:after="0" w:line="225" w:lineRule="exact"/>
        <w:jc w:val="left"/>
        <w:rPr>
          <w:rFonts w:ascii="Cambria Math" w:hAnsi="Cambria Math"/>
          <w:sz w:val="20"/>
        </w:rPr>
        <w:sectPr>
          <w:type w:val="continuous"/>
          <w:pgSz w:w="11900" w:h="16840"/>
          <w:pgMar w:header="0" w:footer="1005" w:top="1340" w:bottom="1200" w:left="1300" w:right="1300"/>
          <w:cols w:num="3" w:equalWidth="0">
            <w:col w:w="4520" w:space="506"/>
            <w:col w:w="1517" w:space="10"/>
            <w:col w:w="2747"/>
          </w:cols>
        </w:sectPr>
      </w:pPr>
    </w:p>
    <w:p>
      <w:pPr>
        <w:pStyle w:val="BodyText"/>
        <w:tabs>
          <w:tab w:pos="1930" w:val="left" w:leader="none"/>
          <w:tab w:pos="2823" w:val="left" w:leader="none"/>
          <w:tab w:pos="3341" w:val="left" w:leader="none"/>
        </w:tabs>
        <w:spacing w:line="231" w:lineRule="exact"/>
        <w:ind w:firstLine="0"/>
        <w:jc w:val="left"/>
      </w:pPr>
      <w:r>
        <w:rPr>
          <w:spacing w:val="-2"/>
        </w:rPr>
        <w:t>автодополнения</w:t>
      </w:r>
      <w:r>
        <w:rPr/>
        <w:tab/>
      </w:r>
      <w:r>
        <w:rPr>
          <w:spacing w:val="-2"/>
        </w:rPr>
        <w:t>текста</w:t>
      </w:r>
      <w:r>
        <w:rPr/>
        <w:tab/>
      </w:r>
      <w:r>
        <w:rPr>
          <w:spacing w:val="-5"/>
        </w:rPr>
        <w:t>на</w:t>
      </w:r>
      <w:r>
        <w:rPr/>
        <w:tab/>
      </w:r>
      <w:r>
        <w:rPr>
          <w:spacing w:val="-2"/>
        </w:rPr>
        <w:t>флективном</w:t>
      </w:r>
    </w:p>
    <w:p>
      <w:pPr>
        <w:pStyle w:val="BodyText"/>
        <w:spacing w:before="1"/>
        <w:ind w:firstLine="0"/>
        <w:jc w:val="left"/>
      </w:pPr>
      <w:r>
        <w:rPr/>
        <w:t>русском</w:t>
      </w:r>
      <w:r>
        <w:rPr>
          <w:spacing w:val="-5"/>
        </w:rPr>
        <w:t> </w:t>
      </w:r>
      <w:r>
        <w:rPr>
          <w:spacing w:val="-2"/>
        </w:rPr>
        <w:t>языке.</w:t>
      </w:r>
    </w:p>
    <w:p>
      <w:pPr>
        <w:pStyle w:val="BodyText"/>
        <w:tabs>
          <w:tab w:pos="859" w:val="left" w:leader="none"/>
          <w:tab w:pos="2347" w:val="left" w:leader="none"/>
          <w:tab w:pos="3441" w:val="left" w:leader="none"/>
        </w:tabs>
        <w:spacing w:line="178" w:lineRule="exact"/>
        <w:ind w:left="341" w:firstLine="0"/>
        <w:jc w:val="left"/>
      </w:pPr>
      <w:r>
        <w:rPr/>
        <w:br w:type="column"/>
      </w:r>
      <w:r>
        <w:rPr>
          <w:spacing w:val="-10"/>
        </w:rPr>
        <w:t>К</w:t>
      </w:r>
      <w:r>
        <w:rPr/>
        <w:tab/>
      </w:r>
      <w:r>
        <w:rPr>
          <w:spacing w:val="-2"/>
        </w:rPr>
        <w:t>сожалению,</w:t>
      </w:r>
      <w:r>
        <w:rPr/>
        <w:tab/>
      </w:r>
      <w:r>
        <w:rPr>
          <w:spacing w:val="-2"/>
        </w:rPr>
        <w:t>собрать</w:t>
      </w:r>
      <w:r>
        <w:rPr/>
        <w:tab/>
      </w:r>
      <w:r>
        <w:rPr>
          <w:spacing w:val="-2"/>
        </w:rPr>
        <w:t>статистику</w:t>
      </w:r>
    </w:p>
    <w:p>
      <w:pPr>
        <w:pStyle w:val="BodyText"/>
        <w:tabs>
          <w:tab w:pos="1719" w:val="left" w:leader="none"/>
          <w:tab w:pos="2645" w:val="left" w:leader="none"/>
          <w:tab w:pos="3605" w:val="left" w:leader="none"/>
          <w:tab w:pos="3643" w:val="left" w:leader="none"/>
        </w:tabs>
        <w:spacing w:before="1"/>
        <w:ind w:left="116" w:right="105" w:firstLine="0"/>
        <w:jc w:val="left"/>
      </w:pPr>
      <w:r>
        <w:rPr>
          <w:spacing w:val="-2"/>
        </w:rPr>
        <w:t>взаимного</w:t>
      </w:r>
      <w:r>
        <w:rPr/>
        <w:tab/>
      </w:r>
      <w:r>
        <w:rPr>
          <w:spacing w:val="-2"/>
        </w:rPr>
        <w:t>употребления</w:t>
      </w:r>
      <w:r>
        <w:rPr/>
        <w:tab/>
        <w:tab/>
      </w:r>
      <w:r>
        <w:rPr>
          <w:spacing w:val="-2"/>
        </w:rPr>
        <w:t>длинных последовательностей</w:t>
      </w:r>
      <w:r>
        <w:rPr/>
        <w:tab/>
      </w:r>
      <w:r>
        <w:rPr>
          <w:spacing w:val="-4"/>
        </w:rPr>
        <w:t>слов</w:t>
      </w:r>
      <w:r>
        <w:rPr/>
        <w:tab/>
      </w:r>
      <w:r>
        <w:rPr>
          <w:spacing w:val="-2"/>
        </w:rPr>
        <w:t>довольно</w:t>
      </w:r>
    </w:p>
    <w:p>
      <w:pPr>
        <w:spacing w:after="0"/>
        <w:jc w:val="left"/>
        <w:sectPr>
          <w:type w:val="continuous"/>
          <w:pgSz w:w="11900" w:h="16840"/>
          <w:pgMar w:header="0" w:footer="1005" w:top="1340" w:bottom="1200" w:left="1300" w:right="1300"/>
          <w:cols w:num="2" w:equalWidth="0">
            <w:col w:w="4520" w:space="189"/>
            <w:col w:w="4591"/>
          </w:cols>
        </w:sectPr>
      </w:pPr>
    </w:p>
    <w:p>
      <w:pPr>
        <w:pStyle w:val="BodyText"/>
        <w:tabs>
          <w:tab w:pos="1819" w:val="left" w:leader="none"/>
          <w:tab w:pos="3235" w:val="left" w:leader="none"/>
        </w:tabs>
        <w:spacing w:before="69"/>
        <w:ind w:right="38" w:firstLine="0"/>
      </w:pPr>
      <w:r>
        <w:rPr/>
        <w:t>непросто. Это потребует наличия большого корпуса исходных текстов и значительного объёма памяти для хранения собранной </w:t>
      </w:r>
      <w:r>
        <w:rPr>
          <w:spacing w:val="-2"/>
        </w:rPr>
        <w:t>статистики.</w:t>
      </w:r>
      <w:r>
        <w:rPr/>
        <w:tab/>
      </w:r>
      <w:r>
        <w:rPr>
          <w:spacing w:val="-2"/>
        </w:rPr>
        <w:t>Поэтому</w:t>
      </w:r>
      <w:r>
        <w:rPr/>
        <w:tab/>
      </w:r>
      <w:r>
        <w:rPr>
          <w:spacing w:val="-2"/>
        </w:rPr>
        <w:t>используется </w:t>
      </w:r>
      <w:r>
        <w:rPr/>
        <w:t>упрощённая</w:t>
      </w:r>
      <w:r>
        <w:rPr>
          <w:spacing w:val="2"/>
        </w:rPr>
        <w:t> </w:t>
      </w:r>
      <w:r>
        <w:rPr/>
        <w:t>модель,</w:t>
      </w:r>
      <w:r>
        <w:rPr>
          <w:spacing w:val="8"/>
        </w:rPr>
        <w:t> </w:t>
      </w:r>
      <w:r>
        <w:rPr/>
        <w:t>в</w:t>
      </w:r>
      <w:r>
        <w:rPr>
          <w:spacing w:val="6"/>
        </w:rPr>
        <w:t> </w:t>
      </w:r>
      <w:r>
        <w:rPr/>
        <w:t>которой</w:t>
      </w:r>
      <w:r>
        <w:rPr>
          <w:spacing w:val="8"/>
        </w:rPr>
        <w:t> </w:t>
      </w:r>
      <w:r>
        <w:rPr/>
        <w:t>считается,</w:t>
      </w:r>
      <w:r>
        <w:rPr>
          <w:spacing w:val="8"/>
        </w:rPr>
        <w:t> </w:t>
      </w:r>
      <w:r>
        <w:rPr>
          <w:spacing w:val="-5"/>
        </w:rPr>
        <w:t>что</w:t>
      </w:r>
    </w:p>
    <w:p>
      <w:pPr>
        <w:pStyle w:val="BodyText"/>
        <w:spacing w:line="250" w:lineRule="atLeast"/>
        <w:ind w:right="40" w:firstLine="0"/>
      </w:pPr>
      <w:r>
        <w:rPr/>
        <w:t>вероятность того, что слово w продолжит последовательность</w:t>
      </w:r>
      <w:r>
        <w:rPr>
          <w:spacing w:val="8"/>
        </w:rPr>
        <w:t> </w:t>
      </w:r>
      <w:r>
        <w:rPr/>
        <w:t>w</w:t>
      </w:r>
      <w:r>
        <w:rPr>
          <w:spacing w:val="7"/>
        </w:rPr>
        <w:t> </w:t>
      </w:r>
      <w:r>
        <w:rPr/>
        <w:t>…w</w:t>
      </w:r>
      <w:r>
        <w:rPr>
          <w:spacing w:val="61"/>
        </w:rPr>
        <w:t> </w:t>
      </w:r>
      <w:r>
        <w:rPr/>
        <w:t>зависит</w:t>
      </w:r>
      <w:r>
        <w:rPr>
          <w:spacing w:val="2"/>
        </w:rPr>
        <w:t> </w:t>
      </w:r>
      <w:r>
        <w:rPr/>
        <w:t>только</w:t>
      </w:r>
      <w:r>
        <w:rPr>
          <w:spacing w:val="4"/>
        </w:rPr>
        <w:t> </w:t>
      </w:r>
      <w:r>
        <w:rPr>
          <w:spacing w:val="-5"/>
        </w:rPr>
        <w:t>от</w:t>
      </w:r>
    </w:p>
    <w:p>
      <w:pPr>
        <w:tabs>
          <w:tab w:pos="1019" w:val="left" w:leader="none"/>
          <w:tab w:pos="1393" w:val="left" w:leader="none"/>
        </w:tabs>
        <w:spacing w:line="254" w:lineRule="exact" w:before="55"/>
        <w:ind w:left="6" w:right="0" w:firstLine="0"/>
        <w:jc w:val="center"/>
        <w:rPr>
          <w:sz w:val="20"/>
        </w:rPr>
      </w:pPr>
      <w:r>
        <w:rPr/>
        <w:br w:type="column"/>
      </w:r>
      <w:r>
        <w:rPr>
          <w:rFonts w:ascii="Cambria Math"/>
          <w:sz w:val="20"/>
        </w:rPr>
        <w:t>score = </w:t>
      </w:r>
      <w:r>
        <w:rPr>
          <w:position w:val="12"/>
          <w:sz w:val="14"/>
          <w:u w:val="single"/>
        </w:rPr>
        <w:tab/>
      </w:r>
      <w:r>
        <w:rPr>
          <w:rFonts w:ascii="Cambria Math"/>
          <w:spacing w:val="-10"/>
          <w:position w:val="12"/>
          <w:sz w:val="14"/>
          <w:u w:val="single"/>
        </w:rPr>
        <w:t>1</w:t>
      </w:r>
      <w:r>
        <w:rPr>
          <w:rFonts w:ascii="Cambria Math"/>
          <w:position w:val="12"/>
          <w:sz w:val="14"/>
          <w:u w:val="single"/>
        </w:rPr>
        <w:tab/>
      </w:r>
      <w:r>
        <w:rPr>
          <w:spacing w:val="-10"/>
          <w:sz w:val="20"/>
        </w:rPr>
        <w:t>.</w:t>
      </w:r>
    </w:p>
    <w:p>
      <w:pPr>
        <w:spacing w:line="177" w:lineRule="auto" w:before="0"/>
        <w:ind w:left="676" w:right="0" w:firstLine="0"/>
        <w:jc w:val="center"/>
        <w:rPr>
          <w:rFonts w:ascii="Cambria Math"/>
          <w:sz w:val="14"/>
        </w:rPr>
      </w:pPr>
      <w:r>
        <w:rPr>
          <w:rFonts w:ascii="Cambria Math"/>
          <w:spacing w:val="-2"/>
          <w:w w:val="105"/>
          <w:sz w:val="14"/>
        </w:rPr>
        <w:t>log</w:t>
      </w:r>
      <w:r>
        <w:rPr>
          <w:rFonts w:ascii="Cambria Math"/>
          <w:spacing w:val="-2"/>
          <w:w w:val="105"/>
          <w:position w:val="-2"/>
          <w:sz w:val="12"/>
        </w:rPr>
        <w:t>5</w:t>
      </w:r>
      <w:r>
        <w:rPr>
          <w:rFonts w:ascii="Cambria Math"/>
          <w:spacing w:val="-2"/>
          <w:w w:val="105"/>
          <w:position w:val="1"/>
          <w:sz w:val="14"/>
        </w:rPr>
        <w:t>(</w:t>
      </w:r>
      <w:r>
        <w:rPr>
          <w:rFonts w:ascii="Cambria Math"/>
          <w:spacing w:val="-2"/>
          <w:w w:val="105"/>
          <w:sz w:val="14"/>
        </w:rPr>
        <w:t>1+n</w:t>
      </w:r>
      <w:r>
        <w:rPr>
          <w:rFonts w:ascii="Cambria Math"/>
          <w:spacing w:val="-2"/>
          <w:w w:val="105"/>
          <w:position w:val="1"/>
          <w:sz w:val="14"/>
        </w:rPr>
        <w:t>)</w:t>
      </w:r>
    </w:p>
    <w:p>
      <w:pPr>
        <w:pStyle w:val="BodyText"/>
        <w:tabs>
          <w:tab w:pos="2011" w:val="left" w:leader="none"/>
          <w:tab w:pos="3681" w:val="left" w:leader="none"/>
        </w:tabs>
        <w:ind w:left="116" w:right="105"/>
      </w:pPr>
      <w:r>
        <w:rPr>
          <w:spacing w:val="-2"/>
        </w:rPr>
        <w:t>Основание</w:t>
      </w:r>
      <w:r>
        <w:rPr/>
        <w:tab/>
      </w:r>
      <w:r>
        <w:rPr>
          <w:spacing w:val="-2"/>
        </w:rPr>
        <w:t>логарифма</w:t>
      </w:r>
      <w:r>
        <w:rPr/>
        <w:tab/>
      </w:r>
      <w:r>
        <w:rPr>
          <w:spacing w:val="-2"/>
        </w:rPr>
        <w:t>выбрано </w:t>
      </w:r>
      <w:r>
        <w:rPr/>
        <w:t>экспериментальным путём [Stocky, Faaborg, Lieberman, 2004].</w:t>
      </w:r>
    </w:p>
    <w:p>
      <w:pPr>
        <w:pStyle w:val="BodyText"/>
        <w:spacing w:line="237" w:lineRule="auto"/>
        <w:ind w:left="116" w:right="109"/>
      </w:pPr>
      <w:r>
        <w:rPr/>
        <w:t>Из полученных пар «словоформа — вес» строится</w:t>
      </w:r>
      <w:r>
        <w:rPr>
          <w:spacing w:val="62"/>
        </w:rPr>
        <w:t>   </w:t>
      </w:r>
      <w:r>
        <w:rPr/>
        <w:t>словарь,</w:t>
      </w:r>
      <w:r>
        <w:rPr>
          <w:spacing w:val="63"/>
        </w:rPr>
        <w:t>   </w:t>
      </w:r>
      <w:r>
        <w:rPr/>
        <w:t>используемый</w:t>
      </w:r>
      <w:r>
        <w:rPr>
          <w:spacing w:val="62"/>
        </w:rPr>
        <w:t>   </w:t>
      </w:r>
      <w:r>
        <w:rPr>
          <w:spacing w:val="-5"/>
        </w:rPr>
        <w:t>для</w:t>
      </w:r>
    </w:p>
    <w:p>
      <w:pPr>
        <w:spacing w:after="0" w:line="237" w:lineRule="auto"/>
        <w:sectPr>
          <w:pgSz w:w="11900" w:h="16840"/>
          <w:pgMar w:header="0" w:footer="1005" w:top="1340" w:bottom="1200" w:left="1300" w:right="1300"/>
          <w:cols w:num="2" w:equalWidth="0">
            <w:col w:w="4522" w:space="186"/>
            <w:col w:w="4592"/>
          </w:cols>
        </w:sectPr>
      </w:pPr>
    </w:p>
    <w:p>
      <w:pPr>
        <w:pStyle w:val="BodyText"/>
        <w:tabs>
          <w:tab w:pos="2664" w:val="left" w:leader="none"/>
          <w:tab w:pos="4824" w:val="left" w:leader="none"/>
        </w:tabs>
        <w:spacing w:line="9" w:lineRule="exact"/>
        <w:ind w:left="2218" w:firstLine="0"/>
        <w:jc w:val="left"/>
      </w:pPr>
      <w:r>
        <w:rPr>
          <w:spacing w:val="-10"/>
          <w:vertAlign w:val="superscript"/>
        </w:rPr>
        <w:t>1</w:t>
      </w:r>
      <w:r>
        <w:rPr>
          <w:vertAlign w:val="baseline"/>
        </w:rPr>
        <w:tab/>
      </w:r>
      <w:r>
        <w:rPr>
          <w:spacing w:val="-10"/>
          <w:vertAlign w:val="superscript"/>
        </w:rPr>
        <w:t>n</w:t>
      </w:r>
      <w:r>
        <w:rPr>
          <w:vertAlign w:val="baseline"/>
        </w:rPr>
        <w:tab/>
        <w:t>предложения</w:t>
      </w:r>
      <w:r>
        <w:rPr>
          <w:spacing w:val="3"/>
          <w:vertAlign w:val="baseline"/>
        </w:rPr>
        <w:t> </w:t>
      </w:r>
      <w:r>
        <w:rPr>
          <w:vertAlign w:val="baseline"/>
        </w:rPr>
        <w:t>вариантов</w:t>
      </w:r>
      <w:r>
        <w:rPr>
          <w:spacing w:val="6"/>
          <w:vertAlign w:val="baseline"/>
        </w:rPr>
        <w:t> </w:t>
      </w:r>
      <w:r>
        <w:rPr>
          <w:vertAlign w:val="baseline"/>
        </w:rPr>
        <w:t>следующего</w:t>
      </w:r>
      <w:r>
        <w:rPr>
          <w:spacing w:val="5"/>
          <w:vertAlign w:val="baseline"/>
        </w:rPr>
        <w:t> </w:t>
      </w:r>
      <w:r>
        <w:rPr>
          <w:vertAlign w:val="baseline"/>
        </w:rPr>
        <w:t>слова</w:t>
      </w:r>
      <w:r>
        <w:rPr>
          <w:spacing w:val="7"/>
          <w:vertAlign w:val="baseline"/>
        </w:rPr>
        <w:t> </w:t>
      </w:r>
      <w:r>
        <w:rPr>
          <w:spacing w:val="-5"/>
          <w:vertAlign w:val="baseline"/>
        </w:rPr>
        <w:t>во</w:t>
      </w:r>
    </w:p>
    <w:p>
      <w:pPr>
        <w:spacing w:after="0" w:line="9" w:lineRule="exact"/>
        <w:jc w:val="left"/>
        <w:sectPr>
          <w:type w:val="continuous"/>
          <w:pgSz w:w="11900" w:h="16840"/>
          <w:pgMar w:header="0" w:footer="1005" w:top="1340" w:bottom="1200" w:left="1300" w:right="1300"/>
        </w:sectPr>
      </w:pPr>
    </w:p>
    <w:p>
      <w:pPr>
        <w:pStyle w:val="BodyText"/>
        <w:spacing w:line="243" w:lineRule="exact"/>
        <w:ind w:firstLine="0"/>
      </w:pPr>
      <w:r>
        <w:rPr/>
        <w:t>N</w:t>
      </w:r>
      <w:r>
        <w:rPr>
          <w:spacing w:val="-4"/>
        </w:rPr>
        <w:t> </w:t>
      </w:r>
      <w:r>
        <w:rPr/>
        <w:t>предыдущих</w:t>
      </w:r>
      <w:r>
        <w:rPr>
          <w:spacing w:val="-3"/>
        </w:rPr>
        <w:t> </w:t>
      </w:r>
      <w:r>
        <w:rPr/>
        <w:t>слов</w:t>
      </w:r>
      <w:r>
        <w:rPr>
          <w:spacing w:val="-2"/>
        </w:rPr>
        <w:t> </w:t>
      </w:r>
      <w:r>
        <w:rPr/>
        <w:t>в</w:t>
      </w:r>
      <w:r>
        <w:rPr>
          <w:spacing w:val="-1"/>
        </w:rPr>
        <w:t> </w:t>
      </w:r>
      <w:r>
        <w:rPr>
          <w:spacing w:val="-2"/>
        </w:rPr>
        <w:t>последовательности.</w:t>
      </w:r>
    </w:p>
    <w:p>
      <w:pPr>
        <w:spacing w:line="254" w:lineRule="exact" w:before="0"/>
        <w:ind w:left="548" w:right="0" w:firstLine="0"/>
        <w:jc w:val="left"/>
        <w:rPr>
          <w:rFonts w:ascii="Cambria Math" w:hAnsi="Cambria Math"/>
          <w:sz w:val="20"/>
        </w:rPr>
      </w:pPr>
      <w:r>
        <w:rPr>
          <w:rFonts w:ascii="Cambria Math" w:hAnsi="Cambria Math"/>
          <w:sz w:val="20"/>
        </w:rPr>
        <w:t>P</w:t>
      </w:r>
      <w:r>
        <w:rPr>
          <w:rFonts w:ascii="Cambria Math" w:hAnsi="Cambria Math"/>
          <w:position w:val="1"/>
          <w:sz w:val="20"/>
        </w:rPr>
        <w:t>(</w:t>
      </w:r>
      <w:r>
        <w:rPr>
          <w:rFonts w:ascii="Cambria Math" w:hAnsi="Cambria Math"/>
          <w:sz w:val="20"/>
        </w:rPr>
        <w:t>w</w:t>
      </w:r>
      <w:r>
        <w:rPr>
          <w:rFonts w:ascii="Cambria Math" w:hAnsi="Cambria Math"/>
          <w:position w:val="-3"/>
          <w:sz w:val="14"/>
        </w:rPr>
        <w:t>n</w:t>
      </w:r>
      <w:r>
        <w:rPr>
          <w:rFonts w:ascii="Cambria Math" w:hAnsi="Cambria Math"/>
          <w:sz w:val="20"/>
        </w:rPr>
        <w:t>|w</w:t>
      </w:r>
      <w:r>
        <w:rPr>
          <w:rFonts w:ascii="Cambria Math" w:hAnsi="Cambria Math"/>
          <w:position w:val="-3"/>
          <w:sz w:val="14"/>
        </w:rPr>
        <w:t>1</w:t>
      </w:r>
      <w:r>
        <w:rPr>
          <w:rFonts w:ascii="Cambria Math" w:hAnsi="Cambria Math"/>
          <w:sz w:val="20"/>
        </w:rPr>
        <w:t>.</w:t>
      </w:r>
      <w:r>
        <w:rPr>
          <w:rFonts w:ascii="Cambria Math" w:hAnsi="Cambria Math"/>
          <w:spacing w:val="-13"/>
          <w:sz w:val="20"/>
        </w:rPr>
        <w:t> </w:t>
      </w:r>
      <w:r>
        <w:rPr>
          <w:rFonts w:ascii="Cambria Math" w:hAnsi="Cambria Math"/>
          <w:sz w:val="20"/>
        </w:rPr>
        <w:t>.</w:t>
      </w:r>
      <w:r>
        <w:rPr>
          <w:rFonts w:ascii="Cambria Math" w:hAnsi="Cambria Math"/>
          <w:spacing w:val="-7"/>
          <w:sz w:val="20"/>
        </w:rPr>
        <w:t> </w:t>
      </w:r>
      <w:r>
        <w:rPr>
          <w:rFonts w:ascii="Cambria Math" w:hAnsi="Cambria Math"/>
          <w:sz w:val="20"/>
        </w:rPr>
        <w:t>.</w:t>
      </w:r>
      <w:r>
        <w:rPr>
          <w:rFonts w:ascii="Cambria Math" w:hAnsi="Cambria Math"/>
          <w:spacing w:val="-1"/>
          <w:sz w:val="20"/>
        </w:rPr>
        <w:t> </w:t>
      </w:r>
      <w:r>
        <w:rPr>
          <w:rFonts w:ascii="Cambria Math" w:hAnsi="Cambria Math"/>
          <w:sz w:val="20"/>
        </w:rPr>
        <w:t>w</w:t>
      </w:r>
      <w:r>
        <w:rPr>
          <w:rFonts w:ascii="Cambria Math" w:hAnsi="Cambria Math"/>
          <w:position w:val="-3"/>
          <w:sz w:val="14"/>
        </w:rPr>
        <w:t>n−1</w:t>
      </w:r>
      <w:r>
        <w:rPr>
          <w:rFonts w:ascii="Cambria Math" w:hAnsi="Cambria Math"/>
          <w:position w:val="1"/>
          <w:sz w:val="20"/>
        </w:rPr>
        <w:t>)</w:t>
      </w:r>
      <w:r>
        <w:rPr>
          <w:rFonts w:ascii="Cambria Math" w:hAnsi="Cambria Math"/>
          <w:spacing w:val="18"/>
          <w:position w:val="1"/>
          <w:sz w:val="20"/>
        </w:rPr>
        <w:t> </w:t>
      </w:r>
      <w:r>
        <w:rPr>
          <w:rFonts w:ascii="Cambria Math" w:hAnsi="Cambria Math"/>
          <w:sz w:val="20"/>
        </w:rPr>
        <w:t>≈</w:t>
      </w:r>
      <w:r>
        <w:rPr>
          <w:rFonts w:ascii="Cambria Math" w:hAnsi="Cambria Math"/>
          <w:spacing w:val="28"/>
          <w:sz w:val="20"/>
        </w:rPr>
        <w:t> </w:t>
      </w:r>
      <w:r>
        <w:rPr>
          <w:rFonts w:ascii="Cambria Math" w:hAnsi="Cambria Math"/>
          <w:sz w:val="20"/>
        </w:rPr>
        <w:t>P</w:t>
      </w:r>
      <w:r>
        <w:rPr>
          <w:rFonts w:ascii="Cambria Math" w:hAnsi="Cambria Math"/>
          <w:position w:val="1"/>
          <w:sz w:val="20"/>
        </w:rPr>
        <w:t>(</w:t>
      </w:r>
      <w:r>
        <w:rPr>
          <w:rFonts w:ascii="Cambria Math" w:hAnsi="Cambria Math"/>
          <w:sz w:val="20"/>
        </w:rPr>
        <w:t>w</w:t>
      </w:r>
      <w:r>
        <w:rPr>
          <w:rFonts w:ascii="Cambria Math" w:hAnsi="Cambria Math"/>
          <w:position w:val="-3"/>
          <w:sz w:val="14"/>
        </w:rPr>
        <w:t>n</w:t>
      </w:r>
      <w:r>
        <w:rPr>
          <w:rFonts w:ascii="Cambria Math" w:hAnsi="Cambria Math"/>
          <w:sz w:val="20"/>
        </w:rPr>
        <w:t>|w</w:t>
      </w:r>
      <w:r>
        <w:rPr>
          <w:rFonts w:ascii="Cambria Math" w:hAnsi="Cambria Math"/>
          <w:position w:val="-3"/>
          <w:sz w:val="14"/>
        </w:rPr>
        <w:t>n−N</w:t>
      </w:r>
      <w:r>
        <w:rPr>
          <w:rFonts w:ascii="Cambria Math" w:hAnsi="Cambria Math"/>
          <w:sz w:val="20"/>
        </w:rPr>
        <w:t>.</w:t>
      </w:r>
      <w:r>
        <w:rPr>
          <w:rFonts w:ascii="Cambria Math" w:hAnsi="Cambria Math"/>
          <w:spacing w:val="-7"/>
          <w:sz w:val="20"/>
        </w:rPr>
        <w:t> </w:t>
      </w:r>
      <w:r>
        <w:rPr>
          <w:rFonts w:ascii="Cambria Math" w:hAnsi="Cambria Math"/>
          <w:sz w:val="20"/>
        </w:rPr>
        <w:t>. .</w:t>
      </w:r>
      <w:r>
        <w:rPr>
          <w:rFonts w:ascii="Cambria Math" w:hAnsi="Cambria Math"/>
          <w:spacing w:val="-7"/>
          <w:sz w:val="20"/>
        </w:rPr>
        <w:t> </w:t>
      </w:r>
      <w:r>
        <w:rPr>
          <w:rFonts w:ascii="Cambria Math" w:hAnsi="Cambria Math"/>
          <w:spacing w:val="-2"/>
          <w:sz w:val="20"/>
        </w:rPr>
        <w:t>w</w:t>
      </w:r>
      <w:r>
        <w:rPr>
          <w:rFonts w:ascii="Cambria Math" w:hAnsi="Cambria Math"/>
          <w:spacing w:val="-2"/>
          <w:position w:val="-3"/>
          <w:sz w:val="14"/>
        </w:rPr>
        <w:t>n−1</w:t>
      </w:r>
      <w:r>
        <w:rPr>
          <w:rFonts w:ascii="Cambria Math" w:hAnsi="Cambria Math"/>
          <w:spacing w:val="-2"/>
          <w:position w:val="1"/>
          <w:sz w:val="20"/>
        </w:rPr>
        <w:t>)</w:t>
      </w:r>
      <w:r>
        <w:rPr>
          <w:rFonts w:ascii="Cambria Math" w:hAnsi="Cambria Math"/>
          <w:spacing w:val="-2"/>
          <w:sz w:val="20"/>
        </w:rPr>
        <w:t>.</w:t>
      </w:r>
    </w:p>
    <w:p>
      <w:pPr>
        <w:pStyle w:val="BodyText"/>
        <w:spacing w:line="237" w:lineRule="exact"/>
        <w:ind w:left="341" w:firstLine="0"/>
      </w:pPr>
      <w:r>
        <w:rPr/>
        <w:t>Из-за</w:t>
      </w:r>
      <w:r>
        <w:rPr>
          <w:spacing w:val="59"/>
        </w:rPr>
        <w:t> </w:t>
      </w:r>
      <w:r>
        <w:rPr/>
        <w:t>большого</w:t>
      </w:r>
      <w:r>
        <w:rPr>
          <w:spacing w:val="52"/>
        </w:rPr>
        <w:t> </w:t>
      </w:r>
      <w:r>
        <w:rPr/>
        <w:t>объёма</w:t>
      </w:r>
      <w:r>
        <w:rPr>
          <w:spacing w:val="59"/>
        </w:rPr>
        <w:t> </w:t>
      </w:r>
      <w:r>
        <w:rPr/>
        <w:t>необходимой</w:t>
      </w:r>
      <w:r>
        <w:rPr>
          <w:spacing w:val="59"/>
        </w:rPr>
        <w:t> </w:t>
      </w:r>
      <w:r>
        <w:rPr>
          <w:spacing w:val="-5"/>
        </w:rPr>
        <w:t>для</w:t>
      </w:r>
    </w:p>
    <w:p>
      <w:pPr>
        <w:pStyle w:val="BodyText"/>
        <w:tabs>
          <w:tab w:pos="2036" w:val="left" w:leader="none"/>
          <w:tab w:pos="3735" w:val="left" w:leader="none"/>
        </w:tabs>
        <w:spacing w:before="1"/>
        <w:ind w:right="38" w:firstLine="0"/>
      </w:pPr>
      <w:r>
        <w:rPr/>
        <w:t>хранения N-грамм памяти на практике </w:t>
      </w:r>
      <w:r>
        <w:rPr>
          <w:spacing w:val="-2"/>
        </w:rPr>
        <w:t>используются</w:t>
      </w:r>
      <w:r>
        <w:rPr/>
        <w:tab/>
      </w:r>
      <w:r>
        <w:rPr>
          <w:spacing w:val="-2"/>
        </w:rPr>
        <w:t>смешанные</w:t>
      </w:r>
      <w:r>
        <w:rPr/>
        <w:tab/>
      </w:r>
      <w:r>
        <w:rPr>
          <w:spacing w:val="-2"/>
        </w:rPr>
        <w:t>модели, </w:t>
      </w:r>
      <w:r>
        <w:rPr/>
        <w:t>использующие униграммы для всех слов языка и биграммы для пар наиболее часто встречаемых слов.</w:t>
      </w:r>
    </w:p>
    <w:p>
      <w:pPr>
        <w:pStyle w:val="BodyText"/>
        <w:tabs>
          <w:tab w:pos="1651" w:val="left" w:leader="none"/>
          <w:tab w:pos="2362" w:val="left" w:leader="none"/>
          <w:tab w:pos="3619" w:val="left" w:leader="none"/>
        </w:tabs>
        <w:ind w:right="38"/>
      </w:pPr>
      <w:r>
        <w:rPr/>
        <w:t>Для языков флективного строя использование такой модели может привести к резкому снижению качества предсказания</w:t>
      </w:r>
      <w:r>
        <w:rPr>
          <w:spacing w:val="40"/>
        </w:rPr>
        <w:t> </w:t>
      </w:r>
      <w:r>
        <w:rPr/>
        <w:t>за счёт потери согласованности по морфологическим параметрам пар слов, не </w:t>
      </w:r>
      <w:r>
        <w:rPr>
          <w:spacing w:val="-2"/>
        </w:rPr>
        <w:t>входящих</w:t>
      </w:r>
      <w:r>
        <w:rPr/>
        <w:tab/>
      </w:r>
      <w:r>
        <w:rPr>
          <w:spacing w:val="-10"/>
        </w:rPr>
        <w:t>в</w:t>
      </w:r>
      <w:r>
        <w:rPr/>
        <w:tab/>
      </w:r>
      <w:r>
        <w:rPr>
          <w:spacing w:val="-2"/>
        </w:rPr>
        <w:t>группу</w:t>
      </w:r>
      <w:r>
        <w:rPr/>
        <w:tab/>
      </w:r>
      <w:r>
        <w:rPr>
          <w:spacing w:val="-2"/>
        </w:rPr>
        <w:t>наиболее распространённых.</w:t>
      </w:r>
    </w:p>
    <w:p>
      <w:pPr>
        <w:pStyle w:val="BodyText"/>
        <w:ind w:right="38"/>
      </w:pPr>
      <w:r>
        <w:rPr/>
        <w:t>Помимо этого, следует обратить внимание на особенность работы механизмов предиктивного ввода, основанных на использовании N-грамм. Поскольку метод учитывает частоты взаимных употреблений лексем, в результате работы механизма будут предлагаться варианты завершения слов, соответствующие известным механизму шаблонным фразам.</w:t>
      </w:r>
    </w:p>
    <w:p>
      <w:pPr>
        <w:pStyle w:val="Heading2"/>
        <w:numPr>
          <w:ilvl w:val="1"/>
          <w:numId w:val="1"/>
        </w:numPr>
        <w:tabs>
          <w:tab w:pos="691" w:val="left" w:leader="none"/>
        </w:tabs>
        <w:spacing w:line="240" w:lineRule="auto" w:before="203" w:after="0"/>
        <w:ind w:left="691" w:right="0" w:hanging="576"/>
        <w:jc w:val="left"/>
      </w:pPr>
      <w:r>
        <w:rPr/>
        <w:t>Метод</w:t>
      </w:r>
      <w:r>
        <w:rPr>
          <w:spacing w:val="-6"/>
        </w:rPr>
        <w:t> </w:t>
      </w:r>
      <w:r>
        <w:rPr>
          <w:spacing w:val="-2"/>
        </w:rPr>
        <w:t>commonsense</w:t>
      </w:r>
    </w:p>
    <w:p>
      <w:pPr>
        <w:pStyle w:val="BodyText"/>
        <w:tabs>
          <w:tab w:pos="1762" w:val="left" w:leader="none"/>
          <w:tab w:pos="3398" w:val="left" w:leader="none"/>
        </w:tabs>
        <w:spacing w:before="155"/>
        <w:ind w:right="42"/>
      </w:pPr>
      <w:r>
        <w:rPr/>
        <w:t>Метод commonsense [Stocky, Faaborg, Lieberman, 2004] похож на метод биграмм, однако имеет существенные отличия в </w:t>
      </w:r>
      <w:r>
        <w:rPr>
          <w:spacing w:val="-2"/>
        </w:rPr>
        <w:t>механизме</w:t>
      </w:r>
      <w:r>
        <w:rPr/>
        <w:tab/>
      </w:r>
      <w:r>
        <w:rPr>
          <w:spacing w:val="-2"/>
        </w:rPr>
        <w:t>получения</w:t>
      </w:r>
      <w:r>
        <w:rPr/>
        <w:tab/>
      </w:r>
      <w:r>
        <w:rPr>
          <w:spacing w:val="-2"/>
        </w:rPr>
        <w:t>возможных </w:t>
      </w:r>
      <w:r>
        <w:rPr/>
        <w:t>продолжений вводимой фразы и метода оценки вероятности встречи предлагаемых </w:t>
      </w:r>
      <w:r>
        <w:rPr>
          <w:spacing w:val="-2"/>
        </w:rPr>
        <w:t>вариантов.</w:t>
      </w:r>
    </w:p>
    <w:p>
      <w:pPr>
        <w:pStyle w:val="BodyText"/>
        <w:ind w:right="38"/>
      </w:pPr>
      <w:r>
        <w:rPr/>
        <w:t>Вместо использования словаря метод commonsense предполагает использование базы знаний (семантической сети, содержащей</w:t>
      </w:r>
      <w:r>
        <w:rPr>
          <w:spacing w:val="44"/>
        </w:rPr>
        <w:t>  </w:t>
      </w:r>
      <w:r>
        <w:rPr/>
        <w:t>знания</w:t>
      </w:r>
      <w:r>
        <w:rPr>
          <w:spacing w:val="42"/>
        </w:rPr>
        <w:t>  </w:t>
      </w:r>
      <w:r>
        <w:rPr/>
        <w:t>в</w:t>
      </w:r>
      <w:r>
        <w:rPr>
          <w:spacing w:val="42"/>
        </w:rPr>
        <w:t>  </w:t>
      </w:r>
      <w:r>
        <w:rPr/>
        <w:t>виде</w:t>
      </w:r>
      <w:r>
        <w:rPr>
          <w:spacing w:val="40"/>
        </w:rPr>
        <w:t>  </w:t>
      </w:r>
      <w:r>
        <w:rPr>
          <w:spacing w:val="-2"/>
        </w:rPr>
        <w:t>утверждений</w:t>
      </w:r>
    </w:p>
    <w:p>
      <w:pPr>
        <w:pStyle w:val="BodyText"/>
        <w:spacing w:before="1"/>
        <w:ind w:right="46" w:firstLine="0"/>
      </w:pPr>
      <w:r>
        <w:rPr/>
        <w:t>«теннис — это вид спорта» и «для игры в теннис требуется ракетка»).</w:t>
      </w:r>
    </w:p>
    <w:p>
      <w:pPr>
        <w:pStyle w:val="BodyText"/>
        <w:ind w:right="44"/>
      </w:pPr>
      <w:r>
        <w:rPr/>
        <w:t>После ввода слова w получает из базы знаний семантический контекст слова w и присваивает каждому слову в утверждении (где n – порядковый номер утверждения) вес:</w:t>
      </w:r>
    </w:p>
    <w:p>
      <w:pPr>
        <w:pStyle w:val="BodyText"/>
        <w:spacing w:before="106"/>
        <w:ind w:left="116" w:firstLine="0"/>
      </w:pPr>
      <w:r>
        <w:rPr/>
        <w:br w:type="column"/>
      </w:r>
      <w:r>
        <w:rPr/>
        <w:t>вводимой</w:t>
      </w:r>
      <w:r>
        <w:rPr>
          <w:spacing w:val="-8"/>
        </w:rPr>
        <w:t> </w:t>
      </w:r>
      <w:r>
        <w:rPr/>
        <w:t>пользователем</w:t>
      </w:r>
      <w:r>
        <w:rPr>
          <w:spacing w:val="-9"/>
        </w:rPr>
        <w:t> </w:t>
      </w:r>
      <w:r>
        <w:rPr>
          <w:spacing w:val="-2"/>
        </w:rPr>
        <w:t>фразе.</w:t>
      </w:r>
    </w:p>
    <w:p>
      <w:pPr>
        <w:pStyle w:val="BodyText"/>
        <w:spacing w:before="2"/>
        <w:ind w:left="116" w:right="103"/>
      </w:pPr>
      <w:r>
        <w:rPr/>
        <w:t>Результаты исследований [Stocky, Faaborg, Lieberman, 2004] показывают небольшое преимущество данного метода над статистическими (рис. 1), однако метод не является адаптированным для использования с языками флективного строя.</w:t>
      </w:r>
    </w:p>
    <w:p>
      <w:pPr>
        <w:pStyle w:val="BodyText"/>
        <w:ind w:left="0" w:firstLine="0"/>
        <w:jc w:val="left"/>
        <w:rPr>
          <w:sz w:val="9"/>
        </w:rPr>
      </w:pPr>
      <w:r>
        <w:rPr/>
        <w:drawing>
          <wp:anchor distT="0" distB="0" distL="0" distR="0" allowOverlap="1" layoutInCell="1" locked="0" behindDoc="1" simplePos="0" relativeHeight="487588352">
            <wp:simplePos x="0" y="0"/>
            <wp:positionH relativeFrom="page">
              <wp:posOffset>3998627</wp:posOffset>
            </wp:positionH>
            <wp:positionV relativeFrom="paragraph">
              <wp:posOffset>80966</wp:posOffset>
            </wp:positionV>
            <wp:extent cx="2547615" cy="1773459"/>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2547615" cy="1773459"/>
                    </a:xfrm>
                    <a:prstGeom prst="rect">
                      <a:avLst/>
                    </a:prstGeom>
                  </pic:spPr>
                </pic:pic>
              </a:graphicData>
            </a:graphic>
          </wp:anchor>
        </w:drawing>
      </w:r>
    </w:p>
    <w:p>
      <w:pPr>
        <w:pStyle w:val="BodyText"/>
        <w:spacing w:before="17"/>
        <w:ind w:left="0" w:firstLine="0"/>
        <w:jc w:val="left"/>
      </w:pPr>
    </w:p>
    <w:p>
      <w:pPr>
        <w:spacing w:before="0"/>
        <w:ind w:left="135" w:right="130" w:firstLine="0"/>
        <w:jc w:val="center"/>
        <w:rPr>
          <w:sz w:val="20"/>
        </w:rPr>
      </w:pPr>
      <w:r>
        <w:rPr>
          <w:sz w:val="20"/>
        </w:rPr>
        <w:t>Рис.</w:t>
      </w:r>
      <w:r>
        <w:rPr>
          <w:spacing w:val="-5"/>
          <w:sz w:val="20"/>
        </w:rPr>
        <w:t> </w:t>
      </w:r>
      <w:r>
        <w:rPr>
          <w:sz w:val="20"/>
        </w:rPr>
        <w:t>1.</w:t>
      </w:r>
      <w:r>
        <w:rPr>
          <w:spacing w:val="-9"/>
          <w:sz w:val="20"/>
        </w:rPr>
        <w:t> </w:t>
      </w:r>
      <w:r>
        <w:rPr>
          <w:sz w:val="20"/>
        </w:rPr>
        <w:t>Сравнение</w:t>
      </w:r>
      <w:r>
        <w:rPr>
          <w:spacing w:val="-10"/>
          <w:sz w:val="20"/>
        </w:rPr>
        <w:t> </w:t>
      </w:r>
      <w:r>
        <w:rPr>
          <w:sz w:val="20"/>
        </w:rPr>
        <w:t>точности</w:t>
      </w:r>
      <w:r>
        <w:rPr>
          <w:spacing w:val="-9"/>
          <w:sz w:val="20"/>
        </w:rPr>
        <w:t> </w:t>
      </w:r>
      <w:r>
        <w:rPr>
          <w:sz w:val="20"/>
        </w:rPr>
        <w:t>предсказания</w:t>
      </w:r>
      <w:r>
        <w:rPr>
          <w:spacing w:val="-9"/>
          <w:sz w:val="20"/>
        </w:rPr>
        <w:t> </w:t>
      </w:r>
      <w:r>
        <w:rPr>
          <w:sz w:val="20"/>
        </w:rPr>
        <w:t>методом commonsense и различными статистическими </w:t>
      </w:r>
      <w:r>
        <w:rPr>
          <w:spacing w:val="-2"/>
          <w:sz w:val="20"/>
        </w:rPr>
        <w:t>методами</w:t>
      </w:r>
    </w:p>
    <w:p>
      <w:pPr>
        <w:pStyle w:val="Heading2"/>
        <w:numPr>
          <w:ilvl w:val="1"/>
          <w:numId w:val="1"/>
        </w:numPr>
        <w:tabs>
          <w:tab w:pos="691" w:val="left" w:leader="none"/>
        </w:tabs>
        <w:spacing w:line="240" w:lineRule="auto" w:before="208" w:after="0"/>
        <w:ind w:left="691" w:right="0" w:hanging="575"/>
        <w:jc w:val="left"/>
      </w:pPr>
      <w:r>
        <w:rPr/>
        <w:t>Метод</w:t>
      </w:r>
      <w:r>
        <w:rPr>
          <w:spacing w:val="-9"/>
        </w:rPr>
        <w:t> </w:t>
      </w:r>
      <w:r>
        <w:rPr/>
        <w:t>reflective</w:t>
      </w:r>
      <w:r>
        <w:rPr>
          <w:spacing w:val="-6"/>
        </w:rPr>
        <w:t> </w:t>
      </w:r>
      <w:r>
        <w:rPr>
          <w:spacing w:val="-4"/>
        </w:rPr>
        <w:t>text</w:t>
      </w:r>
    </w:p>
    <w:p>
      <w:pPr>
        <w:pStyle w:val="BodyText"/>
        <w:spacing w:before="155"/>
        <w:ind w:left="116" w:right="104"/>
      </w:pPr>
      <w:r>
        <w:rPr/>
        <w:t>Метода reflective text [Sandnes, 2015] реализует предсказание</w:t>
      </w:r>
      <w:r>
        <w:rPr>
          <w:spacing w:val="-3"/>
        </w:rPr>
        <w:t> </w:t>
      </w:r>
      <w:r>
        <w:rPr/>
        <w:t>окончания</w:t>
      </w:r>
      <w:r>
        <w:rPr>
          <w:spacing w:val="-2"/>
        </w:rPr>
        <w:t> </w:t>
      </w:r>
      <w:r>
        <w:rPr/>
        <w:t>вводимого слова путём предсказания раскрытия введённого пользователям сокращения. Для работы метода используется словарь.</w:t>
      </w:r>
    </w:p>
    <w:p>
      <w:pPr>
        <w:pStyle w:val="BodyText"/>
        <w:tabs>
          <w:tab w:pos="3177" w:val="left" w:leader="none"/>
        </w:tabs>
        <w:ind w:left="116" w:right="105"/>
      </w:pPr>
      <w:r>
        <w:rPr/>
        <w:t>Для начала работы метода требуется ввод трёх и более символов. Введённые символы сравниваются со словами словаря с использованием алгоритма наибольшей общей подпоследовательности (LCS) [Hunt, Szymanski, 1977]. В качестве возможных завершений предлагаются слова словаря, </w:t>
      </w:r>
      <w:r>
        <w:rPr>
          <w:spacing w:val="-2"/>
        </w:rPr>
        <w:t>содержащие</w:t>
      </w:r>
      <w:r>
        <w:rPr/>
        <w:tab/>
      </w:r>
      <w:r>
        <w:rPr>
          <w:spacing w:val="-2"/>
        </w:rPr>
        <w:t>запрошенную </w:t>
      </w:r>
      <w:r>
        <w:rPr/>
        <w:t>последовательность. Если пользователь явно не выбрал правильное завершение вводимой им последовательности символов, система использует кратчайший из вариантов. При наличии нескольких вариантов предпочтение отдаётся тем, что начинаются с введённой пользователем последовательности.</w:t>
      </w:r>
    </w:p>
    <w:p>
      <w:pPr>
        <w:pStyle w:val="BodyText"/>
        <w:ind w:left="116" w:right="109"/>
      </w:pPr>
      <w:r>
        <w:rPr/>
        <w:t>Рассмотрим работу алгоритма для норвежского языка (рис. 2).</w:t>
      </w:r>
    </w:p>
    <w:p>
      <w:pPr>
        <w:spacing w:after="0"/>
        <w:sectPr>
          <w:type w:val="continuous"/>
          <w:pgSz w:w="11900" w:h="16840"/>
          <w:pgMar w:header="0" w:footer="1005" w:top="1340" w:bottom="1200" w:left="1300" w:right="1300"/>
          <w:cols w:num="2" w:equalWidth="0">
            <w:col w:w="4526" w:space="182"/>
            <w:col w:w="4592"/>
          </w:cols>
        </w:sectPr>
      </w:pPr>
    </w:p>
    <w:p>
      <w:pPr>
        <w:pStyle w:val="BodyText"/>
        <w:ind w:left="320" w:firstLine="0"/>
        <w:jc w:val="left"/>
        <w:rPr>
          <w:sz w:val="20"/>
        </w:rPr>
      </w:pPr>
      <w:r>
        <w:rPr>
          <w:sz w:val="20"/>
        </w:rPr>
        <w:drawing>
          <wp:inline distT="0" distB="0" distL="0" distR="0">
            <wp:extent cx="5494974" cy="4638579"/>
            <wp:effectExtent l="0" t="0" r="0" b="0"/>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5494974" cy="4638579"/>
                    </a:xfrm>
                    <a:prstGeom prst="rect">
                      <a:avLst/>
                    </a:prstGeom>
                  </pic:spPr>
                </pic:pic>
              </a:graphicData>
            </a:graphic>
          </wp:inline>
        </w:drawing>
      </w:r>
      <w:r>
        <w:rPr>
          <w:sz w:val="20"/>
        </w:rPr>
      </w:r>
    </w:p>
    <w:p>
      <w:pPr>
        <w:spacing w:line="206" w:lineRule="exact" w:before="204"/>
        <w:ind w:left="1502" w:right="1512" w:firstLine="0"/>
        <w:jc w:val="center"/>
        <w:rPr>
          <w:sz w:val="20"/>
        </w:rPr>
      </w:pPr>
      <w:r>
        <w:rPr>
          <w:sz w:val="20"/>
        </w:rPr>
        <w:t>Рис.</w:t>
      </w:r>
      <w:r>
        <w:rPr>
          <w:spacing w:val="-7"/>
          <w:sz w:val="20"/>
        </w:rPr>
        <w:t> </w:t>
      </w:r>
      <w:r>
        <w:rPr>
          <w:sz w:val="20"/>
        </w:rPr>
        <w:t>2.</w:t>
      </w:r>
      <w:r>
        <w:rPr>
          <w:spacing w:val="-9"/>
          <w:sz w:val="20"/>
        </w:rPr>
        <w:t> </w:t>
      </w:r>
      <w:r>
        <w:rPr>
          <w:sz w:val="20"/>
        </w:rPr>
        <w:t>Пример</w:t>
      </w:r>
      <w:r>
        <w:rPr>
          <w:spacing w:val="-7"/>
          <w:sz w:val="20"/>
        </w:rPr>
        <w:t> </w:t>
      </w:r>
      <w:r>
        <w:rPr>
          <w:b/>
          <w:sz w:val="20"/>
        </w:rPr>
        <w:t>работы</w:t>
      </w:r>
      <w:r>
        <w:rPr>
          <w:b/>
          <w:spacing w:val="-6"/>
          <w:sz w:val="20"/>
        </w:rPr>
        <w:t> </w:t>
      </w:r>
      <w:r>
        <w:rPr>
          <w:sz w:val="20"/>
        </w:rPr>
        <w:t>метода</w:t>
      </w:r>
      <w:r>
        <w:rPr>
          <w:spacing w:val="-5"/>
          <w:sz w:val="20"/>
        </w:rPr>
        <w:t> </w:t>
      </w:r>
      <w:r>
        <w:rPr>
          <w:sz w:val="20"/>
        </w:rPr>
        <w:t>reflective</w:t>
      </w:r>
      <w:r>
        <w:rPr>
          <w:spacing w:val="-9"/>
          <w:sz w:val="20"/>
        </w:rPr>
        <w:t> </w:t>
      </w:r>
      <w:r>
        <w:rPr>
          <w:spacing w:val="-4"/>
          <w:sz w:val="20"/>
        </w:rPr>
        <w:t>text</w:t>
      </w:r>
    </w:p>
    <w:p>
      <w:pPr>
        <w:spacing w:after="0" w:line="206" w:lineRule="exact"/>
        <w:jc w:val="center"/>
        <w:rPr>
          <w:sz w:val="20"/>
        </w:rPr>
        <w:sectPr>
          <w:pgSz w:w="11900" w:h="16840"/>
          <w:pgMar w:header="0" w:footer="1005" w:top="1560" w:bottom="1200" w:left="1300" w:right="1300"/>
        </w:sectPr>
      </w:pPr>
    </w:p>
    <w:p>
      <w:pPr>
        <w:pStyle w:val="BodyText"/>
        <w:ind w:right="38"/>
      </w:pPr>
      <w:r>
        <w:rPr/>
        <w:t>Пользователь собирается ввести фразу</w:t>
      </w:r>
      <w:r>
        <w:rPr>
          <w:spacing w:val="-1"/>
        </w:rPr>
        <w:t> </w:t>
      </w:r>
      <w:r>
        <w:rPr/>
        <w:t>«her faller oljeprisen og kronekursen» (падают цены на нефть и курс кроны).</w:t>
      </w:r>
    </w:p>
    <w:p>
      <w:pPr>
        <w:pStyle w:val="BodyText"/>
        <w:ind w:right="41"/>
      </w:pPr>
      <w:r>
        <w:rPr/>
        <w:t>До начала ввода под курсором отображаются пустые квадратные скобки, обозначающие отсутствие предлагаемых </w:t>
      </w:r>
      <w:r>
        <w:rPr>
          <w:spacing w:val="-2"/>
        </w:rPr>
        <w:t>вариантов.</w:t>
      </w:r>
    </w:p>
    <w:p>
      <w:pPr>
        <w:pStyle w:val="BodyText"/>
        <w:ind w:right="42"/>
      </w:pPr>
      <w:r>
        <w:rPr/>
        <w:t>Пользователь вводит слово «her» и видит список предлагаемых вариантов.</w:t>
      </w:r>
    </w:p>
    <w:p>
      <w:pPr>
        <w:pStyle w:val="BodyText"/>
        <w:ind w:right="40"/>
      </w:pPr>
      <w:r>
        <w:rPr/>
        <w:t>Слово «her» является первой</w:t>
      </w:r>
      <w:r>
        <w:rPr>
          <w:spacing w:val="80"/>
        </w:rPr>
        <w:t> </w:t>
      </w:r>
      <w:r>
        <w:rPr/>
        <w:t>альтернативой и будет выбрано при нажатии клавиши «пробел».</w:t>
      </w:r>
    </w:p>
    <w:p>
      <w:pPr>
        <w:pStyle w:val="BodyText"/>
        <w:spacing w:line="251" w:lineRule="exact"/>
        <w:ind w:left="341" w:firstLine="0"/>
      </w:pPr>
      <w:r>
        <w:rPr/>
        <w:t>Пользователь</w:t>
      </w:r>
      <w:r>
        <w:rPr>
          <w:spacing w:val="74"/>
          <w:w w:val="150"/>
        </w:rPr>
        <w:t> </w:t>
      </w:r>
      <w:r>
        <w:rPr/>
        <w:t>вводит</w:t>
      </w:r>
      <w:r>
        <w:rPr>
          <w:spacing w:val="74"/>
          <w:w w:val="150"/>
        </w:rPr>
        <w:t> </w:t>
      </w:r>
      <w:r>
        <w:rPr>
          <w:spacing w:val="-2"/>
        </w:rPr>
        <w:t>последовательность</w:t>
      </w:r>
    </w:p>
    <w:p>
      <w:pPr>
        <w:pStyle w:val="BodyText"/>
        <w:spacing w:line="251" w:lineRule="exact"/>
        <w:ind w:firstLine="0"/>
        <w:jc w:val="left"/>
      </w:pPr>
      <w:r>
        <w:rPr>
          <w:spacing w:val="-2"/>
        </w:rPr>
        <w:t>«falr».</w:t>
      </w:r>
    </w:p>
    <w:p>
      <w:pPr>
        <w:pStyle w:val="BodyText"/>
        <w:tabs>
          <w:tab w:pos="1330" w:val="left" w:leader="none"/>
          <w:tab w:pos="2731" w:val="left" w:leader="none"/>
          <w:tab w:pos="4151" w:val="left" w:leader="none"/>
        </w:tabs>
        <w:ind w:right="43"/>
      </w:pPr>
      <w:r>
        <w:rPr>
          <w:spacing w:val="-4"/>
        </w:rPr>
        <w:t>При</w:t>
      </w:r>
      <w:r>
        <w:rPr/>
        <w:tab/>
      </w:r>
      <w:r>
        <w:rPr>
          <w:spacing w:val="-2"/>
        </w:rPr>
        <w:t>нажатии</w:t>
      </w:r>
      <w:r>
        <w:rPr/>
        <w:tab/>
      </w:r>
      <w:r>
        <w:rPr>
          <w:spacing w:val="-2"/>
        </w:rPr>
        <w:t>клавиши</w:t>
      </w:r>
      <w:r>
        <w:rPr/>
        <w:tab/>
      </w:r>
      <w:r>
        <w:rPr>
          <w:spacing w:val="-4"/>
        </w:rPr>
        <w:t>«3» </w:t>
      </w:r>
      <w:r>
        <w:rPr/>
        <w:t>последовательность «falr» заменяется на слово «faller» и вводится пробел.</w:t>
      </w:r>
    </w:p>
    <w:p>
      <w:pPr>
        <w:pStyle w:val="BodyText"/>
        <w:spacing w:line="252" w:lineRule="exact"/>
        <w:ind w:left="341" w:firstLine="0"/>
      </w:pPr>
      <w:r>
        <w:rPr/>
        <w:t>Пользователь</w:t>
      </w:r>
      <w:r>
        <w:rPr>
          <w:spacing w:val="74"/>
          <w:w w:val="150"/>
        </w:rPr>
        <w:t> </w:t>
      </w:r>
      <w:r>
        <w:rPr/>
        <w:t>вводит</w:t>
      </w:r>
      <w:r>
        <w:rPr>
          <w:spacing w:val="74"/>
          <w:w w:val="150"/>
        </w:rPr>
        <w:t> </w:t>
      </w:r>
      <w:r>
        <w:rPr>
          <w:spacing w:val="-2"/>
        </w:rPr>
        <w:t>последовательность</w:t>
      </w:r>
    </w:p>
    <w:p>
      <w:pPr>
        <w:pStyle w:val="BodyText"/>
        <w:spacing w:line="251" w:lineRule="exact"/>
        <w:ind w:firstLine="0"/>
        <w:jc w:val="left"/>
      </w:pPr>
      <w:r>
        <w:rPr>
          <w:spacing w:val="-2"/>
        </w:rPr>
        <w:t>«ljprn».</w:t>
      </w:r>
    </w:p>
    <w:p>
      <w:pPr>
        <w:pStyle w:val="BodyText"/>
        <w:ind w:right="45"/>
      </w:pPr>
      <w:r>
        <w:rPr/>
        <w:t>Слово «oljeprisen» является первой альтернативой и будет подставлено при нажатии на клавишу «пробел».</w:t>
      </w:r>
    </w:p>
    <w:p>
      <w:pPr>
        <w:pStyle w:val="BodyText"/>
        <w:spacing w:line="237" w:lineRule="auto" w:before="1"/>
        <w:ind w:right="44"/>
      </w:pPr>
      <w:r>
        <w:rPr/>
        <w:t>Пользователь вводит слово «og» и последовательность «krnkrs».</w:t>
      </w:r>
    </w:p>
    <w:p>
      <w:pPr>
        <w:pStyle w:val="BodyText"/>
        <w:ind w:left="116" w:right="110"/>
      </w:pPr>
      <w:r>
        <w:rPr/>
        <w:br w:type="column"/>
      </w:r>
      <w:r>
        <w:rPr/>
        <w:t>При нажатии на клавишу «2» последовательность «krnkrs» заменяется на слово «kronekuersen» и вводится пробел.</w:t>
      </w:r>
    </w:p>
    <w:p>
      <w:pPr>
        <w:pStyle w:val="BodyText"/>
        <w:tabs>
          <w:tab w:pos="2553" w:val="left" w:leader="none"/>
        </w:tabs>
        <w:ind w:left="116" w:right="107"/>
      </w:pPr>
      <w:r>
        <w:rPr>
          <w:spacing w:val="-2"/>
        </w:rPr>
        <w:t>Исследования</w:t>
      </w:r>
      <w:r>
        <w:rPr/>
        <w:tab/>
      </w:r>
      <w:r>
        <w:rPr>
          <w:spacing w:val="-2"/>
        </w:rPr>
        <w:t>производительности </w:t>
      </w:r>
      <w:r>
        <w:rPr/>
        <w:t>[Sandnes, 2015] были проведены для словаря английского языка, содержащего 45374 словоформы, и словаря норвежского языка, содержащего 181731 словоформу. Для обработки одного нажатия на клавишу и подготовки списка возможных вариантов раскрытия сокращения в среднем потребовалось 109 мс (среднеквадратичное отклонение 67.4) для словаря английского языка и 395 мс (среднеквадратичное отклонение 379.5) для норвежского языка.</w:t>
      </w:r>
    </w:p>
    <w:p>
      <w:pPr>
        <w:pStyle w:val="Heading1"/>
        <w:numPr>
          <w:ilvl w:val="0"/>
          <w:numId w:val="1"/>
        </w:numPr>
        <w:tabs>
          <w:tab w:pos="547" w:val="left" w:leader="none"/>
        </w:tabs>
        <w:spacing w:line="237" w:lineRule="auto" w:before="203" w:after="0"/>
        <w:ind w:left="547" w:right="688" w:hanging="432"/>
        <w:jc w:val="left"/>
      </w:pPr>
      <w:r>
        <w:rPr/>
        <w:t>Выбор наиболее подходящего алгоритма</w:t>
      </w:r>
      <w:r>
        <w:rPr>
          <w:spacing w:val="-14"/>
        </w:rPr>
        <w:t> </w:t>
      </w:r>
      <w:r>
        <w:rPr/>
        <w:t>для</w:t>
      </w:r>
      <w:r>
        <w:rPr>
          <w:spacing w:val="-10"/>
        </w:rPr>
        <w:t> </w:t>
      </w:r>
      <w:r>
        <w:rPr/>
        <w:t>русского</w:t>
      </w:r>
      <w:r>
        <w:rPr>
          <w:spacing w:val="-10"/>
        </w:rPr>
        <w:t> </w:t>
      </w:r>
      <w:r>
        <w:rPr/>
        <w:t>языка</w:t>
      </w:r>
    </w:p>
    <w:p>
      <w:pPr>
        <w:pStyle w:val="BodyText"/>
        <w:spacing w:before="156"/>
        <w:ind w:left="116" w:right="107"/>
      </w:pPr>
      <w:r>
        <w:rPr/>
        <w:t>Рассмотренные выше алгоритмы обладают определёнными преимуществами и </w:t>
      </w:r>
      <w:r>
        <w:rPr>
          <w:spacing w:val="-2"/>
        </w:rPr>
        <w:t>недостатками.</w:t>
      </w:r>
    </w:p>
    <w:p>
      <w:pPr>
        <w:pStyle w:val="BodyText"/>
        <w:spacing w:line="237" w:lineRule="auto" w:before="2"/>
        <w:ind w:left="116" w:right="112"/>
      </w:pPr>
      <w:r>
        <w:rPr/>
        <w:t>К достоинствам алгоритма, основанного</w:t>
      </w:r>
      <w:r>
        <w:rPr>
          <w:spacing w:val="-1"/>
        </w:rPr>
        <w:t> </w:t>
      </w:r>
      <w:r>
        <w:rPr/>
        <w:t>на использовании</w:t>
      </w:r>
      <w:r>
        <w:rPr>
          <w:spacing w:val="53"/>
          <w:w w:val="150"/>
        </w:rPr>
        <w:t>  </w:t>
      </w:r>
      <w:r>
        <w:rPr/>
        <w:t>N-грамм,</w:t>
      </w:r>
      <w:r>
        <w:rPr>
          <w:spacing w:val="57"/>
          <w:w w:val="150"/>
        </w:rPr>
        <w:t>  </w:t>
      </w:r>
      <w:r>
        <w:rPr/>
        <w:t>стоит</w:t>
      </w:r>
      <w:r>
        <w:rPr>
          <w:spacing w:val="55"/>
          <w:w w:val="150"/>
        </w:rPr>
        <w:t>  </w:t>
      </w:r>
      <w:r>
        <w:rPr>
          <w:spacing w:val="-2"/>
        </w:rPr>
        <w:t>отнести</w:t>
      </w:r>
    </w:p>
    <w:p>
      <w:pPr>
        <w:spacing w:after="0" w:line="237" w:lineRule="auto"/>
        <w:sectPr>
          <w:type w:val="continuous"/>
          <w:pgSz w:w="11900" w:h="16840"/>
          <w:pgMar w:header="0" w:footer="1005" w:top="1340" w:bottom="1200" w:left="1300" w:right="1300"/>
          <w:cols w:num="2" w:equalWidth="0">
            <w:col w:w="4524" w:space="185"/>
            <w:col w:w="4591"/>
          </w:cols>
        </w:sectPr>
      </w:pPr>
    </w:p>
    <w:p>
      <w:pPr>
        <w:pStyle w:val="BodyText"/>
        <w:tabs>
          <w:tab w:pos="2011" w:val="left" w:leader="none"/>
          <w:tab w:pos="3350" w:val="left" w:leader="none"/>
        </w:tabs>
        <w:spacing w:before="69"/>
        <w:ind w:right="39" w:firstLine="0"/>
      </w:pPr>
      <w:r>
        <w:rPr>
          <w:spacing w:val="-2"/>
        </w:rPr>
        <w:t>простоту</w:t>
      </w:r>
      <w:r>
        <w:rPr/>
        <w:tab/>
      </w:r>
      <w:r>
        <w:rPr>
          <w:spacing w:val="-4"/>
        </w:rPr>
        <w:t>его</w:t>
      </w:r>
      <w:r>
        <w:rPr/>
        <w:tab/>
      </w:r>
      <w:r>
        <w:rPr>
          <w:spacing w:val="-2"/>
        </w:rPr>
        <w:t>реализации, </w:t>
      </w:r>
      <w:r>
        <w:rPr/>
        <w:t>приспосабливаемость к любым языкам, выдачу семантически подходящих вариантов, возможность обучения метода на любом корпусе. К недостаткам данного метода относится значительный объём памяти, необходимой для хранения словарей.</w:t>
      </w:r>
    </w:p>
    <w:p>
      <w:pPr>
        <w:pStyle w:val="BodyText"/>
        <w:ind w:right="40"/>
      </w:pPr>
      <w:r>
        <w:rPr/>
        <w:t>Метод commonsense представляет интерес, однако используемая в нём база знаний обладает ограниченным размером и не</w:t>
      </w:r>
      <w:r>
        <w:rPr>
          <w:spacing w:val="-2"/>
        </w:rPr>
        <w:t> </w:t>
      </w:r>
      <w:r>
        <w:rPr/>
        <w:t>может быть пополнена пользователем.</w:t>
      </w:r>
    </w:p>
    <w:p>
      <w:pPr>
        <w:pStyle w:val="BodyText"/>
        <w:tabs>
          <w:tab w:pos="2448" w:val="left" w:leader="none"/>
          <w:tab w:pos="4378" w:val="left" w:leader="none"/>
        </w:tabs>
        <w:spacing w:before="1"/>
        <w:ind w:right="41"/>
      </w:pPr>
      <w:r>
        <w:rPr/>
        <w:t>Практическая применимость метода reflective text вызывает существенные сомнения, поскольку необходимость постоянного выполнения поиска возможных вариантов методом LCS вызывает </w:t>
      </w:r>
      <w:r>
        <w:rPr>
          <w:spacing w:val="-2"/>
        </w:rPr>
        <w:t>существенные</w:t>
      </w:r>
      <w:r>
        <w:rPr/>
        <w:tab/>
      </w:r>
      <w:r>
        <w:rPr>
          <w:spacing w:val="-2"/>
        </w:rPr>
        <w:t>проблемы</w:t>
      </w:r>
      <w:r>
        <w:rPr/>
        <w:tab/>
      </w:r>
      <w:r>
        <w:rPr>
          <w:spacing w:val="-10"/>
        </w:rPr>
        <w:t>с </w:t>
      </w:r>
      <w:r>
        <w:rPr>
          <w:spacing w:val="-2"/>
        </w:rPr>
        <w:t>производительностью.</w:t>
      </w:r>
    </w:p>
    <w:p>
      <w:pPr>
        <w:pStyle w:val="BodyText"/>
        <w:ind w:right="45"/>
      </w:pPr>
      <w:r>
        <w:rPr/>
        <w:t>На основании вышесказанного считается практичным производить разработку метода автодополнения текста на русском языке на основе метода N-грамм.</w:t>
      </w:r>
    </w:p>
    <w:p>
      <w:pPr>
        <w:pStyle w:val="Heading1"/>
        <w:numPr>
          <w:ilvl w:val="0"/>
          <w:numId w:val="1"/>
        </w:numPr>
        <w:tabs>
          <w:tab w:pos="548" w:val="left" w:leader="none"/>
        </w:tabs>
        <w:spacing w:line="237" w:lineRule="auto" w:before="210" w:after="0"/>
        <w:ind w:left="548" w:right="179" w:hanging="432"/>
        <w:jc w:val="left"/>
      </w:pPr>
      <w:r>
        <w:rPr/>
        <w:t>Структуры</w:t>
      </w:r>
      <w:r>
        <w:rPr>
          <w:spacing w:val="-15"/>
        </w:rPr>
        <w:t> </w:t>
      </w:r>
      <w:r>
        <w:rPr/>
        <w:t>данных,</w:t>
      </w:r>
      <w:r>
        <w:rPr>
          <w:spacing w:val="-15"/>
        </w:rPr>
        <w:t> </w:t>
      </w:r>
      <w:r>
        <w:rPr/>
        <w:t>используемые в методах автодополнения</w:t>
      </w:r>
    </w:p>
    <w:p>
      <w:pPr>
        <w:pStyle w:val="BodyText"/>
        <w:spacing w:before="157"/>
        <w:ind w:right="40"/>
      </w:pPr>
      <w:r>
        <w:rPr/>
        <w:t>Для представления словаря в памяти возможно использование одной из</w:t>
      </w:r>
      <w:r>
        <w:rPr>
          <w:spacing w:val="40"/>
        </w:rPr>
        <w:t> </w:t>
      </w:r>
      <w:r>
        <w:rPr/>
        <w:t>следующих структур данных:</w:t>
      </w:r>
    </w:p>
    <w:p>
      <w:pPr>
        <w:pStyle w:val="ListParagraph"/>
        <w:numPr>
          <w:ilvl w:val="0"/>
          <w:numId w:val="2"/>
        </w:numPr>
        <w:tabs>
          <w:tab w:pos="681" w:val="left" w:leader="none"/>
        </w:tabs>
        <w:spacing w:line="267" w:lineRule="exact" w:before="0" w:after="0"/>
        <w:ind w:left="681" w:right="0" w:hanging="277"/>
        <w:jc w:val="left"/>
        <w:rPr>
          <w:sz w:val="22"/>
        </w:rPr>
      </w:pPr>
      <w:r>
        <w:rPr>
          <w:spacing w:val="-2"/>
          <w:sz w:val="22"/>
        </w:rPr>
        <w:t>таблиц;</w:t>
      </w:r>
    </w:p>
    <w:p>
      <w:pPr>
        <w:pStyle w:val="ListParagraph"/>
        <w:numPr>
          <w:ilvl w:val="0"/>
          <w:numId w:val="2"/>
        </w:numPr>
        <w:tabs>
          <w:tab w:pos="681" w:val="left" w:leader="none"/>
        </w:tabs>
        <w:spacing w:line="269" w:lineRule="exact" w:before="0" w:after="0"/>
        <w:ind w:left="681" w:right="0" w:hanging="277"/>
        <w:jc w:val="left"/>
        <w:rPr>
          <w:sz w:val="22"/>
        </w:rPr>
      </w:pPr>
      <w:r>
        <w:rPr>
          <w:sz w:val="22"/>
        </w:rPr>
        <w:t>конечных</w:t>
      </w:r>
      <w:r>
        <w:rPr>
          <w:spacing w:val="-6"/>
          <w:sz w:val="22"/>
        </w:rPr>
        <w:t> </w:t>
      </w:r>
      <w:r>
        <w:rPr>
          <w:spacing w:val="-2"/>
          <w:sz w:val="22"/>
        </w:rPr>
        <w:t>автоматов;</w:t>
      </w:r>
    </w:p>
    <w:p>
      <w:pPr>
        <w:pStyle w:val="ListParagraph"/>
        <w:numPr>
          <w:ilvl w:val="0"/>
          <w:numId w:val="2"/>
        </w:numPr>
        <w:tabs>
          <w:tab w:pos="681" w:val="left" w:leader="none"/>
        </w:tabs>
        <w:spacing w:line="269" w:lineRule="exact" w:before="0" w:after="0"/>
        <w:ind w:left="681" w:right="0" w:hanging="277"/>
        <w:jc w:val="left"/>
        <w:rPr>
          <w:sz w:val="22"/>
        </w:rPr>
      </w:pPr>
      <w:r>
        <w:rPr>
          <w:sz w:val="22"/>
        </w:rPr>
        <w:t>префиксных</w:t>
      </w:r>
      <w:r>
        <w:rPr>
          <w:spacing w:val="-6"/>
          <w:sz w:val="22"/>
        </w:rPr>
        <w:t> </w:t>
      </w:r>
      <w:r>
        <w:rPr>
          <w:spacing w:val="-2"/>
          <w:sz w:val="22"/>
        </w:rPr>
        <w:t>деревьев.</w:t>
      </w:r>
    </w:p>
    <w:p>
      <w:pPr>
        <w:pStyle w:val="BodyText"/>
        <w:ind w:right="41"/>
      </w:pPr>
      <w:r>
        <w:rPr/>
        <w:t>Наиболее простым является представление словаря в виде пар (слово, вероятность встречи). К недостаткам данного метода относится большое время поиска наиболее вероятного</w:t>
      </w:r>
      <w:r>
        <w:rPr>
          <w:spacing w:val="-7"/>
        </w:rPr>
        <w:t> </w:t>
      </w:r>
      <w:r>
        <w:rPr/>
        <w:t>продолжения</w:t>
      </w:r>
      <w:r>
        <w:rPr>
          <w:spacing w:val="-3"/>
        </w:rPr>
        <w:t> </w:t>
      </w:r>
      <w:r>
        <w:rPr/>
        <w:t>для</w:t>
      </w:r>
      <w:r>
        <w:rPr>
          <w:spacing w:val="-3"/>
        </w:rPr>
        <w:t> </w:t>
      </w:r>
      <w:r>
        <w:rPr/>
        <w:t>заданной</w:t>
      </w:r>
      <w:r>
        <w:rPr>
          <w:spacing w:val="-2"/>
        </w:rPr>
        <w:t> </w:t>
      </w:r>
      <w:r>
        <w:rPr/>
        <w:t>строки и большой занимаемый объём памяти.</w:t>
      </w:r>
    </w:p>
    <w:p>
      <w:pPr>
        <w:pStyle w:val="BodyText"/>
        <w:tabs>
          <w:tab w:pos="1944" w:val="left" w:leader="none"/>
          <w:tab w:pos="3495" w:val="left" w:leader="none"/>
        </w:tabs>
        <w:ind w:right="38"/>
      </w:pPr>
      <w:r>
        <w:rPr/>
        <w:t>Представление словаря в виде конечного автомата позволяет значительно уменьшить потребление</w:t>
      </w:r>
      <w:r>
        <w:rPr>
          <w:spacing w:val="-1"/>
        </w:rPr>
        <w:t> </w:t>
      </w:r>
      <w:r>
        <w:rPr/>
        <w:t>оперативной памяти и позволяет быстро</w:t>
      </w:r>
      <w:r>
        <w:rPr>
          <w:spacing w:val="-8"/>
        </w:rPr>
        <w:t> </w:t>
      </w:r>
      <w:r>
        <w:rPr/>
        <w:t>проверять</w:t>
      </w:r>
      <w:r>
        <w:rPr>
          <w:spacing w:val="-3"/>
        </w:rPr>
        <w:t> </w:t>
      </w:r>
      <w:r>
        <w:rPr/>
        <w:t>наличие</w:t>
      </w:r>
      <w:r>
        <w:rPr>
          <w:spacing w:val="-9"/>
        </w:rPr>
        <w:t> </w:t>
      </w:r>
      <w:r>
        <w:rPr/>
        <w:t>слова в</w:t>
      </w:r>
      <w:r>
        <w:rPr>
          <w:spacing w:val="-2"/>
        </w:rPr>
        <w:t> </w:t>
      </w:r>
      <w:r>
        <w:rPr/>
        <w:t>словаре,</w:t>
      </w:r>
      <w:r>
        <w:rPr>
          <w:spacing w:val="-1"/>
        </w:rPr>
        <w:t> </w:t>
      </w:r>
      <w:r>
        <w:rPr/>
        <w:t>но в связи с особенностями реализации словаря </w:t>
      </w:r>
      <w:r>
        <w:rPr>
          <w:spacing w:val="-2"/>
        </w:rPr>
        <w:t>невозможно</w:t>
      </w:r>
      <w:r>
        <w:rPr/>
        <w:tab/>
      </w:r>
      <w:r>
        <w:rPr>
          <w:spacing w:val="-2"/>
        </w:rPr>
        <w:t>хранение</w:t>
      </w:r>
      <w:r>
        <w:rPr/>
        <w:tab/>
      </w:r>
      <w:r>
        <w:rPr>
          <w:spacing w:val="-2"/>
        </w:rPr>
        <w:t>различной </w:t>
      </w:r>
      <w:r>
        <w:rPr/>
        <w:t>информацией, связанной с отдельными словами</w:t>
      </w:r>
      <w:r>
        <w:rPr>
          <w:spacing w:val="-1"/>
        </w:rPr>
        <w:t> </w:t>
      </w:r>
      <w:r>
        <w:rPr/>
        <w:t>в</w:t>
      </w:r>
      <w:r>
        <w:rPr>
          <w:spacing w:val="-1"/>
        </w:rPr>
        <w:t> </w:t>
      </w:r>
      <w:r>
        <w:rPr/>
        <w:t>словаре. Данный</w:t>
      </w:r>
      <w:r>
        <w:rPr>
          <w:spacing w:val="-4"/>
        </w:rPr>
        <w:t> </w:t>
      </w:r>
      <w:r>
        <w:rPr/>
        <w:t>недостаток связан с тем, что при использовании конечного автомата допускается наличие общего суффикса у элементов словаря, имеющих различный префикс. Эта особенность данной структуры данных позволяет значительно сократить требуемый объём памяти, но приводит к потере информации о пути, по которому была достигнута конечная вершина автомата,</w:t>
      </w:r>
      <w:r>
        <w:rPr>
          <w:spacing w:val="79"/>
        </w:rPr>
        <w:t>   </w:t>
      </w:r>
      <w:r>
        <w:rPr/>
        <w:t>что</w:t>
      </w:r>
      <w:r>
        <w:rPr>
          <w:spacing w:val="78"/>
        </w:rPr>
        <w:t>   </w:t>
      </w:r>
      <w:r>
        <w:rPr/>
        <w:t>делает</w:t>
      </w:r>
      <w:r>
        <w:rPr>
          <w:spacing w:val="79"/>
        </w:rPr>
        <w:t>   </w:t>
      </w:r>
      <w:r>
        <w:rPr>
          <w:spacing w:val="-2"/>
        </w:rPr>
        <w:t>невозможным</w:t>
      </w:r>
    </w:p>
    <w:p>
      <w:pPr>
        <w:pStyle w:val="BodyText"/>
        <w:spacing w:before="69"/>
        <w:ind w:left="116" w:right="107" w:firstLine="0"/>
      </w:pPr>
      <w:r>
        <w:rPr/>
        <w:br w:type="column"/>
      </w:r>
      <w:r>
        <w:rPr/>
        <w:t>размещение в ней информации, уникальной для каждой словоформы.</w:t>
      </w:r>
    </w:p>
    <w:p>
      <w:pPr>
        <w:pStyle w:val="BodyText"/>
        <w:spacing w:before="3"/>
        <w:ind w:left="116" w:right="105"/>
      </w:pPr>
      <w:r>
        <w:rPr/>
        <w:t>Наиболее оптимальными структурами для представления словаря при решении задачи автодополнения текста являются префиксные деревья. Префиксные деревья требуют меньшего объёма памяти, чем таблицы, позволяют осуществлять поиск наиболее вероятного окончания слова за минимальное время и дают возможность хранить различную информацию о слове. Для увеличения эффективности хранения данных можно использовать различные виды префиксных деревьев [Hsu, Ottaviano, 2013].</w:t>
      </w:r>
    </w:p>
    <w:p>
      <w:pPr>
        <w:pStyle w:val="Heading1"/>
        <w:numPr>
          <w:ilvl w:val="0"/>
          <w:numId w:val="1"/>
        </w:numPr>
        <w:tabs>
          <w:tab w:pos="547" w:val="left" w:leader="none"/>
        </w:tabs>
        <w:spacing w:line="237" w:lineRule="auto" w:before="207" w:after="0"/>
        <w:ind w:left="547" w:right="1043" w:hanging="432"/>
        <w:jc w:val="left"/>
      </w:pPr>
      <w:r>
        <w:rPr/>
        <w:t>Существующие</w:t>
      </w:r>
      <w:r>
        <w:rPr>
          <w:spacing w:val="-15"/>
        </w:rPr>
        <w:t> </w:t>
      </w:r>
      <w:r>
        <w:rPr/>
        <w:t>механизмы </w:t>
      </w:r>
      <w:r>
        <w:rPr>
          <w:spacing w:val="-2"/>
        </w:rPr>
        <w:t>автодополнения</w:t>
      </w:r>
    </w:p>
    <w:p>
      <w:pPr>
        <w:pStyle w:val="BodyText"/>
        <w:spacing w:before="156"/>
        <w:ind w:left="116" w:right="107"/>
      </w:pPr>
      <w:r>
        <w:rPr/>
        <w:t>Рассмотрим существующие реализации методов автодополнения текста на примере latin input method в операционной системе </w:t>
      </w:r>
      <w:r>
        <w:rPr>
          <w:spacing w:val="-2"/>
        </w:rPr>
        <w:t>Android.</w:t>
      </w:r>
    </w:p>
    <w:p>
      <w:pPr>
        <w:pStyle w:val="BodyText"/>
        <w:spacing w:before="1"/>
        <w:ind w:left="116" w:right="108"/>
      </w:pPr>
      <w:r>
        <w:rPr/>
        <w:t>Latin input method представляет собой виртуальную клавиатуру с функцией предиктивного ввода, используемую для языков с консонантными и консонантно- вокалическими алфавитами.</w:t>
      </w:r>
    </w:p>
    <w:p>
      <w:pPr>
        <w:pStyle w:val="BodyText"/>
        <w:spacing w:before="2"/>
        <w:ind w:left="116" w:right="108"/>
      </w:pPr>
      <w:r>
        <w:rPr/>
        <w:t>Для знакомства с реализацией механизма автодополнения проведём анализ исходного кода пакета LatinIME [Исходный код ОС </w:t>
      </w:r>
      <w:r>
        <w:rPr>
          <w:spacing w:val="-2"/>
        </w:rPr>
        <w:t>Android].</w:t>
      </w:r>
    </w:p>
    <w:p>
      <w:pPr>
        <w:pStyle w:val="BodyText"/>
        <w:tabs>
          <w:tab w:pos="1003" w:val="left" w:leader="none"/>
          <w:tab w:pos="1166" w:val="left" w:leader="none"/>
          <w:tab w:pos="1201" w:val="left" w:leader="none"/>
          <w:tab w:pos="1565" w:val="left" w:leader="none"/>
          <w:tab w:pos="1761" w:val="left" w:leader="none"/>
          <w:tab w:pos="1872" w:val="left" w:leader="none"/>
          <w:tab w:pos="1954" w:val="left" w:leader="none"/>
          <w:tab w:pos="2093" w:val="left" w:leader="none"/>
          <w:tab w:pos="2165" w:val="left" w:leader="none"/>
          <w:tab w:pos="2458" w:val="left" w:leader="none"/>
          <w:tab w:pos="2961" w:val="left" w:leader="none"/>
          <w:tab w:pos="3115" w:val="left" w:leader="none"/>
          <w:tab w:pos="3173" w:val="left" w:leader="none"/>
          <w:tab w:pos="3216" w:val="left" w:leader="none"/>
          <w:tab w:pos="3298" w:val="left" w:leader="none"/>
          <w:tab w:pos="3619" w:val="left" w:leader="none"/>
          <w:tab w:pos="3792" w:val="left" w:leader="none"/>
          <w:tab w:pos="3902" w:val="left" w:leader="none"/>
          <w:tab w:pos="3950" w:val="left" w:leader="none"/>
          <w:tab w:pos="4362" w:val="left" w:leader="none"/>
        </w:tabs>
        <w:ind w:left="116" w:right="102"/>
        <w:jc w:val="right"/>
      </w:pPr>
      <w:r>
        <w:rPr/>
        <w:t>Для</w:t>
      </w:r>
      <w:r>
        <w:rPr>
          <w:spacing w:val="29"/>
        </w:rPr>
        <w:t> </w:t>
      </w:r>
      <w:r>
        <w:rPr/>
        <w:t>представления</w:t>
      </w:r>
      <w:r>
        <w:rPr>
          <w:spacing w:val="29"/>
        </w:rPr>
        <w:t> </w:t>
      </w:r>
      <w:r>
        <w:rPr/>
        <w:t>словаря</w:t>
      </w:r>
      <w:r>
        <w:rPr>
          <w:spacing w:val="29"/>
        </w:rPr>
        <w:t> </w:t>
      </w:r>
      <w:r>
        <w:rPr/>
        <w:t>в</w:t>
      </w:r>
      <w:r>
        <w:rPr>
          <w:spacing w:val="31"/>
        </w:rPr>
        <w:t> </w:t>
      </w:r>
      <w:r>
        <w:rPr/>
        <w:t>оперативной </w:t>
      </w:r>
      <w:r>
        <w:rPr>
          <w:spacing w:val="-2"/>
        </w:rPr>
        <w:t>памяти</w:t>
      </w:r>
      <w:r>
        <w:rPr/>
        <w:tab/>
      </w:r>
      <w:r>
        <w:rPr>
          <w:spacing w:val="-2"/>
        </w:rPr>
        <w:t>используется</w:t>
      </w:r>
      <w:r>
        <w:rPr/>
        <w:tab/>
      </w:r>
      <w:r>
        <w:rPr>
          <w:spacing w:val="-2"/>
        </w:rPr>
        <w:t>префиксное</w:t>
      </w:r>
      <w:r>
        <w:rPr/>
        <w:tab/>
        <w:tab/>
      </w:r>
      <w:r>
        <w:rPr>
          <w:spacing w:val="-2"/>
        </w:rPr>
        <w:t>дерево. </w:t>
      </w:r>
      <w:r>
        <w:rPr/>
        <w:t>Latin</w:t>
      </w:r>
      <w:r>
        <w:rPr>
          <w:spacing w:val="-8"/>
        </w:rPr>
        <w:t> </w:t>
      </w:r>
      <w:r>
        <w:rPr/>
        <w:t>input method</w:t>
      </w:r>
      <w:r>
        <w:rPr>
          <w:spacing w:val="-8"/>
        </w:rPr>
        <w:t> </w:t>
      </w:r>
      <w:r>
        <w:rPr/>
        <w:t>позволяет</w:t>
      </w:r>
      <w:r>
        <w:rPr>
          <w:spacing w:val="-5"/>
        </w:rPr>
        <w:t> </w:t>
      </w:r>
      <w:r>
        <w:rPr/>
        <w:t>использовать</w:t>
      </w:r>
      <w:r>
        <w:rPr>
          <w:spacing w:val="-4"/>
        </w:rPr>
        <w:t> </w:t>
      </w:r>
      <w:r>
        <w:rPr/>
        <w:t>для </w:t>
      </w:r>
      <w:r>
        <w:rPr>
          <w:spacing w:val="-2"/>
        </w:rPr>
        <w:t>предсказания</w:t>
      </w:r>
      <w:r>
        <w:rPr/>
        <w:tab/>
        <w:tab/>
      </w:r>
      <w:r>
        <w:rPr>
          <w:spacing w:val="-27"/>
        </w:rPr>
        <w:t> </w:t>
      </w:r>
      <w:r>
        <w:rPr/>
        <w:t>пользовательского</w:t>
        <w:tab/>
        <w:tab/>
        <w:tab/>
        <w:tab/>
      </w:r>
      <w:r>
        <w:rPr>
          <w:spacing w:val="-4"/>
        </w:rPr>
        <w:t>ввода </w:t>
      </w:r>
      <w:r>
        <w:rPr>
          <w:spacing w:val="-2"/>
        </w:rPr>
        <w:t>модель,</w:t>
      </w:r>
      <w:r>
        <w:rPr/>
        <w:tab/>
        <w:tab/>
      </w:r>
      <w:r>
        <w:rPr>
          <w:spacing w:val="-2"/>
        </w:rPr>
        <w:t>использующую</w:t>
      </w:r>
      <w:r>
        <w:rPr/>
        <w:tab/>
      </w:r>
      <w:r>
        <w:rPr>
          <w:spacing w:val="-2"/>
        </w:rPr>
        <w:t>униграммы</w:t>
      </w:r>
      <w:r>
        <w:rPr/>
        <w:tab/>
      </w:r>
      <w:r>
        <w:rPr>
          <w:spacing w:val="-10"/>
        </w:rPr>
        <w:t>и </w:t>
      </w:r>
      <w:r>
        <w:rPr/>
        <w:t>биграммы.</w:t>
      </w:r>
      <w:r>
        <w:rPr>
          <w:spacing w:val="40"/>
        </w:rPr>
        <w:t> </w:t>
      </w:r>
      <w:r>
        <w:rPr/>
        <w:t>Однако</w:t>
      </w:r>
      <w:r>
        <w:rPr>
          <w:spacing w:val="40"/>
        </w:rPr>
        <w:t> </w:t>
      </w:r>
      <w:r>
        <w:rPr/>
        <w:t>для</w:t>
      </w:r>
      <w:r>
        <w:rPr>
          <w:spacing w:val="40"/>
        </w:rPr>
        <w:t> </w:t>
      </w:r>
      <w:r>
        <w:rPr/>
        <w:t>уменьшения</w:t>
      </w:r>
      <w:r>
        <w:rPr>
          <w:spacing w:val="40"/>
        </w:rPr>
        <w:t> </w:t>
      </w:r>
      <w:r>
        <w:rPr/>
        <w:t>объёма требуемой</w:t>
      </w:r>
      <w:r>
        <w:rPr>
          <w:spacing w:val="80"/>
        </w:rPr>
        <w:t> </w:t>
      </w:r>
      <w:r>
        <w:rPr/>
        <w:t>памяти</w:t>
      </w:r>
      <w:r>
        <w:rPr>
          <w:spacing w:val="80"/>
        </w:rPr>
        <w:t> </w:t>
      </w:r>
      <w:r>
        <w:rPr/>
        <w:t>биграммы</w:t>
      </w:r>
      <w:r>
        <w:rPr>
          <w:spacing w:val="40"/>
        </w:rPr>
        <w:t> </w:t>
      </w:r>
      <w:r>
        <w:rPr/>
        <w:t>используются только</w:t>
      </w:r>
      <w:r>
        <w:rPr>
          <w:spacing w:val="40"/>
        </w:rPr>
        <w:t> </w:t>
      </w:r>
      <w:r>
        <w:rPr/>
        <w:t>для</w:t>
      </w:r>
      <w:r>
        <w:rPr>
          <w:spacing w:val="40"/>
        </w:rPr>
        <w:t> </w:t>
      </w:r>
      <w:r>
        <w:rPr/>
        <w:t>наиболее</w:t>
      </w:r>
      <w:r>
        <w:rPr>
          <w:spacing w:val="40"/>
        </w:rPr>
        <w:t> </w:t>
      </w:r>
      <w:r>
        <w:rPr/>
        <w:t>распространённых</w:t>
      </w:r>
      <w:r>
        <w:rPr>
          <w:spacing w:val="40"/>
        </w:rPr>
        <w:t> </w:t>
      </w:r>
      <w:r>
        <w:rPr/>
        <w:t>пар словоформ.</w:t>
      </w:r>
      <w:r>
        <w:rPr>
          <w:spacing w:val="40"/>
        </w:rPr>
        <w:t> </w:t>
      </w:r>
      <w:r>
        <w:rPr/>
        <w:t>Метка</w:t>
      </w:r>
      <w:r>
        <w:rPr>
          <w:spacing w:val="40"/>
        </w:rPr>
        <w:t> </w:t>
      </w:r>
      <w:r>
        <w:rPr/>
        <w:t>bigram</w:t>
      </w:r>
      <w:r>
        <w:rPr>
          <w:spacing w:val="40"/>
        </w:rPr>
        <w:t> </w:t>
      </w:r>
      <w:r>
        <w:rPr/>
        <w:t>элемента</w:t>
      </w:r>
      <w:r>
        <w:rPr>
          <w:spacing w:val="40"/>
        </w:rPr>
        <w:t> </w:t>
      </w:r>
      <w:r>
        <w:rPr/>
        <w:t>словаря </w:t>
      </w:r>
      <w:r>
        <w:rPr>
          <w:spacing w:val="-2"/>
        </w:rPr>
        <w:t>используется</w:t>
      </w:r>
      <w:r>
        <w:rPr/>
        <w:tab/>
      </w:r>
      <w:r>
        <w:rPr>
          <w:spacing w:val="-4"/>
        </w:rPr>
        <w:t>для</w:t>
      </w:r>
      <w:r>
        <w:rPr/>
        <w:tab/>
        <w:tab/>
      </w:r>
      <w:r>
        <w:rPr>
          <w:spacing w:val="-2"/>
        </w:rPr>
        <w:t>изменения</w:t>
      </w:r>
      <w:r>
        <w:rPr/>
        <w:tab/>
        <w:tab/>
        <w:tab/>
        <w:tab/>
      </w:r>
      <w:r>
        <w:rPr>
          <w:spacing w:val="-4"/>
        </w:rPr>
        <w:t>веса</w:t>
      </w:r>
      <w:r>
        <w:rPr/>
        <w:tab/>
        <w:tab/>
      </w:r>
      <w:r>
        <w:rPr>
          <w:spacing w:val="-2"/>
        </w:rPr>
        <w:t>слова, </w:t>
      </w:r>
      <w:r>
        <w:rPr/>
        <w:t>имеющего</w:t>
      </w:r>
      <w:r>
        <w:rPr>
          <w:spacing w:val="40"/>
        </w:rPr>
        <w:t> </w:t>
      </w:r>
      <w:r>
        <w:rPr/>
        <w:t>эту</w:t>
      </w:r>
      <w:r>
        <w:rPr>
          <w:spacing w:val="40"/>
        </w:rPr>
        <w:t> </w:t>
      </w:r>
      <w:r>
        <w:rPr/>
        <w:t>метку,</w:t>
      </w:r>
      <w:r>
        <w:rPr>
          <w:spacing w:val="40"/>
        </w:rPr>
        <w:t> </w:t>
      </w:r>
      <w:r>
        <w:rPr/>
        <w:t>при</w:t>
      </w:r>
      <w:r>
        <w:rPr>
          <w:spacing w:val="40"/>
        </w:rPr>
        <w:t> </w:t>
      </w:r>
      <w:r>
        <w:rPr/>
        <w:t>выборе</w:t>
      </w:r>
      <w:r>
        <w:rPr>
          <w:spacing w:val="40"/>
        </w:rPr>
        <w:t> </w:t>
      </w:r>
      <w:r>
        <w:rPr/>
        <w:t>наиболее вероятных</w:t>
      </w:r>
      <w:r>
        <w:rPr>
          <w:spacing w:val="40"/>
        </w:rPr>
        <w:t> </w:t>
      </w:r>
      <w:r>
        <w:rPr/>
        <w:t>слов,</w:t>
      </w:r>
      <w:r>
        <w:rPr>
          <w:spacing w:val="40"/>
        </w:rPr>
        <w:t> </w:t>
      </w:r>
      <w:r>
        <w:rPr/>
        <w:t>следующих</w:t>
      </w:r>
      <w:r>
        <w:rPr>
          <w:spacing w:val="40"/>
        </w:rPr>
        <w:t> </w:t>
      </w:r>
      <w:r>
        <w:rPr/>
        <w:t>за</w:t>
      </w:r>
      <w:r>
        <w:rPr>
          <w:spacing w:val="40"/>
        </w:rPr>
        <w:t> </w:t>
      </w:r>
      <w:r>
        <w:rPr/>
        <w:t>данным.</w:t>
      </w:r>
      <w:r>
        <w:rPr>
          <w:spacing w:val="40"/>
        </w:rPr>
        <w:t> </w:t>
      </w:r>
      <w:r>
        <w:rPr/>
        <w:t>В </w:t>
      </w:r>
      <w:r>
        <w:rPr>
          <w:spacing w:val="-2"/>
        </w:rPr>
        <w:t>качестве</w:t>
      </w:r>
      <w:r>
        <w:rPr/>
        <w:tab/>
        <w:tab/>
        <w:tab/>
      </w:r>
      <w:r>
        <w:rPr>
          <w:spacing w:val="-2"/>
        </w:rPr>
        <w:t>единиц</w:t>
      </w:r>
      <w:r>
        <w:rPr/>
        <w:tab/>
        <w:tab/>
        <w:tab/>
        <w:tab/>
      </w:r>
      <w:r>
        <w:rPr>
          <w:spacing w:val="-2"/>
        </w:rPr>
        <w:t>словаря</w:t>
      </w:r>
      <w:r>
        <w:rPr/>
        <w:tab/>
        <w:tab/>
        <w:tab/>
      </w:r>
      <w:r>
        <w:rPr>
          <w:spacing w:val="-2"/>
        </w:rPr>
        <w:t>используются словоформы.</w:t>
      </w:r>
      <w:r>
        <w:rPr/>
        <w:tab/>
        <w:tab/>
        <w:tab/>
      </w:r>
      <w:r>
        <w:rPr>
          <w:spacing w:val="-2"/>
        </w:rPr>
        <w:t>Исправление</w:t>
      </w:r>
      <w:r>
        <w:rPr/>
        <w:tab/>
        <w:tab/>
        <w:tab/>
        <w:tab/>
        <w:tab/>
      </w:r>
      <w:r>
        <w:rPr>
          <w:spacing w:val="-2"/>
        </w:rPr>
        <w:t>наиболее </w:t>
      </w:r>
      <w:r>
        <w:rPr/>
        <w:t>распространённых</w:t>
      </w:r>
      <w:r>
        <w:rPr>
          <w:spacing w:val="34"/>
        </w:rPr>
        <w:t> </w:t>
      </w:r>
      <w:r>
        <w:rPr/>
        <w:t>орфографических</w:t>
      </w:r>
      <w:r>
        <w:rPr>
          <w:spacing w:val="38"/>
        </w:rPr>
        <w:t> </w:t>
      </w:r>
      <w:r>
        <w:rPr/>
        <w:t>ошибок реализовано путём подмены слова с ошибкой на слово</w:t>
      </w:r>
      <w:r>
        <w:rPr>
          <w:spacing w:val="-2"/>
        </w:rPr>
        <w:t> </w:t>
      </w:r>
      <w:r>
        <w:rPr/>
        <w:t>без ошибки при предсказании ввода. Возможности</w:t>
      </w:r>
      <w:r>
        <w:rPr>
          <w:spacing w:val="80"/>
        </w:rPr>
        <w:t> </w:t>
      </w:r>
      <w:r>
        <w:rPr/>
        <w:t>автодополнения</w:t>
      </w:r>
      <w:r>
        <w:rPr>
          <w:spacing w:val="80"/>
        </w:rPr>
        <w:t> </w:t>
      </w:r>
      <w:r>
        <w:rPr/>
        <w:t>вводимого текста</w:t>
      </w:r>
      <w:r>
        <w:rPr>
          <w:spacing w:val="40"/>
        </w:rPr>
        <w:t> </w:t>
      </w:r>
      <w:r>
        <w:rPr/>
        <w:t>имеются</w:t>
      </w:r>
      <w:r>
        <w:rPr>
          <w:spacing w:val="40"/>
        </w:rPr>
        <w:t> </w:t>
      </w:r>
      <w:r>
        <w:rPr/>
        <w:t>и</w:t>
      </w:r>
      <w:r>
        <w:rPr>
          <w:spacing w:val="40"/>
        </w:rPr>
        <w:t> </w:t>
      </w:r>
      <w:r>
        <w:rPr/>
        <w:t>в</w:t>
      </w:r>
      <w:r>
        <w:rPr>
          <w:spacing w:val="40"/>
        </w:rPr>
        <w:t> </w:t>
      </w:r>
      <w:r>
        <w:rPr/>
        <w:t>других</w:t>
      </w:r>
      <w:r>
        <w:rPr>
          <w:spacing w:val="40"/>
        </w:rPr>
        <w:t> </w:t>
      </w:r>
      <w:r>
        <w:rPr/>
        <w:t>операционных</w:t>
      </w:r>
      <w:r>
        <w:rPr>
          <w:spacing w:val="40"/>
        </w:rPr>
        <w:t> </w:t>
      </w:r>
      <w:r>
        <w:rPr/>
        <w:t>системах</w:t>
      </w:r>
      <w:r>
        <w:rPr>
          <w:spacing w:val="28"/>
        </w:rPr>
        <w:t> </w:t>
      </w:r>
      <w:r>
        <w:rPr/>
        <w:t>и</w:t>
      </w:r>
      <w:r>
        <w:rPr>
          <w:spacing w:val="30"/>
        </w:rPr>
        <w:t> </w:t>
      </w:r>
      <w:r>
        <w:rPr/>
        <w:t>коммерческих</w:t>
      </w:r>
      <w:r>
        <w:rPr>
          <w:spacing w:val="28"/>
        </w:rPr>
        <w:t> </w:t>
      </w:r>
      <w:r>
        <w:rPr/>
        <w:t>продуктах,</w:t>
      </w:r>
      <w:r>
        <w:rPr>
          <w:spacing w:val="30"/>
        </w:rPr>
        <w:t> </w:t>
      </w:r>
      <w:r>
        <w:rPr/>
        <w:t>однако </w:t>
      </w:r>
      <w:r>
        <w:rPr>
          <w:spacing w:val="-2"/>
        </w:rPr>
        <w:t>исследование</w:t>
      </w:r>
      <w:r>
        <w:rPr/>
        <w:tab/>
        <w:tab/>
      </w:r>
      <w:r>
        <w:rPr>
          <w:spacing w:val="-2"/>
        </w:rPr>
        <w:t>алгоритмов</w:t>
      </w:r>
      <w:r>
        <w:rPr/>
        <w:tab/>
        <w:tab/>
        <w:tab/>
        <w:tab/>
      </w:r>
      <w:r>
        <w:rPr>
          <w:spacing w:val="-6"/>
        </w:rPr>
        <w:t>их</w:t>
      </w:r>
      <w:r>
        <w:rPr/>
        <w:tab/>
        <w:tab/>
      </w:r>
      <w:r>
        <w:rPr>
          <w:spacing w:val="-37"/>
        </w:rPr>
        <w:t> </w:t>
      </w:r>
      <w:r>
        <w:rPr>
          <w:spacing w:val="-2"/>
        </w:rPr>
        <w:t>работы невозможно</w:t>
      </w:r>
      <w:r>
        <w:rPr/>
        <w:tab/>
        <w:tab/>
        <w:tab/>
        <w:tab/>
      </w:r>
      <w:r>
        <w:rPr>
          <w:spacing w:val="-2"/>
        </w:rPr>
        <w:t>из-</w:t>
      </w:r>
      <w:r>
        <w:rPr>
          <w:spacing w:val="-5"/>
        </w:rPr>
        <w:t>за</w:t>
      </w:r>
      <w:r>
        <w:rPr/>
        <w:tab/>
        <w:tab/>
        <w:tab/>
      </w:r>
      <w:r>
        <w:rPr>
          <w:spacing w:val="-2"/>
        </w:rPr>
        <w:t>лицензионных</w:t>
      </w:r>
    </w:p>
    <w:p>
      <w:pPr>
        <w:pStyle w:val="BodyText"/>
        <w:ind w:left="116" w:firstLine="0"/>
        <w:jc w:val="left"/>
      </w:pPr>
      <w:r>
        <w:rPr>
          <w:spacing w:val="-2"/>
        </w:rPr>
        <w:t>ограничений.</w:t>
      </w:r>
    </w:p>
    <w:p>
      <w:pPr>
        <w:spacing w:after="0"/>
        <w:jc w:val="left"/>
        <w:sectPr>
          <w:pgSz w:w="11900" w:h="16840"/>
          <w:pgMar w:header="0" w:footer="1005" w:top="1340" w:bottom="1200" w:left="1300" w:right="1300"/>
          <w:cols w:num="2" w:equalWidth="0">
            <w:col w:w="4524" w:space="184"/>
            <w:col w:w="4592"/>
          </w:cols>
        </w:sectPr>
      </w:pPr>
    </w:p>
    <w:p>
      <w:pPr>
        <w:pStyle w:val="BodyText"/>
        <w:spacing w:before="256"/>
        <w:ind w:left="0" w:firstLine="0"/>
        <w:jc w:val="left"/>
        <w:rPr>
          <w:sz w:val="24"/>
        </w:rPr>
      </w:pPr>
    </w:p>
    <w:p>
      <w:pPr>
        <w:pStyle w:val="Heading1"/>
        <w:numPr>
          <w:ilvl w:val="0"/>
          <w:numId w:val="1"/>
        </w:numPr>
        <w:tabs>
          <w:tab w:pos="548" w:val="left" w:leader="none"/>
        </w:tabs>
        <w:spacing w:line="237" w:lineRule="auto" w:before="0" w:after="0"/>
        <w:ind w:left="548" w:right="426" w:hanging="432"/>
        <w:jc w:val="left"/>
      </w:pPr>
      <w:r>
        <w:rPr/>
        <w:t>Описание</w:t>
      </w:r>
      <w:r>
        <w:rPr>
          <w:spacing w:val="-15"/>
        </w:rPr>
        <w:t> </w:t>
      </w:r>
      <w:r>
        <w:rPr/>
        <w:t>предлагаемого</w:t>
      </w:r>
      <w:r>
        <w:rPr>
          <w:spacing w:val="-15"/>
        </w:rPr>
        <w:t> </w:t>
      </w:r>
      <w:r>
        <w:rPr/>
        <w:t>метода </w:t>
      </w:r>
      <w:r>
        <w:rPr>
          <w:spacing w:val="-2"/>
        </w:rPr>
        <w:t>автодополнения</w:t>
      </w:r>
    </w:p>
    <w:p>
      <w:pPr>
        <w:pStyle w:val="BodyText"/>
        <w:spacing w:before="157"/>
        <w:ind w:right="38"/>
      </w:pPr>
      <w:r>
        <w:rPr/>
        <w:t>Метод автодополнения вводимого текста, рассматриваемый в данной работе,</w:t>
      </w:r>
      <w:r>
        <w:rPr>
          <w:spacing w:val="40"/>
        </w:rPr>
        <w:t> </w:t>
      </w:r>
      <w:r>
        <w:rPr/>
        <w:t>использует данные о взаимном употреблении классов согласования для повышения</w:t>
      </w:r>
      <w:r>
        <w:rPr>
          <w:spacing w:val="40"/>
        </w:rPr>
        <w:t> </w:t>
      </w:r>
      <w:r>
        <w:rPr/>
        <w:t>качества работы. Рассмотрим стандартные алгоритмы</w:t>
      </w:r>
      <w:r>
        <w:rPr>
          <w:spacing w:val="5"/>
        </w:rPr>
        <w:t> </w:t>
      </w:r>
      <w:r>
        <w:rPr/>
        <w:t>автодополнения</w:t>
      </w:r>
      <w:r>
        <w:rPr>
          <w:spacing w:val="5"/>
        </w:rPr>
        <w:t> </w:t>
      </w:r>
      <w:r>
        <w:rPr/>
        <w:t>с</w:t>
      </w:r>
      <w:r>
        <w:rPr>
          <w:spacing w:val="5"/>
        </w:rPr>
        <w:t> </w:t>
      </w:r>
      <w:r>
        <w:rPr>
          <w:spacing w:val="-2"/>
        </w:rPr>
        <w:t>использованием</w:t>
      </w:r>
    </w:p>
    <w:p>
      <w:pPr>
        <w:pStyle w:val="BodyText"/>
        <w:spacing w:before="69"/>
        <w:ind w:left="116" w:firstLine="0"/>
      </w:pPr>
      <w:r>
        <w:rPr/>
        <w:br w:type="column"/>
      </w:r>
      <w:r>
        <w:rPr/>
        <w:t>униграмм</w:t>
      </w:r>
      <w:r>
        <w:rPr>
          <w:spacing w:val="-7"/>
        </w:rPr>
        <w:t> </w:t>
      </w:r>
      <w:r>
        <w:rPr/>
        <w:t>и</w:t>
      </w:r>
      <w:r>
        <w:rPr>
          <w:spacing w:val="-5"/>
        </w:rPr>
        <w:t> </w:t>
      </w:r>
      <w:r>
        <w:rPr/>
        <w:t>биграмм</w:t>
      </w:r>
      <w:r>
        <w:rPr>
          <w:spacing w:val="-2"/>
        </w:rPr>
        <w:t> </w:t>
      </w:r>
      <w:r>
        <w:rPr/>
        <w:t>(рис.</w:t>
      </w:r>
      <w:r>
        <w:rPr>
          <w:spacing w:val="1"/>
        </w:rPr>
        <w:t> </w:t>
      </w:r>
      <w:r>
        <w:rPr>
          <w:spacing w:val="-5"/>
        </w:rPr>
        <w:t>3).</w:t>
      </w:r>
    </w:p>
    <w:p>
      <w:pPr>
        <w:pStyle w:val="BodyText"/>
        <w:tabs>
          <w:tab w:pos="1440" w:val="left" w:leader="none"/>
          <w:tab w:pos="3231" w:val="left" w:leader="none"/>
        </w:tabs>
        <w:spacing w:before="1"/>
        <w:ind w:left="116" w:right="103"/>
      </w:pPr>
      <w:r>
        <w:rPr/>
        <w:t>Из схемы алгоритма очевидно, что стандартный алгоритм автодополнения, основанный на использовании униграмм, не </w:t>
      </w:r>
      <w:r>
        <w:rPr>
          <w:spacing w:val="-2"/>
        </w:rPr>
        <w:t>может</w:t>
      </w:r>
      <w:r>
        <w:rPr/>
        <w:tab/>
      </w:r>
      <w:r>
        <w:rPr>
          <w:spacing w:val="-2"/>
        </w:rPr>
        <w:t>обеспечить</w:t>
      </w:r>
      <w:r>
        <w:rPr/>
        <w:tab/>
      </w:r>
      <w:r>
        <w:rPr>
          <w:spacing w:val="-2"/>
        </w:rPr>
        <w:t>согласование </w:t>
      </w:r>
      <w:r>
        <w:rPr/>
        <w:t>предлагаемых вариантов завершения слова с ранее введённым текстом, а алгоритм, основанный на биграммах, обеспечивает согласование за счёт запоминания механизмом автодополнения шаблонных пар </w:t>
      </w:r>
      <w:r>
        <w:rPr>
          <w:spacing w:val="-2"/>
        </w:rPr>
        <w:t>слов.</w:t>
      </w:r>
    </w:p>
    <w:p>
      <w:pPr>
        <w:spacing w:after="0"/>
        <w:sectPr>
          <w:pgSz w:w="11900" w:h="16840"/>
          <w:pgMar w:header="0" w:footer="1005" w:top="1340" w:bottom="1200" w:left="1300" w:right="1300"/>
          <w:cols w:num="2" w:equalWidth="0">
            <w:col w:w="4526" w:space="183"/>
            <w:col w:w="4591"/>
          </w:cols>
        </w:sectPr>
      </w:pPr>
    </w:p>
    <w:p>
      <w:pPr>
        <w:pStyle w:val="BodyText"/>
        <w:spacing w:before="5"/>
        <w:ind w:left="0" w:firstLine="0"/>
        <w:jc w:val="left"/>
        <w:rPr>
          <w:sz w:val="12"/>
        </w:rPr>
      </w:pPr>
    </w:p>
    <w:p>
      <w:pPr>
        <w:pStyle w:val="BodyText"/>
        <w:ind w:left="1037" w:firstLine="0"/>
        <w:jc w:val="left"/>
        <w:rPr>
          <w:sz w:val="20"/>
        </w:rPr>
      </w:pPr>
      <w:r>
        <w:rPr>
          <w:sz w:val="20"/>
        </w:rPr>
        <w:drawing>
          <wp:inline distT="0" distB="0" distL="0" distR="0">
            <wp:extent cx="4391650" cy="6524148"/>
            <wp:effectExtent l="0" t="0" r="0" b="0"/>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4391650" cy="6524148"/>
                    </a:xfrm>
                    <a:prstGeom prst="rect">
                      <a:avLst/>
                    </a:prstGeom>
                  </pic:spPr>
                </pic:pic>
              </a:graphicData>
            </a:graphic>
          </wp:inline>
        </w:drawing>
      </w:r>
      <w:r>
        <w:rPr>
          <w:sz w:val="20"/>
        </w:rPr>
      </w:r>
    </w:p>
    <w:p>
      <w:pPr>
        <w:pStyle w:val="BodyText"/>
        <w:ind w:left="0" w:firstLine="0"/>
        <w:jc w:val="left"/>
        <w:rPr>
          <w:sz w:val="20"/>
        </w:rPr>
      </w:pPr>
    </w:p>
    <w:p>
      <w:pPr>
        <w:pStyle w:val="BodyText"/>
        <w:spacing w:before="7"/>
        <w:ind w:left="0" w:firstLine="0"/>
        <w:jc w:val="left"/>
        <w:rPr>
          <w:sz w:val="20"/>
        </w:rPr>
      </w:pPr>
    </w:p>
    <w:p>
      <w:pPr>
        <w:spacing w:before="1"/>
        <w:ind w:left="0" w:right="82" w:firstLine="0"/>
        <w:jc w:val="center"/>
        <w:rPr>
          <w:sz w:val="20"/>
        </w:rPr>
      </w:pPr>
      <w:r>
        <w:rPr>
          <w:sz w:val="20"/>
        </w:rPr>
        <w:t>Рис.</w:t>
      </w:r>
      <w:r>
        <w:rPr>
          <w:spacing w:val="-7"/>
          <w:sz w:val="20"/>
        </w:rPr>
        <w:t> </w:t>
      </w:r>
      <w:r>
        <w:rPr>
          <w:sz w:val="20"/>
        </w:rPr>
        <w:t>3.</w:t>
      </w:r>
      <w:r>
        <w:rPr>
          <w:spacing w:val="-8"/>
          <w:sz w:val="20"/>
        </w:rPr>
        <w:t> </w:t>
      </w:r>
      <w:r>
        <w:rPr>
          <w:sz w:val="20"/>
        </w:rPr>
        <w:t>Схема</w:t>
      </w:r>
      <w:r>
        <w:rPr>
          <w:spacing w:val="-9"/>
          <w:sz w:val="20"/>
        </w:rPr>
        <w:t> </w:t>
      </w:r>
      <w:r>
        <w:rPr>
          <w:sz w:val="20"/>
        </w:rPr>
        <w:t>алгоритма</w:t>
      </w:r>
      <w:r>
        <w:rPr>
          <w:spacing w:val="-10"/>
          <w:sz w:val="20"/>
        </w:rPr>
        <w:t> </w:t>
      </w:r>
      <w:r>
        <w:rPr>
          <w:sz w:val="20"/>
        </w:rPr>
        <w:t>автодополнения</w:t>
      </w:r>
      <w:r>
        <w:rPr>
          <w:spacing w:val="-7"/>
          <w:sz w:val="20"/>
        </w:rPr>
        <w:t> </w:t>
      </w:r>
      <w:r>
        <w:rPr>
          <w:sz w:val="20"/>
        </w:rPr>
        <w:t>с</w:t>
      </w:r>
      <w:r>
        <w:rPr>
          <w:spacing w:val="-10"/>
          <w:sz w:val="20"/>
        </w:rPr>
        <w:t> </w:t>
      </w:r>
      <w:r>
        <w:rPr>
          <w:sz w:val="20"/>
        </w:rPr>
        <w:t>использованием</w:t>
      </w:r>
      <w:r>
        <w:rPr>
          <w:spacing w:val="-5"/>
          <w:sz w:val="20"/>
        </w:rPr>
        <w:t> </w:t>
      </w:r>
      <w:r>
        <w:rPr>
          <w:sz w:val="20"/>
        </w:rPr>
        <w:t>униграмм</w:t>
      </w:r>
      <w:r>
        <w:rPr>
          <w:spacing w:val="-8"/>
          <w:sz w:val="20"/>
        </w:rPr>
        <w:t> </w:t>
      </w:r>
      <w:r>
        <w:rPr>
          <w:sz w:val="20"/>
        </w:rPr>
        <w:t>и</w:t>
      </w:r>
      <w:r>
        <w:rPr>
          <w:spacing w:val="-8"/>
          <w:sz w:val="20"/>
        </w:rPr>
        <w:t> </w:t>
      </w:r>
      <w:r>
        <w:rPr>
          <w:spacing w:val="-2"/>
          <w:sz w:val="20"/>
        </w:rPr>
        <w:t>биграмм</w:t>
      </w:r>
    </w:p>
    <w:p>
      <w:pPr>
        <w:spacing w:after="0"/>
        <w:jc w:val="center"/>
        <w:rPr>
          <w:sz w:val="20"/>
        </w:rPr>
        <w:sectPr>
          <w:type w:val="continuous"/>
          <w:pgSz w:w="11900" w:h="16840"/>
          <w:pgMar w:header="0" w:footer="1005" w:top="1340" w:bottom="1200" w:left="1300" w:right="1300"/>
        </w:sectPr>
      </w:pPr>
    </w:p>
    <w:p>
      <w:pPr>
        <w:pStyle w:val="BodyText"/>
        <w:spacing w:before="69"/>
        <w:ind w:right="41"/>
      </w:pPr>
      <w:r>
        <w:rPr/>
        <w:t>Для решения данной проблемы предлагается внести в алгоритм следующие </w:t>
      </w:r>
      <w:r>
        <w:rPr>
          <w:spacing w:val="-2"/>
        </w:rPr>
        <w:t>изменения.</w:t>
      </w:r>
    </w:p>
    <w:p>
      <w:pPr>
        <w:pStyle w:val="BodyText"/>
        <w:spacing w:before="4"/>
        <w:ind w:right="38"/>
      </w:pPr>
      <w:r>
        <w:rPr/>
        <w:t>Всем словоформам, хранящимся в словаре, добавляется свойство, указывающее класс согласования, к которому относится данная </w:t>
      </w:r>
      <w:r>
        <w:rPr>
          <w:spacing w:val="-2"/>
        </w:rPr>
        <w:t>словоформа.</w:t>
      </w:r>
    </w:p>
    <w:p>
      <w:pPr>
        <w:pStyle w:val="BodyText"/>
        <w:spacing w:line="242" w:lineRule="auto"/>
        <w:ind w:right="42"/>
      </w:pPr>
      <w:r>
        <w:rPr/>
        <w:t>В механизм автодополнения вводится таблица частот взаимного употребления классов согласования словоформ.</w:t>
      </w:r>
    </w:p>
    <w:p>
      <w:pPr>
        <w:pStyle w:val="BodyText"/>
        <w:spacing w:line="242" w:lineRule="auto"/>
        <w:ind w:right="38"/>
      </w:pPr>
      <w:r>
        <w:rPr/>
        <w:t>В процессе обучения и формирования словаря</w:t>
      </w:r>
      <w:r>
        <w:rPr>
          <w:spacing w:val="35"/>
        </w:rPr>
        <w:t>  </w:t>
      </w:r>
      <w:r>
        <w:rPr/>
        <w:t>словоформа</w:t>
      </w:r>
      <w:r>
        <w:rPr>
          <w:spacing w:val="37"/>
        </w:rPr>
        <w:t>  </w:t>
      </w:r>
      <w:r>
        <w:rPr/>
        <w:t>относится</w:t>
      </w:r>
      <w:r>
        <w:rPr>
          <w:spacing w:val="36"/>
        </w:rPr>
        <w:t>  </w:t>
      </w:r>
      <w:r>
        <w:rPr/>
        <w:t>к</w:t>
      </w:r>
      <w:r>
        <w:rPr>
          <w:spacing w:val="39"/>
        </w:rPr>
        <w:t>  </w:t>
      </w:r>
      <w:r>
        <w:rPr>
          <w:spacing w:val="-2"/>
        </w:rPr>
        <w:t>одному</w:t>
      </w:r>
    </w:p>
    <w:p>
      <w:pPr>
        <w:pStyle w:val="BodyText"/>
        <w:tabs>
          <w:tab w:pos="1771" w:val="left" w:leader="none"/>
          <w:tab w:pos="3754" w:val="left" w:leader="none"/>
        </w:tabs>
        <w:spacing w:before="69"/>
        <w:ind w:left="116" w:right="107" w:firstLine="0"/>
      </w:pPr>
      <w:r>
        <w:rPr/>
        <w:br w:type="column"/>
      </w:r>
      <w:r>
        <w:rPr/>
        <w:t>классу согласования (нескольким в случае омонимии) и учитывается в таблице </w:t>
      </w:r>
      <w:r>
        <w:rPr>
          <w:spacing w:val="-2"/>
        </w:rPr>
        <w:t>взаимного</w:t>
      </w:r>
      <w:r>
        <w:rPr/>
        <w:tab/>
      </w:r>
      <w:r>
        <w:rPr>
          <w:spacing w:val="-2"/>
        </w:rPr>
        <w:t>употребления</w:t>
      </w:r>
      <w:r>
        <w:rPr/>
        <w:tab/>
      </w:r>
      <w:r>
        <w:rPr>
          <w:spacing w:val="-2"/>
        </w:rPr>
        <w:t>классов согласования.</w:t>
      </w:r>
    </w:p>
    <w:p>
      <w:pPr>
        <w:pStyle w:val="BodyText"/>
        <w:spacing w:before="1"/>
        <w:ind w:left="116" w:right="107"/>
      </w:pPr>
      <w:r>
        <w:rPr/>
        <w:t>Сам алгоритм выбора возможных окончаний вводимой последовательности символов изменится и примет вид, представленный на рис. 4.</w:t>
      </w:r>
    </w:p>
    <w:p>
      <w:pPr>
        <w:pStyle w:val="BodyText"/>
        <w:ind w:left="116" w:right="108"/>
      </w:pPr>
      <w:r>
        <w:rPr/>
        <w:t>Внесённое изменение исключает из рассмотрения алгоритмом автодополнения слова, относящиеся к классам согласования, появление</w:t>
      </w:r>
      <w:r>
        <w:rPr>
          <w:spacing w:val="45"/>
        </w:rPr>
        <w:t>  </w:t>
      </w:r>
      <w:r>
        <w:rPr/>
        <w:t>которых</w:t>
      </w:r>
      <w:r>
        <w:rPr>
          <w:spacing w:val="50"/>
        </w:rPr>
        <w:t>  </w:t>
      </w:r>
      <w:r>
        <w:rPr/>
        <w:t>в</w:t>
      </w:r>
      <w:r>
        <w:rPr>
          <w:spacing w:val="49"/>
        </w:rPr>
        <w:t>  </w:t>
      </w:r>
      <w:r>
        <w:rPr/>
        <w:t>связке</w:t>
      </w:r>
      <w:r>
        <w:rPr>
          <w:spacing w:val="46"/>
        </w:rPr>
        <w:t>  </w:t>
      </w:r>
      <w:r>
        <w:rPr/>
        <w:t>с</w:t>
      </w:r>
      <w:r>
        <w:rPr>
          <w:spacing w:val="49"/>
        </w:rPr>
        <w:t>  </w:t>
      </w:r>
      <w:r>
        <w:rPr>
          <w:spacing w:val="-2"/>
        </w:rPr>
        <w:t>классом</w:t>
      </w:r>
    </w:p>
    <w:p>
      <w:pPr>
        <w:spacing w:after="0"/>
        <w:sectPr>
          <w:footerReference w:type="default" r:id="rId10"/>
          <w:pgSz w:w="11900" w:h="16840"/>
          <w:pgMar w:header="0" w:footer="0" w:top="1340" w:bottom="280" w:left="1300" w:right="1300"/>
          <w:cols w:num="2" w:equalWidth="0">
            <w:col w:w="4525" w:space="184"/>
            <w:col w:w="4591"/>
          </w:cols>
        </w:sectPr>
      </w:pPr>
    </w:p>
    <w:p>
      <w:pPr>
        <w:pStyle w:val="BodyText"/>
        <w:spacing w:before="6"/>
        <w:ind w:left="0" w:firstLine="0"/>
        <w:jc w:val="left"/>
        <w:rPr>
          <w:sz w:val="19"/>
        </w:rPr>
      </w:pPr>
    </w:p>
    <w:p>
      <w:pPr>
        <w:pStyle w:val="BodyText"/>
        <w:ind w:left="528" w:firstLine="0"/>
        <w:jc w:val="left"/>
        <w:rPr>
          <w:sz w:val="20"/>
        </w:rPr>
      </w:pPr>
      <w:r>
        <w:rPr>
          <w:sz w:val="20"/>
        </w:rPr>
        <mc:AlternateContent>
          <mc:Choice Requires="wps">
            <w:drawing>
              <wp:inline distT="0" distB="0" distL="0" distR="0">
                <wp:extent cx="4541520" cy="7135495"/>
                <wp:effectExtent l="0" t="0" r="0" b="8254"/>
                <wp:docPr id="6" name="Group 6"/>
                <wp:cNvGraphicFramePr>
                  <a:graphicFrameLocks/>
                </wp:cNvGraphicFramePr>
                <a:graphic>
                  <a:graphicData uri="http://schemas.microsoft.com/office/word/2010/wordprocessingGroup">
                    <wpg:wgp>
                      <wpg:cNvPr id="6" name="Group 6"/>
                      <wpg:cNvGrpSpPr/>
                      <wpg:grpSpPr>
                        <a:xfrm>
                          <a:off x="0" y="0"/>
                          <a:ext cx="4541520" cy="7135495"/>
                          <a:chExt cx="4541520" cy="7135495"/>
                        </a:xfrm>
                      </wpg:grpSpPr>
                      <pic:pic>
                        <pic:nvPicPr>
                          <pic:cNvPr id="7" name="Image 7"/>
                          <pic:cNvPicPr/>
                        </pic:nvPicPr>
                        <pic:blipFill>
                          <a:blip r:embed="rId11" cstate="print"/>
                          <a:stretch>
                            <a:fillRect/>
                          </a:stretch>
                        </pic:blipFill>
                        <pic:spPr>
                          <a:xfrm>
                            <a:off x="0" y="0"/>
                            <a:ext cx="4541520" cy="7135367"/>
                          </a:xfrm>
                          <a:prstGeom prst="rect">
                            <a:avLst/>
                          </a:prstGeom>
                        </pic:spPr>
                      </pic:pic>
                      <wps:wsp>
                        <wps:cNvPr id="8" name="Textbox 8"/>
                        <wps:cNvSpPr txBox="1"/>
                        <wps:spPr>
                          <a:xfrm>
                            <a:off x="2502407" y="6952515"/>
                            <a:ext cx="248920" cy="155575"/>
                          </a:xfrm>
                          <a:prstGeom prst="rect">
                            <a:avLst/>
                          </a:prstGeom>
                        </wps:spPr>
                        <wps:txbx>
                          <w:txbxContent>
                            <w:p>
                              <w:pPr>
                                <w:spacing w:line="244" w:lineRule="exact" w:before="0"/>
                                <w:ind w:left="0" w:right="0" w:firstLine="0"/>
                                <w:jc w:val="left"/>
                                <w:rPr>
                                  <w:sz w:val="22"/>
                                </w:rPr>
                              </w:pPr>
                              <w:r>
                                <w:rPr>
                                  <w:sz w:val="22"/>
                                </w:rPr>
                                <w:t>-</w:t>
                              </w:r>
                              <w:r>
                                <w:rPr>
                                  <w:spacing w:val="1"/>
                                  <w:sz w:val="22"/>
                                </w:rPr>
                                <w:t> </w:t>
                              </w:r>
                              <w:r>
                                <w:rPr>
                                  <w:sz w:val="22"/>
                                </w:rPr>
                                <w:t>6</w:t>
                              </w:r>
                              <w:r>
                                <w:rPr>
                                  <w:spacing w:val="2"/>
                                  <w:sz w:val="22"/>
                                </w:rPr>
                                <w:t> </w:t>
                              </w:r>
                              <w:r>
                                <w:rPr>
                                  <w:spacing w:val="-10"/>
                                  <w:sz w:val="22"/>
                                </w:rPr>
                                <w:t>-</w:t>
                              </w:r>
                            </w:p>
                          </w:txbxContent>
                        </wps:txbx>
                        <wps:bodyPr wrap="square" lIns="0" tIns="0" rIns="0" bIns="0" rtlCol="0">
                          <a:noAutofit/>
                        </wps:bodyPr>
                      </wps:wsp>
                    </wpg:wgp>
                  </a:graphicData>
                </a:graphic>
              </wp:inline>
            </w:drawing>
          </mc:Choice>
          <mc:Fallback>
            <w:pict>
              <v:group style="width:357.6pt;height:561.85pt;mso-position-horizontal-relative:char;mso-position-vertical-relative:line" id="docshapegroup3" coordorigin="0,0" coordsize="7152,11237">
                <v:shape style="position:absolute;left:0;top:0;width:7152;height:11237" type="#_x0000_t75" id="docshape4" stroked="false">
                  <v:imagedata r:id="rId11" o:title=""/>
                </v:shape>
                <v:shape style="position:absolute;left:3940;top:10948;width:392;height:245" type="#_x0000_t202" id="docshape5" filled="false" stroked="false">
                  <v:textbox inset="0,0,0,0">
                    <w:txbxContent>
                      <w:p>
                        <w:pPr>
                          <w:spacing w:line="244" w:lineRule="exact" w:before="0"/>
                          <w:ind w:left="0" w:right="0" w:firstLine="0"/>
                          <w:jc w:val="left"/>
                          <w:rPr>
                            <w:sz w:val="22"/>
                          </w:rPr>
                        </w:pPr>
                        <w:r>
                          <w:rPr>
                            <w:sz w:val="22"/>
                          </w:rPr>
                          <w:t>-</w:t>
                        </w:r>
                        <w:r>
                          <w:rPr>
                            <w:spacing w:val="1"/>
                            <w:sz w:val="22"/>
                          </w:rPr>
                          <w:t> </w:t>
                        </w:r>
                        <w:r>
                          <w:rPr>
                            <w:sz w:val="22"/>
                          </w:rPr>
                          <w:t>6</w:t>
                        </w:r>
                        <w:r>
                          <w:rPr>
                            <w:spacing w:val="2"/>
                            <w:sz w:val="22"/>
                          </w:rPr>
                          <w:t> </w:t>
                        </w:r>
                        <w:r>
                          <w:rPr>
                            <w:spacing w:val="-10"/>
                            <w:sz w:val="22"/>
                          </w:rPr>
                          <w:t>-</w:t>
                        </w:r>
                      </w:p>
                    </w:txbxContent>
                  </v:textbox>
                  <w10:wrap type="none"/>
                </v:shape>
              </v:group>
            </w:pict>
          </mc:Fallback>
        </mc:AlternateContent>
      </w:r>
      <w:r>
        <w:rPr>
          <w:sz w:val="20"/>
        </w:rPr>
      </w:r>
    </w:p>
    <w:p>
      <w:pPr>
        <w:spacing w:before="0"/>
        <w:ind w:left="1690" w:right="0" w:firstLine="0"/>
        <w:jc w:val="left"/>
        <w:rPr>
          <w:sz w:val="20"/>
        </w:rPr>
      </w:pPr>
      <w:r>
        <w:rPr>
          <w:sz w:val="20"/>
        </w:rPr>
        <w:t>Рис.</w:t>
      </w:r>
      <w:r>
        <w:rPr>
          <w:spacing w:val="-5"/>
          <w:sz w:val="20"/>
        </w:rPr>
        <w:t> </w:t>
      </w:r>
      <w:r>
        <w:rPr>
          <w:sz w:val="20"/>
        </w:rPr>
        <w:t>4.</w:t>
      </w:r>
      <w:r>
        <w:rPr>
          <w:spacing w:val="-9"/>
          <w:sz w:val="20"/>
        </w:rPr>
        <w:t> </w:t>
      </w:r>
      <w:r>
        <w:rPr>
          <w:sz w:val="20"/>
        </w:rPr>
        <w:t>Схема</w:t>
      </w:r>
      <w:r>
        <w:rPr>
          <w:spacing w:val="-6"/>
          <w:sz w:val="20"/>
        </w:rPr>
        <w:t> </w:t>
      </w:r>
      <w:r>
        <w:rPr>
          <w:sz w:val="20"/>
        </w:rPr>
        <w:t>предлагаемого</w:t>
      </w:r>
      <w:r>
        <w:rPr>
          <w:spacing w:val="-11"/>
          <w:sz w:val="20"/>
        </w:rPr>
        <w:t> </w:t>
      </w:r>
      <w:r>
        <w:rPr>
          <w:sz w:val="20"/>
        </w:rPr>
        <w:t>алгоритма</w:t>
      </w:r>
      <w:r>
        <w:rPr>
          <w:spacing w:val="-5"/>
          <w:sz w:val="20"/>
        </w:rPr>
        <w:t> </w:t>
      </w:r>
      <w:r>
        <w:rPr>
          <w:spacing w:val="-2"/>
          <w:sz w:val="20"/>
        </w:rPr>
        <w:t>автодополнения</w:t>
      </w:r>
    </w:p>
    <w:p>
      <w:pPr>
        <w:spacing w:after="0"/>
        <w:jc w:val="left"/>
        <w:rPr>
          <w:sz w:val="20"/>
        </w:rPr>
        <w:sectPr>
          <w:type w:val="continuous"/>
          <w:pgSz w:w="11900" w:h="16840"/>
          <w:pgMar w:header="0" w:footer="0" w:top="1340" w:bottom="1200" w:left="1300" w:right="1300"/>
        </w:sectPr>
      </w:pPr>
    </w:p>
    <w:p>
      <w:pPr>
        <w:pStyle w:val="BodyText"/>
        <w:tabs>
          <w:tab w:pos="3164" w:val="left" w:leader="none"/>
        </w:tabs>
        <w:spacing w:before="69"/>
        <w:ind w:right="4812" w:firstLine="0"/>
      </w:pPr>
      <w:r>
        <w:rPr/>
        <w:t>согласования последнего введённого слово маловероятно. Это приводит к </w:t>
      </w:r>
      <w:r>
        <w:rPr>
          <w:spacing w:val="-2"/>
        </w:rPr>
        <w:t>грамматическому</w:t>
      </w:r>
      <w:r>
        <w:rPr/>
        <w:tab/>
      </w:r>
      <w:r>
        <w:rPr>
          <w:spacing w:val="-2"/>
        </w:rPr>
        <w:t>согласованию </w:t>
      </w:r>
      <w:r>
        <w:rPr/>
        <w:t>предлагаемых вариантов окончания последовательности символов с уже введёнными словами.</w:t>
      </w:r>
    </w:p>
    <w:p>
      <w:pPr>
        <w:pStyle w:val="Heading1"/>
        <w:ind w:left="115" w:firstLine="0"/>
      </w:pPr>
      <w:r>
        <w:rPr>
          <w:spacing w:val="-2"/>
        </w:rPr>
        <w:t>Заключение</w:t>
      </w:r>
    </w:p>
    <w:p>
      <w:pPr>
        <w:pStyle w:val="BodyText"/>
        <w:spacing w:before="151"/>
        <w:ind w:right="4812"/>
      </w:pPr>
      <w:r>
        <w:rPr/>
        <w:t>В данной работе были рассмотрены существующие методы автодополнения вводимого текста. Выявлены достоинства и недостатки рассмотренных методов применительно к задаче для флективного языка. Изучены существующие программные средства автодополнения вводимого текста. Предложены способы улучшения качества работы метода, основанного на</w:t>
      </w:r>
      <w:r>
        <w:rPr>
          <w:spacing w:val="40"/>
        </w:rPr>
        <w:t> </w:t>
      </w:r>
      <w:r>
        <w:rPr/>
        <w:t>использовании N-грамм, для русского языка.</w:t>
      </w:r>
    </w:p>
    <w:p>
      <w:pPr>
        <w:pStyle w:val="Heading1"/>
        <w:spacing w:before="207"/>
        <w:ind w:left="115" w:firstLine="0"/>
      </w:pPr>
      <w:r>
        <w:rPr/>
        <w:t>Список</w:t>
      </w:r>
      <w:r>
        <w:rPr>
          <w:spacing w:val="-9"/>
        </w:rPr>
        <w:t> </w:t>
      </w:r>
      <w:r>
        <w:rPr>
          <w:spacing w:val="-2"/>
        </w:rPr>
        <w:t>литературы</w:t>
      </w:r>
    </w:p>
    <w:p>
      <w:pPr>
        <w:spacing w:line="237" w:lineRule="auto" w:before="157"/>
        <w:ind w:left="341" w:right="4814" w:hanging="226"/>
        <w:jc w:val="both"/>
        <w:rPr>
          <w:sz w:val="20"/>
        </w:rPr>
      </w:pPr>
      <w:r>
        <w:rPr>
          <w:sz w:val="20"/>
        </w:rPr>
        <w:t>Martin J. H., Jurafsky D. </w:t>
      </w:r>
      <w:r>
        <w:rPr>
          <w:i/>
          <w:sz w:val="20"/>
        </w:rPr>
        <w:t>Speech and language processing: An introduction to natural language processing, computational linguistics, and speech recognition. </w:t>
      </w:r>
      <w:r>
        <w:rPr>
          <w:sz w:val="20"/>
        </w:rPr>
        <w:t>– Prentice Hall, 2000.</w:t>
      </w:r>
    </w:p>
    <w:p>
      <w:pPr>
        <w:spacing w:before="124"/>
        <w:ind w:left="341" w:right="4814" w:hanging="226"/>
        <w:jc w:val="both"/>
        <w:rPr>
          <w:sz w:val="20"/>
        </w:rPr>
      </w:pPr>
      <w:r>
        <w:rPr>
          <w:sz w:val="20"/>
        </w:rPr>
        <w:t>Stocky</w:t>
      </w:r>
      <w:r>
        <w:rPr>
          <w:spacing w:val="-7"/>
          <w:sz w:val="20"/>
        </w:rPr>
        <w:t> </w:t>
      </w:r>
      <w:r>
        <w:rPr>
          <w:sz w:val="20"/>
        </w:rPr>
        <w:t>T., Faaborg A., Lieberman H. </w:t>
      </w:r>
      <w:r>
        <w:rPr>
          <w:i/>
          <w:sz w:val="20"/>
        </w:rPr>
        <w:t>A</w:t>
      </w:r>
      <w:r>
        <w:rPr>
          <w:i/>
          <w:spacing w:val="-1"/>
          <w:sz w:val="20"/>
        </w:rPr>
        <w:t> </w:t>
      </w:r>
      <w:r>
        <w:rPr>
          <w:i/>
          <w:sz w:val="20"/>
        </w:rPr>
        <w:t>commonsense approach to predictive text entry </w:t>
      </w:r>
      <w:r>
        <w:rPr>
          <w:sz w:val="20"/>
        </w:rPr>
        <w:t>//CHI'04</w:t>
      </w:r>
      <w:r>
        <w:rPr>
          <w:spacing w:val="40"/>
          <w:sz w:val="20"/>
        </w:rPr>
        <w:t> </w:t>
      </w:r>
      <w:r>
        <w:rPr>
          <w:sz w:val="20"/>
        </w:rPr>
        <w:t>Extended Abstracts on Human Factors in Computing Systems. – ACM, 2004. – Pp. 1163- </w:t>
      </w:r>
      <w:r>
        <w:rPr>
          <w:spacing w:val="-2"/>
          <w:sz w:val="20"/>
        </w:rPr>
        <w:t>1166.</w:t>
      </w:r>
    </w:p>
    <w:p>
      <w:pPr>
        <w:spacing w:before="122"/>
        <w:ind w:left="341" w:right="4814" w:hanging="226"/>
        <w:jc w:val="both"/>
        <w:rPr>
          <w:sz w:val="20"/>
        </w:rPr>
      </w:pPr>
      <w:r>
        <w:rPr>
          <w:sz w:val="20"/>
        </w:rPr>
        <w:t>Sandnes</w:t>
      </w:r>
      <w:r>
        <w:rPr>
          <w:spacing w:val="-1"/>
          <w:sz w:val="20"/>
        </w:rPr>
        <w:t> </w:t>
      </w:r>
      <w:r>
        <w:rPr>
          <w:sz w:val="20"/>
        </w:rPr>
        <w:t>F.</w:t>
      </w:r>
      <w:r>
        <w:rPr>
          <w:spacing w:val="-2"/>
          <w:sz w:val="20"/>
        </w:rPr>
        <w:t> </w:t>
      </w:r>
      <w:r>
        <w:rPr>
          <w:sz w:val="20"/>
        </w:rPr>
        <w:t>E.</w:t>
      </w:r>
      <w:r>
        <w:rPr>
          <w:spacing w:val="-2"/>
          <w:sz w:val="20"/>
        </w:rPr>
        <w:t> </w:t>
      </w:r>
      <w:r>
        <w:rPr>
          <w:i/>
          <w:sz w:val="20"/>
        </w:rPr>
        <w:t>Reflective</w:t>
      </w:r>
      <w:r>
        <w:rPr>
          <w:i/>
          <w:spacing w:val="-3"/>
          <w:sz w:val="20"/>
        </w:rPr>
        <w:t> </w:t>
      </w:r>
      <w:r>
        <w:rPr>
          <w:i/>
          <w:sz w:val="20"/>
        </w:rPr>
        <w:t>text</w:t>
      </w:r>
      <w:r>
        <w:rPr>
          <w:i/>
          <w:spacing w:val="-3"/>
          <w:sz w:val="20"/>
        </w:rPr>
        <w:t> </w:t>
      </w:r>
      <w:r>
        <w:rPr>
          <w:i/>
          <w:sz w:val="20"/>
        </w:rPr>
        <w:t>entry: a</w:t>
      </w:r>
      <w:r>
        <w:rPr>
          <w:i/>
          <w:spacing w:val="-5"/>
          <w:sz w:val="20"/>
        </w:rPr>
        <w:t> </w:t>
      </w:r>
      <w:r>
        <w:rPr>
          <w:i/>
          <w:sz w:val="20"/>
        </w:rPr>
        <w:t>simple low</w:t>
      </w:r>
      <w:r>
        <w:rPr>
          <w:i/>
          <w:spacing w:val="-9"/>
          <w:sz w:val="20"/>
        </w:rPr>
        <w:t> </w:t>
      </w:r>
      <w:r>
        <w:rPr>
          <w:i/>
          <w:sz w:val="20"/>
        </w:rPr>
        <w:t>effort predictive input method based on flexible abbreviations </w:t>
      </w:r>
      <w:r>
        <w:rPr>
          <w:sz w:val="20"/>
        </w:rPr>
        <w:t>//Procedia Computer Science. –</w:t>
      </w:r>
      <w:r>
        <w:rPr>
          <w:spacing w:val="40"/>
          <w:sz w:val="20"/>
        </w:rPr>
        <w:t> </w:t>
      </w:r>
      <w:r>
        <w:rPr>
          <w:sz w:val="20"/>
        </w:rPr>
        <w:t>2015. – Т. 67. – Pp. 105-112.</w:t>
      </w:r>
    </w:p>
    <w:p>
      <w:pPr>
        <w:tabs>
          <w:tab w:pos="1502" w:val="left" w:leader="none"/>
          <w:tab w:pos="2400" w:val="left" w:leader="none"/>
          <w:tab w:pos="3393" w:val="left" w:leader="none"/>
        </w:tabs>
        <w:spacing w:line="235" w:lineRule="auto" w:before="125"/>
        <w:ind w:left="341" w:right="4812" w:hanging="226"/>
        <w:jc w:val="left"/>
        <w:rPr>
          <w:i/>
          <w:sz w:val="20"/>
        </w:rPr>
      </w:pPr>
      <w:r>
        <w:rPr>
          <w:sz w:val="20"/>
        </w:rPr>
        <w:t>Hunt</w:t>
      </w:r>
      <w:r>
        <w:rPr>
          <w:spacing w:val="40"/>
          <w:sz w:val="20"/>
        </w:rPr>
        <w:t> </w:t>
      </w:r>
      <w:r>
        <w:rPr>
          <w:sz w:val="20"/>
        </w:rPr>
        <w:t>J.</w:t>
      </w:r>
      <w:r>
        <w:rPr>
          <w:spacing w:val="40"/>
          <w:sz w:val="20"/>
        </w:rPr>
        <w:t> </w:t>
      </w:r>
      <w:r>
        <w:rPr>
          <w:sz w:val="20"/>
        </w:rPr>
        <w:t>W.,</w:t>
      </w:r>
      <w:r>
        <w:rPr>
          <w:spacing w:val="40"/>
          <w:sz w:val="20"/>
        </w:rPr>
        <w:t> </w:t>
      </w:r>
      <w:r>
        <w:rPr>
          <w:sz w:val="20"/>
        </w:rPr>
        <w:t>Szymanski</w:t>
      </w:r>
      <w:r>
        <w:rPr>
          <w:spacing w:val="40"/>
          <w:sz w:val="20"/>
        </w:rPr>
        <w:t> </w:t>
      </w:r>
      <w:r>
        <w:rPr>
          <w:sz w:val="20"/>
        </w:rPr>
        <w:t>T.</w:t>
      </w:r>
      <w:r>
        <w:rPr>
          <w:spacing w:val="40"/>
          <w:sz w:val="20"/>
        </w:rPr>
        <w:t> </w:t>
      </w:r>
      <w:r>
        <w:rPr>
          <w:sz w:val="20"/>
        </w:rPr>
        <w:t>G.</w:t>
      </w:r>
      <w:r>
        <w:rPr>
          <w:spacing w:val="40"/>
          <w:sz w:val="20"/>
        </w:rPr>
        <w:t> </w:t>
      </w:r>
      <w:r>
        <w:rPr>
          <w:i/>
          <w:sz w:val="20"/>
        </w:rPr>
        <w:t>A</w:t>
      </w:r>
      <w:r>
        <w:rPr>
          <w:i/>
          <w:spacing w:val="38"/>
          <w:sz w:val="20"/>
        </w:rPr>
        <w:t> </w:t>
      </w:r>
      <w:r>
        <w:rPr>
          <w:i/>
          <w:sz w:val="20"/>
        </w:rPr>
        <w:t>fast</w:t>
      </w:r>
      <w:r>
        <w:rPr>
          <w:i/>
          <w:spacing w:val="40"/>
          <w:sz w:val="20"/>
        </w:rPr>
        <w:t> </w:t>
      </w:r>
      <w:r>
        <w:rPr>
          <w:i/>
          <w:sz w:val="20"/>
        </w:rPr>
        <w:t>algorithm</w:t>
      </w:r>
      <w:r>
        <w:rPr>
          <w:i/>
          <w:spacing w:val="40"/>
          <w:sz w:val="20"/>
        </w:rPr>
        <w:t> </w:t>
      </w:r>
      <w:r>
        <w:rPr>
          <w:i/>
          <w:sz w:val="20"/>
        </w:rPr>
        <w:t>for </w:t>
      </w:r>
      <w:r>
        <w:rPr>
          <w:i/>
          <w:spacing w:val="-2"/>
          <w:sz w:val="20"/>
        </w:rPr>
        <w:t>computing</w:t>
      </w:r>
      <w:r>
        <w:rPr>
          <w:i/>
          <w:sz w:val="20"/>
        </w:rPr>
        <w:tab/>
      </w:r>
      <w:r>
        <w:rPr>
          <w:i/>
          <w:spacing w:val="-2"/>
          <w:sz w:val="20"/>
        </w:rPr>
        <w:t>longest</w:t>
      </w:r>
      <w:r>
        <w:rPr>
          <w:i/>
          <w:sz w:val="20"/>
        </w:rPr>
        <w:tab/>
      </w:r>
      <w:r>
        <w:rPr>
          <w:i/>
          <w:spacing w:val="-2"/>
          <w:sz w:val="20"/>
        </w:rPr>
        <w:t>common</w:t>
      </w:r>
      <w:r>
        <w:rPr>
          <w:i/>
          <w:sz w:val="20"/>
        </w:rPr>
        <w:tab/>
      </w:r>
      <w:r>
        <w:rPr>
          <w:i/>
          <w:spacing w:val="-2"/>
          <w:sz w:val="20"/>
        </w:rPr>
        <w:t>subsequences</w:t>
      </w:r>
    </w:p>
    <w:p>
      <w:pPr>
        <w:spacing w:before="2"/>
        <w:ind w:left="341" w:right="0" w:firstLine="0"/>
        <w:jc w:val="left"/>
        <w:rPr>
          <w:sz w:val="20"/>
        </w:rPr>
      </w:pPr>
      <w:r>
        <w:rPr>
          <w:sz w:val="20"/>
        </w:rPr>
        <w:t>//Communications</w:t>
      </w:r>
      <w:r>
        <w:rPr>
          <w:spacing w:val="4"/>
          <w:sz w:val="20"/>
        </w:rPr>
        <w:t> </w:t>
      </w:r>
      <w:r>
        <w:rPr>
          <w:sz w:val="20"/>
        </w:rPr>
        <w:t>of</w:t>
      </w:r>
      <w:r>
        <w:rPr>
          <w:spacing w:val="4"/>
          <w:sz w:val="20"/>
        </w:rPr>
        <w:t> </w:t>
      </w:r>
      <w:r>
        <w:rPr>
          <w:sz w:val="20"/>
        </w:rPr>
        <w:t>the</w:t>
      </w:r>
      <w:r>
        <w:rPr>
          <w:spacing w:val="5"/>
          <w:sz w:val="20"/>
        </w:rPr>
        <w:t> </w:t>
      </w:r>
      <w:r>
        <w:rPr>
          <w:sz w:val="20"/>
        </w:rPr>
        <w:t>ACM.</w:t>
      </w:r>
      <w:r>
        <w:rPr>
          <w:spacing w:val="7"/>
          <w:sz w:val="20"/>
        </w:rPr>
        <w:t> </w:t>
      </w:r>
      <w:r>
        <w:rPr>
          <w:sz w:val="20"/>
        </w:rPr>
        <w:t>–</w:t>
      </w:r>
      <w:r>
        <w:rPr>
          <w:spacing w:val="8"/>
          <w:sz w:val="20"/>
        </w:rPr>
        <w:t> </w:t>
      </w:r>
      <w:r>
        <w:rPr>
          <w:sz w:val="20"/>
        </w:rPr>
        <w:t>1977.</w:t>
      </w:r>
      <w:r>
        <w:rPr>
          <w:spacing w:val="5"/>
          <w:sz w:val="20"/>
        </w:rPr>
        <w:t> </w:t>
      </w:r>
      <w:r>
        <w:rPr>
          <w:sz w:val="20"/>
        </w:rPr>
        <w:t>–</w:t>
      </w:r>
      <w:r>
        <w:rPr>
          <w:spacing w:val="9"/>
          <w:sz w:val="20"/>
        </w:rPr>
        <w:t> </w:t>
      </w:r>
      <w:r>
        <w:rPr>
          <w:sz w:val="20"/>
        </w:rPr>
        <w:t>V.</w:t>
      </w:r>
      <w:r>
        <w:rPr>
          <w:spacing w:val="6"/>
          <w:sz w:val="20"/>
        </w:rPr>
        <w:t> </w:t>
      </w:r>
      <w:r>
        <w:rPr>
          <w:sz w:val="20"/>
        </w:rPr>
        <w:t>20.</w:t>
      </w:r>
      <w:r>
        <w:rPr>
          <w:spacing w:val="11"/>
          <w:sz w:val="20"/>
        </w:rPr>
        <w:t> </w:t>
      </w:r>
      <w:r>
        <w:rPr>
          <w:spacing w:val="-10"/>
          <w:sz w:val="20"/>
        </w:rPr>
        <w:t>–</w:t>
      </w:r>
    </w:p>
    <w:p>
      <w:pPr>
        <w:spacing w:before="0"/>
        <w:ind w:left="341" w:right="0" w:firstLine="0"/>
        <w:jc w:val="left"/>
        <w:rPr>
          <w:sz w:val="20"/>
        </w:rPr>
      </w:pPr>
      <w:r>
        <w:rPr>
          <w:sz w:val="20"/>
        </w:rPr>
        <w:t>№.</w:t>
      </w:r>
      <w:r>
        <w:rPr>
          <w:spacing w:val="-4"/>
          <w:sz w:val="20"/>
        </w:rPr>
        <w:t> </w:t>
      </w:r>
      <w:r>
        <w:rPr>
          <w:sz w:val="20"/>
        </w:rPr>
        <w:t>5.</w:t>
      </w:r>
      <w:r>
        <w:rPr>
          <w:spacing w:val="-1"/>
          <w:sz w:val="20"/>
        </w:rPr>
        <w:t> </w:t>
      </w:r>
      <w:r>
        <w:rPr>
          <w:sz w:val="20"/>
        </w:rPr>
        <w:t>–</w:t>
      </w:r>
      <w:r>
        <w:rPr>
          <w:spacing w:val="-2"/>
          <w:sz w:val="20"/>
        </w:rPr>
        <w:t> </w:t>
      </w:r>
      <w:r>
        <w:rPr>
          <w:sz w:val="20"/>
        </w:rPr>
        <w:t>Pp.</w:t>
      </w:r>
      <w:r>
        <w:rPr>
          <w:spacing w:val="-1"/>
          <w:sz w:val="20"/>
        </w:rPr>
        <w:t> </w:t>
      </w:r>
      <w:r>
        <w:rPr>
          <w:sz w:val="20"/>
        </w:rPr>
        <w:t>350-</w:t>
      </w:r>
      <w:r>
        <w:rPr>
          <w:spacing w:val="-4"/>
          <w:sz w:val="20"/>
        </w:rPr>
        <w:t>353.</w:t>
      </w:r>
    </w:p>
    <w:p>
      <w:pPr>
        <w:spacing w:before="121"/>
        <w:ind w:left="341" w:right="4814" w:hanging="226"/>
        <w:jc w:val="both"/>
        <w:rPr>
          <w:sz w:val="20"/>
        </w:rPr>
      </w:pPr>
      <w:r>
        <w:rPr>
          <w:sz w:val="20"/>
        </w:rPr>
        <w:t>Hsu B. J. P., Ottaviano G. </w:t>
      </w:r>
      <w:r>
        <w:rPr>
          <w:i/>
          <w:sz w:val="20"/>
        </w:rPr>
        <w:t>Space-efficient data structures</w:t>
      </w:r>
      <w:r>
        <w:rPr>
          <w:i/>
          <w:spacing w:val="-3"/>
          <w:sz w:val="20"/>
        </w:rPr>
        <w:t> </w:t>
      </w:r>
      <w:r>
        <w:rPr>
          <w:i/>
          <w:sz w:val="20"/>
        </w:rPr>
        <w:t>for</w:t>
      </w:r>
      <w:r>
        <w:rPr>
          <w:i/>
          <w:spacing w:val="-8"/>
          <w:sz w:val="20"/>
        </w:rPr>
        <w:t> </w:t>
      </w:r>
      <w:r>
        <w:rPr>
          <w:i/>
          <w:sz w:val="20"/>
        </w:rPr>
        <w:t>top-k</w:t>
      </w:r>
      <w:r>
        <w:rPr>
          <w:i/>
          <w:spacing w:val="-5"/>
          <w:sz w:val="20"/>
        </w:rPr>
        <w:t> </w:t>
      </w:r>
      <w:r>
        <w:rPr>
          <w:i/>
          <w:sz w:val="20"/>
        </w:rPr>
        <w:t>completion</w:t>
      </w:r>
      <w:r>
        <w:rPr>
          <w:i/>
          <w:spacing w:val="-6"/>
          <w:sz w:val="20"/>
        </w:rPr>
        <w:t> </w:t>
      </w:r>
      <w:r>
        <w:rPr>
          <w:sz w:val="20"/>
        </w:rPr>
        <w:t>//Proceedings</w:t>
      </w:r>
      <w:r>
        <w:rPr>
          <w:spacing w:val="-3"/>
          <w:sz w:val="20"/>
        </w:rPr>
        <w:t> </w:t>
      </w:r>
      <w:r>
        <w:rPr>
          <w:sz w:val="20"/>
        </w:rPr>
        <w:t>of</w:t>
      </w:r>
      <w:r>
        <w:rPr>
          <w:spacing w:val="-7"/>
          <w:sz w:val="20"/>
        </w:rPr>
        <w:t> </w:t>
      </w:r>
      <w:r>
        <w:rPr>
          <w:sz w:val="20"/>
        </w:rPr>
        <w:t>the 22nd international conference on World Wide</w:t>
      </w:r>
      <w:r>
        <w:rPr>
          <w:spacing w:val="40"/>
          <w:sz w:val="20"/>
        </w:rPr>
        <w:t> </w:t>
      </w:r>
      <w:r>
        <w:rPr>
          <w:sz w:val="20"/>
        </w:rPr>
        <w:t>Web. – ACM, 2013. – Pp. 583-594.</w:t>
      </w:r>
    </w:p>
    <w:p>
      <w:pPr>
        <w:spacing w:before="121"/>
        <w:ind w:left="341" w:right="4820" w:hanging="226"/>
        <w:jc w:val="both"/>
        <w:rPr>
          <w:sz w:val="20"/>
        </w:rPr>
      </w:pPr>
      <w:r>
        <w:rPr>
          <w:sz w:val="20"/>
        </w:rPr>
        <w:t>Исходный код ОС Android. URL: </w:t>
      </w:r>
      <w:r>
        <w:rPr>
          <w:spacing w:val="-2"/>
          <w:sz w:val="20"/>
        </w:rPr>
        <w:t>https://github.com/CyanogenMod/android_package </w:t>
      </w:r>
      <w:r>
        <w:rPr>
          <w:sz w:val="20"/>
        </w:rPr>
        <w:t>s_inputmethods_LatinIME (дата обращения </w:t>
      </w:r>
      <w:r>
        <w:rPr>
          <w:spacing w:val="-2"/>
          <w:sz w:val="20"/>
        </w:rPr>
        <w:t>20.02.2017).</w:t>
      </w:r>
    </w:p>
    <w:p>
      <w:pPr>
        <w:spacing w:after="0"/>
        <w:jc w:val="both"/>
        <w:rPr>
          <w:sz w:val="20"/>
        </w:rPr>
        <w:sectPr>
          <w:footerReference w:type="default" r:id="rId12"/>
          <w:pgSz w:w="11900" w:h="16840"/>
          <w:pgMar w:header="0" w:footer="1005" w:top="1340" w:bottom="1200" w:left="1300" w:right="1300"/>
        </w:sectPr>
      </w:pPr>
    </w:p>
    <w:p>
      <w:pPr>
        <w:pStyle w:val="BodyText"/>
        <w:spacing w:before="4"/>
        <w:ind w:left="0" w:firstLine="0"/>
        <w:jc w:val="left"/>
        <w:rPr>
          <w:sz w:val="17"/>
        </w:rPr>
      </w:pPr>
    </w:p>
    <w:sectPr>
      <w:footerReference w:type="default" r:id="rId13"/>
      <w:pgSz w:w="11900" w:h="16840"/>
      <w:pgMar w:header="0" w:footer="990" w:top="1940" w:bottom="11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Math">
    <w:altName w:val="Cambria Math"/>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jc w:val="left"/>
      <w:rPr>
        <w:sz w:val="20"/>
      </w:rPr>
    </w:pPr>
    <w:r>
      <w:rPr/>
      <mc:AlternateContent>
        <mc:Choice Requires="wps">
          <w:drawing>
            <wp:anchor distT="0" distB="0" distL="0" distR="0" allowOverlap="1" layoutInCell="1" locked="0" behindDoc="1" simplePos="0" relativeHeight="487469568">
              <wp:simplePos x="0" y="0"/>
              <wp:positionH relativeFrom="page">
                <wp:posOffset>3650996</wp:posOffset>
              </wp:positionH>
              <wp:positionV relativeFrom="page">
                <wp:posOffset>9915680</wp:posOffset>
              </wp:positionV>
              <wp:extent cx="261620" cy="18097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61620" cy="180975"/>
                      </a:xfrm>
                      <a:prstGeom prst="rect">
                        <a:avLst/>
                      </a:prstGeom>
                    </wps:spPr>
                    <wps:txbx>
                      <w:txbxContent>
                        <w:p>
                          <w:pPr>
                            <w:pStyle w:val="BodyText"/>
                            <w:spacing w:before="11"/>
                            <w:ind w:left="20" w:firstLine="0"/>
                            <w:jc w:val="left"/>
                          </w:pPr>
                          <w:r>
                            <w:rPr/>
                            <w:t>-</w:t>
                          </w:r>
                          <w:r>
                            <w:rPr>
                              <w:spacing w:val="1"/>
                            </w:rPr>
                            <w:t> </w:t>
                          </w:r>
                          <w:r>
                            <w:rPr/>
                            <w:fldChar w:fldCharType="begin"/>
                          </w:r>
                          <w:r>
                            <w:rPr/>
                            <w:instrText> PAGE </w:instrText>
                          </w:r>
                          <w:r>
                            <w:rPr/>
                            <w:fldChar w:fldCharType="separate"/>
                          </w:r>
                          <w:r>
                            <w:rPr/>
                            <w:t>1</w:t>
                          </w:r>
                          <w:r>
                            <w:rPr/>
                            <w:fldChar w:fldCharType="end"/>
                          </w:r>
                          <w:r>
                            <w:rPr>
                              <w:spacing w:val="2"/>
                            </w:rPr>
                            <w:t> </w:t>
                          </w:r>
                          <w:r>
                            <w:rPr>
                              <w:spacing w:val="-10"/>
                            </w:rPr>
                            <w: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7.480011pt;margin-top:780.762207pt;width:20.6pt;height:14.25pt;mso-position-horizontal-relative:page;mso-position-vertical-relative:page;z-index:-15846912" type="#_x0000_t202" id="docshape1" filled="false" stroked="false">
              <v:textbox inset="0,0,0,0">
                <w:txbxContent>
                  <w:p>
                    <w:pPr>
                      <w:pStyle w:val="BodyText"/>
                      <w:spacing w:before="11"/>
                      <w:ind w:left="20" w:firstLine="0"/>
                      <w:jc w:val="left"/>
                    </w:pPr>
                    <w:r>
                      <w:rPr/>
                      <w:t>-</w:t>
                    </w:r>
                    <w:r>
                      <w:rPr>
                        <w:spacing w:val="1"/>
                      </w:rPr>
                      <w:t> </w:t>
                    </w:r>
                    <w:r>
                      <w:rPr/>
                      <w:fldChar w:fldCharType="begin"/>
                    </w:r>
                    <w:r>
                      <w:rPr/>
                      <w:instrText> PAGE </w:instrText>
                    </w:r>
                    <w:r>
                      <w:rPr/>
                      <w:fldChar w:fldCharType="separate"/>
                    </w:r>
                    <w:r>
                      <w:rPr/>
                      <w:t>1</w:t>
                    </w:r>
                    <w:r>
                      <w:rPr/>
                      <w:fldChar w:fldCharType="end"/>
                    </w:r>
                    <w:r>
                      <w:rPr>
                        <w:spacing w:val="2"/>
                      </w:rPr>
                      <w:t> </w:t>
                    </w:r>
                    <w:r>
                      <w:rPr>
                        <w:spacing w:val="-10"/>
                      </w:rPr>
                      <w:t>-</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jc w:val="left"/>
      <w:rPr>
        <w:sz w:val="2"/>
      </w:rPr>
    </w:pP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jc w:val="left"/>
      <w:rPr>
        <w:sz w:val="20"/>
      </w:rPr>
    </w:pPr>
    <w:r>
      <w:rPr/>
      <mc:AlternateContent>
        <mc:Choice Requires="wps">
          <w:drawing>
            <wp:anchor distT="0" distB="0" distL="0" distR="0" allowOverlap="1" layoutInCell="1" locked="0" behindDoc="1" simplePos="0" relativeHeight="487470080">
              <wp:simplePos x="0" y="0"/>
              <wp:positionH relativeFrom="page">
                <wp:posOffset>3650996</wp:posOffset>
              </wp:positionH>
              <wp:positionV relativeFrom="page">
                <wp:posOffset>9915680</wp:posOffset>
              </wp:positionV>
              <wp:extent cx="261620" cy="18097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61620" cy="180975"/>
                      </a:xfrm>
                      <a:prstGeom prst="rect">
                        <a:avLst/>
                      </a:prstGeom>
                    </wps:spPr>
                    <wps:txbx>
                      <w:txbxContent>
                        <w:p>
                          <w:pPr>
                            <w:pStyle w:val="BodyText"/>
                            <w:spacing w:before="11"/>
                            <w:ind w:left="20" w:firstLine="0"/>
                            <w:jc w:val="left"/>
                          </w:pPr>
                          <w:r>
                            <w:rPr/>
                            <w:t>-</w:t>
                          </w:r>
                          <w:r>
                            <w:rPr>
                              <w:spacing w:val="1"/>
                            </w:rPr>
                            <w:t> </w:t>
                          </w:r>
                          <w:r>
                            <w:rPr/>
                            <w:t>7</w:t>
                          </w:r>
                          <w:r>
                            <w:rPr>
                              <w:spacing w:val="2"/>
                            </w:rPr>
                            <w:t> </w:t>
                          </w:r>
                          <w:r>
                            <w:rPr>
                              <w:spacing w:val="-10"/>
                            </w:rPr>
                            <w:t>-</w:t>
                          </w:r>
                        </w:p>
                      </w:txbxContent>
                    </wps:txbx>
                    <wps:bodyPr wrap="square" lIns="0" tIns="0" rIns="0" bIns="0" rtlCol="0">
                      <a:noAutofit/>
                    </wps:bodyPr>
                  </wps:wsp>
                </a:graphicData>
              </a:graphic>
            </wp:anchor>
          </w:drawing>
        </mc:Choice>
        <mc:Fallback>
          <w:pict>
            <v:shape style="position:absolute;margin-left:287.480011pt;margin-top:780.762207pt;width:20.6pt;height:14.25pt;mso-position-horizontal-relative:page;mso-position-vertical-relative:page;z-index:-15846400" type="#_x0000_t202" id="docshape6" filled="false" stroked="false">
              <v:textbox inset="0,0,0,0">
                <w:txbxContent>
                  <w:p>
                    <w:pPr>
                      <w:pStyle w:val="BodyText"/>
                      <w:spacing w:before="11"/>
                      <w:ind w:left="20" w:firstLine="0"/>
                      <w:jc w:val="left"/>
                    </w:pPr>
                    <w:r>
                      <w:rPr/>
                      <w:t>-</w:t>
                    </w:r>
                    <w:r>
                      <w:rPr>
                        <w:spacing w:val="1"/>
                      </w:rPr>
                      <w:t> </w:t>
                    </w:r>
                    <w:r>
                      <w:rPr/>
                      <w:t>7</w:t>
                    </w:r>
                    <w:r>
                      <w:rPr>
                        <w:spacing w:val="2"/>
                      </w:rPr>
                      <w:t> </w:t>
                    </w:r>
                    <w:r>
                      <w:rPr>
                        <w:spacing w:val="-10"/>
                      </w:rPr>
                      <w:t>-</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jc w:val="left"/>
      <w:rPr>
        <w:sz w:val="20"/>
      </w:rPr>
    </w:pPr>
    <w:r>
      <w:rPr/>
      <mc:AlternateContent>
        <mc:Choice Requires="wps">
          <w:drawing>
            <wp:anchor distT="0" distB="0" distL="0" distR="0" allowOverlap="1" layoutInCell="1" locked="0" behindDoc="1" simplePos="0" relativeHeight="487470592">
              <wp:simplePos x="0" y="0"/>
              <wp:positionH relativeFrom="page">
                <wp:posOffset>3919220</wp:posOffset>
              </wp:positionH>
              <wp:positionV relativeFrom="page">
                <wp:posOffset>9924823</wp:posOffset>
              </wp:positionV>
              <wp:extent cx="261620" cy="18097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61620" cy="180975"/>
                      </a:xfrm>
                      <a:prstGeom prst="rect">
                        <a:avLst/>
                      </a:prstGeom>
                    </wps:spPr>
                    <wps:txbx>
                      <w:txbxContent>
                        <w:p>
                          <w:pPr>
                            <w:pStyle w:val="BodyText"/>
                            <w:spacing w:before="11"/>
                            <w:ind w:left="20" w:firstLine="0"/>
                            <w:jc w:val="left"/>
                          </w:pPr>
                          <w:r>
                            <w:rPr/>
                            <w:t>-</w:t>
                          </w:r>
                          <w:r>
                            <w:rPr>
                              <w:spacing w:val="1"/>
                            </w:rPr>
                            <w:t> </w:t>
                          </w:r>
                          <w:r>
                            <w:rPr/>
                            <w:t>8</w:t>
                          </w:r>
                          <w:r>
                            <w:rPr>
                              <w:spacing w:val="2"/>
                            </w:rPr>
                            <w:t> </w:t>
                          </w:r>
                          <w:r>
                            <w:rPr>
                              <w:spacing w:val="-10"/>
                            </w:rPr>
                            <w:t>-</w:t>
                          </w:r>
                        </w:p>
                      </w:txbxContent>
                    </wps:txbx>
                    <wps:bodyPr wrap="square" lIns="0" tIns="0" rIns="0" bIns="0" rtlCol="0">
                      <a:noAutofit/>
                    </wps:bodyPr>
                  </wps:wsp>
                </a:graphicData>
              </a:graphic>
            </wp:anchor>
          </w:drawing>
        </mc:Choice>
        <mc:Fallback>
          <w:pict>
            <v:shape style="position:absolute;margin-left:308.600006pt;margin-top:781.482178pt;width:20.6pt;height:14.25pt;mso-position-horizontal-relative:page;mso-position-vertical-relative:page;z-index:-15845888" type="#_x0000_t202" id="docshape7" filled="false" stroked="false">
              <v:textbox inset="0,0,0,0">
                <w:txbxContent>
                  <w:p>
                    <w:pPr>
                      <w:pStyle w:val="BodyText"/>
                      <w:spacing w:before="11"/>
                      <w:ind w:left="20" w:firstLine="0"/>
                      <w:jc w:val="left"/>
                    </w:pPr>
                    <w:r>
                      <w:rPr/>
                      <w:t>-</w:t>
                    </w:r>
                    <w:r>
                      <w:rPr>
                        <w:spacing w:val="1"/>
                      </w:rPr>
                      <w:t> </w:t>
                    </w:r>
                    <w:r>
                      <w:rPr/>
                      <w:t>8</w:t>
                    </w:r>
                    <w:r>
                      <w:rPr>
                        <w:spacing w:val="2"/>
                      </w:rPr>
                      <w:t> </w:t>
                    </w:r>
                    <w:r>
                      <w:rPr>
                        <w:spacing w:val="-10"/>
                      </w:rPr>
                      <w:t>-</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682" w:hanging="279"/>
      </w:pPr>
      <w:rPr>
        <w:rFonts w:hint="default" w:ascii="Symbol" w:hAnsi="Symbol" w:eastAsia="Symbol" w:cs="Symbol"/>
        <w:b w:val="0"/>
        <w:bCs w:val="0"/>
        <w:i w:val="0"/>
        <w:iCs w:val="0"/>
        <w:spacing w:val="0"/>
        <w:w w:val="100"/>
        <w:sz w:val="22"/>
        <w:szCs w:val="22"/>
        <w:lang w:val="ru-RU" w:eastAsia="en-US" w:bidi="ar-SA"/>
      </w:rPr>
    </w:lvl>
    <w:lvl w:ilvl="1">
      <w:start w:val="0"/>
      <w:numFmt w:val="bullet"/>
      <w:lvlText w:val="•"/>
      <w:lvlJc w:val="left"/>
      <w:pPr>
        <w:ind w:left="1064" w:hanging="279"/>
      </w:pPr>
      <w:rPr>
        <w:rFonts w:hint="default"/>
        <w:lang w:val="ru-RU" w:eastAsia="en-US" w:bidi="ar-SA"/>
      </w:rPr>
    </w:lvl>
    <w:lvl w:ilvl="2">
      <w:start w:val="0"/>
      <w:numFmt w:val="bullet"/>
      <w:lvlText w:val="•"/>
      <w:lvlJc w:val="left"/>
      <w:pPr>
        <w:ind w:left="1448" w:hanging="279"/>
      </w:pPr>
      <w:rPr>
        <w:rFonts w:hint="default"/>
        <w:lang w:val="ru-RU" w:eastAsia="en-US" w:bidi="ar-SA"/>
      </w:rPr>
    </w:lvl>
    <w:lvl w:ilvl="3">
      <w:start w:val="0"/>
      <w:numFmt w:val="bullet"/>
      <w:lvlText w:val="•"/>
      <w:lvlJc w:val="left"/>
      <w:pPr>
        <w:ind w:left="1833" w:hanging="279"/>
      </w:pPr>
      <w:rPr>
        <w:rFonts w:hint="default"/>
        <w:lang w:val="ru-RU" w:eastAsia="en-US" w:bidi="ar-SA"/>
      </w:rPr>
    </w:lvl>
    <w:lvl w:ilvl="4">
      <w:start w:val="0"/>
      <w:numFmt w:val="bullet"/>
      <w:lvlText w:val="•"/>
      <w:lvlJc w:val="left"/>
      <w:pPr>
        <w:ind w:left="2217" w:hanging="279"/>
      </w:pPr>
      <w:rPr>
        <w:rFonts w:hint="default"/>
        <w:lang w:val="ru-RU" w:eastAsia="en-US" w:bidi="ar-SA"/>
      </w:rPr>
    </w:lvl>
    <w:lvl w:ilvl="5">
      <w:start w:val="0"/>
      <w:numFmt w:val="bullet"/>
      <w:lvlText w:val="•"/>
      <w:lvlJc w:val="left"/>
      <w:pPr>
        <w:ind w:left="2601" w:hanging="279"/>
      </w:pPr>
      <w:rPr>
        <w:rFonts w:hint="default"/>
        <w:lang w:val="ru-RU" w:eastAsia="en-US" w:bidi="ar-SA"/>
      </w:rPr>
    </w:lvl>
    <w:lvl w:ilvl="6">
      <w:start w:val="0"/>
      <w:numFmt w:val="bullet"/>
      <w:lvlText w:val="•"/>
      <w:lvlJc w:val="left"/>
      <w:pPr>
        <w:ind w:left="2986" w:hanging="279"/>
      </w:pPr>
      <w:rPr>
        <w:rFonts w:hint="default"/>
        <w:lang w:val="ru-RU" w:eastAsia="en-US" w:bidi="ar-SA"/>
      </w:rPr>
    </w:lvl>
    <w:lvl w:ilvl="7">
      <w:start w:val="0"/>
      <w:numFmt w:val="bullet"/>
      <w:lvlText w:val="•"/>
      <w:lvlJc w:val="left"/>
      <w:pPr>
        <w:ind w:left="3370" w:hanging="279"/>
      </w:pPr>
      <w:rPr>
        <w:rFonts w:hint="default"/>
        <w:lang w:val="ru-RU" w:eastAsia="en-US" w:bidi="ar-SA"/>
      </w:rPr>
    </w:lvl>
    <w:lvl w:ilvl="8">
      <w:start w:val="0"/>
      <w:numFmt w:val="bullet"/>
      <w:lvlText w:val="•"/>
      <w:lvlJc w:val="left"/>
      <w:pPr>
        <w:ind w:left="3755" w:hanging="279"/>
      </w:pPr>
      <w:rPr>
        <w:rFonts w:hint="default"/>
        <w:lang w:val="ru-RU" w:eastAsia="en-US" w:bidi="ar-SA"/>
      </w:rPr>
    </w:lvl>
  </w:abstractNum>
  <w:abstractNum w:abstractNumId="0">
    <w:multiLevelType w:val="hybridMultilevel"/>
    <w:lvl w:ilvl="0">
      <w:start w:val="1"/>
      <w:numFmt w:val="decimal"/>
      <w:lvlText w:val="%1"/>
      <w:lvlJc w:val="left"/>
      <w:pPr>
        <w:ind w:left="548" w:hanging="432"/>
        <w:jc w:val="left"/>
      </w:pPr>
      <w:rPr>
        <w:rFonts w:hint="default" w:ascii="Times New Roman" w:hAnsi="Times New Roman" w:eastAsia="Times New Roman" w:cs="Times New Roman"/>
        <w:b/>
        <w:bCs/>
        <w:i w:val="0"/>
        <w:iCs w:val="0"/>
        <w:spacing w:val="0"/>
        <w:w w:val="99"/>
        <w:sz w:val="24"/>
        <w:szCs w:val="24"/>
        <w:lang w:val="ru-RU" w:eastAsia="en-US" w:bidi="ar-SA"/>
      </w:rPr>
    </w:lvl>
    <w:lvl w:ilvl="1">
      <w:start w:val="1"/>
      <w:numFmt w:val="decimal"/>
      <w:lvlText w:val="%1.%2"/>
      <w:lvlJc w:val="left"/>
      <w:pPr>
        <w:ind w:left="692" w:hanging="576"/>
        <w:jc w:val="left"/>
      </w:pPr>
      <w:rPr>
        <w:rFonts w:hint="default" w:ascii="Times New Roman" w:hAnsi="Times New Roman" w:eastAsia="Times New Roman" w:cs="Times New Roman"/>
        <w:b/>
        <w:bCs/>
        <w:i w:val="0"/>
        <w:iCs w:val="0"/>
        <w:spacing w:val="0"/>
        <w:w w:val="100"/>
        <w:sz w:val="22"/>
        <w:szCs w:val="22"/>
        <w:lang w:val="ru-RU" w:eastAsia="en-US" w:bidi="ar-SA"/>
      </w:rPr>
    </w:lvl>
    <w:lvl w:ilvl="2">
      <w:start w:val="0"/>
      <w:numFmt w:val="bullet"/>
      <w:lvlText w:val="•"/>
      <w:lvlJc w:val="left"/>
      <w:pPr>
        <w:ind w:left="601" w:hanging="576"/>
      </w:pPr>
      <w:rPr>
        <w:rFonts w:hint="default"/>
        <w:lang w:val="ru-RU" w:eastAsia="en-US" w:bidi="ar-SA"/>
      </w:rPr>
    </w:lvl>
    <w:lvl w:ilvl="3">
      <w:start w:val="0"/>
      <w:numFmt w:val="bullet"/>
      <w:lvlText w:val="•"/>
      <w:lvlJc w:val="left"/>
      <w:pPr>
        <w:ind w:left="503" w:hanging="576"/>
      </w:pPr>
      <w:rPr>
        <w:rFonts w:hint="default"/>
        <w:lang w:val="ru-RU" w:eastAsia="en-US" w:bidi="ar-SA"/>
      </w:rPr>
    </w:lvl>
    <w:lvl w:ilvl="4">
      <w:start w:val="0"/>
      <w:numFmt w:val="bullet"/>
      <w:lvlText w:val="•"/>
      <w:lvlJc w:val="left"/>
      <w:pPr>
        <w:ind w:left="405" w:hanging="576"/>
      </w:pPr>
      <w:rPr>
        <w:rFonts w:hint="default"/>
        <w:lang w:val="ru-RU" w:eastAsia="en-US" w:bidi="ar-SA"/>
      </w:rPr>
    </w:lvl>
    <w:lvl w:ilvl="5">
      <w:start w:val="0"/>
      <w:numFmt w:val="bullet"/>
      <w:lvlText w:val="•"/>
      <w:lvlJc w:val="left"/>
      <w:pPr>
        <w:ind w:left="307" w:hanging="576"/>
      </w:pPr>
      <w:rPr>
        <w:rFonts w:hint="default"/>
        <w:lang w:val="ru-RU" w:eastAsia="en-US" w:bidi="ar-SA"/>
      </w:rPr>
    </w:lvl>
    <w:lvl w:ilvl="6">
      <w:start w:val="0"/>
      <w:numFmt w:val="bullet"/>
      <w:lvlText w:val="•"/>
      <w:lvlJc w:val="left"/>
      <w:pPr>
        <w:ind w:left="208" w:hanging="576"/>
      </w:pPr>
      <w:rPr>
        <w:rFonts w:hint="default"/>
        <w:lang w:val="ru-RU" w:eastAsia="en-US" w:bidi="ar-SA"/>
      </w:rPr>
    </w:lvl>
    <w:lvl w:ilvl="7">
      <w:start w:val="0"/>
      <w:numFmt w:val="bullet"/>
      <w:lvlText w:val="•"/>
      <w:lvlJc w:val="left"/>
      <w:pPr>
        <w:ind w:left="110" w:hanging="576"/>
      </w:pPr>
      <w:rPr>
        <w:rFonts w:hint="default"/>
        <w:lang w:val="ru-RU" w:eastAsia="en-US" w:bidi="ar-SA"/>
      </w:rPr>
    </w:lvl>
    <w:lvl w:ilvl="8">
      <w:start w:val="0"/>
      <w:numFmt w:val="bullet"/>
      <w:lvlText w:val="•"/>
      <w:lvlJc w:val="left"/>
      <w:pPr>
        <w:ind w:left="12" w:hanging="576"/>
      </w:pPr>
      <w:rPr>
        <w:rFonts w:hint="default"/>
        <w:lang w:val="ru-RU"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ru-RU" w:eastAsia="en-US" w:bidi="ar-SA"/>
    </w:rPr>
  </w:style>
  <w:style w:styleId="BodyText" w:type="paragraph">
    <w:name w:val="Body Text"/>
    <w:basedOn w:val="Normal"/>
    <w:uiPriority w:val="1"/>
    <w:qFormat/>
    <w:pPr>
      <w:ind w:left="115" w:firstLine="225"/>
      <w:jc w:val="both"/>
    </w:pPr>
    <w:rPr>
      <w:rFonts w:ascii="Times New Roman" w:hAnsi="Times New Roman" w:eastAsia="Times New Roman" w:cs="Times New Roman"/>
      <w:sz w:val="22"/>
      <w:szCs w:val="22"/>
      <w:lang w:val="ru-RU" w:eastAsia="en-US" w:bidi="ar-SA"/>
    </w:rPr>
  </w:style>
  <w:style w:styleId="Heading1" w:type="paragraph">
    <w:name w:val="Heading 1"/>
    <w:basedOn w:val="Normal"/>
    <w:uiPriority w:val="1"/>
    <w:qFormat/>
    <w:pPr>
      <w:spacing w:before="210"/>
      <w:ind w:left="547" w:hanging="432"/>
      <w:outlineLvl w:val="1"/>
    </w:pPr>
    <w:rPr>
      <w:rFonts w:ascii="Times New Roman" w:hAnsi="Times New Roman" w:eastAsia="Times New Roman" w:cs="Times New Roman"/>
      <w:b/>
      <w:bCs/>
      <w:sz w:val="24"/>
      <w:szCs w:val="24"/>
      <w:lang w:val="ru-RU" w:eastAsia="en-US" w:bidi="ar-SA"/>
    </w:rPr>
  </w:style>
  <w:style w:styleId="Heading2" w:type="paragraph">
    <w:name w:val="Heading 2"/>
    <w:basedOn w:val="Normal"/>
    <w:uiPriority w:val="1"/>
    <w:qFormat/>
    <w:pPr>
      <w:spacing w:before="203"/>
      <w:ind w:left="691" w:hanging="575"/>
      <w:outlineLvl w:val="2"/>
    </w:pPr>
    <w:rPr>
      <w:rFonts w:ascii="Times New Roman" w:hAnsi="Times New Roman" w:eastAsia="Times New Roman" w:cs="Times New Roman"/>
      <w:b/>
      <w:bCs/>
      <w:sz w:val="22"/>
      <w:szCs w:val="22"/>
      <w:lang w:val="ru-RU" w:eastAsia="en-US" w:bidi="ar-SA"/>
    </w:rPr>
  </w:style>
  <w:style w:styleId="Title" w:type="paragraph">
    <w:name w:val="Title"/>
    <w:basedOn w:val="Normal"/>
    <w:uiPriority w:val="1"/>
    <w:qFormat/>
    <w:pPr>
      <w:spacing w:before="71"/>
      <w:ind w:left="1507" w:right="1503"/>
      <w:jc w:val="center"/>
    </w:pPr>
    <w:rPr>
      <w:rFonts w:ascii="Times New Roman" w:hAnsi="Times New Roman" w:eastAsia="Times New Roman" w:cs="Times New Roman"/>
      <w:b/>
      <w:bCs/>
      <w:sz w:val="30"/>
      <w:szCs w:val="30"/>
      <w:lang w:val="ru-RU" w:eastAsia="en-US" w:bidi="ar-SA"/>
    </w:rPr>
  </w:style>
  <w:style w:styleId="ListParagraph" w:type="paragraph">
    <w:name w:val="List Paragraph"/>
    <w:basedOn w:val="Normal"/>
    <w:uiPriority w:val="1"/>
    <w:qFormat/>
    <w:pPr>
      <w:ind w:left="547" w:hanging="432"/>
    </w:pPr>
    <w:rPr>
      <w:rFonts w:ascii="Times New Roman" w:hAnsi="Times New Roman" w:eastAsia="Times New Roman" w:cs="Times New Roman"/>
      <w:lang w:val="ru-RU" w:eastAsia="en-US" w:bidi="ar-SA"/>
    </w:rPr>
  </w:style>
  <w:style w:styleId="TableParagraph" w:type="paragraph">
    <w:name w:val="Table Paragraph"/>
    <w:basedOn w:val="Normal"/>
    <w:uiPriority w:val="1"/>
    <w:qFormat/>
    <w:pPr/>
    <w:rPr>
      <w:lang w:val="ru-R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serj.phil@outlook.com" TargetMode="Externa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oter" Target="footer2.xml"/><Relationship Id="rId11" Type="http://schemas.openxmlformats.org/officeDocument/2006/relationships/image" Target="media/image4.png"/><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2024-04-15T19:48:44Z</dcterms:created>
  <dcterms:modified xsi:type="dcterms:W3CDTF">2024-04-15T19:48:44Z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2017-05-11T00:00:00Z</vt:filetime>
  </property>
  <property fmtid="{D5CDD505-2E9C-101B-9397-08002B2CF9AE}" pid="3" name="Producer">
    <vt:lpwstr>doPDF Ver 8.8 Build 945</vt:lpwstr>
  </property>
  <property fmtid="{D5CDD505-2E9C-101B-9397-08002B2CF9AE}" pid="4" name="LastSaved">
    <vt:filetime>2017-05-11T00:00:00Z</vt:filetime>
  </property>
</Properties>
</file>