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FA759A">
            <w:proofErr w:type="spellStart"/>
            <w:r>
              <w:t>Bouacida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FA759A">
            <w:proofErr w:type="spellStart"/>
            <w:r>
              <w:t>Chahrazed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proofErr w:type="spellStart"/>
            <w:r w:rsidRPr="00063BB6">
              <w:rPr>
                <w:b/>
                <w:bCs/>
              </w:rPr>
              <w:t>Groupe</w:t>
            </w:r>
            <w:proofErr w:type="spellEnd"/>
          </w:p>
        </w:tc>
        <w:tc>
          <w:tcPr>
            <w:tcW w:w="6030" w:type="dxa"/>
          </w:tcPr>
          <w:p w:rsidR="00063BB6" w:rsidRDefault="00FA759A">
            <w:r>
              <w:t>02</w:t>
            </w:r>
          </w:p>
        </w:tc>
      </w:tr>
    </w:tbl>
    <w:p w:rsidR="007D3695" w:rsidRDefault="007D3695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891B87" w:rsidTr="007D3695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891B87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765C2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 utilisée pour demander une ressource</w:t>
            </w:r>
          </w:p>
        </w:tc>
      </w:tr>
      <w:tr w:rsidR="00063BB6" w:rsidRPr="00765C27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08242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765C27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08242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host</w:t>
            </w:r>
          </w:p>
        </w:tc>
      </w:tr>
      <w:tr w:rsidR="00063BB6" w:rsidRPr="00765C27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08242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version 1.1</w:t>
            </w:r>
          </w:p>
        </w:tc>
      </w:tr>
      <w:tr w:rsidR="00063BB6" w:rsidRPr="00891B87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alive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 xml:space="preserve"> » ?</w:t>
            </w:r>
          </w:p>
        </w:tc>
        <w:tc>
          <w:tcPr>
            <w:tcW w:w="8545" w:type="dxa"/>
          </w:tcPr>
          <w:p w:rsidR="00063BB6" w:rsidRPr="00063BB6" w:rsidRDefault="007D36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Connexion persistante permet au client et au serveur d’utiliser la même connexion et pour envoyer et recevoir plusieurs requêtes et réponses HTTP</w:t>
            </w:r>
          </w:p>
        </w:tc>
      </w:tr>
      <w:tr w:rsidR="00063BB6" w:rsidRPr="00F32A29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F32A29" w:rsidP="00F32A2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 de qualité comme dans le langage. Le client indiquent au serveur qu’il préférer avoir la réponse en français ; sinon alors en anglais </w:t>
            </w:r>
            <w:r w:rsidR="00765C27"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063BB6" w:rsidRPr="00891B87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4C0354" w:rsidP="004C0354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codes de statut http sont utiles pour le débogage des requêtes non abouti </w:t>
            </w:r>
            <w:proofErr w:type="gramStart"/>
            <w:r>
              <w:rPr>
                <w:sz w:val="24"/>
                <w:szCs w:val="24"/>
                <w:lang w:val="fr-FR"/>
              </w:rPr>
              <w:t>;aussi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lors la économisassions des ressources </w:t>
            </w:r>
          </w:p>
        </w:tc>
      </w:tr>
      <w:tr w:rsidR="00926195" w:rsidRPr="00891B87" w:rsidTr="007D369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7D3695">
        <w:tc>
          <w:tcPr>
            <w:tcW w:w="5845" w:type="dxa"/>
            <w:shd w:val="clear" w:color="auto" w:fill="0070C0"/>
          </w:tcPr>
          <w:p w:rsidR="00926195" w:rsidRPr="00F62288" w:rsidRDefault="00926195" w:rsidP="007D3695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7D3695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891B87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4C035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Ok,</w:t>
            </w:r>
            <w:r w:rsidR="00BF48EE">
              <w:rPr>
                <w:sz w:val="24"/>
                <w:szCs w:val="24"/>
                <w:lang w:val="fr-FR"/>
              </w:rPr>
              <w:t xml:space="preserve"> indique que la requête a été </w:t>
            </w:r>
            <w:r>
              <w:rPr>
                <w:sz w:val="24"/>
                <w:szCs w:val="24"/>
                <w:lang w:val="fr-FR"/>
              </w:rPr>
              <w:t>traitée</w:t>
            </w:r>
            <w:r w:rsidR="00BF48EE">
              <w:rPr>
                <w:sz w:val="24"/>
                <w:szCs w:val="24"/>
                <w:lang w:val="fr-FR"/>
              </w:rPr>
              <w:t xml:space="preserve"> avec succès.</w:t>
            </w:r>
          </w:p>
        </w:tc>
      </w:tr>
      <w:tr w:rsidR="00063BB6" w:rsidRPr="00765C27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891B8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Serveur web </w:t>
            </w:r>
            <w:r w:rsidR="004C0354"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765C27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3D7A8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Ligne vierge</w:t>
            </w:r>
          </w:p>
        </w:tc>
      </w:tr>
      <w:tr w:rsidR="00063BB6" w:rsidRPr="00765C27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3D7A81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765C27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FA759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281 lignes 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EA7" w:rsidRDefault="00991EA7" w:rsidP="00063BB6">
      <w:pPr>
        <w:spacing w:after="0" w:line="240" w:lineRule="auto"/>
      </w:pPr>
      <w:r>
        <w:separator/>
      </w:r>
    </w:p>
  </w:endnote>
  <w:endnote w:type="continuationSeparator" w:id="0">
    <w:p w:rsidR="00991EA7" w:rsidRDefault="00991EA7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EA7" w:rsidRDefault="00991EA7" w:rsidP="00063BB6">
      <w:pPr>
        <w:spacing w:after="0" w:line="240" w:lineRule="auto"/>
      </w:pPr>
      <w:r>
        <w:separator/>
      </w:r>
    </w:p>
  </w:footnote>
  <w:footnote w:type="continuationSeparator" w:id="0">
    <w:p w:rsidR="00991EA7" w:rsidRDefault="00991EA7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695" w:rsidRPr="00063BB6" w:rsidRDefault="007D3695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BB6"/>
    <w:rsid w:val="0001017C"/>
    <w:rsid w:val="00063BB6"/>
    <w:rsid w:val="00082426"/>
    <w:rsid w:val="00262283"/>
    <w:rsid w:val="002F3904"/>
    <w:rsid w:val="003D7A81"/>
    <w:rsid w:val="004C0354"/>
    <w:rsid w:val="00532C27"/>
    <w:rsid w:val="00533134"/>
    <w:rsid w:val="005E03B1"/>
    <w:rsid w:val="00765C27"/>
    <w:rsid w:val="00782837"/>
    <w:rsid w:val="007D3695"/>
    <w:rsid w:val="00891B87"/>
    <w:rsid w:val="00926195"/>
    <w:rsid w:val="00991EA7"/>
    <w:rsid w:val="00A94303"/>
    <w:rsid w:val="00BF090F"/>
    <w:rsid w:val="00BF48EE"/>
    <w:rsid w:val="00CF0D3B"/>
    <w:rsid w:val="00F32A29"/>
    <w:rsid w:val="00F62288"/>
    <w:rsid w:val="00FA759A"/>
    <w:rsid w:val="00FF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1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user</cp:lastModifiedBy>
  <cp:revision>9</cp:revision>
  <dcterms:created xsi:type="dcterms:W3CDTF">2021-02-13T23:55:00Z</dcterms:created>
  <dcterms:modified xsi:type="dcterms:W3CDTF">2021-02-19T17:33:00Z</dcterms:modified>
</cp:coreProperties>
</file>