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48E" w:rsidRDefault="00F5648E" w:rsidP="00F5648E">
      <w:pPr>
        <w:pStyle w:val="2"/>
        <w:spacing w:before="156" w:after="156"/>
      </w:pPr>
      <w:bookmarkStart w:id="0" w:name="_Toc408575753"/>
      <w:r w:rsidRPr="009348CD">
        <w:rPr>
          <w:rFonts w:hint="eastAsia"/>
        </w:rPr>
        <w:t>4.2 铣削刀具的应用</w:t>
      </w:r>
      <w:bookmarkEnd w:id="0"/>
    </w:p>
    <w:p w:rsidR="00F5648E" w:rsidRDefault="00F5648E" w:rsidP="00F5648E">
      <w:pPr>
        <w:pStyle w:val="3"/>
      </w:pPr>
      <w:bookmarkStart w:id="1" w:name="_Toc408575754"/>
      <w:r>
        <w:rPr>
          <w:rFonts w:hint="eastAsia"/>
        </w:rPr>
        <w:t xml:space="preserve">4.2.1 </w:t>
      </w:r>
      <w:r>
        <w:rPr>
          <w:rFonts w:hint="eastAsia"/>
        </w:rPr>
        <w:t>铣削刀具选择因素</w:t>
      </w:r>
      <w:bookmarkEnd w:id="1"/>
    </w:p>
    <w:p w:rsidR="00F5648E" w:rsidRPr="00851A24" w:rsidRDefault="00F5648E" w:rsidP="00F5648E">
      <w:pPr>
        <w:ind w:firstLineChars="0" w:firstLine="0"/>
        <w:rPr>
          <w:b/>
        </w:rPr>
      </w:pPr>
      <w:r w:rsidRPr="00851A24">
        <w:rPr>
          <w:rFonts w:hint="eastAsia"/>
          <w:b/>
        </w:rPr>
        <w:t>1</w:t>
      </w:r>
      <w:r w:rsidRPr="00851A24">
        <w:rPr>
          <w:rFonts w:hint="eastAsia"/>
          <w:b/>
        </w:rPr>
        <w:t>、铣削的形状</w:t>
      </w:r>
    </w:p>
    <w:p w:rsidR="00F5648E" w:rsidRDefault="00F5648E" w:rsidP="00F5648E">
      <w:pPr>
        <w:ind w:firstLine="420"/>
      </w:pPr>
      <w:r>
        <w:rPr>
          <w:rFonts w:hint="eastAsia"/>
          <w:noProof/>
        </w:rPr>
        <w:drawing>
          <wp:anchor distT="0" distB="0" distL="114300" distR="114300" simplePos="0" relativeHeight="251660288" behindDoc="0" locked="0" layoutInCell="1" allowOverlap="1" wp14:anchorId="58412BAB" wp14:editId="57351750">
            <wp:simplePos x="0" y="0"/>
            <wp:positionH relativeFrom="column">
              <wp:posOffset>3314700</wp:posOffset>
            </wp:positionH>
            <wp:positionV relativeFrom="paragraph">
              <wp:posOffset>601980</wp:posOffset>
            </wp:positionV>
            <wp:extent cx="1962150" cy="1819275"/>
            <wp:effectExtent l="19050" t="0" r="0" b="0"/>
            <wp:wrapSquare wrapText="bothSides"/>
            <wp:docPr id="16357" name="图片 154" descr="铣削的形状.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铣削的形状.bmp"/>
                    <pic:cNvPicPr/>
                  </pic:nvPicPr>
                  <pic:blipFill>
                    <a:blip r:embed="rId8" cstate="print"/>
                    <a:stretch>
                      <a:fillRect/>
                    </a:stretch>
                  </pic:blipFill>
                  <pic:spPr>
                    <a:xfrm>
                      <a:off x="0" y="0"/>
                      <a:ext cx="1962150" cy="1819275"/>
                    </a:xfrm>
                    <a:prstGeom prst="rect">
                      <a:avLst/>
                    </a:prstGeom>
                  </pic:spPr>
                </pic:pic>
              </a:graphicData>
            </a:graphic>
          </wp:anchor>
        </w:drawing>
      </w:r>
      <w:r>
        <w:rPr>
          <w:rFonts w:hint="eastAsia"/>
        </w:rPr>
        <w:t>随着数控技术的发展，铣削已逐步发展成一种可以加工大量不同工序的方法。除了所有的传统应用外，对于过去用车削、钻削或攻丝的方法加工的孔、螺纹、型腔和表面，现在完全可以通过铣削来完成。</w:t>
      </w:r>
    </w:p>
    <w:p w:rsidR="00F5648E" w:rsidRDefault="00F5648E" w:rsidP="00F5648E">
      <w:pPr>
        <w:ind w:firstLine="420"/>
      </w:pPr>
      <w:r>
        <w:rPr>
          <w:rFonts w:hint="eastAsia"/>
        </w:rPr>
        <w:t>在进行铣削刀具的选择前，必须充分了解铣削的形状，便于选择可以进行相应加工的刀具。特别是某些形状可能位于较深位置，需要加长刀具，或包含间断物和夹杂物。</w:t>
      </w:r>
    </w:p>
    <w:p w:rsidR="00F5648E" w:rsidRDefault="00F5648E" w:rsidP="00F5648E">
      <w:pPr>
        <w:ind w:firstLine="420"/>
      </w:pPr>
      <w:r>
        <w:rPr>
          <w:rFonts w:hint="eastAsia"/>
        </w:rPr>
        <w:t>铣削的形状一般可为平面、型腔、台阶、螺纹、曲面等，不同加工型面使用的刀具不同，如圆角铣刀可以铣凸曲面，但不能铣削凹曲面。</w:t>
      </w:r>
    </w:p>
    <w:p w:rsidR="00F5648E" w:rsidRDefault="00F5648E" w:rsidP="00F5648E">
      <w:pPr>
        <w:ind w:firstLine="420"/>
      </w:pPr>
    </w:p>
    <w:p w:rsidR="00F5648E" w:rsidRDefault="00F5648E" w:rsidP="00F5648E">
      <w:pPr>
        <w:ind w:firstLine="420"/>
      </w:pPr>
    </w:p>
    <w:p w:rsidR="00F5648E" w:rsidRDefault="00F5648E" w:rsidP="00F5648E">
      <w:pPr>
        <w:ind w:firstLine="420"/>
      </w:pPr>
    </w:p>
    <w:p w:rsidR="00F5648E" w:rsidRPr="00851A24" w:rsidRDefault="00F5648E" w:rsidP="00F5648E">
      <w:pPr>
        <w:ind w:firstLine="422"/>
        <w:rPr>
          <w:b/>
        </w:rPr>
      </w:pPr>
      <w:r w:rsidRPr="00851A24">
        <w:rPr>
          <w:rFonts w:hint="eastAsia"/>
          <w:b/>
        </w:rPr>
        <w:t>2</w:t>
      </w:r>
      <w:r w:rsidRPr="00851A24">
        <w:rPr>
          <w:rFonts w:hint="eastAsia"/>
          <w:b/>
        </w:rPr>
        <w:t>、零件</w:t>
      </w:r>
    </w:p>
    <w:p w:rsidR="00F5648E" w:rsidRDefault="00F5648E" w:rsidP="00F5648E">
      <w:pPr>
        <w:ind w:firstLine="420"/>
      </w:pPr>
      <w:commentRangeStart w:id="2"/>
      <w:r>
        <w:rPr>
          <w:rFonts w:hint="eastAsia"/>
          <w:noProof/>
        </w:rPr>
        <w:drawing>
          <wp:anchor distT="0" distB="0" distL="114300" distR="114300" simplePos="0" relativeHeight="251661312" behindDoc="0" locked="0" layoutInCell="1" allowOverlap="1" wp14:anchorId="460C0255" wp14:editId="55C26399">
            <wp:simplePos x="0" y="0"/>
            <wp:positionH relativeFrom="column">
              <wp:posOffset>3324225</wp:posOffset>
            </wp:positionH>
            <wp:positionV relativeFrom="paragraph">
              <wp:posOffset>0</wp:posOffset>
            </wp:positionV>
            <wp:extent cx="1952625" cy="1952625"/>
            <wp:effectExtent l="19050" t="0" r="9525" b="0"/>
            <wp:wrapSquare wrapText="bothSides"/>
            <wp:docPr id="16358" name="图片 155" descr="铣削零件.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铣削零件.bmp"/>
                    <pic:cNvPicPr/>
                  </pic:nvPicPr>
                  <pic:blipFill>
                    <a:blip r:embed="rId9" cstate="print"/>
                    <a:stretch>
                      <a:fillRect/>
                    </a:stretch>
                  </pic:blipFill>
                  <pic:spPr>
                    <a:xfrm>
                      <a:off x="0" y="0"/>
                      <a:ext cx="1952625" cy="1952625"/>
                    </a:xfrm>
                    <a:prstGeom prst="rect">
                      <a:avLst/>
                    </a:prstGeom>
                  </pic:spPr>
                </pic:pic>
              </a:graphicData>
            </a:graphic>
          </wp:anchor>
        </w:drawing>
      </w:r>
      <w:commentRangeEnd w:id="2"/>
      <w:r>
        <w:rPr>
          <w:rStyle w:val="a8"/>
        </w:rPr>
        <w:commentReference w:id="2"/>
      </w:r>
      <w:r>
        <w:rPr>
          <w:rFonts w:hint="eastAsia"/>
        </w:rPr>
        <w:t>在进行铣削刀具的选型之前，必须充分了解零件的状态，包括零件为铸件或锻件，表面是否带有硬皮或锻造氧化皮。薄壁或夹紧薄弱导致刚性不足时，必须使用专用刀具和策略。</w:t>
      </w:r>
    </w:p>
    <w:p w:rsidR="00F5648E" w:rsidRDefault="00F5648E" w:rsidP="00F5648E">
      <w:pPr>
        <w:ind w:firstLine="420"/>
      </w:pPr>
      <w:r>
        <w:rPr>
          <w:rFonts w:hint="eastAsia"/>
        </w:rPr>
        <w:t>同时必须分析工件材料及其切削加工性、切屑成形、硬度、含有的合金元素等方面，以确定最佳切削参数。</w:t>
      </w:r>
    </w:p>
    <w:p w:rsidR="00F5648E" w:rsidRDefault="00F5648E" w:rsidP="00F5648E">
      <w:pPr>
        <w:ind w:firstLine="420"/>
      </w:pPr>
    </w:p>
    <w:p w:rsidR="00F5648E" w:rsidRDefault="00F5648E" w:rsidP="00F5648E">
      <w:pPr>
        <w:ind w:firstLine="420"/>
      </w:pPr>
    </w:p>
    <w:p w:rsidR="00F5648E" w:rsidRDefault="00F5648E" w:rsidP="00F5648E">
      <w:pPr>
        <w:ind w:firstLine="420"/>
      </w:pPr>
    </w:p>
    <w:p w:rsidR="00F5648E" w:rsidRDefault="00F5648E" w:rsidP="00F5648E">
      <w:pPr>
        <w:ind w:firstLine="420"/>
      </w:pPr>
    </w:p>
    <w:p w:rsidR="00F5648E" w:rsidRDefault="00F5648E" w:rsidP="00F5648E">
      <w:pPr>
        <w:ind w:firstLine="420"/>
      </w:pPr>
    </w:p>
    <w:p w:rsidR="00F5648E" w:rsidRPr="00851A24" w:rsidRDefault="00F5648E" w:rsidP="00F5648E">
      <w:pPr>
        <w:ind w:firstLine="422"/>
        <w:rPr>
          <w:b/>
        </w:rPr>
      </w:pPr>
      <w:r w:rsidRPr="00851A24">
        <w:rPr>
          <w:rFonts w:hint="eastAsia"/>
          <w:b/>
          <w:noProof/>
        </w:rPr>
        <w:drawing>
          <wp:anchor distT="0" distB="0" distL="114300" distR="114300" simplePos="0" relativeHeight="251662336" behindDoc="0" locked="0" layoutInCell="1" allowOverlap="1" wp14:anchorId="34324653" wp14:editId="07C0ABDB">
            <wp:simplePos x="0" y="0"/>
            <wp:positionH relativeFrom="column">
              <wp:posOffset>3314700</wp:posOffset>
            </wp:positionH>
            <wp:positionV relativeFrom="paragraph">
              <wp:posOffset>123825</wp:posOffset>
            </wp:positionV>
            <wp:extent cx="1960245" cy="2143125"/>
            <wp:effectExtent l="19050" t="0" r="1905" b="0"/>
            <wp:wrapSquare wrapText="bothSides"/>
            <wp:docPr id="16359" name="图片 157" descr="铣削机床.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铣削机床.bmp"/>
                    <pic:cNvPicPr/>
                  </pic:nvPicPr>
                  <pic:blipFill>
                    <a:blip r:embed="rId11" cstate="print"/>
                    <a:stretch>
                      <a:fillRect/>
                    </a:stretch>
                  </pic:blipFill>
                  <pic:spPr>
                    <a:xfrm>
                      <a:off x="0" y="0"/>
                      <a:ext cx="1960245" cy="2143125"/>
                    </a:xfrm>
                    <a:prstGeom prst="rect">
                      <a:avLst/>
                    </a:prstGeom>
                  </pic:spPr>
                </pic:pic>
              </a:graphicData>
            </a:graphic>
          </wp:anchor>
        </w:drawing>
      </w:r>
      <w:r w:rsidRPr="00851A24">
        <w:rPr>
          <w:rFonts w:hint="eastAsia"/>
          <w:b/>
        </w:rPr>
        <w:t>3</w:t>
      </w:r>
      <w:r w:rsidRPr="00851A24">
        <w:rPr>
          <w:rFonts w:hint="eastAsia"/>
          <w:b/>
        </w:rPr>
        <w:t>、机床</w:t>
      </w:r>
    </w:p>
    <w:p w:rsidR="00F5648E" w:rsidRDefault="00F5648E" w:rsidP="00F5648E">
      <w:pPr>
        <w:ind w:firstLine="420"/>
      </w:pPr>
      <w:r>
        <w:rPr>
          <w:rFonts w:hint="eastAsia"/>
        </w:rPr>
        <w:t>机床对于铣削方法的选择极为重要。面铣</w:t>
      </w:r>
      <w:r>
        <w:rPr>
          <w:rFonts w:hint="eastAsia"/>
        </w:rPr>
        <w:t>/</w:t>
      </w:r>
      <w:r>
        <w:rPr>
          <w:rFonts w:hint="eastAsia"/>
        </w:rPr>
        <w:t>方肩铣或槽铣可以在</w:t>
      </w:r>
      <w:r>
        <w:rPr>
          <w:rFonts w:hint="eastAsia"/>
        </w:rPr>
        <w:t>3</w:t>
      </w:r>
      <w:r>
        <w:rPr>
          <w:rFonts w:hint="eastAsia"/>
        </w:rPr>
        <w:t>轴机床上进行，而铣削复杂的</w:t>
      </w:r>
      <w:r>
        <w:rPr>
          <w:rFonts w:hint="eastAsia"/>
        </w:rPr>
        <w:t>3D</w:t>
      </w:r>
      <w:r>
        <w:rPr>
          <w:rFonts w:hint="eastAsia"/>
        </w:rPr>
        <w:t>轮廓则需要</w:t>
      </w:r>
      <w:r>
        <w:rPr>
          <w:rFonts w:hint="eastAsia"/>
        </w:rPr>
        <w:t>4</w:t>
      </w:r>
      <w:r>
        <w:rPr>
          <w:rFonts w:hint="eastAsia"/>
        </w:rPr>
        <w:t>轴或</w:t>
      </w:r>
      <w:r>
        <w:rPr>
          <w:rFonts w:hint="eastAsia"/>
        </w:rPr>
        <w:t>5</w:t>
      </w:r>
      <w:r>
        <w:rPr>
          <w:rFonts w:hint="eastAsia"/>
        </w:rPr>
        <w:t>轴机床。</w:t>
      </w:r>
    </w:p>
    <w:p w:rsidR="00F5648E" w:rsidRDefault="00F5648E" w:rsidP="00F5648E">
      <w:pPr>
        <w:ind w:firstLine="420"/>
      </w:pPr>
      <w:r>
        <w:rPr>
          <w:rFonts w:hint="eastAsia"/>
        </w:rPr>
        <w:t>机床的可用功率、主轴类型和规格等都会影响到实际铣削刀具的选择。</w:t>
      </w:r>
    </w:p>
    <w:p w:rsidR="00F5648E" w:rsidRPr="00A702C7" w:rsidRDefault="00F5648E" w:rsidP="00F5648E">
      <w:pPr>
        <w:ind w:firstLine="420"/>
      </w:pPr>
      <w:r>
        <w:rPr>
          <w:rFonts w:hint="eastAsia"/>
        </w:rPr>
        <w:t>需要注意加工过程中机床夹具工件系统稳定性确定了切削加工的稳定性。</w:t>
      </w:r>
    </w:p>
    <w:p w:rsidR="00F5648E" w:rsidRDefault="00F5648E" w:rsidP="00F5648E">
      <w:pPr>
        <w:widowControl/>
        <w:ind w:firstLine="420"/>
        <w:jc w:val="left"/>
      </w:pPr>
      <w:r>
        <w:br w:type="page"/>
      </w:r>
    </w:p>
    <w:p w:rsidR="00F5648E" w:rsidRDefault="00F5648E" w:rsidP="00F5648E">
      <w:pPr>
        <w:pStyle w:val="3"/>
      </w:pPr>
      <w:r>
        <w:rPr>
          <w:rFonts w:hint="eastAsia"/>
          <w:noProof/>
        </w:rPr>
        <w:lastRenderedPageBreak/>
        <w:drawing>
          <wp:anchor distT="0" distB="0" distL="114300" distR="114300" simplePos="0" relativeHeight="251663360" behindDoc="0" locked="0" layoutInCell="1" allowOverlap="1" wp14:anchorId="1EF7C708" wp14:editId="229B39B3">
            <wp:simplePos x="0" y="0"/>
            <wp:positionH relativeFrom="column">
              <wp:posOffset>3676650</wp:posOffset>
            </wp:positionH>
            <wp:positionV relativeFrom="paragraph">
              <wp:posOffset>95250</wp:posOffset>
            </wp:positionV>
            <wp:extent cx="1609725" cy="2066925"/>
            <wp:effectExtent l="19050" t="0" r="9525" b="0"/>
            <wp:wrapSquare wrapText="bothSides"/>
            <wp:docPr id="1636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r="75880"/>
                    <a:stretch>
                      <a:fillRect/>
                    </a:stretch>
                  </pic:blipFill>
                  <pic:spPr bwMode="auto">
                    <a:xfrm>
                      <a:off x="0" y="0"/>
                      <a:ext cx="1609725" cy="2066925"/>
                    </a:xfrm>
                    <a:prstGeom prst="rect">
                      <a:avLst/>
                    </a:prstGeom>
                    <a:noFill/>
                    <a:ln w="9525">
                      <a:noFill/>
                      <a:miter lim="800000"/>
                      <a:headEnd/>
                      <a:tailEnd/>
                    </a:ln>
                  </pic:spPr>
                </pic:pic>
              </a:graphicData>
            </a:graphic>
          </wp:anchor>
        </w:drawing>
      </w:r>
      <w:bookmarkStart w:id="3" w:name="_Toc408575755"/>
      <w:r w:rsidRPr="009348CD">
        <w:rPr>
          <w:rFonts w:hint="eastAsia"/>
        </w:rPr>
        <w:t>4.2.</w:t>
      </w:r>
      <w:r>
        <w:rPr>
          <w:rFonts w:hint="eastAsia"/>
        </w:rPr>
        <w:t xml:space="preserve">2 </w:t>
      </w:r>
      <w:r w:rsidRPr="009348CD">
        <w:rPr>
          <w:rFonts w:hint="eastAsia"/>
        </w:rPr>
        <w:t>铣削刀具的选择</w:t>
      </w:r>
      <w:bookmarkEnd w:id="3"/>
    </w:p>
    <w:p w:rsidR="00F5648E" w:rsidRPr="00D4773E" w:rsidRDefault="00F5648E" w:rsidP="00F5648E">
      <w:pPr>
        <w:ind w:firstLineChars="0" w:firstLine="0"/>
        <w:rPr>
          <w:b/>
        </w:rPr>
      </w:pPr>
      <w:r w:rsidRPr="00D4773E">
        <w:rPr>
          <w:rFonts w:hint="eastAsia"/>
          <w:b/>
        </w:rPr>
        <w:t>1</w:t>
      </w:r>
      <w:r w:rsidRPr="00D4773E">
        <w:rPr>
          <w:rFonts w:hint="eastAsia"/>
          <w:b/>
        </w:rPr>
        <w:t>、刀具直径的选择</w:t>
      </w:r>
    </w:p>
    <w:p w:rsidR="00F5648E" w:rsidRDefault="00F5648E" w:rsidP="00F5648E">
      <w:pPr>
        <w:spacing w:line="276" w:lineRule="auto"/>
        <w:ind w:right="210" w:firstLine="480"/>
        <w:jc w:val="left"/>
        <w:rPr>
          <w:sz w:val="24"/>
          <w:szCs w:val="24"/>
        </w:rPr>
      </w:pPr>
    </w:p>
    <w:p w:rsidR="00F5648E" w:rsidRDefault="00F5648E" w:rsidP="00F5648E">
      <w:pPr>
        <w:ind w:firstLine="420"/>
      </w:pPr>
      <w:r w:rsidRPr="00F8401D">
        <w:rPr>
          <w:rFonts w:hint="eastAsia"/>
        </w:rPr>
        <w:t>工件的尺寸决定了可选择的最佳面铣刀直径。刀具与切削零件宽度之比应该接近</w:t>
      </w:r>
      <w:r w:rsidRPr="00F8401D">
        <w:rPr>
          <w:rFonts w:hint="eastAsia"/>
        </w:rPr>
        <w:t>3</w:t>
      </w:r>
      <w:r w:rsidRPr="00F8401D">
        <w:rPr>
          <w:rFonts w:hint="eastAsia"/>
        </w:rPr>
        <w:t>：</w:t>
      </w:r>
      <w:r w:rsidRPr="00F8401D">
        <w:rPr>
          <w:rFonts w:hint="eastAsia"/>
        </w:rPr>
        <w:t>2</w:t>
      </w:r>
      <w:r w:rsidRPr="00F8401D">
        <w:rPr>
          <w:rFonts w:hint="eastAsia"/>
        </w:rPr>
        <w:t>或者为零件宽度的</w:t>
      </w:r>
      <w:r w:rsidRPr="00F8401D">
        <w:rPr>
          <w:rFonts w:hint="eastAsia"/>
        </w:rPr>
        <w:t>1.5</w:t>
      </w:r>
      <w:r w:rsidRPr="00F8401D">
        <w:rPr>
          <w:rFonts w:hint="eastAsia"/>
        </w:rPr>
        <w:t>倍。例如，如果切削宽度为</w:t>
      </w:r>
      <w:r w:rsidRPr="00F8401D">
        <w:rPr>
          <w:rFonts w:hint="eastAsia"/>
        </w:rPr>
        <w:t>100mm</w:t>
      </w:r>
      <w:r w:rsidRPr="00F8401D">
        <w:rPr>
          <w:rFonts w:hint="eastAsia"/>
        </w:rPr>
        <w:t>，所选择的刀具直径应为</w:t>
      </w:r>
      <w:r w:rsidRPr="00F8401D">
        <w:rPr>
          <w:rFonts w:hint="eastAsia"/>
        </w:rPr>
        <w:t>160mm</w:t>
      </w:r>
      <w:r w:rsidRPr="00F8401D">
        <w:rPr>
          <w:rFonts w:hint="eastAsia"/>
        </w:rPr>
        <w:t>。</w:t>
      </w:r>
    </w:p>
    <w:p w:rsidR="00F5648E" w:rsidRPr="00F8401D" w:rsidRDefault="00F5648E" w:rsidP="00F5648E">
      <w:pPr>
        <w:ind w:firstLine="420"/>
      </w:pPr>
    </w:p>
    <w:p w:rsidR="00F5648E" w:rsidRDefault="00F5648E" w:rsidP="00F5648E">
      <w:pPr>
        <w:ind w:firstLine="420"/>
      </w:pPr>
      <w:r>
        <w:rPr>
          <w:rFonts w:hint="eastAsia"/>
          <w:noProof/>
        </w:rPr>
        <w:drawing>
          <wp:anchor distT="0" distB="0" distL="114300" distR="114300" simplePos="0" relativeHeight="251665408" behindDoc="0" locked="0" layoutInCell="1" allowOverlap="1" wp14:anchorId="4303CBF6" wp14:editId="03B472EA">
            <wp:simplePos x="0" y="0"/>
            <wp:positionH relativeFrom="column">
              <wp:posOffset>3415665</wp:posOffset>
            </wp:positionH>
            <wp:positionV relativeFrom="paragraph">
              <wp:posOffset>762635</wp:posOffset>
            </wp:positionV>
            <wp:extent cx="1873250" cy="1881505"/>
            <wp:effectExtent l="19050" t="0" r="0" b="0"/>
            <wp:wrapSquare wrapText="bothSides"/>
            <wp:docPr id="1636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l="68986"/>
                    <a:stretch>
                      <a:fillRect/>
                    </a:stretch>
                  </pic:blipFill>
                  <pic:spPr bwMode="auto">
                    <a:xfrm>
                      <a:off x="0" y="0"/>
                      <a:ext cx="1873250" cy="1881505"/>
                    </a:xfrm>
                    <a:prstGeom prst="rect">
                      <a:avLst/>
                    </a:prstGeom>
                    <a:noFill/>
                    <a:ln w="9525">
                      <a:noFill/>
                      <a:miter lim="800000"/>
                      <a:headEnd/>
                      <a:tailEnd/>
                    </a:ln>
                  </pic:spPr>
                </pic:pic>
              </a:graphicData>
            </a:graphic>
          </wp:anchor>
        </w:drawing>
      </w:r>
      <w:r w:rsidRPr="00F8401D">
        <w:rPr>
          <w:rFonts w:hint="eastAsia"/>
        </w:rPr>
        <w:t>如果宽度非常大，可选择与主轴能力匹配的刀具直径并进行多次切削。例如，如果切削宽度为</w:t>
      </w:r>
      <w:r w:rsidRPr="00F8401D">
        <w:rPr>
          <w:rFonts w:hint="eastAsia"/>
        </w:rPr>
        <w:t>610mm</w:t>
      </w:r>
      <w:r w:rsidRPr="00F8401D">
        <w:rPr>
          <w:rFonts w:hint="eastAsia"/>
        </w:rPr>
        <w:t>，机床具有标准的</w:t>
      </w:r>
      <w:r w:rsidRPr="00F8401D">
        <w:rPr>
          <w:rFonts w:hint="eastAsia"/>
        </w:rPr>
        <w:t>50#</w:t>
      </w:r>
      <w:r w:rsidRPr="00F8401D">
        <w:rPr>
          <w:rFonts w:hint="eastAsia"/>
        </w:rPr>
        <w:t>锥形主轴，则应该使用</w:t>
      </w:r>
      <w:r w:rsidRPr="00F8401D">
        <w:rPr>
          <w:rFonts w:hint="eastAsia"/>
        </w:rPr>
        <w:t>200mm</w:t>
      </w:r>
      <w:r w:rsidRPr="00F8401D">
        <w:rPr>
          <w:rFonts w:hint="eastAsia"/>
        </w:rPr>
        <w:t>直径的刀具，然后分五次进行切削，每次切削宽度略小于</w:t>
      </w:r>
      <w:r w:rsidRPr="00F8401D">
        <w:rPr>
          <w:rFonts w:hint="eastAsia"/>
        </w:rPr>
        <w:t>125mm</w:t>
      </w:r>
      <w:r w:rsidRPr="00F8401D">
        <w:rPr>
          <w:rFonts w:hint="eastAsia"/>
        </w:rPr>
        <w:t>；或者进行四次切削，每次切削</w:t>
      </w:r>
      <w:r w:rsidRPr="00F8401D">
        <w:rPr>
          <w:rFonts w:hint="eastAsia"/>
        </w:rPr>
        <w:t>160mm</w:t>
      </w:r>
      <w:r w:rsidRPr="00F8401D">
        <w:rPr>
          <w:rFonts w:hint="eastAsia"/>
        </w:rPr>
        <w:t>。具体采用的切削策略，决定于机床功率和工艺系统刚性。</w:t>
      </w:r>
    </w:p>
    <w:p w:rsidR="00F5648E" w:rsidRPr="00F8401D" w:rsidRDefault="00F5648E" w:rsidP="00F5648E">
      <w:pPr>
        <w:ind w:firstLine="420"/>
      </w:pPr>
    </w:p>
    <w:p w:rsidR="00F5648E" w:rsidRPr="00F8401D" w:rsidRDefault="00F5648E" w:rsidP="00F5648E">
      <w:pPr>
        <w:ind w:firstLine="420"/>
      </w:pPr>
      <w:r>
        <w:rPr>
          <w:rFonts w:hint="eastAsia"/>
          <w:noProof/>
        </w:rPr>
        <w:drawing>
          <wp:anchor distT="0" distB="0" distL="114300" distR="114300" simplePos="0" relativeHeight="251664384" behindDoc="0" locked="0" layoutInCell="1" allowOverlap="1" wp14:anchorId="3D9E29B7" wp14:editId="77B31EBA">
            <wp:simplePos x="0" y="0"/>
            <wp:positionH relativeFrom="column">
              <wp:posOffset>3415665</wp:posOffset>
            </wp:positionH>
            <wp:positionV relativeFrom="paragraph">
              <wp:posOffset>-60960</wp:posOffset>
            </wp:positionV>
            <wp:extent cx="1873250" cy="2094230"/>
            <wp:effectExtent l="19050" t="0" r="0" b="0"/>
            <wp:wrapSquare wrapText="bothSides"/>
            <wp:docPr id="1636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l="33229" r="38779"/>
                    <a:stretch>
                      <a:fillRect/>
                    </a:stretch>
                  </pic:blipFill>
                  <pic:spPr bwMode="auto">
                    <a:xfrm>
                      <a:off x="0" y="0"/>
                      <a:ext cx="1873250" cy="2094230"/>
                    </a:xfrm>
                    <a:prstGeom prst="rect">
                      <a:avLst/>
                    </a:prstGeom>
                    <a:noFill/>
                    <a:ln w="9525">
                      <a:noFill/>
                      <a:miter lim="800000"/>
                      <a:headEnd/>
                      <a:tailEnd/>
                    </a:ln>
                  </pic:spPr>
                </pic:pic>
              </a:graphicData>
            </a:graphic>
          </wp:anchor>
        </w:drawing>
      </w:r>
      <w:r w:rsidRPr="00F8401D">
        <w:rPr>
          <w:rFonts w:hint="eastAsia"/>
        </w:rPr>
        <w:t>刀具直径等于切削宽度是不利的情况。在这种情况下，进入和退出时形成的切屑将非常薄。形成的薄切屑的散热能力不如厚切屑，因此热量会传回刀片，从而导致过早的刃口失效。并且，进入和退出区域很容易出现加工硬化的情况。</w:t>
      </w:r>
    </w:p>
    <w:p w:rsidR="00F5648E" w:rsidRDefault="00F5648E" w:rsidP="00F5648E">
      <w:pPr>
        <w:ind w:firstLine="420"/>
      </w:pPr>
      <w:r w:rsidRPr="00F8401D">
        <w:rPr>
          <w:rFonts w:hint="eastAsia"/>
        </w:rPr>
        <w:t>当没有合适直径的刀具时，合理的刀具定位也能够满足铣削要求。如在进行一般面铣时，使大约</w:t>
      </w:r>
      <w:r w:rsidRPr="00F8401D">
        <w:rPr>
          <w:rFonts w:hint="eastAsia"/>
        </w:rPr>
        <w:t>1/4</w:t>
      </w:r>
      <w:r w:rsidRPr="00F8401D">
        <w:rPr>
          <w:rFonts w:hint="eastAsia"/>
        </w:rPr>
        <w:t>的刀体位于工件之外，并进行两次切削，可以产生负的进入角度，延长刀具寿命。</w:t>
      </w:r>
    </w:p>
    <w:p w:rsidR="00F5648E" w:rsidRPr="00F8401D" w:rsidRDefault="00F5648E" w:rsidP="00F5648E">
      <w:pPr>
        <w:ind w:firstLine="420"/>
      </w:pPr>
    </w:p>
    <w:p w:rsidR="00F5648E" w:rsidRDefault="00F5648E" w:rsidP="00F5648E">
      <w:pPr>
        <w:widowControl/>
        <w:spacing w:line="276" w:lineRule="auto"/>
        <w:ind w:left="210" w:right="210" w:firstLine="482"/>
        <w:jc w:val="left"/>
        <w:rPr>
          <w:rFonts w:asciiTheme="minorEastAsia" w:hAnsiTheme="minorEastAsia"/>
          <w:b/>
          <w:sz w:val="24"/>
          <w:szCs w:val="24"/>
        </w:rPr>
      </w:pPr>
      <w:r>
        <w:rPr>
          <w:rFonts w:asciiTheme="minorEastAsia" w:hAnsiTheme="minorEastAsia"/>
          <w:b/>
          <w:sz w:val="24"/>
          <w:szCs w:val="24"/>
        </w:rPr>
        <w:br w:type="page"/>
      </w:r>
    </w:p>
    <w:p w:rsidR="00F5648E" w:rsidRPr="00D4773E" w:rsidRDefault="00F5648E" w:rsidP="00F5648E">
      <w:pPr>
        <w:ind w:firstLineChars="0" w:firstLine="0"/>
        <w:rPr>
          <w:b/>
        </w:rPr>
      </w:pPr>
      <w:r w:rsidRPr="00D4773E">
        <w:rPr>
          <w:rFonts w:hint="eastAsia"/>
          <w:b/>
        </w:rPr>
        <w:lastRenderedPageBreak/>
        <w:t>2</w:t>
      </w:r>
      <w:r w:rsidRPr="00D4773E">
        <w:rPr>
          <w:rFonts w:hint="eastAsia"/>
          <w:b/>
        </w:rPr>
        <w:t>、刀具齿距和切削刃数量的选择</w:t>
      </w:r>
    </w:p>
    <w:p w:rsidR="00F5648E" w:rsidRDefault="00F5648E" w:rsidP="00F5648E">
      <w:pPr>
        <w:spacing w:line="276" w:lineRule="auto"/>
        <w:ind w:firstLine="420"/>
        <w:jc w:val="left"/>
        <w:rPr>
          <w:szCs w:val="21"/>
        </w:rPr>
      </w:pPr>
      <w:r w:rsidRPr="00F8401D">
        <w:rPr>
          <w:rFonts w:hint="eastAsia"/>
          <w:szCs w:val="21"/>
        </w:rPr>
        <w:t>刀具可根据其齿距分为粗齿、中等齿和密齿。在设计刀具时，工程师必须考虑切削深度和每齿的进给量，然后必须在刀体中提供必要的容屑空间，使切屑能够通过，而不会限制其形成。由于这个原因，设计用于大切屑移除的刀具必须具有最大的容屑空间。因此这就限制了刀片的数量，从而只能使用粗齿刀具。</w:t>
      </w:r>
    </w:p>
    <w:p w:rsidR="00F5648E" w:rsidRPr="00F8401D" w:rsidRDefault="00F5648E" w:rsidP="00F5648E">
      <w:pPr>
        <w:spacing w:line="276" w:lineRule="auto"/>
        <w:ind w:firstLine="420"/>
        <w:jc w:val="left"/>
        <w:rPr>
          <w:szCs w:val="21"/>
        </w:rPr>
      </w:pPr>
    </w:p>
    <w:p w:rsidR="00F5648E" w:rsidRDefault="00F5648E" w:rsidP="00F5648E">
      <w:pPr>
        <w:spacing w:line="276" w:lineRule="auto"/>
        <w:ind w:firstLine="420"/>
        <w:jc w:val="left"/>
        <w:rPr>
          <w:sz w:val="24"/>
          <w:szCs w:val="24"/>
        </w:rPr>
      </w:pPr>
      <w:r w:rsidRPr="00F8401D">
        <w:rPr>
          <w:rFonts w:hint="eastAsia"/>
          <w:szCs w:val="21"/>
        </w:rPr>
        <w:t>在中等齿刀具中，刀体中的容屑区域通常略小于粗齿刀具。而在密齿刀具中，容屑空间更小</w:t>
      </w:r>
      <w:r>
        <w:rPr>
          <w:rFonts w:hint="eastAsia"/>
          <w:szCs w:val="21"/>
        </w:rPr>
        <w:t>，推荐用于细碎屑材料的加工，如铸铁、有色金属切削</w:t>
      </w:r>
      <w:r w:rsidRPr="00F8401D">
        <w:rPr>
          <w:rFonts w:hint="eastAsia"/>
          <w:szCs w:val="21"/>
        </w:rPr>
        <w:t>。对于通用铣削，推荐使用粗齿刀具。</w:t>
      </w:r>
    </w:p>
    <w:tbl>
      <w:tblPr>
        <w:tblStyle w:val="a6"/>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F5648E" w:rsidRPr="00F157BC" w:rsidTr="000F5255">
        <w:trPr>
          <w:trHeight w:val="2369"/>
        </w:trPr>
        <w:tc>
          <w:tcPr>
            <w:tcW w:w="2840" w:type="dxa"/>
            <w:vAlign w:val="center"/>
          </w:tcPr>
          <w:p w:rsidR="00F5648E" w:rsidRPr="00F157BC" w:rsidRDefault="00F5648E" w:rsidP="000F5255">
            <w:pPr>
              <w:pStyle w:val="a7"/>
            </w:pPr>
            <w:r w:rsidRPr="00F157BC">
              <w:rPr>
                <w:rFonts w:hint="eastAsia"/>
                <w:noProof/>
              </w:rPr>
              <w:drawing>
                <wp:inline distT="0" distB="0" distL="0" distR="0" wp14:anchorId="198D4624" wp14:editId="5BC88847">
                  <wp:extent cx="1318437" cy="1456660"/>
                  <wp:effectExtent l="19050" t="0" r="0" b="0"/>
                  <wp:docPr id="1636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srcRect/>
                          <a:stretch>
                            <a:fillRect/>
                          </a:stretch>
                        </pic:blipFill>
                        <pic:spPr bwMode="auto">
                          <a:xfrm>
                            <a:off x="0" y="0"/>
                            <a:ext cx="1316955" cy="1455023"/>
                          </a:xfrm>
                          <a:prstGeom prst="rect">
                            <a:avLst/>
                          </a:prstGeom>
                          <a:noFill/>
                          <a:ln w="9525">
                            <a:noFill/>
                            <a:miter lim="800000"/>
                            <a:headEnd/>
                            <a:tailEnd/>
                          </a:ln>
                        </pic:spPr>
                      </pic:pic>
                    </a:graphicData>
                  </a:graphic>
                </wp:inline>
              </w:drawing>
            </w:r>
          </w:p>
        </w:tc>
        <w:tc>
          <w:tcPr>
            <w:tcW w:w="2841" w:type="dxa"/>
            <w:vAlign w:val="center"/>
          </w:tcPr>
          <w:p w:rsidR="00F5648E" w:rsidRPr="00F157BC" w:rsidRDefault="00F5648E" w:rsidP="000F5255">
            <w:pPr>
              <w:pStyle w:val="a7"/>
            </w:pPr>
            <w:r w:rsidRPr="00F157BC">
              <w:rPr>
                <w:rFonts w:hint="eastAsia"/>
                <w:noProof/>
              </w:rPr>
              <w:drawing>
                <wp:inline distT="0" distB="0" distL="0" distR="0" wp14:anchorId="03E28BDB" wp14:editId="251C010A">
                  <wp:extent cx="1252734" cy="1465062"/>
                  <wp:effectExtent l="19050" t="0" r="4566" b="0"/>
                  <wp:docPr id="1636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srcRect/>
                          <a:stretch>
                            <a:fillRect/>
                          </a:stretch>
                        </pic:blipFill>
                        <pic:spPr bwMode="auto">
                          <a:xfrm>
                            <a:off x="0" y="0"/>
                            <a:ext cx="1248946" cy="1460632"/>
                          </a:xfrm>
                          <a:prstGeom prst="rect">
                            <a:avLst/>
                          </a:prstGeom>
                          <a:noFill/>
                          <a:ln w="9525">
                            <a:noFill/>
                            <a:miter lim="800000"/>
                            <a:headEnd/>
                            <a:tailEnd/>
                          </a:ln>
                        </pic:spPr>
                      </pic:pic>
                    </a:graphicData>
                  </a:graphic>
                </wp:inline>
              </w:drawing>
            </w:r>
          </w:p>
        </w:tc>
        <w:tc>
          <w:tcPr>
            <w:tcW w:w="2841" w:type="dxa"/>
            <w:vAlign w:val="center"/>
          </w:tcPr>
          <w:p w:rsidR="00F5648E" w:rsidRPr="00F157BC" w:rsidRDefault="00F5648E" w:rsidP="000F5255">
            <w:pPr>
              <w:pStyle w:val="a7"/>
            </w:pPr>
            <w:r w:rsidRPr="00F157BC">
              <w:rPr>
                <w:rFonts w:hint="eastAsia"/>
                <w:noProof/>
              </w:rPr>
              <w:drawing>
                <wp:inline distT="0" distB="0" distL="0" distR="0" wp14:anchorId="1C84D151" wp14:editId="2E5ECFAB">
                  <wp:extent cx="1298279" cy="1505567"/>
                  <wp:effectExtent l="19050" t="0" r="0" b="0"/>
                  <wp:docPr id="16365"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srcRect/>
                          <a:stretch>
                            <a:fillRect/>
                          </a:stretch>
                        </pic:blipFill>
                        <pic:spPr bwMode="auto">
                          <a:xfrm>
                            <a:off x="0" y="0"/>
                            <a:ext cx="1301841" cy="1509697"/>
                          </a:xfrm>
                          <a:prstGeom prst="rect">
                            <a:avLst/>
                          </a:prstGeom>
                          <a:noFill/>
                          <a:ln w="9525">
                            <a:noFill/>
                            <a:miter lim="800000"/>
                            <a:headEnd/>
                            <a:tailEnd/>
                          </a:ln>
                        </pic:spPr>
                      </pic:pic>
                    </a:graphicData>
                  </a:graphic>
                </wp:inline>
              </w:drawing>
            </w:r>
          </w:p>
        </w:tc>
      </w:tr>
      <w:tr w:rsidR="00F5648E" w:rsidRPr="00F157BC" w:rsidTr="000F5255">
        <w:trPr>
          <w:trHeight w:val="562"/>
        </w:trPr>
        <w:tc>
          <w:tcPr>
            <w:tcW w:w="2840" w:type="dxa"/>
            <w:vAlign w:val="center"/>
          </w:tcPr>
          <w:p w:rsidR="00F5648E" w:rsidRPr="00F157BC" w:rsidRDefault="00F5648E" w:rsidP="000F5255">
            <w:pPr>
              <w:pStyle w:val="a7"/>
              <w:rPr>
                <w:szCs w:val="24"/>
              </w:rPr>
            </w:pPr>
            <w:r w:rsidRPr="00F157BC">
              <w:rPr>
                <w:rFonts w:hint="eastAsia"/>
              </w:rPr>
              <w:t>切削力最低</w:t>
            </w:r>
          </w:p>
        </w:tc>
        <w:tc>
          <w:tcPr>
            <w:tcW w:w="2841" w:type="dxa"/>
            <w:vAlign w:val="center"/>
          </w:tcPr>
          <w:p w:rsidR="00F5648E" w:rsidRPr="00F157BC" w:rsidRDefault="00F5648E" w:rsidP="000F5255">
            <w:pPr>
              <w:pStyle w:val="a7"/>
            </w:pPr>
            <w:r>
              <w:rPr>
                <w:rFonts w:hint="eastAsia"/>
              </w:rPr>
              <w:t>普通铣削</w:t>
            </w:r>
          </w:p>
        </w:tc>
        <w:tc>
          <w:tcPr>
            <w:tcW w:w="2841" w:type="dxa"/>
            <w:vAlign w:val="center"/>
          </w:tcPr>
          <w:p w:rsidR="00F5648E" w:rsidRPr="00F157BC" w:rsidRDefault="00F5648E" w:rsidP="000F5255">
            <w:pPr>
              <w:pStyle w:val="a7"/>
              <w:rPr>
                <w:szCs w:val="24"/>
              </w:rPr>
            </w:pPr>
            <w:r w:rsidRPr="00F157BC">
              <w:rPr>
                <w:rFonts w:hint="eastAsia"/>
              </w:rPr>
              <w:t>高生产效率</w:t>
            </w:r>
          </w:p>
        </w:tc>
      </w:tr>
      <w:tr w:rsidR="00F5648E" w:rsidRPr="00F157BC" w:rsidTr="000F5255">
        <w:trPr>
          <w:trHeight w:val="1984"/>
        </w:trPr>
        <w:tc>
          <w:tcPr>
            <w:tcW w:w="2840" w:type="dxa"/>
          </w:tcPr>
          <w:p w:rsidR="00F5648E" w:rsidRPr="00F157BC" w:rsidRDefault="00F5648E" w:rsidP="000F5255">
            <w:pPr>
              <w:pStyle w:val="a7"/>
            </w:pPr>
            <w:r w:rsidRPr="00F157BC">
              <w:rPr>
                <w:rFonts w:hint="eastAsia"/>
                <w:szCs w:val="24"/>
              </w:rPr>
              <w:t xml:space="preserve">  </w:t>
            </w:r>
            <w:r w:rsidRPr="00F157BC">
              <w:rPr>
                <w:rFonts w:hint="eastAsia"/>
              </w:rPr>
              <w:t>由于切削力最低，首选用于不稳定的工序，适用于功率受限，刀具悬伸较长，及槽铣加工、长屑材料的铣削加工。</w:t>
            </w:r>
          </w:p>
        </w:tc>
        <w:tc>
          <w:tcPr>
            <w:tcW w:w="2841" w:type="dxa"/>
          </w:tcPr>
          <w:p w:rsidR="00F5648E" w:rsidRPr="00F157BC" w:rsidRDefault="00F5648E" w:rsidP="000F5255">
            <w:pPr>
              <w:pStyle w:val="a7"/>
              <w:rPr>
                <w:szCs w:val="24"/>
              </w:rPr>
            </w:pPr>
            <w:r w:rsidRPr="00F157BC">
              <w:rPr>
                <w:rFonts w:hint="eastAsia"/>
              </w:rPr>
              <w:t xml:space="preserve">    首选用于稳定工况下的粗加工，具有较高的生产效率，在对ISO P、M、S、类材料进行粗加工时具有良好的排屑空间。</w:t>
            </w:r>
          </w:p>
        </w:tc>
        <w:tc>
          <w:tcPr>
            <w:tcW w:w="2841" w:type="dxa"/>
          </w:tcPr>
          <w:p w:rsidR="00F5648E" w:rsidRPr="00F157BC" w:rsidRDefault="00F5648E" w:rsidP="000F5255">
            <w:pPr>
              <w:pStyle w:val="a7"/>
              <w:rPr>
                <w:szCs w:val="24"/>
              </w:rPr>
            </w:pPr>
            <w:r w:rsidRPr="00F157BC">
              <w:rPr>
                <w:rFonts w:hint="eastAsia"/>
                <w:szCs w:val="24"/>
              </w:rPr>
              <w:t xml:space="preserve">    </w:t>
            </w:r>
            <w:r w:rsidRPr="00F157BC">
              <w:rPr>
                <w:rFonts w:hint="eastAsia"/>
              </w:rPr>
              <w:t>首选用于高生产效率的铣削加工，适用于ISO K类材料的粗加工和精加工，以及ISO S类材料的粗加工，结合使用圆刀片。</w:t>
            </w:r>
          </w:p>
        </w:tc>
      </w:tr>
    </w:tbl>
    <w:p w:rsidR="00F5648E" w:rsidRDefault="00F5648E" w:rsidP="00F5648E">
      <w:pPr>
        <w:ind w:firstLineChars="0" w:firstLine="0"/>
        <w:rPr>
          <w:b/>
        </w:rPr>
      </w:pPr>
    </w:p>
    <w:p w:rsidR="00F5648E" w:rsidRPr="00D4773E" w:rsidRDefault="00F5648E" w:rsidP="00F5648E">
      <w:pPr>
        <w:ind w:firstLineChars="0" w:firstLine="0"/>
        <w:rPr>
          <w:b/>
        </w:rPr>
      </w:pPr>
      <w:r w:rsidRPr="00D4773E">
        <w:rPr>
          <w:rFonts w:hint="eastAsia"/>
          <w:b/>
        </w:rPr>
        <w:t>3</w:t>
      </w:r>
      <w:r w:rsidRPr="00D4773E">
        <w:rPr>
          <w:rFonts w:hint="eastAsia"/>
          <w:b/>
        </w:rPr>
        <w:t>、刀片槽形的选择</w:t>
      </w:r>
    </w:p>
    <w:p w:rsidR="00F5648E" w:rsidRPr="00396C81" w:rsidRDefault="00F5648E" w:rsidP="00F5648E">
      <w:pPr>
        <w:ind w:firstLine="420"/>
      </w:pPr>
      <w:r>
        <w:rPr>
          <w:rFonts w:hint="eastAsia"/>
        </w:rPr>
        <w:t>刀片槽形涉及到刀片的多个几何参数，但是大多刀具厂商对于标准型铣削刀片都会提供三种槽形，用于不同工况下的选择，即轻载加工（</w:t>
      </w:r>
      <w:r>
        <w:rPr>
          <w:rFonts w:hint="eastAsia"/>
        </w:rPr>
        <w:t>L</w:t>
      </w:r>
      <w:r>
        <w:rPr>
          <w:rFonts w:hint="eastAsia"/>
        </w:rPr>
        <w:t>）、普通加工（</w:t>
      </w:r>
      <w:r>
        <w:rPr>
          <w:rFonts w:hint="eastAsia"/>
        </w:rPr>
        <w:t>M</w:t>
      </w:r>
      <w:r>
        <w:rPr>
          <w:rFonts w:hint="eastAsia"/>
        </w:rPr>
        <w:t>）和重载加工（</w:t>
      </w:r>
      <w:r>
        <w:rPr>
          <w:rFonts w:hint="eastAsia"/>
        </w:rPr>
        <w:t>H</w:t>
      </w:r>
      <w:r>
        <w:rPr>
          <w:rFonts w:hint="eastAsia"/>
        </w:rPr>
        <w:t>）。</w:t>
      </w:r>
    </w:p>
    <w:p w:rsidR="00F5648E" w:rsidRDefault="00F5648E" w:rsidP="00F5648E">
      <w:pPr>
        <w:widowControl/>
        <w:spacing w:line="276" w:lineRule="auto"/>
        <w:ind w:right="210" w:firstLine="482"/>
        <w:jc w:val="left"/>
        <w:rPr>
          <w:rFonts w:asciiTheme="minorEastAsia" w:hAnsiTheme="minorEastAsia"/>
          <w:b/>
          <w:sz w:val="24"/>
          <w:szCs w:val="24"/>
        </w:rPr>
      </w:pPr>
      <w:commentRangeStart w:id="4"/>
      <w:r>
        <w:rPr>
          <w:rFonts w:asciiTheme="minorEastAsia" w:hAnsiTheme="minorEastAsia" w:hint="eastAsia"/>
          <w:b/>
          <w:noProof/>
          <w:sz w:val="24"/>
          <w:szCs w:val="24"/>
        </w:rPr>
        <w:drawing>
          <wp:inline distT="0" distB="0" distL="0" distR="0" wp14:anchorId="72147FA4" wp14:editId="17719B0F">
            <wp:extent cx="5274310" cy="2239601"/>
            <wp:effectExtent l="19050" t="0" r="2540" b="0"/>
            <wp:docPr id="1636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srcRect/>
                    <a:stretch>
                      <a:fillRect/>
                    </a:stretch>
                  </pic:blipFill>
                  <pic:spPr bwMode="auto">
                    <a:xfrm>
                      <a:off x="0" y="0"/>
                      <a:ext cx="5274310" cy="2239601"/>
                    </a:xfrm>
                    <a:prstGeom prst="rect">
                      <a:avLst/>
                    </a:prstGeom>
                    <a:noFill/>
                    <a:ln w="9525">
                      <a:noFill/>
                      <a:miter lim="800000"/>
                      <a:headEnd/>
                      <a:tailEnd/>
                    </a:ln>
                  </pic:spPr>
                </pic:pic>
              </a:graphicData>
            </a:graphic>
          </wp:inline>
        </w:drawing>
      </w:r>
      <w:commentRangeEnd w:id="4"/>
      <w:r>
        <w:rPr>
          <w:rStyle w:val="a8"/>
        </w:rPr>
        <w:commentReference w:id="4"/>
      </w:r>
    </w:p>
    <w:p w:rsidR="00F5648E" w:rsidRDefault="00F5648E" w:rsidP="00F5648E">
      <w:pPr>
        <w:widowControl/>
        <w:spacing w:line="276" w:lineRule="auto"/>
        <w:ind w:left="210" w:right="210" w:firstLine="482"/>
        <w:jc w:val="left"/>
        <w:rPr>
          <w:rFonts w:asciiTheme="minorEastAsia" w:hAnsiTheme="minorEastAsia"/>
          <w:b/>
          <w:sz w:val="24"/>
          <w:szCs w:val="24"/>
        </w:rPr>
      </w:pPr>
      <w:r>
        <w:rPr>
          <w:rFonts w:asciiTheme="minorEastAsia" w:hAnsiTheme="minorEastAsia"/>
          <w:b/>
          <w:sz w:val="24"/>
          <w:szCs w:val="24"/>
        </w:rPr>
        <w:br w:type="page"/>
      </w:r>
    </w:p>
    <w:p w:rsidR="00F5648E" w:rsidRPr="00D4773E" w:rsidRDefault="00F5648E" w:rsidP="00F5648E">
      <w:pPr>
        <w:ind w:firstLineChars="0" w:firstLine="0"/>
        <w:rPr>
          <w:b/>
        </w:rPr>
      </w:pPr>
      <w:r w:rsidRPr="00D4773E">
        <w:rPr>
          <w:rFonts w:hint="eastAsia"/>
          <w:b/>
        </w:rPr>
        <w:lastRenderedPageBreak/>
        <w:t>4</w:t>
      </w:r>
      <w:r w:rsidRPr="00D4773E">
        <w:rPr>
          <w:rFonts w:hint="eastAsia"/>
          <w:b/>
        </w:rPr>
        <w:t>、刀具主偏角的选择</w:t>
      </w:r>
    </w:p>
    <w:p w:rsidR="00F5648E" w:rsidRDefault="00F5648E" w:rsidP="00F5648E">
      <w:pPr>
        <w:spacing w:line="276" w:lineRule="auto"/>
        <w:ind w:firstLine="420"/>
        <w:jc w:val="left"/>
        <w:rPr>
          <w:szCs w:val="21"/>
        </w:rPr>
      </w:pPr>
      <w:r w:rsidRPr="00F8401D">
        <w:rPr>
          <w:rFonts w:hint="eastAsia"/>
          <w:szCs w:val="21"/>
        </w:rPr>
        <w:t>刀具主偏角是指主切削刃和工件表面之间的夹角，主偏角对切削力方向、实际切屑厚度和刀具使用寿命都会产生影响。</w:t>
      </w:r>
    </w:p>
    <w:p w:rsidR="00F5648E" w:rsidRPr="00F8401D" w:rsidRDefault="00F5648E" w:rsidP="00F5648E">
      <w:pPr>
        <w:spacing w:line="276" w:lineRule="auto"/>
        <w:ind w:firstLine="420"/>
        <w:jc w:val="left"/>
        <w:rPr>
          <w:szCs w:val="21"/>
        </w:rPr>
      </w:pPr>
    </w:p>
    <w:p w:rsidR="00F5648E" w:rsidRDefault="00F5648E" w:rsidP="00F5648E">
      <w:pPr>
        <w:spacing w:line="276" w:lineRule="auto"/>
        <w:ind w:firstLine="420"/>
        <w:jc w:val="left"/>
        <w:rPr>
          <w:szCs w:val="21"/>
        </w:rPr>
      </w:pPr>
      <w:r w:rsidRPr="00F8401D">
        <w:rPr>
          <w:rFonts w:hint="eastAsia"/>
          <w:szCs w:val="21"/>
        </w:rPr>
        <w:t>最常见的主偏角为</w:t>
      </w:r>
      <w:r w:rsidRPr="00F8401D">
        <w:rPr>
          <w:rFonts w:hint="eastAsia"/>
          <w:szCs w:val="21"/>
        </w:rPr>
        <w:t>90</w:t>
      </w:r>
      <w:r w:rsidRPr="00F8401D">
        <w:rPr>
          <w:rFonts w:hint="eastAsia"/>
          <w:szCs w:val="21"/>
        </w:rPr>
        <w:t>°、</w:t>
      </w:r>
      <w:r w:rsidRPr="00F8401D">
        <w:rPr>
          <w:rFonts w:hint="eastAsia"/>
          <w:szCs w:val="21"/>
        </w:rPr>
        <w:t>75</w:t>
      </w:r>
      <w:r w:rsidRPr="00F8401D">
        <w:rPr>
          <w:rFonts w:hint="eastAsia"/>
          <w:szCs w:val="21"/>
        </w:rPr>
        <w:t>°和</w:t>
      </w:r>
      <w:r w:rsidRPr="00F8401D">
        <w:rPr>
          <w:rFonts w:hint="eastAsia"/>
          <w:szCs w:val="21"/>
        </w:rPr>
        <w:t>45</w:t>
      </w:r>
      <w:r w:rsidRPr="00F8401D">
        <w:rPr>
          <w:rFonts w:hint="eastAsia"/>
          <w:szCs w:val="21"/>
        </w:rPr>
        <w:t>°，随着大进给铣削刀具的应用，</w:t>
      </w:r>
      <w:r w:rsidRPr="00F8401D">
        <w:rPr>
          <w:rFonts w:hint="eastAsia"/>
          <w:szCs w:val="21"/>
        </w:rPr>
        <w:t>10</w:t>
      </w:r>
      <w:r w:rsidRPr="00F8401D">
        <w:rPr>
          <w:rFonts w:hint="eastAsia"/>
          <w:szCs w:val="21"/>
        </w:rPr>
        <w:t>°左右</w:t>
      </w:r>
      <w:r>
        <w:rPr>
          <w:rFonts w:hint="eastAsia"/>
          <w:szCs w:val="21"/>
        </w:rPr>
        <w:t>小</w:t>
      </w:r>
      <w:r w:rsidRPr="00F8401D">
        <w:rPr>
          <w:rFonts w:hint="eastAsia"/>
          <w:szCs w:val="21"/>
        </w:rPr>
        <w:t>主偏角</w:t>
      </w:r>
      <w:r>
        <w:rPr>
          <w:rFonts w:hint="eastAsia"/>
          <w:szCs w:val="21"/>
        </w:rPr>
        <w:t>铣刀在大进给高效铣削中应用越来越广泛，通过形成薄切屑降低切削力，小的主偏角大大减小径向力，在长悬伸、小切深的加工条件下能产生最优化的切削效果</w:t>
      </w:r>
      <w:r w:rsidRPr="00F8401D">
        <w:rPr>
          <w:rFonts w:hint="eastAsia"/>
          <w:szCs w:val="21"/>
        </w:rPr>
        <w:t>。在圆刀片上，主偏角随着切削深度在</w:t>
      </w:r>
      <w:r w:rsidRPr="00F8401D">
        <w:rPr>
          <w:rFonts w:hint="eastAsia"/>
          <w:szCs w:val="21"/>
        </w:rPr>
        <w:t>0</w:t>
      </w:r>
      <w:r w:rsidRPr="00F8401D">
        <w:rPr>
          <w:rFonts w:hint="eastAsia"/>
          <w:szCs w:val="21"/>
        </w:rPr>
        <w:t>°～</w:t>
      </w:r>
      <w:r w:rsidRPr="00F8401D">
        <w:rPr>
          <w:rFonts w:hint="eastAsia"/>
          <w:szCs w:val="21"/>
        </w:rPr>
        <w:t>90</w:t>
      </w:r>
      <w:r w:rsidRPr="00F8401D">
        <w:rPr>
          <w:rFonts w:hint="eastAsia"/>
          <w:szCs w:val="21"/>
        </w:rPr>
        <w:t>°之间变化。</w:t>
      </w:r>
    </w:p>
    <w:p w:rsidR="00F5648E" w:rsidRPr="00F8401D" w:rsidRDefault="00F5648E" w:rsidP="00F5648E">
      <w:pPr>
        <w:spacing w:line="276" w:lineRule="auto"/>
        <w:ind w:firstLine="420"/>
        <w:jc w:val="left"/>
        <w:rPr>
          <w:szCs w:val="21"/>
        </w:rPr>
      </w:pPr>
    </w:p>
    <w:p w:rsidR="00F5648E" w:rsidRDefault="00F5648E" w:rsidP="00F5648E">
      <w:pPr>
        <w:spacing w:line="276" w:lineRule="auto"/>
        <w:ind w:firstLine="420"/>
        <w:jc w:val="left"/>
        <w:rPr>
          <w:szCs w:val="21"/>
        </w:rPr>
      </w:pPr>
      <w:r w:rsidRPr="00F8401D">
        <w:rPr>
          <w:rFonts w:hint="eastAsia"/>
          <w:szCs w:val="21"/>
        </w:rPr>
        <w:t>在给定进给率</w:t>
      </w:r>
      <w:proofErr w:type="spellStart"/>
      <w:r w:rsidRPr="00F8401D">
        <w:rPr>
          <w:rFonts w:hint="eastAsia"/>
          <w:szCs w:val="21"/>
        </w:rPr>
        <w:t>f</w:t>
      </w:r>
      <w:r w:rsidRPr="00F8401D">
        <w:rPr>
          <w:rFonts w:hint="eastAsia"/>
          <w:szCs w:val="21"/>
          <w:vertAlign w:val="subscript"/>
        </w:rPr>
        <w:t>z</w:t>
      </w:r>
      <w:proofErr w:type="spellEnd"/>
      <w:r w:rsidRPr="00F8401D">
        <w:rPr>
          <w:rFonts w:hint="eastAsia"/>
          <w:szCs w:val="21"/>
        </w:rPr>
        <w:t>的情况下，减小刀具主偏角</w:t>
      </w:r>
      <w:proofErr w:type="spellStart"/>
      <w:r w:rsidRPr="00F8401D">
        <w:rPr>
          <w:rFonts w:hint="eastAsia"/>
          <w:szCs w:val="21"/>
        </w:rPr>
        <w:t>k</w:t>
      </w:r>
      <w:r w:rsidRPr="00F8401D">
        <w:rPr>
          <w:rFonts w:hint="eastAsia"/>
          <w:szCs w:val="21"/>
          <w:vertAlign w:val="subscript"/>
        </w:rPr>
        <w:t>r</w:t>
      </w:r>
      <w:proofErr w:type="spellEnd"/>
      <w:r w:rsidRPr="00F8401D">
        <w:rPr>
          <w:rFonts w:hint="eastAsia"/>
          <w:szCs w:val="21"/>
        </w:rPr>
        <w:t>就会减小切屑厚度</w:t>
      </w:r>
      <w:r w:rsidRPr="00F8401D">
        <w:rPr>
          <w:rFonts w:hint="eastAsia"/>
          <w:szCs w:val="21"/>
        </w:rPr>
        <w:t>h</w:t>
      </w:r>
      <w:r w:rsidRPr="00F8401D">
        <w:rPr>
          <w:rFonts w:hint="eastAsia"/>
          <w:szCs w:val="21"/>
          <w:vertAlign w:val="subscript"/>
        </w:rPr>
        <w:t>ex</w:t>
      </w:r>
      <w:r w:rsidRPr="00F8401D">
        <w:rPr>
          <w:rFonts w:hint="eastAsia"/>
          <w:szCs w:val="21"/>
        </w:rPr>
        <w:t>。这种薄切屑效应会使切削刃在更大范围内与工件接触。较小的主偏角能够使切削刃更为平缓地切入，这有助于减少径向压力和保护切削刃。同时，降低主偏角时较高的轴向力将增加对工件的压力。</w:t>
      </w:r>
    </w:p>
    <w:p w:rsidR="00F5648E" w:rsidRPr="00F8401D" w:rsidRDefault="00F5648E" w:rsidP="00F5648E">
      <w:pPr>
        <w:spacing w:line="276" w:lineRule="auto"/>
        <w:ind w:firstLine="420"/>
        <w:jc w:val="left"/>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551"/>
        <w:gridCol w:w="2808"/>
        <w:gridCol w:w="2771"/>
      </w:tblGrid>
      <w:tr w:rsidR="00F5648E" w:rsidRPr="00182D76" w:rsidTr="000F5255">
        <w:trPr>
          <w:trHeight w:val="1191"/>
        </w:trPr>
        <w:tc>
          <w:tcPr>
            <w:tcW w:w="392" w:type="dxa"/>
            <w:vAlign w:val="center"/>
          </w:tcPr>
          <w:p w:rsidR="00F5648E" w:rsidRPr="00182D76" w:rsidRDefault="00F5648E" w:rsidP="000F5255">
            <w:pPr>
              <w:pStyle w:val="a7"/>
            </w:pPr>
            <w:r w:rsidRPr="00182D76">
              <w:rPr>
                <w:rFonts w:hint="eastAsia"/>
              </w:rPr>
              <w:t>主</w:t>
            </w:r>
          </w:p>
          <w:p w:rsidR="00F5648E" w:rsidRPr="00182D76" w:rsidRDefault="00F5648E" w:rsidP="000F5255">
            <w:pPr>
              <w:pStyle w:val="a7"/>
            </w:pPr>
            <w:r w:rsidRPr="00182D76">
              <w:rPr>
                <w:rFonts w:hint="eastAsia"/>
              </w:rPr>
              <w:t>偏</w:t>
            </w:r>
          </w:p>
          <w:p w:rsidR="00F5648E" w:rsidRPr="00182D76" w:rsidRDefault="00F5648E" w:rsidP="000F5255">
            <w:pPr>
              <w:pStyle w:val="a7"/>
            </w:pPr>
            <w:r w:rsidRPr="00182D76">
              <w:rPr>
                <w:rFonts w:hint="eastAsia"/>
              </w:rPr>
              <w:t>角</w:t>
            </w:r>
          </w:p>
        </w:tc>
        <w:tc>
          <w:tcPr>
            <w:tcW w:w="2551" w:type="dxa"/>
            <w:vAlign w:val="center"/>
          </w:tcPr>
          <w:p w:rsidR="00F5648E" w:rsidRPr="00182D76" w:rsidRDefault="00F5648E" w:rsidP="000F5255">
            <w:pPr>
              <w:pStyle w:val="a7"/>
            </w:pPr>
            <w:r w:rsidRPr="00182D76">
              <w:rPr>
                <w:rFonts w:hint="eastAsia"/>
                <w:noProof/>
              </w:rPr>
              <w:drawing>
                <wp:inline distT="0" distB="0" distL="0" distR="0" wp14:anchorId="22C73D46" wp14:editId="50867481">
                  <wp:extent cx="1571625" cy="1333500"/>
                  <wp:effectExtent l="19050" t="0" r="9525" b="0"/>
                  <wp:docPr id="1636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cstate="print"/>
                          <a:srcRect l="7287"/>
                          <a:stretch>
                            <a:fillRect/>
                          </a:stretch>
                        </pic:blipFill>
                        <pic:spPr bwMode="auto">
                          <a:xfrm>
                            <a:off x="0" y="0"/>
                            <a:ext cx="1571625" cy="1333500"/>
                          </a:xfrm>
                          <a:prstGeom prst="rect">
                            <a:avLst/>
                          </a:prstGeom>
                          <a:noFill/>
                          <a:ln w="9525">
                            <a:noFill/>
                            <a:miter lim="800000"/>
                            <a:headEnd/>
                            <a:tailEnd/>
                          </a:ln>
                        </pic:spPr>
                      </pic:pic>
                    </a:graphicData>
                  </a:graphic>
                </wp:inline>
              </w:drawing>
            </w:r>
          </w:p>
        </w:tc>
        <w:tc>
          <w:tcPr>
            <w:tcW w:w="2808" w:type="dxa"/>
            <w:vAlign w:val="center"/>
          </w:tcPr>
          <w:p w:rsidR="00F5648E" w:rsidRPr="00182D76" w:rsidRDefault="00F5648E" w:rsidP="000F5255">
            <w:pPr>
              <w:pStyle w:val="a7"/>
            </w:pPr>
            <w:r w:rsidRPr="00182D76">
              <w:rPr>
                <w:rFonts w:hint="eastAsia"/>
                <w:noProof/>
              </w:rPr>
              <w:drawing>
                <wp:inline distT="0" distB="0" distL="0" distR="0" wp14:anchorId="476E4337" wp14:editId="6C15751C">
                  <wp:extent cx="1684672" cy="1362075"/>
                  <wp:effectExtent l="19050" t="0" r="0" b="0"/>
                  <wp:docPr id="16368"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cstate="print"/>
                          <a:srcRect/>
                          <a:stretch>
                            <a:fillRect/>
                          </a:stretch>
                        </pic:blipFill>
                        <pic:spPr bwMode="auto">
                          <a:xfrm>
                            <a:off x="0" y="0"/>
                            <a:ext cx="1684672" cy="1362075"/>
                          </a:xfrm>
                          <a:prstGeom prst="rect">
                            <a:avLst/>
                          </a:prstGeom>
                          <a:noFill/>
                          <a:ln w="9525">
                            <a:noFill/>
                            <a:miter lim="800000"/>
                            <a:headEnd/>
                            <a:tailEnd/>
                          </a:ln>
                        </pic:spPr>
                      </pic:pic>
                    </a:graphicData>
                  </a:graphic>
                </wp:inline>
              </w:drawing>
            </w:r>
          </w:p>
        </w:tc>
        <w:tc>
          <w:tcPr>
            <w:tcW w:w="2771" w:type="dxa"/>
            <w:vAlign w:val="center"/>
          </w:tcPr>
          <w:p w:rsidR="00F5648E" w:rsidRPr="00182D76" w:rsidRDefault="00F5648E" w:rsidP="000F5255">
            <w:pPr>
              <w:pStyle w:val="a7"/>
            </w:pPr>
            <w:r w:rsidRPr="00182D76">
              <w:rPr>
                <w:rFonts w:hint="eastAsia"/>
                <w:noProof/>
              </w:rPr>
              <w:drawing>
                <wp:inline distT="0" distB="0" distL="0" distR="0" wp14:anchorId="7D425892" wp14:editId="754CC6BB">
                  <wp:extent cx="1657350" cy="1350433"/>
                  <wp:effectExtent l="19050" t="0" r="0" b="0"/>
                  <wp:docPr id="16369"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cstate="print"/>
                          <a:srcRect l="3571"/>
                          <a:stretch>
                            <a:fillRect/>
                          </a:stretch>
                        </pic:blipFill>
                        <pic:spPr bwMode="auto">
                          <a:xfrm>
                            <a:off x="0" y="0"/>
                            <a:ext cx="1657350" cy="1350433"/>
                          </a:xfrm>
                          <a:prstGeom prst="rect">
                            <a:avLst/>
                          </a:prstGeom>
                          <a:noFill/>
                          <a:ln w="9525">
                            <a:noFill/>
                            <a:miter lim="800000"/>
                            <a:headEnd/>
                            <a:tailEnd/>
                          </a:ln>
                        </pic:spPr>
                      </pic:pic>
                    </a:graphicData>
                  </a:graphic>
                </wp:inline>
              </w:drawing>
            </w:r>
          </w:p>
        </w:tc>
      </w:tr>
      <w:tr w:rsidR="00F5648E" w:rsidRPr="00182D76" w:rsidTr="000F5255">
        <w:trPr>
          <w:trHeight w:val="2439"/>
        </w:trPr>
        <w:tc>
          <w:tcPr>
            <w:tcW w:w="392" w:type="dxa"/>
            <w:vAlign w:val="center"/>
          </w:tcPr>
          <w:p w:rsidR="00F5648E" w:rsidRPr="00182D76" w:rsidRDefault="00F5648E" w:rsidP="000F5255">
            <w:pPr>
              <w:pStyle w:val="a7"/>
            </w:pPr>
            <w:r w:rsidRPr="00182D76">
              <w:rPr>
                <w:rFonts w:hint="eastAsia"/>
              </w:rPr>
              <w:t>优点</w:t>
            </w:r>
          </w:p>
        </w:tc>
        <w:tc>
          <w:tcPr>
            <w:tcW w:w="2551" w:type="dxa"/>
            <w:vAlign w:val="center"/>
          </w:tcPr>
          <w:p w:rsidR="00F5648E" w:rsidRPr="00F8401D" w:rsidRDefault="00F5648E" w:rsidP="000F5255">
            <w:pPr>
              <w:pStyle w:val="a7"/>
            </w:pPr>
            <w:r w:rsidRPr="00F8401D">
              <w:rPr>
                <w:rFonts w:hint="eastAsia"/>
              </w:rPr>
              <w:t>可应用于方肩铣削。</w:t>
            </w:r>
          </w:p>
          <w:p w:rsidR="00F5648E" w:rsidRPr="00F8401D" w:rsidRDefault="00F5648E" w:rsidP="000F5255">
            <w:pPr>
              <w:pStyle w:val="a7"/>
            </w:pPr>
            <w:r w:rsidRPr="00F8401D">
              <w:rPr>
                <w:rFonts w:hint="eastAsia"/>
              </w:rPr>
              <w:t>适用于薄壁工件加工。</w:t>
            </w:r>
          </w:p>
        </w:tc>
        <w:tc>
          <w:tcPr>
            <w:tcW w:w="2808" w:type="dxa"/>
            <w:vAlign w:val="center"/>
          </w:tcPr>
          <w:p w:rsidR="00F5648E" w:rsidRPr="00F8401D" w:rsidRDefault="00F5648E" w:rsidP="000F5255">
            <w:pPr>
              <w:pStyle w:val="a7"/>
            </w:pPr>
            <w:r>
              <w:rPr>
                <w:rFonts w:hint="eastAsia"/>
              </w:rPr>
              <w:t>适用于通用铣削应用和相对刚性较好的零件</w:t>
            </w:r>
            <w:r w:rsidRPr="00F8401D">
              <w:rPr>
                <w:rFonts w:hint="eastAsia"/>
              </w:rPr>
              <w:t>。</w:t>
            </w:r>
          </w:p>
          <w:p w:rsidR="00F5648E" w:rsidRPr="00F8401D" w:rsidRDefault="00F5648E" w:rsidP="000F5255">
            <w:pPr>
              <w:pStyle w:val="a7"/>
            </w:pPr>
            <w:r w:rsidRPr="00F8401D">
              <w:rPr>
                <w:rFonts w:hint="eastAsia"/>
              </w:rPr>
              <w:t>刀片尺寸和最大切削深度之间关系良好。</w:t>
            </w:r>
          </w:p>
          <w:p w:rsidR="00F5648E" w:rsidRDefault="00F5648E" w:rsidP="000F5255">
            <w:pPr>
              <w:pStyle w:val="a7"/>
            </w:pPr>
            <w:r w:rsidRPr="00F8401D">
              <w:rPr>
                <w:rFonts w:hint="eastAsia"/>
              </w:rPr>
              <w:t>降低了切入时的冲击负载。</w:t>
            </w:r>
          </w:p>
          <w:p w:rsidR="00F5648E" w:rsidRPr="00F8401D" w:rsidRDefault="00F5648E" w:rsidP="000F5255">
            <w:pPr>
              <w:pStyle w:val="a7"/>
            </w:pPr>
            <w:r>
              <w:rPr>
                <w:rFonts w:hint="eastAsia"/>
              </w:rPr>
              <w:t>最适合重型铣削条件</w:t>
            </w:r>
          </w:p>
        </w:tc>
        <w:tc>
          <w:tcPr>
            <w:tcW w:w="2771" w:type="dxa"/>
            <w:vAlign w:val="center"/>
          </w:tcPr>
          <w:p w:rsidR="00F5648E" w:rsidRPr="00F8401D" w:rsidRDefault="00F5648E" w:rsidP="000F5255">
            <w:pPr>
              <w:pStyle w:val="a7"/>
            </w:pPr>
            <w:r w:rsidRPr="00F8401D">
              <w:rPr>
                <w:rFonts w:hint="eastAsia"/>
              </w:rPr>
              <w:t>轴向和径向切削力之间平衡良好。</w:t>
            </w:r>
          </w:p>
          <w:p w:rsidR="00F5648E" w:rsidRPr="00F8401D" w:rsidRDefault="00F5648E" w:rsidP="000F5255">
            <w:pPr>
              <w:pStyle w:val="a7"/>
            </w:pPr>
            <w:r>
              <w:rPr>
                <w:rFonts w:hint="eastAsia"/>
              </w:rPr>
              <w:t>切入平滑，对刀刃的保护最好，能提高刀具寿命。</w:t>
            </w:r>
          </w:p>
          <w:p w:rsidR="00F5648E" w:rsidRPr="00F8401D" w:rsidRDefault="00F5648E" w:rsidP="000F5255">
            <w:pPr>
              <w:pStyle w:val="a7"/>
            </w:pPr>
            <w:r w:rsidRPr="00F8401D">
              <w:rPr>
                <w:rFonts w:hint="eastAsia"/>
              </w:rPr>
              <w:t>适用大悬伸或刚性较差的刀柄</w:t>
            </w:r>
            <w:r>
              <w:rPr>
                <w:rFonts w:hint="eastAsia"/>
              </w:rPr>
              <w:t>，振动趋势较小。</w:t>
            </w:r>
            <w:r w:rsidRPr="00F8401D">
              <w:rPr>
                <w:rFonts w:hint="eastAsia"/>
              </w:rPr>
              <w:t>。</w:t>
            </w:r>
          </w:p>
          <w:p w:rsidR="00F5648E" w:rsidRPr="00F8401D" w:rsidRDefault="00F5648E" w:rsidP="000F5255">
            <w:pPr>
              <w:pStyle w:val="a7"/>
            </w:pPr>
            <w:r w:rsidRPr="00F8401D">
              <w:rPr>
                <w:rFonts w:hint="eastAsia"/>
              </w:rPr>
              <w:t>可以实现较高的进给量。</w:t>
            </w:r>
          </w:p>
        </w:tc>
      </w:tr>
      <w:tr w:rsidR="00F5648E" w:rsidRPr="00182D76" w:rsidTr="000F5255">
        <w:trPr>
          <w:trHeight w:val="1538"/>
        </w:trPr>
        <w:tc>
          <w:tcPr>
            <w:tcW w:w="392" w:type="dxa"/>
            <w:vAlign w:val="center"/>
          </w:tcPr>
          <w:p w:rsidR="00F5648E" w:rsidRPr="00182D76" w:rsidRDefault="00F5648E" w:rsidP="000F5255">
            <w:pPr>
              <w:pStyle w:val="a7"/>
            </w:pPr>
            <w:r w:rsidRPr="00182D76">
              <w:rPr>
                <w:rFonts w:hint="eastAsia"/>
              </w:rPr>
              <w:t>缺点</w:t>
            </w:r>
          </w:p>
        </w:tc>
        <w:tc>
          <w:tcPr>
            <w:tcW w:w="2551" w:type="dxa"/>
            <w:vAlign w:val="center"/>
          </w:tcPr>
          <w:p w:rsidR="00F5648E" w:rsidRPr="00F8401D" w:rsidRDefault="00F5648E" w:rsidP="000F5255">
            <w:pPr>
              <w:pStyle w:val="a7"/>
            </w:pPr>
            <w:r w:rsidRPr="00F8401D">
              <w:rPr>
                <w:rFonts w:hint="eastAsia"/>
              </w:rPr>
              <w:t>所需的径向切削力最高。</w:t>
            </w:r>
          </w:p>
          <w:p w:rsidR="00F5648E" w:rsidRPr="00F8401D" w:rsidRDefault="00F5648E" w:rsidP="000F5255">
            <w:pPr>
              <w:pStyle w:val="a7"/>
            </w:pPr>
            <w:r w:rsidRPr="00F8401D">
              <w:rPr>
                <w:rFonts w:hint="eastAsia"/>
              </w:rPr>
              <w:t>切入时冲击负载大。</w:t>
            </w:r>
          </w:p>
          <w:p w:rsidR="00F5648E" w:rsidRPr="00F8401D" w:rsidRDefault="00F5648E" w:rsidP="000F5255">
            <w:pPr>
              <w:pStyle w:val="a7"/>
            </w:pPr>
            <w:r w:rsidRPr="00F8401D">
              <w:rPr>
                <w:rFonts w:hint="eastAsia"/>
              </w:rPr>
              <w:t>增加 了零件刀片退出位置出现毛刺的机会。</w:t>
            </w:r>
          </w:p>
        </w:tc>
        <w:tc>
          <w:tcPr>
            <w:tcW w:w="2808" w:type="dxa"/>
            <w:vAlign w:val="center"/>
          </w:tcPr>
          <w:p w:rsidR="00F5648E" w:rsidRPr="00F8401D" w:rsidRDefault="00F5648E" w:rsidP="000F5255">
            <w:pPr>
              <w:pStyle w:val="a7"/>
            </w:pPr>
            <w:r w:rsidRPr="00F8401D">
              <w:rPr>
                <w:rFonts w:hint="eastAsia"/>
              </w:rPr>
              <w:t>在较差的工艺条件刚性下，较高的径向力会导致切问题。</w:t>
            </w:r>
          </w:p>
        </w:tc>
        <w:tc>
          <w:tcPr>
            <w:tcW w:w="2771" w:type="dxa"/>
            <w:vAlign w:val="center"/>
          </w:tcPr>
          <w:p w:rsidR="00F5648E" w:rsidRPr="00F8401D" w:rsidRDefault="00F5648E" w:rsidP="000F5255">
            <w:pPr>
              <w:pStyle w:val="a7"/>
            </w:pPr>
            <w:r w:rsidRPr="00F8401D">
              <w:rPr>
                <w:rFonts w:hint="eastAsia"/>
              </w:rPr>
              <w:t>由于主偏角而降低了最大切削深度。</w:t>
            </w:r>
          </w:p>
          <w:p w:rsidR="00F5648E" w:rsidRPr="00F8401D" w:rsidRDefault="00F5648E" w:rsidP="000F5255">
            <w:pPr>
              <w:pStyle w:val="a7"/>
            </w:pPr>
            <w:r w:rsidRPr="00F8401D">
              <w:rPr>
                <w:rFonts w:hint="eastAsia"/>
              </w:rPr>
              <w:t>较大的刀体直径</w:t>
            </w:r>
            <w:r>
              <w:rPr>
                <w:rFonts w:hint="eastAsia"/>
              </w:rPr>
              <w:t>会导增大夹具安全间隙。</w:t>
            </w:r>
          </w:p>
        </w:tc>
      </w:tr>
    </w:tbl>
    <w:p w:rsidR="00F5648E" w:rsidRDefault="00F5648E" w:rsidP="00F5648E">
      <w:pPr>
        <w:spacing w:line="276" w:lineRule="auto"/>
        <w:ind w:right="210" w:firstLine="480"/>
        <w:jc w:val="left"/>
        <w:rPr>
          <w:sz w:val="24"/>
          <w:szCs w:val="24"/>
        </w:rPr>
      </w:pPr>
    </w:p>
    <w:tbl>
      <w:tblPr>
        <w:tblpPr w:leftFromText="180" w:rightFromText="180" w:vertAnchor="text" w:horzAnchor="margin" w:tblpY="436"/>
        <w:tblW w:w="0" w:type="auto"/>
        <w:tblLook w:val="04A0" w:firstRow="1" w:lastRow="0" w:firstColumn="1" w:lastColumn="0" w:noHBand="0" w:noVBand="1"/>
      </w:tblPr>
      <w:tblGrid>
        <w:gridCol w:w="6062"/>
        <w:gridCol w:w="2460"/>
      </w:tblGrid>
      <w:tr w:rsidR="00F5648E" w:rsidTr="000F5255">
        <w:trPr>
          <w:trHeight w:val="13740"/>
        </w:trPr>
        <w:tc>
          <w:tcPr>
            <w:tcW w:w="6062" w:type="dxa"/>
          </w:tcPr>
          <w:p w:rsidR="00F5648E" w:rsidRPr="004E0A23" w:rsidRDefault="00F5648E" w:rsidP="000F5255">
            <w:pPr>
              <w:ind w:firstLineChars="0" w:firstLine="0"/>
              <w:rPr>
                <w:b/>
              </w:rPr>
            </w:pPr>
            <w:bookmarkStart w:id="5" w:name="_Toc408561455"/>
            <w:r w:rsidRPr="004E0A23">
              <w:rPr>
                <w:rFonts w:hint="eastAsia"/>
                <w:b/>
              </w:rPr>
              <w:lastRenderedPageBreak/>
              <w:t>1</w:t>
            </w:r>
            <w:r w:rsidRPr="004E0A23">
              <w:rPr>
                <w:rFonts w:hint="eastAsia"/>
                <w:b/>
              </w:rPr>
              <w:t>、切削厚度</w:t>
            </w:r>
            <w:bookmarkEnd w:id="5"/>
          </w:p>
          <w:p w:rsidR="00F5648E" w:rsidRPr="00D04455" w:rsidRDefault="00F5648E" w:rsidP="000F5255">
            <w:pPr>
              <w:ind w:firstLine="420"/>
            </w:pPr>
            <w:r w:rsidRPr="00D04455">
              <w:rPr>
                <w:rFonts w:hint="eastAsia"/>
              </w:rPr>
              <w:t>最大切屑厚度是实现高生产效率和可靠铣削过程的最重要参数。只能在保持正确匹配所用铣刀的数值时，才能实现有效的切削。</w:t>
            </w:r>
          </w:p>
          <w:p w:rsidR="00F5648E" w:rsidRPr="00D04455" w:rsidRDefault="00F5648E" w:rsidP="000F5255">
            <w:pPr>
              <w:ind w:firstLine="420"/>
            </w:pPr>
            <m:oMath>
              <m:sSub>
                <m:sSubPr>
                  <m:ctrlPr>
                    <w:rPr>
                      <w:rFonts w:ascii="Cambria Math" w:hAnsi="Cambria Math"/>
                    </w:rPr>
                  </m:ctrlPr>
                </m:sSubPr>
                <m:e>
                  <m:r>
                    <m:rPr>
                      <m:sty m:val="p"/>
                    </m:rPr>
                    <w:rPr>
                      <w:rFonts w:ascii="Cambria Math" w:hAnsi="Cambria Math" w:hint="eastAsia"/>
                    </w:rPr>
                    <m:t>h</m:t>
                  </m:r>
                </m:e>
                <m:sub>
                  <m:r>
                    <m:rPr>
                      <m:sty m:val="p"/>
                    </m:rPr>
                    <w:rPr>
                      <w:rFonts w:ascii="Cambria Math" w:hAnsi="Cambria Math"/>
                    </w:rPr>
                    <m:t>ex</m:t>
                  </m:r>
                </m:sub>
              </m:sSub>
            </m:oMath>
            <w:r w:rsidRPr="00D04455">
              <w:rPr>
                <w:rFonts w:hint="eastAsia"/>
              </w:rPr>
              <w:t>值过低的薄切屑是导致生产效率低和业绩不佳的最常见原因。这对刀具寿命和切削形状都带来负面影响。</w:t>
            </w:r>
          </w:p>
          <w:p w:rsidR="00F5648E" w:rsidRPr="00D04455" w:rsidRDefault="00F5648E" w:rsidP="000F5255">
            <w:pPr>
              <w:ind w:firstLine="420"/>
            </w:pPr>
            <m:oMath>
              <m:sSub>
                <m:sSubPr>
                  <m:ctrlPr>
                    <w:rPr>
                      <w:rFonts w:ascii="Cambria Math" w:hAnsi="Cambria Math"/>
                    </w:rPr>
                  </m:ctrlPr>
                </m:sSubPr>
                <m:e>
                  <m:r>
                    <m:rPr>
                      <m:sty m:val="p"/>
                    </m:rPr>
                    <w:rPr>
                      <w:rFonts w:ascii="Cambria Math" w:hAnsi="Cambria Math" w:hint="eastAsia"/>
                    </w:rPr>
                    <m:t>h</m:t>
                  </m:r>
                </m:e>
                <m:sub>
                  <m:r>
                    <m:rPr>
                      <m:sty m:val="p"/>
                    </m:rPr>
                    <w:rPr>
                      <w:rFonts w:ascii="Cambria Math" w:hAnsi="Cambria Math"/>
                    </w:rPr>
                    <m:t>ex</m:t>
                  </m:r>
                </m:sub>
              </m:sSub>
            </m:oMath>
            <w:r w:rsidRPr="00D04455">
              <w:rPr>
                <w:rFonts w:hint="eastAsia"/>
              </w:rPr>
              <w:t>数值过高将使切削刃过载，并可能导致破裂。</w:t>
            </w:r>
          </w:p>
          <w:p w:rsidR="00F5648E" w:rsidRPr="00D04455" w:rsidRDefault="00F5648E" w:rsidP="000F5255">
            <w:pPr>
              <w:ind w:firstLine="420"/>
            </w:pPr>
          </w:p>
          <w:p w:rsidR="00F5648E" w:rsidRPr="00D04455" w:rsidRDefault="00F5648E" w:rsidP="000F5255">
            <w:pPr>
              <w:ind w:firstLine="420"/>
            </w:pPr>
            <w:r w:rsidRPr="00D04455">
              <w:rPr>
                <w:rFonts w:hint="eastAsia"/>
              </w:rPr>
              <w:t>相同的每齿进给量的情况下，切屑厚度受主偏角的影响</w:t>
            </w:r>
            <w:r w:rsidRPr="00D04455">
              <w:rPr>
                <w:rFonts w:hint="eastAsia"/>
              </w:rPr>
              <w:t xml:space="preserve"> </w:t>
            </w:r>
            <w:r w:rsidRPr="00D04455">
              <w:rPr>
                <w:rFonts w:hint="eastAsia"/>
              </w:rPr>
              <w:t>，主偏角越大，切屑越薄，因为切屑将分布在更长的切削刃上。</w:t>
            </w:r>
          </w:p>
          <w:p w:rsidR="00F5648E" w:rsidRPr="00F8401D" w:rsidRDefault="00F5648E" w:rsidP="000F5255">
            <w:pPr>
              <w:spacing w:line="276" w:lineRule="auto"/>
              <w:ind w:left="210" w:right="210" w:firstLine="420"/>
              <w:jc w:val="left"/>
              <w:rPr>
                <w:szCs w:val="2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647"/>
              <w:gridCol w:w="2493"/>
            </w:tblGrid>
            <w:tr w:rsidR="00F5648E" w:rsidRPr="00F8401D" w:rsidTr="000F5255">
              <w:tc>
                <w:tcPr>
                  <w:tcW w:w="1453" w:type="pct"/>
                  <w:vAlign w:val="center"/>
                </w:tcPr>
                <w:p w:rsidR="00F5648E" w:rsidRPr="00F8401D" w:rsidRDefault="00F5648E" w:rsidP="000F5255">
                  <w:pPr>
                    <w:pStyle w:val="a7"/>
                    <w:framePr w:hSpace="180" w:wrap="around" w:vAnchor="text" w:hAnchor="margin" w:y="436"/>
                    <w:jc w:val="center"/>
                  </w:pPr>
                  <w:r w:rsidRPr="00F8401D">
                    <w:rPr>
                      <w:rFonts w:hint="eastAsia"/>
                    </w:rPr>
                    <w:t>主偏角K</w:t>
                  </w:r>
                  <w:r w:rsidRPr="00F8401D">
                    <w:rPr>
                      <w:rFonts w:hint="eastAsia"/>
                      <w:vertAlign w:val="subscript"/>
                    </w:rPr>
                    <w:t>r</w:t>
                  </w:r>
                </w:p>
              </w:tc>
              <w:tc>
                <w:tcPr>
                  <w:tcW w:w="1411" w:type="pct"/>
                  <w:vAlign w:val="center"/>
                </w:tcPr>
                <w:p w:rsidR="00F5648E" w:rsidRPr="00F8401D" w:rsidRDefault="00F5648E" w:rsidP="000F5255">
                  <w:pPr>
                    <w:pStyle w:val="a7"/>
                    <w:framePr w:hSpace="180" w:wrap="around" w:vAnchor="text" w:hAnchor="margin" w:y="436"/>
                    <w:jc w:val="center"/>
                  </w:pPr>
                  <w:r w:rsidRPr="00F8401D">
                    <w:rPr>
                      <w:rFonts w:hint="eastAsia"/>
                    </w:rPr>
                    <w:t>每齿进给量</w:t>
                  </w:r>
                  <w:proofErr w:type="spellStart"/>
                  <w:r w:rsidRPr="00F8401D">
                    <w:rPr>
                      <w:rFonts w:hint="eastAsia"/>
                    </w:rPr>
                    <w:t>f</w:t>
                  </w:r>
                  <w:r w:rsidRPr="00F8401D">
                    <w:rPr>
                      <w:rFonts w:hint="eastAsia"/>
                      <w:vertAlign w:val="subscript"/>
                    </w:rPr>
                    <w:t>z</w:t>
                  </w:r>
                  <w:proofErr w:type="spellEnd"/>
                </w:p>
              </w:tc>
              <w:tc>
                <w:tcPr>
                  <w:tcW w:w="2136" w:type="pct"/>
                  <w:vAlign w:val="center"/>
                </w:tcPr>
                <w:p w:rsidR="00F5648E" w:rsidRPr="00F8401D" w:rsidRDefault="00F5648E" w:rsidP="000F5255">
                  <w:pPr>
                    <w:pStyle w:val="a7"/>
                    <w:framePr w:hSpace="180" w:wrap="around" w:vAnchor="text" w:hAnchor="margin" w:y="436"/>
                    <w:jc w:val="center"/>
                  </w:pPr>
                  <w:r w:rsidRPr="00F8401D">
                    <w:rPr>
                      <w:rFonts w:hint="eastAsia"/>
                    </w:rPr>
                    <w:t>实际切削厚度</w:t>
                  </w:r>
                </w:p>
                <w:p w:rsidR="00F5648E" w:rsidRPr="00F8401D" w:rsidRDefault="00F5648E" w:rsidP="000F5255">
                  <w:pPr>
                    <w:pStyle w:val="a7"/>
                    <w:framePr w:hSpace="180" w:wrap="around" w:vAnchor="text" w:hAnchor="margin" w:y="436"/>
                    <w:jc w:val="center"/>
                  </w:pPr>
                  <w:r w:rsidRPr="00F8401D">
                    <w:rPr>
                      <w:rFonts w:hint="eastAsia"/>
                    </w:rPr>
                    <w:t>h</w:t>
                  </w:r>
                  <w:r w:rsidRPr="00F8401D">
                    <w:rPr>
                      <w:rFonts w:hint="eastAsia"/>
                      <w:vertAlign w:val="subscript"/>
                    </w:rPr>
                    <w:t>ex</w:t>
                  </w:r>
                </w:p>
              </w:tc>
            </w:tr>
            <w:tr w:rsidR="00F5648E" w:rsidRPr="00F8401D" w:rsidTr="000F5255">
              <w:tc>
                <w:tcPr>
                  <w:tcW w:w="1453" w:type="pct"/>
                  <w:vAlign w:val="center"/>
                </w:tcPr>
                <w:p w:rsidR="00F5648E" w:rsidRPr="00F8401D" w:rsidRDefault="00F5648E" w:rsidP="000F5255">
                  <w:pPr>
                    <w:pStyle w:val="a7"/>
                    <w:framePr w:hSpace="180" w:wrap="around" w:vAnchor="text" w:hAnchor="margin" w:y="436"/>
                    <w:jc w:val="center"/>
                  </w:pPr>
                  <w:r w:rsidRPr="00F8401D">
                    <w:rPr>
                      <w:rFonts w:hint="eastAsia"/>
                    </w:rPr>
                    <w:t>90</w:t>
                  </w:r>
                </w:p>
              </w:tc>
              <w:tc>
                <w:tcPr>
                  <w:tcW w:w="1411" w:type="pct"/>
                  <w:vAlign w:val="center"/>
                </w:tcPr>
                <w:p w:rsidR="00F5648E" w:rsidRPr="00F8401D" w:rsidRDefault="00F5648E" w:rsidP="000F5255">
                  <w:pPr>
                    <w:pStyle w:val="a7"/>
                    <w:framePr w:hSpace="180" w:wrap="around" w:vAnchor="text" w:hAnchor="margin" w:y="436"/>
                    <w:jc w:val="center"/>
                  </w:pPr>
                  <w:r w:rsidRPr="00F8401D">
                    <w:rPr>
                      <w:rFonts w:hint="eastAsia"/>
                    </w:rPr>
                    <w:t>A</w:t>
                  </w:r>
                </w:p>
              </w:tc>
              <w:tc>
                <w:tcPr>
                  <w:tcW w:w="2136" w:type="pct"/>
                  <w:vAlign w:val="center"/>
                </w:tcPr>
                <w:p w:rsidR="00F5648E" w:rsidRPr="00F8401D" w:rsidRDefault="00F5648E" w:rsidP="000F5255">
                  <w:pPr>
                    <w:pStyle w:val="a7"/>
                    <w:framePr w:hSpace="180" w:wrap="around" w:vAnchor="text" w:hAnchor="margin" w:y="436"/>
                    <w:jc w:val="center"/>
                  </w:pPr>
                  <w:r w:rsidRPr="00F8401D">
                    <w:rPr>
                      <w:rFonts w:hint="eastAsia"/>
                    </w:rPr>
                    <w:t>A</w:t>
                  </w:r>
                </w:p>
              </w:tc>
            </w:tr>
            <w:tr w:rsidR="00F5648E" w:rsidRPr="00F8401D" w:rsidTr="000F5255">
              <w:tc>
                <w:tcPr>
                  <w:tcW w:w="1453" w:type="pct"/>
                  <w:vAlign w:val="center"/>
                </w:tcPr>
                <w:p w:rsidR="00F5648E" w:rsidRPr="00F8401D" w:rsidRDefault="00F5648E" w:rsidP="000F5255">
                  <w:pPr>
                    <w:pStyle w:val="a7"/>
                    <w:framePr w:hSpace="180" w:wrap="around" w:vAnchor="text" w:hAnchor="margin" w:y="436"/>
                    <w:jc w:val="center"/>
                  </w:pPr>
                  <w:r w:rsidRPr="00F8401D">
                    <w:rPr>
                      <w:rFonts w:hint="eastAsia"/>
                    </w:rPr>
                    <w:t>75</w:t>
                  </w:r>
                </w:p>
              </w:tc>
              <w:tc>
                <w:tcPr>
                  <w:tcW w:w="1411" w:type="pct"/>
                  <w:vAlign w:val="center"/>
                </w:tcPr>
                <w:p w:rsidR="00F5648E" w:rsidRPr="00F8401D" w:rsidRDefault="00F5648E" w:rsidP="000F5255">
                  <w:pPr>
                    <w:pStyle w:val="a7"/>
                    <w:framePr w:hSpace="180" w:wrap="around" w:vAnchor="text" w:hAnchor="margin" w:y="436"/>
                    <w:jc w:val="center"/>
                  </w:pPr>
                  <w:r w:rsidRPr="00F8401D">
                    <w:rPr>
                      <w:rFonts w:hint="eastAsia"/>
                    </w:rPr>
                    <w:t>A</w:t>
                  </w:r>
                </w:p>
              </w:tc>
              <w:tc>
                <w:tcPr>
                  <w:tcW w:w="2136" w:type="pct"/>
                  <w:vAlign w:val="center"/>
                </w:tcPr>
                <w:p w:rsidR="00F5648E" w:rsidRPr="00F8401D" w:rsidRDefault="00F5648E" w:rsidP="000F5255">
                  <w:pPr>
                    <w:pStyle w:val="a7"/>
                    <w:framePr w:hSpace="180" w:wrap="around" w:vAnchor="text" w:hAnchor="margin" w:y="436"/>
                    <w:jc w:val="center"/>
                  </w:pPr>
                  <w:r w:rsidRPr="00F8401D">
                    <w:rPr>
                      <w:rFonts w:hint="eastAsia"/>
                    </w:rPr>
                    <w:t>0.96</w:t>
                  </w:r>
                  <w:r w:rsidRPr="00F8401D">
                    <w:rPr>
                      <w:rFonts w:asciiTheme="minorEastAsia" w:hAnsiTheme="minorEastAsia" w:hint="eastAsia"/>
                    </w:rPr>
                    <w:t>×A</w:t>
                  </w:r>
                </w:p>
              </w:tc>
            </w:tr>
            <w:tr w:rsidR="00F5648E" w:rsidRPr="00F8401D" w:rsidTr="000F5255">
              <w:tc>
                <w:tcPr>
                  <w:tcW w:w="1453" w:type="pct"/>
                  <w:vAlign w:val="center"/>
                </w:tcPr>
                <w:p w:rsidR="00F5648E" w:rsidRPr="00F8401D" w:rsidRDefault="00F5648E" w:rsidP="000F5255">
                  <w:pPr>
                    <w:pStyle w:val="a7"/>
                    <w:framePr w:hSpace="180" w:wrap="around" w:vAnchor="text" w:hAnchor="margin" w:y="436"/>
                    <w:jc w:val="center"/>
                  </w:pPr>
                  <w:r w:rsidRPr="00F8401D">
                    <w:rPr>
                      <w:rFonts w:hint="eastAsia"/>
                    </w:rPr>
                    <w:t>70</w:t>
                  </w:r>
                </w:p>
              </w:tc>
              <w:tc>
                <w:tcPr>
                  <w:tcW w:w="1411" w:type="pct"/>
                  <w:vAlign w:val="center"/>
                </w:tcPr>
                <w:p w:rsidR="00F5648E" w:rsidRPr="00F8401D" w:rsidRDefault="00F5648E" w:rsidP="000F5255">
                  <w:pPr>
                    <w:pStyle w:val="a7"/>
                    <w:framePr w:hSpace="180" w:wrap="around" w:vAnchor="text" w:hAnchor="margin" w:y="436"/>
                    <w:jc w:val="center"/>
                  </w:pPr>
                  <w:r w:rsidRPr="00F8401D">
                    <w:rPr>
                      <w:rFonts w:hint="eastAsia"/>
                    </w:rPr>
                    <w:t>A</w:t>
                  </w:r>
                </w:p>
              </w:tc>
              <w:tc>
                <w:tcPr>
                  <w:tcW w:w="2136" w:type="pct"/>
                  <w:vAlign w:val="center"/>
                </w:tcPr>
                <w:p w:rsidR="00F5648E" w:rsidRPr="00F8401D" w:rsidRDefault="00F5648E" w:rsidP="000F5255">
                  <w:pPr>
                    <w:pStyle w:val="a7"/>
                    <w:framePr w:hSpace="180" w:wrap="around" w:vAnchor="text" w:hAnchor="margin" w:y="436"/>
                    <w:jc w:val="center"/>
                  </w:pPr>
                  <w:r w:rsidRPr="00F8401D">
                    <w:rPr>
                      <w:rFonts w:hint="eastAsia"/>
                    </w:rPr>
                    <w:t>0.94</w:t>
                  </w:r>
                  <w:r w:rsidRPr="00F8401D">
                    <w:rPr>
                      <w:rFonts w:asciiTheme="minorEastAsia" w:hAnsiTheme="minorEastAsia" w:hint="eastAsia"/>
                    </w:rPr>
                    <w:t>×A</w:t>
                  </w:r>
                </w:p>
              </w:tc>
            </w:tr>
            <w:tr w:rsidR="00F5648E" w:rsidRPr="00F8401D" w:rsidTr="000F5255">
              <w:tc>
                <w:tcPr>
                  <w:tcW w:w="1453" w:type="pct"/>
                  <w:vAlign w:val="center"/>
                </w:tcPr>
                <w:p w:rsidR="00F5648E" w:rsidRPr="00F8401D" w:rsidRDefault="00F5648E" w:rsidP="000F5255">
                  <w:pPr>
                    <w:pStyle w:val="a7"/>
                    <w:framePr w:hSpace="180" w:wrap="around" w:vAnchor="text" w:hAnchor="margin" w:y="436"/>
                    <w:jc w:val="center"/>
                  </w:pPr>
                  <w:r w:rsidRPr="00F8401D">
                    <w:rPr>
                      <w:rFonts w:hint="eastAsia"/>
                    </w:rPr>
                    <w:t>60</w:t>
                  </w:r>
                </w:p>
              </w:tc>
              <w:tc>
                <w:tcPr>
                  <w:tcW w:w="1411" w:type="pct"/>
                  <w:vAlign w:val="center"/>
                </w:tcPr>
                <w:p w:rsidR="00F5648E" w:rsidRPr="00F8401D" w:rsidRDefault="00F5648E" w:rsidP="000F5255">
                  <w:pPr>
                    <w:pStyle w:val="a7"/>
                    <w:framePr w:hSpace="180" w:wrap="around" w:vAnchor="text" w:hAnchor="margin" w:y="436"/>
                    <w:jc w:val="center"/>
                  </w:pPr>
                  <w:r w:rsidRPr="00F8401D">
                    <w:rPr>
                      <w:rFonts w:hint="eastAsia"/>
                    </w:rPr>
                    <w:t>A</w:t>
                  </w:r>
                </w:p>
              </w:tc>
              <w:tc>
                <w:tcPr>
                  <w:tcW w:w="2136" w:type="pct"/>
                  <w:vAlign w:val="center"/>
                </w:tcPr>
                <w:p w:rsidR="00F5648E" w:rsidRPr="00F8401D" w:rsidRDefault="00F5648E" w:rsidP="000F5255">
                  <w:pPr>
                    <w:pStyle w:val="a7"/>
                    <w:framePr w:hSpace="180" w:wrap="around" w:vAnchor="text" w:hAnchor="margin" w:y="436"/>
                    <w:jc w:val="center"/>
                  </w:pPr>
                  <w:r w:rsidRPr="00F8401D">
                    <w:rPr>
                      <w:rFonts w:hint="eastAsia"/>
                    </w:rPr>
                    <w:t>0.86</w:t>
                  </w:r>
                  <w:r w:rsidRPr="00F8401D">
                    <w:rPr>
                      <w:rFonts w:asciiTheme="minorEastAsia" w:hAnsiTheme="minorEastAsia" w:hint="eastAsia"/>
                    </w:rPr>
                    <w:t>×A</w:t>
                  </w:r>
                </w:p>
              </w:tc>
            </w:tr>
            <w:tr w:rsidR="00F5648E" w:rsidRPr="00F8401D" w:rsidTr="000F5255">
              <w:tc>
                <w:tcPr>
                  <w:tcW w:w="1453" w:type="pct"/>
                  <w:vAlign w:val="center"/>
                </w:tcPr>
                <w:p w:rsidR="00F5648E" w:rsidRPr="00F8401D" w:rsidRDefault="00F5648E" w:rsidP="000F5255">
                  <w:pPr>
                    <w:pStyle w:val="a7"/>
                    <w:framePr w:hSpace="180" w:wrap="around" w:vAnchor="text" w:hAnchor="margin" w:y="436"/>
                    <w:jc w:val="center"/>
                  </w:pPr>
                  <w:r w:rsidRPr="00F8401D">
                    <w:rPr>
                      <w:rFonts w:hint="eastAsia"/>
                    </w:rPr>
                    <w:t>45</w:t>
                  </w:r>
                </w:p>
              </w:tc>
              <w:tc>
                <w:tcPr>
                  <w:tcW w:w="1411" w:type="pct"/>
                  <w:vAlign w:val="center"/>
                </w:tcPr>
                <w:p w:rsidR="00F5648E" w:rsidRPr="00F8401D" w:rsidRDefault="00F5648E" w:rsidP="000F5255">
                  <w:pPr>
                    <w:pStyle w:val="a7"/>
                    <w:framePr w:hSpace="180" w:wrap="around" w:vAnchor="text" w:hAnchor="margin" w:y="436"/>
                    <w:jc w:val="center"/>
                  </w:pPr>
                  <w:r w:rsidRPr="00F8401D">
                    <w:rPr>
                      <w:rFonts w:hint="eastAsia"/>
                    </w:rPr>
                    <w:t>A</w:t>
                  </w:r>
                </w:p>
              </w:tc>
              <w:tc>
                <w:tcPr>
                  <w:tcW w:w="2136" w:type="pct"/>
                  <w:vAlign w:val="center"/>
                </w:tcPr>
                <w:p w:rsidR="00F5648E" w:rsidRPr="00F8401D" w:rsidRDefault="00F5648E" w:rsidP="000F5255">
                  <w:pPr>
                    <w:pStyle w:val="a7"/>
                    <w:framePr w:hSpace="180" w:wrap="around" w:vAnchor="text" w:hAnchor="margin" w:y="436"/>
                    <w:jc w:val="center"/>
                  </w:pPr>
                  <w:r w:rsidRPr="00F8401D">
                    <w:rPr>
                      <w:rFonts w:hint="eastAsia"/>
                    </w:rPr>
                    <w:t>0.707</w:t>
                  </w:r>
                  <w:r w:rsidRPr="00F8401D">
                    <w:rPr>
                      <w:rFonts w:asciiTheme="minorEastAsia" w:hAnsiTheme="minorEastAsia" w:hint="eastAsia"/>
                    </w:rPr>
                    <w:t>×A</w:t>
                  </w:r>
                </w:p>
              </w:tc>
            </w:tr>
          </w:tbl>
          <w:p w:rsidR="00F5648E" w:rsidRPr="00F8401D" w:rsidRDefault="00F5648E" w:rsidP="000F5255">
            <w:pPr>
              <w:spacing w:line="276" w:lineRule="auto"/>
              <w:ind w:left="210" w:right="210" w:firstLine="420"/>
              <w:jc w:val="left"/>
              <w:rPr>
                <w:szCs w:val="21"/>
              </w:rPr>
            </w:pPr>
          </w:p>
          <w:p w:rsidR="00F5648E" w:rsidRPr="00F8401D" w:rsidRDefault="00F5648E" w:rsidP="000F5255">
            <w:pPr>
              <w:spacing w:line="276" w:lineRule="auto"/>
              <w:ind w:left="210" w:right="210" w:firstLine="420"/>
              <w:jc w:val="left"/>
              <w:rPr>
                <w:szCs w:val="21"/>
              </w:rPr>
            </w:pPr>
            <w:r w:rsidRPr="00F8401D">
              <w:rPr>
                <w:rFonts w:hint="eastAsia"/>
                <w:szCs w:val="21"/>
              </w:rPr>
              <w:t>由于薄切屑效应，在下列三种情况下可以增加进给：</w:t>
            </w:r>
          </w:p>
          <w:p w:rsidR="00F5648E" w:rsidRPr="00F8401D" w:rsidRDefault="00F5648E" w:rsidP="000F5255">
            <w:pPr>
              <w:spacing w:line="276" w:lineRule="auto"/>
              <w:ind w:left="210" w:right="210" w:firstLine="420"/>
              <w:jc w:val="left"/>
              <w:rPr>
                <w:rFonts w:asciiTheme="minorEastAsia" w:hAnsiTheme="minorEastAsia"/>
                <w:szCs w:val="21"/>
              </w:rPr>
            </w:pPr>
            <w:r w:rsidRPr="00F8401D">
              <w:rPr>
                <w:rFonts w:hint="eastAsia"/>
                <w:szCs w:val="21"/>
              </w:rPr>
              <w:t>1</w:t>
            </w:r>
            <w:r w:rsidRPr="00F8401D">
              <w:rPr>
                <w:rFonts w:hint="eastAsia"/>
                <w:szCs w:val="21"/>
              </w:rPr>
              <w:t>、使用直切削刃刀具，主偏角低于</w:t>
            </w:r>
            <w:r w:rsidRPr="00F8401D">
              <w:rPr>
                <w:rFonts w:hint="eastAsia"/>
                <w:szCs w:val="21"/>
              </w:rPr>
              <w:t>90</w:t>
            </w:r>
            <w:r w:rsidRPr="00F8401D">
              <w:rPr>
                <w:rFonts w:asciiTheme="minorEastAsia" w:hAnsiTheme="minorEastAsia" w:hint="eastAsia"/>
                <w:szCs w:val="21"/>
              </w:rPr>
              <w:t>°。</w:t>
            </w:r>
          </w:p>
          <w:p w:rsidR="00F5648E" w:rsidRPr="00F8401D" w:rsidRDefault="00F5648E" w:rsidP="000F5255">
            <w:pPr>
              <w:spacing w:line="276" w:lineRule="auto"/>
              <w:ind w:left="210" w:right="210" w:firstLine="420"/>
              <w:jc w:val="left"/>
              <w:rPr>
                <w:rFonts w:asciiTheme="minorEastAsia" w:hAnsiTheme="minorEastAsia"/>
                <w:szCs w:val="21"/>
              </w:rPr>
            </w:pPr>
            <w:r w:rsidRPr="00F8401D">
              <w:rPr>
                <w:rFonts w:asciiTheme="minorEastAsia" w:hAnsiTheme="minorEastAsia" w:hint="eastAsia"/>
                <w:szCs w:val="21"/>
              </w:rPr>
              <w:t>2、使用圆刀片或大刀尖半径刀片，</w:t>
            </w:r>
            <w:commentRangeStart w:id="6"/>
            <w:r w:rsidRPr="00F8401D">
              <w:rPr>
                <w:rFonts w:asciiTheme="minorEastAsia" w:hAnsiTheme="minorEastAsia" w:hint="eastAsia"/>
                <w:szCs w:val="21"/>
              </w:rPr>
              <w:t>以</w:t>
            </w:r>
            <w:commentRangeEnd w:id="6"/>
            <w:r>
              <w:rPr>
                <w:rStyle w:val="a8"/>
              </w:rPr>
              <w:commentReference w:id="6"/>
            </w:r>
            <w:r w:rsidRPr="00F8401D">
              <w:rPr>
                <w:rFonts w:asciiTheme="minorEastAsia" w:hAnsiTheme="minorEastAsia" w:hint="eastAsia"/>
                <w:szCs w:val="21"/>
              </w:rPr>
              <w:t>较小的切削深度</w:t>
            </w:r>
            <w:proofErr w:type="spellStart"/>
            <w:r w:rsidRPr="00F8401D">
              <w:rPr>
                <w:rFonts w:asciiTheme="minorEastAsia" w:hAnsiTheme="minorEastAsia" w:hint="eastAsia"/>
                <w:szCs w:val="21"/>
              </w:rPr>
              <w:t>a</w:t>
            </w:r>
            <w:r w:rsidRPr="00F8401D">
              <w:rPr>
                <w:rFonts w:asciiTheme="minorEastAsia" w:hAnsiTheme="minorEastAsia" w:hint="eastAsia"/>
                <w:szCs w:val="21"/>
                <w:vertAlign w:val="subscript"/>
              </w:rPr>
              <w:t>p</w:t>
            </w:r>
            <w:proofErr w:type="spellEnd"/>
            <w:r w:rsidRPr="00F8401D">
              <w:rPr>
                <w:rFonts w:asciiTheme="minorEastAsia" w:hAnsiTheme="minorEastAsia" w:hint="eastAsia"/>
                <w:szCs w:val="21"/>
              </w:rPr>
              <w:t>。</w:t>
            </w:r>
          </w:p>
          <w:p w:rsidR="00F5648E" w:rsidRPr="00F8401D" w:rsidRDefault="00F5648E" w:rsidP="000F5255">
            <w:pPr>
              <w:spacing w:line="276" w:lineRule="auto"/>
              <w:ind w:left="210" w:right="210" w:firstLine="420"/>
              <w:jc w:val="left"/>
              <w:rPr>
                <w:szCs w:val="21"/>
              </w:rPr>
            </w:pPr>
            <w:r w:rsidRPr="00F8401D">
              <w:rPr>
                <w:rFonts w:asciiTheme="minorEastAsia" w:hAnsiTheme="minorEastAsia" w:hint="eastAsia"/>
                <w:szCs w:val="21"/>
              </w:rPr>
              <w:t>3、小径向吃刀量</w:t>
            </w:r>
            <w:proofErr w:type="spellStart"/>
            <w:r w:rsidRPr="00F8401D">
              <w:rPr>
                <w:rFonts w:asciiTheme="minorEastAsia" w:hAnsiTheme="minorEastAsia" w:hint="eastAsia"/>
                <w:szCs w:val="21"/>
              </w:rPr>
              <w:t>a</w:t>
            </w:r>
            <w:r w:rsidRPr="00F8401D">
              <w:rPr>
                <w:rFonts w:asciiTheme="minorEastAsia" w:hAnsiTheme="minorEastAsia" w:hint="eastAsia"/>
                <w:szCs w:val="21"/>
                <w:vertAlign w:val="subscript"/>
              </w:rPr>
              <w:t>e</w:t>
            </w:r>
            <w:proofErr w:type="spellEnd"/>
            <w:r w:rsidRPr="00F8401D">
              <w:rPr>
                <w:rFonts w:asciiTheme="minorEastAsia" w:hAnsiTheme="minorEastAsia" w:hint="eastAsia"/>
                <w:szCs w:val="21"/>
              </w:rPr>
              <w:t>/D</w:t>
            </w:r>
            <w:r w:rsidRPr="00F8401D">
              <w:rPr>
                <w:rFonts w:asciiTheme="minorEastAsia" w:hAnsiTheme="minorEastAsia" w:hint="eastAsia"/>
                <w:szCs w:val="21"/>
                <w:vertAlign w:val="subscript"/>
              </w:rPr>
              <w:t>e</w:t>
            </w:r>
            <w:r w:rsidRPr="003F6838">
              <w:rPr>
                <w:rFonts w:asciiTheme="minorEastAsia" w:hAnsiTheme="minorEastAsia" w:hint="eastAsia"/>
                <w:szCs w:val="21"/>
              </w:rPr>
              <w:t>。</w:t>
            </w:r>
          </w:p>
          <w:p w:rsidR="00F5648E" w:rsidRPr="00F8401D" w:rsidRDefault="00F5648E" w:rsidP="000F5255">
            <w:pPr>
              <w:spacing w:line="276" w:lineRule="auto"/>
              <w:ind w:left="210" w:right="210" w:firstLine="420"/>
              <w:jc w:val="left"/>
              <w:rPr>
                <w:szCs w:val="2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069"/>
              <w:gridCol w:w="1070"/>
              <w:gridCol w:w="1101"/>
              <w:gridCol w:w="1165"/>
            </w:tblGrid>
            <w:tr w:rsidR="00F5648E" w:rsidRPr="00F8401D" w:rsidTr="000F5255">
              <w:tc>
                <w:tcPr>
                  <w:tcW w:w="1226" w:type="pct"/>
                  <w:vMerge w:val="restart"/>
                  <w:vAlign w:val="center"/>
                </w:tcPr>
                <w:p w:rsidR="00F5648E" w:rsidRPr="00F8401D" w:rsidRDefault="00F5648E" w:rsidP="000F5255">
                  <w:pPr>
                    <w:pStyle w:val="a7"/>
                    <w:framePr w:hSpace="180" w:wrap="around" w:vAnchor="text" w:hAnchor="margin" w:y="436"/>
                    <w:jc w:val="center"/>
                  </w:pPr>
                  <w:r w:rsidRPr="00F8401D">
                    <w:rPr>
                      <w:rFonts w:hint="eastAsia"/>
                    </w:rPr>
                    <w:t>主偏角</w:t>
                  </w:r>
                </w:p>
                <w:p w:rsidR="00F5648E" w:rsidRPr="00F8401D" w:rsidRDefault="00F5648E" w:rsidP="000F5255">
                  <w:pPr>
                    <w:pStyle w:val="a7"/>
                    <w:framePr w:hSpace="180" w:wrap="around" w:vAnchor="text" w:hAnchor="margin" w:y="436"/>
                    <w:jc w:val="center"/>
                  </w:pPr>
                  <w:r w:rsidRPr="00F8401D">
                    <w:rPr>
                      <w:rFonts w:hint="eastAsia"/>
                    </w:rPr>
                    <w:t>K</w:t>
                  </w:r>
                  <w:r w:rsidRPr="00F8401D">
                    <w:rPr>
                      <w:rFonts w:hint="eastAsia"/>
                      <w:vertAlign w:val="subscript"/>
                    </w:rPr>
                    <w:t>r</w:t>
                  </w:r>
                </w:p>
              </w:tc>
              <w:tc>
                <w:tcPr>
                  <w:tcW w:w="916" w:type="pct"/>
                  <w:vMerge w:val="restart"/>
                  <w:vAlign w:val="center"/>
                </w:tcPr>
                <w:p w:rsidR="00F5648E" w:rsidRDefault="00F5648E" w:rsidP="000F5255">
                  <w:pPr>
                    <w:pStyle w:val="a7"/>
                    <w:framePr w:hSpace="180" w:wrap="around" w:vAnchor="text" w:hAnchor="margin" w:y="436"/>
                    <w:jc w:val="center"/>
                  </w:pPr>
                  <w:r w:rsidRPr="00F8401D">
                    <w:rPr>
                      <w:rFonts w:hint="eastAsia"/>
                    </w:rPr>
                    <w:t>修正</w:t>
                  </w:r>
                </w:p>
                <w:p w:rsidR="00F5648E" w:rsidRPr="00F8401D" w:rsidRDefault="00F5648E" w:rsidP="000F5255">
                  <w:pPr>
                    <w:pStyle w:val="a7"/>
                    <w:framePr w:hSpace="180" w:wrap="around" w:vAnchor="text" w:hAnchor="margin" w:y="436"/>
                    <w:jc w:val="center"/>
                  </w:pPr>
                  <w:r w:rsidRPr="00F8401D">
                    <w:rPr>
                      <w:rFonts w:hint="eastAsia"/>
                    </w:rPr>
                    <w:t>系数</w:t>
                  </w:r>
                </w:p>
              </w:tc>
              <w:tc>
                <w:tcPr>
                  <w:tcW w:w="2858" w:type="pct"/>
                  <w:gridSpan w:val="3"/>
                  <w:vAlign w:val="center"/>
                </w:tcPr>
                <w:p w:rsidR="00F5648E" w:rsidRPr="00F8401D" w:rsidRDefault="00F5648E" w:rsidP="000F5255">
                  <w:pPr>
                    <w:pStyle w:val="a7"/>
                    <w:framePr w:hSpace="180" w:wrap="around" w:vAnchor="text" w:hAnchor="margin" w:y="436"/>
                    <w:jc w:val="center"/>
                  </w:pPr>
                  <w:proofErr w:type="spellStart"/>
                  <w:r w:rsidRPr="00F8401D">
                    <w:t>fz</w:t>
                  </w:r>
                  <w:proofErr w:type="spellEnd"/>
                  <w:r w:rsidRPr="00F8401D">
                    <w:rPr>
                      <w:rFonts w:hint="eastAsia"/>
                    </w:rPr>
                    <w:t>（mm/Z）</w:t>
                  </w:r>
                </w:p>
              </w:tc>
            </w:tr>
            <w:tr w:rsidR="00F5648E" w:rsidRPr="00F8401D" w:rsidTr="000F5255">
              <w:tc>
                <w:tcPr>
                  <w:tcW w:w="1226" w:type="pct"/>
                  <w:vMerge/>
                  <w:vAlign w:val="center"/>
                </w:tcPr>
                <w:p w:rsidR="00F5648E" w:rsidRPr="00F8401D" w:rsidRDefault="00F5648E" w:rsidP="000F5255">
                  <w:pPr>
                    <w:pStyle w:val="a7"/>
                    <w:framePr w:hSpace="180" w:wrap="around" w:vAnchor="text" w:hAnchor="margin" w:y="436"/>
                    <w:jc w:val="center"/>
                  </w:pPr>
                </w:p>
              </w:tc>
              <w:tc>
                <w:tcPr>
                  <w:tcW w:w="916" w:type="pct"/>
                  <w:vMerge/>
                  <w:vAlign w:val="center"/>
                </w:tcPr>
                <w:p w:rsidR="00F5648E" w:rsidRPr="00F8401D" w:rsidRDefault="00F5648E" w:rsidP="000F5255">
                  <w:pPr>
                    <w:pStyle w:val="a7"/>
                    <w:framePr w:hSpace="180" w:wrap="around" w:vAnchor="text" w:hAnchor="margin" w:y="436"/>
                    <w:jc w:val="center"/>
                  </w:pPr>
                </w:p>
              </w:tc>
              <w:tc>
                <w:tcPr>
                  <w:tcW w:w="2858" w:type="pct"/>
                  <w:gridSpan w:val="3"/>
                  <w:vAlign w:val="center"/>
                </w:tcPr>
                <w:p w:rsidR="00F5648E" w:rsidRPr="00F8401D" w:rsidRDefault="00F5648E" w:rsidP="000F5255">
                  <w:pPr>
                    <w:pStyle w:val="a7"/>
                    <w:framePr w:hSpace="180" w:wrap="around" w:vAnchor="text" w:hAnchor="margin" w:y="436"/>
                    <w:jc w:val="center"/>
                  </w:pPr>
                  <w:r w:rsidRPr="00F8401D">
                    <w:t>H</w:t>
                  </w:r>
                  <w:r w:rsidRPr="00F8401D">
                    <w:rPr>
                      <w:rFonts w:hint="eastAsia"/>
                    </w:rPr>
                    <w:t>ex（mm）</w:t>
                  </w:r>
                </w:p>
              </w:tc>
            </w:tr>
            <w:tr w:rsidR="00F5648E" w:rsidRPr="00F8401D" w:rsidTr="000F5255">
              <w:tc>
                <w:tcPr>
                  <w:tcW w:w="1226" w:type="pct"/>
                  <w:vMerge/>
                  <w:vAlign w:val="center"/>
                </w:tcPr>
                <w:p w:rsidR="00F5648E" w:rsidRPr="00F8401D" w:rsidRDefault="00F5648E" w:rsidP="000F5255">
                  <w:pPr>
                    <w:pStyle w:val="a7"/>
                    <w:framePr w:hSpace="180" w:wrap="around" w:vAnchor="text" w:hAnchor="margin" w:y="436"/>
                    <w:jc w:val="center"/>
                  </w:pPr>
                </w:p>
              </w:tc>
              <w:tc>
                <w:tcPr>
                  <w:tcW w:w="916" w:type="pct"/>
                  <w:vMerge/>
                  <w:vAlign w:val="center"/>
                </w:tcPr>
                <w:p w:rsidR="00F5648E" w:rsidRPr="00F8401D" w:rsidRDefault="00F5648E" w:rsidP="000F5255">
                  <w:pPr>
                    <w:pStyle w:val="a7"/>
                    <w:framePr w:hSpace="180" w:wrap="around" w:vAnchor="text" w:hAnchor="margin" w:y="436"/>
                    <w:jc w:val="center"/>
                  </w:pPr>
                </w:p>
              </w:tc>
              <w:tc>
                <w:tcPr>
                  <w:tcW w:w="917" w:type="pct"/>
                  <w:vAlign w:val="center"/>
                </w:tcPr>
                <w:p w:rsidR="00F5648E" w:rsidRPr="00F8401D" w:rsidRDefault="00F5648E" w:rsidP="000F5255">
                  <w:pPr>
                    <w:pStyle w:val="a7"/>
                    <w:framePr w:hSpace="180" w:wrap="around" w:vAnchor="text" w:hAnchor="margin" w:y="436"/>
                    <w:jc w:val="center"/>
                  </w:pPr>
                  <w:r w:rsidRPr="00F8401D">
                    <w:rPr>
                      <w:rFonts w:hint="eastAsia"/>
                    </w:rPr>
                    <w:t>最小</w:t>
                  </w:r>
                </w:p>
                <w:p w:rsidR="00F5648E" w:rsidRPr="00F8401D" w:rsidRDefault="00F5648E" w:rsidP="000F5255">
                  <w:pPr>
                    <w:pStyle w:val="a7"/>
                    <w:framePr w:hSpace="180" w:wrap="around" w:vAnchor="text" w:hAnchor="margin" w:y="436"/>
                    <w:jc w:val="center"/>
                  </w:pPr>
                  <w:r w:rsidRPr="00F8401D">
                    <w:rPr>
                      <w:rFonts w:hint="eastAsia"/>
                    </w:rPr>
                    <w:t>0.10</w:t>
                  </w:r>
                </w:p>
              </w:tc>
              <w:tc>
                <w:tcPr>
                  <w:tcW w:w="943" w:type="pct"/>
                  <w:vAlign w:val="center"/>
                </w:tcPr>
                <w:p w:rsidR="00F5648E" w:rsidRPr="00F8401D" w:rsidRDefault="00F5648E" w:rsidP="000F5255">
                  <w:pPr>
                    <w:pStyle w:val="a7"/>
                    <w:framePr w:hSpace="180" w:wrap="around" w:vAnchor="text" w:hAnchor="margin" w:y="436"/>
                    <w:jc w:val="center"/>
                  </w:pPr>
                  <w:r w:rsidRPr="00F8401D">
                    <w:rPr>
                      <w:rFonts w:hint="eastAsia"/>
                    </w:rPr>
                    <w:t>起始</w:t>
                  </w:r>
                </w:p>
                <w:p w:rsidR="00F5648E" w:rsidRPr="00F8401D" w:rsidRDefault="00F5648E" w:rsidP="000F5255">
                  <w:pPr>
                    <w:pStyle w:val="a7"/>
                    <w:framePr w:hSpace="180" w:wrap="around" w:vAnchor="text" w:hAnchor="margin" w:y="436"/>
                    <w:jc w:val="center"/>
                  </w:pPr>
                  <w:r w:rsidRPr="00F8401D">
                    <w:rPr>
                      <w:rFonts w:hint="eastAsia"/>
                    </w:rPr>
                    <w:t>0.15</w:t>
                  </w:r>
                </w:p>
              </w:tc>
              <w:tc>
                <w:tcPr>
                  <w:tcW w:w="997" w:type="pct"/>
                  <w:vAlign w:val="center"/>
                </w:tcPr>
                <w:p w:rsidR="00F5648E" w:rsidRPr="00F8401D" w:rsidRDefault="00F5648E" w:rsidP="000F5255">
                  <w:pPr>
                    <w:pStyle w:val="a7"/>
                    <w:framePr w:hSpace="180" w:wrap="around" w:vAnchor="text" w:hAnchor="margin" w:y="436"/>
                    <w:jc w:val="center"/>
                  </w:pPr>
                  <w:r w:rsidRPr="00F8401D">
                    <w:rPr>
                      <w:rFonts w:hint="eastAsia"/>
                    </w:rPr>
                    <w:t>最大</w:t>
                  </w:r>
                </w:p>
                <w:p w:rsidR="00F5648E" w:rsidRPr="00F8401D" w:rsidRDefault="00F5648E" w:rsidP="000F5255">
                  <w:pPr>
                    <w:pStyle w:val="a7"/>
                    <w:framePr w:hSpace="180" w:wrap="around" w:vAnchor="text" w:hAnchor="margin" w:y="436"/>
                    <w:jc w:val="center"/>
                  </w:pPr>
                  <w:r w:rsidRPr="00F8401D">
                    <w:rPr>
                      <w:rFonts w:hint="eastAsia"/>
                    </w:rPr>
                    <w:t>0.2</w:t>
                  </w:r>
                </w:p>
              </w:tc>
            </w:tr>
            <w:tr w:rsidR="00F5648E" w:rsidRPr="00F8401D" w:rsidTr="000F5255">
              <w:tc>
                <w:tcPr>
                  <w:tcW w:w="1226" w:type="pct"/>
                  <w:vAlign w:val="center"/>
                </w:tcPr>
                <w:p w:rsidR="00F5648E" w:rsidRPr="00F8401D" w:rsidRDefault="00F5648E" w:rsidP="000F5255">
                  <w:pPr>
                    <w:pStyle w:val="a7"/>
                    <w:framePr w:hSpace="180" w:wrap="around" w:vAnchor="text" w:hAnchor="margin" w:y="436"/>
                    <w:jc w:val="center"/>
                  </w:pPr>
                  <w:r w:rsidRPr="00F8401D">
                    <w:rPr>
                      <w:rFonts w:hint="eastAsia"/>
                    </w:rPr>
                    <w:t>90</w:t>
                  </w:r>
                </w:p>
              </w:tc>
              <w:tc>
                <w:tcPr>
                  <w:tcW w:w="916" w:type="pct"/>
                  <w:vAlign w:val="center"/>
                </w:tcPr>
                <w:p w:rsidR="00F5648E" w:rsidRPr="00F8401D" w:rsidRDefault="00F5648E" w:rsidP="000F5255">
                  <w:pPr>
                    <w:pStyle w:val="a7"/>
                    <w:framePr w:hSpace="180" w:wrap="around" w:vAnchor="text" w:hAnchor="margin" w:y="436"/>
                    <w:jc w:val="center"/>
                  </w:pPr>
                  <w:r w:rsidRPr="00F8401D">
                    <w:rPr>
                      <w:rFonts w:hint="eastAsia"/>
                    </w:rPr>
                    <w:t>1.0</w:t>
                  </w:r>
                </w:p>
              </w:tc>
              <w:tc>
                <w:tcPr>
                  <w:tcW w:w="917" w:type="pct"/>
                  <w:vAlign w:val="center"/>
                </w:tcPr>
                <w:p w:rsidR="00F5648E" w:rsidRPr="00F8401D" w:rsidRDefault="00F5648E" w:rsidP="000F5255">
                  <w:pPr>
                    <w:pStyle w:val="a7"/>
                    <w:framePr w:hSpace="180" w:wrap="around" w:vAnchor="text" w:hAnchor="margin" w:y="436"/>
                    <w:jc w:val="center"/>
                  </w:pPr>
                  <w:r w:rsidRPr="00F8401D">
                    <w:rPr>
                      <w:rFonts w:hint="eastAsia"/>
                    </w:rPr>
                    <w:t>0.10</w:t>
                  </w:r>
                </w:p>
              </w:tc>
              <w:tc>
                <w:tcPr>
                  <w:tcW w:w="943" w:type="pct"/>
                  <w:vAlign w:val="center"/>
                </w:tcPr>
                <w:p w:rsidR="00F5648E" w:rsidRPr="00F8401D" w:rsidRDefault="00F5648E" w:rsidP="000F5255">
                  <w:pPr>
                    <w:pStyle w:val="a7"/>
                    <w:framePr w:hSpace="180" w:wrap="around" w:vAnchor="text" w:hAnchor="margin" w:y="436"/>
                    <w:jc w:val="center"/>
                  </w:pPr>
                  <w:r w:rsidRPr="00F8401D">
                    <w:rPr>
                      <w:rFonts w:hint="eastAsia"/>
                    </w:rPr>
                    <w:t>0.15</w:t>
                  </w:r>
                </w:p>
              </w:tc>
              <w:tc>
                <w:tcPr>
                  <w:tcW w:w="997" w:type="pct"/>
                  <w:vAlign w:val="center"/>
                </w:tcPr>
                <w:p w:rsidR="00F5648E" w:rsidRPr="00F8401D" w:rsidRDefault="00F5648E" w:rsidP="000F5255">
                  <w:pPr>
                    <w:pStyle w:val="a7"/>
                    <w:framePr w:hSpace="180" w:wrap="around" w:vAnchor="text" w:hAnchor="margin" w:y="436"/>
                    <w:jc w:val="center"/>
                  </w:pPr>
                  <w:r w:rsidRPr="00F8401D">
                    <w:rPr>
                      <w:rFonts w:hint="eastAsia"/>
                    </w:rPr>
                    <w:t>0.2</w:t>
                  </w:r>
                </w:p>
              </w:tc>
            </w:tr>
            <w:tr w:rsidR="00F5648E" w:rsidRPr="00F8401D" w:rsidTr="000F5255">
              <w:tc>
                <w:tcPr>
                  <w:tcW w:w="1226" w:type="pct"/>
                  <w:vAlign w:val="center"/>
                </w:tcPr>
                <w:p w:rsidR="00F5648E" w:rsidRPr="00F8401D" w:rsidRDefault="00F5648E" w:rsidP="000F5255">
                  <w:pPr>
                    <w:pStyle w:val="a7"/>
                    <w:framePr w:hSpace="180" w:wrap="around" w:vAnchor="text" w:hAnchor="margin" w:y="436"/>
                    <w:jc w:val="center"/>
                  </w:pPr>
                  <w:r w:rsidRPr="00F8401D">
                    <w:rPr>
                      <w:rFonts w:hint="eastAsia"/>
                    </w:rPr>
                    <w:t>75</w:t>
                  </w:r>
                </w:p>
              </w:tc>
              <w:tc>
                <w:tcPr>
                  <w:tcW w:w="916" w:type="pct"/>
                  <w:vAlign w:val="center"/>
                </w:tcPr>
                <w:p w:rsidR="00F5648E" w:rsidRPr="00F8401D" w:rsidRDefault="00F5648E" w:rsidP="000F5255">
                  <w:pPr>
                    <w:pStyle w:val="a7"/>
                    <w:framePr w:hSpace="180" w:wrap="around" w:vAnchor="text" w:hAnchor="margin" w:y="436"/>
                    <w:jc w:val="center"/>
                  </w:pPr>
                  <w:r w:rsidRPr="00F8401D">
                    <w:rPr>
                      <w:rFonts w:hint="eastAsia"/>
                    </w:rPr>
                    <w:t>1.0</w:t>
                  </w:r>
                </w:p>
              </w:tc>
              <w:tc>
                <w:tcPr>
                  <w:tcW w:w="917" w:type="pct"/>
                  <w:vAlign w:val="center"/>
                </w:tcPr>
                <w:p w:rsidR="00F5648E" w:rsidRPr="00F8401D" w:rsidRDefault="00F5648E" w:rsidP="000F5255">
                  <w:pPr>
                    <w:pStyle w:val="a7"/>
                    <w:framePr w:hSpace="180" w:wrap="around" w:vAnchor="text" w:hAnchor="margin" w:y="436"/>
                    <w:jc w:val="center"/>
                  </w:pPr>
                  <w:r w:rsidRPr="00F8401D">
                    <w:rPr>
                      <w:rFonts w:hint="eastAsia"/>
                    </w:rPr>
                    <w:t>0.10</w:t>
                  </w:r>
                </w:p>
              </w:tc>
              <w:tc>
                <w:tcPr>
                  <w:tcW w:w="943" w:type="pct"/>
                  <w:vAlign w:val="center"/>
                </w:tcPr>
                <w:p w:rsidR="00F5648E" w:rsidRPr="00F8401D" w:rsidRDefault="00F5648E" w:rsidP="000F5255">
                  <w:pPr>
                    <w:pStyle w:val="a7"/>
                    <w:framePr w:hSpace="180" w:wrap="around" w:vAnchor="text" w:hAnchor="margin" w:y="436"/>
                    <w:jc w:val="center"/>
                  </w:pPr>
                  <w:r w:rsidRPr="00F8401D">
                    <w:rPr>
                      <w:rFonts w:hint="eastAsia"/>
                    </w:rPr>
                    <w:t>0016</w:t>
                  </w:r>
                </w:p>
              </w:tc>
              <w:tc>
                <w:tcPr>
                  <w:tcW w:w="997" w:type="pct"/>
                  <w:vAlign w:val="center"/>
                </w:tcPr>
                <w:p w:rsidR="00F5648E" w:rsidRPr="00F8401D" w:rsidRDefault="00F5648E" w:rsidP="000F5255">
                  <w:pPr>
                    <w:pStyle w:val="a7"/>
                    <w:framePr w:hSpace="180" w:wrap="around" w:vAnchor="text" w:hAnchor="margin" w:y="436"/>
                    <w:jc w:val="center"/>
                  </w:pPr>
                  <w:r w:rsidRPr="00F8401D">
                    <w:rPr>
                      <w:rFonts w:hint="eastAsia"/>
                    </w:rPr>
                    <w:t>0.21</w:t>
                  </w:r>
                </w:p>
              </w:tc>
            </w:tr>
            <w:tr w:rsidR="00F5648E" w:rsidRPr="00F8401D" w:rsidTr="000F5255">
              <w:tc>
                <w:tcPr>
                  <w:tcW w:w="1226" w:type="pct"/>
                  <w:vAlign w:val="center"/>
                </w:tcPr>
                <w:p w:rsidR="00F5648E" w:rsidRPr="00F8401D" w:rsidRDefault="00F5648E" w:rsidP="000F5255">
                  <w:pPr>
                    <w:pStyle w:val="a7"/>
                    <w:framePr w:hSpace="180" w:wrap="around" w:vAnchor="text" w:hAnchor="margin" w:y="436"/>
                    <w:jc w:val="center"/>
                  </w:pPr>
                  <w:r w:rsidRPr="00F8401D">
                    <w:rPr>
                      <w:rFonts w:hint="eastAsia"/>
                    </w:rPr>
                    <w:t>65</w:t>
                  </w:r>
                </w:p>
              </w:tc>
              <w:tc>
                <w:tcPr>
                  <w:tcW w:w="916" w:type="pct"/>
                  <w:vAlign w:val="center"/>
                </w:tcPr>
                <w:p w:rsidR="00F5648E" w:rsidRPr="00F8401D" w:rsidRDefault="00F5648E" w:rsidP="000F5255">
                  <w:pPr>
                    <w:pStyle w:val="a7"/>
                    <w:framePr w:hSpace="180" w:wrap="around" w:vAnchor="text" w:hAnchor="margin" w:y="436"/>
                    <w:jc w:val="center"/>
                  </w:pPr>
                  <w:r w:rsidRPr="00F8401D">
                    <w:rPr>
                      <w:rFonts w:hint="eastAsia"/>
                    </w:rPr>
                    <w:t>1.1</w:t>
                  </w:r>
                </w:p>
              </w:tc>
              <w:tc>
                <w:tcPr>
                  <w:tcW w:w="917" w:type="pct"/>
                  <w:vAlign w:val="center"/>
                </w:tcPr>
                <w:p w:rsidR="00F5648E" w:rsidRPr="00F8401D" w:rsidRDefault="00F5648E" w:rsidP="000F5255">
                  <w:pPr>
                    <w:pStyle w:val="a7"/>
                    <w:framePr w:hSpace="180" w:wrap="around" w:vAnchor="text" w:hAnchor="margin" w:y="436"/>
                    <w:jc w:val="center"/>
                  </w:pPr>
                  <w:r w:rsidRPr="00F8401D">
                    <w:rPr>
                      <w:rFonts w:hint="eastAsia"/>
                    </w:rPr>
                    <w:t>0.11</w:t>
                  </w:r>
                </w:p>
              </w:tc>
              <w:tc>
                <w:tcPr>
                  <w:tcW w:w="943" w:type="pct"/>
                  <w:vAlign w:val="center"/>
                </w:tcPr>
                <w:p w:rsidR="00F5648E" w:rsidRPr="00F8401D" w:rsidRDefault="00F5648E" w:rsidP="000F5255">
                  <w:pPr>
                    <w:pStyle w:val="a7"/>
                    <w:framePr w:hSpace="180" w:wrap="around" w:vAnchor="text" w:hAnchor="margin" w:y="436"/>
                    <w:jc w:val="center"/>
                  </w:pPr>
                  <w:r w:rsidRPr="00F8401D">
                    <w:rPr>
                      <w:rFonts w:hint="eastAsia"/>
                    </w:rPr>
                    <w:t>0.17</w:t>
                  </w:r>
                </w:p>
              </w:tc>
              <w:tc>
                <w:tcPr>
                  <w:tcW w:w="997" w:type="pct"/>
                  <w:vAlign w:val="center"/>
                </w:tcPr>
                <w:p w:rsidR="00F5648E" w:rsidRPr="00F8401D" w:rsidRDefault="00F5648E" w:rsidP="000F5255">
                  <w:pPr>
                    <w:pStyle w:val="a7"/>
                    <w:framePr w:hSpace="180" w:wrap="around" w:vAnchor="text" w:hAnchor="margin" w:y="436"/>
                    <w:jc w:val="center"/>
                  </w:pPr>
                  <w:r w:rsidRPr="00F8401D">
                    <w:rPr>
                      <w:rFonts w:hint="eastAsia"/>
                    </w:rPr>
                    <w:t>0.22</w:t>
                  </w:r>
                </w:p>
              </w:tc>
            </w:tr>
            <w:tr w:rsidR="00F5648E" w:rsidRPr="00F8401D" w:rsidTr="000F5255">
              <w:tc>
                <w:tcPr>
                  <w:tcW w:w="1226" w:type="pct"/>
                  <w:vAlign w:val="center"/>
                </w:tcPr>
                <w:p w:rsidR="00F5648E" w:rsidRPr="00F8401D" w:rsidRDefault="00F5648E" w:rsidP="000F5255">
                  <w:pPr>
                    <w:pStyle w:val="a7"/>
                    <w:framePr w:hSpace="180" w:wrap="around" w:vAnchor="text" w:hAnchor="margin" w:y="436"/>
                    <w:jc w:val="center"/>
                  </w:pPr>
                  <w:r w:rsidRPr="00F8401D">
                    <w:rPr>
                      <w:rFonts w:hint="eastAsia"/>
                    </w:rPr>
                    <w:t>45</w:t>
                  </w:r>
                </w:p>
              </w:tc>
              <w:tc>
                <w:tcPr>
                  <w:tcW w:w="916" w:type="pct"/>
                  <w:vAlign w:val="center"/>
                </w:tcPr>
                <w:p w:rsidR="00F5648E" w:rsidRPr="00F8401D" w:rsidRDefault="00F5648E" w:rsidP="000F5255">
                  <w:pPr>
                    <w:pStyle w:val="a7"/>
                    <w:framePr w:hSpace="180" w:wrap="around" w:vAnchor="text" w:hAnchor="margin" w:y="436"/>
                    <w:jc w:val="center"/>
                  </w:pPr>
                  <w:r w:rsidRPr="00F8401D">
                    <w:rPr>
                      <w:rFonts w:hint="eastAsia"/>
                    </w:rPr>
                    <w:t>1.4</w:t>
                  </w:r>
                </w:p>
              </w:tc>
              <w:tc>
                <w:tcPr>
                  <w:tcW w:w="917" w:type="pct"/>
                  <w:vAlign w:val="center"/>
                </w:tcPr>
                <w:p w:rsidR="00F5648E" w:rsidRPr="00F8401D" w:rsidRDefault="00F5648E" w:rsidP="000F5255">
                  <w:pPr>
                    <w:pStyle w:val="a7"/>
                    <w:framePr w:hSpace="180" w:wrap="around" w:vAnchor="text" w:hAnchor="margin" w:y="436"/>
                    <w:jc w:val="center"/>
                  </w:pPr>
                  <w:r w:rsidRPr="00F8401D">
                    <w:rPr>
                      <w:rFonts w:hint="eastAsia"/>
                    </w:rPr>
                    <w:t>0.14</w:t>
                  </w:r>
                </w:p>
              </w:tc>
              <w:tc>
                <w:tcPr>
                  <w:tcW w:w="943" w:type="pct"/>
                  <w:vAlign w:val="center"/>
                </w:tcPr>
                <w:p w:rsidR="00F5648E" w:rsidRPr="00F8401D" w:rsidRDefault="00F5648E" w:rsidP="000F5255">
                  <w:pPr>
                    <w:pStyle w:val="a7"/>
                    <w:framePr w:hSpace="180" w:wrap="around" w:vAnchor="text" w:hAnchor="margin" w:y="436"/>
                    <w:jc w:val="center"/>
                  </w:pPr>
                  <w:r w:rsidRPr="00F8401D">
                    <w:rPr>
                      <w:rFonts w:hint="eastAsia"/>
                    </w:rPr>
                    <w:t>0.21</w:t>
                  </w:r>
                </w:p>
              </w:tc>
              <w:tc>
                <w:tcPr>
                  <w:tcW w:w="997" w:type="pct"/>
                  <w:vAlign w:val="center"/>
                </w:tcPr>
                <w:p w:rsidR="00F5648E" w:rsidRPr="00F8401D" w:rsidRDefault="00F5648E" w:rsidP="000F5255">
                  <w:pPr>
                    <w:pStyle w:val="a7"/>
                    <w:framePr w:hSpace="180" w:wrap="around" w:vAnchor="text" w:hAnchor="margin" w:y="436"/>
                    <w:jc w:val="center"/>
                  </w:pPr>
                  <w:r w:rsidRPr="00F8401D">
                    <w:rPr>
                      <w:rFonts w:hint="eastAsia"/>
                    </w:rPr>
                    <w:t>0.28</w:t>
                  </w:r>
                </w:p>
              </w:tc>
            </w:tr>
            <w:tr w:rsidR="00F5648E" w:rsidRPr="00F8401D" w:rsidTr="000F5255">
              <w:tc>
                <w:tcPr>
                  <w:tcW w:w="1226" w:type="pct"/>
                  <w:vAlign w:val="center"/>
                </w:tcPr>
                <w:p w:rsidR="00F5648E" w:rsidRPr="00F8401D" w:rsidRDefault="00F5648E" w:rsidP="000F5255">
                  <w:pPr>
                    <w:pStyle w:val="a7"/>
                    <w:framePr w:hSpace="180" w:wrap="around" w:vAnchor="text" w:hAnchor="margin" w:y="436"/>
                    <w:jc w:val="center"/>
                  </w:pPr>
                  <w:r w:rsidRPr="00F8401D">
                    <w:rPr>
                      <w:rFonts w:hint="eastAsia"/>
                    </w:rPr>
                    <w:t>10</w:t>
                  </w:r>
                </w:p>
              </w:tc>
              <w:tc>
                <w:tcPr>
                  <w:tcW w:w="916" w:type="pct"/>
                  <w:vAlign w:val="center"/>
                </w:tcPr>
                <w:p w:rsidR="00F5648E" w:rsidRPr="00F8401D" w:rsidRDefault="00F5648E" w:rsidP="000F5255">
                  <w:pPr>
                    <w:pStyle w:val="a7"/>
                    <w:framePr w:hSpace="180" w:wrap="around" w:vAnchor="text" w:hAnchor="margin" w:y="436"/>
                    <w:jc w:val="center"/>
                  </w:pPr>
                  <w:r w:rsidRPr="00F8401D">
                    <w:rPr>
                      <w:rFonts w:hint="eastAsia"/>
                    </w:rPr>
                    <w:t>5.8</w:t>
                  </w:r>
                </w:p>
              </w:tc>
              <w:tc>
                <w:tcPr>
                  <w:tcW w:w="917" w:type="pct"/>
                  <w:vAlign w:val="center"/>
                </w:tcPr>
                <w:p w:rsidR="00F5648E" w:rsidRPr="00F8401D" w:rsidRDefault="00F5648E" w:rsidP="000F5255">
                  <w:pPr>
                    <w:pStyle w:val="a7"/>
                    <w:framePr w:hSpace="180" w:wrap="around" w:vAnchor="text" w:hAnchor="margin" w:y="436"/>
                    <w:jc w:val="center"/>
                  </w:pPr>
                  <w:r w:rsidRPr="00F8401D">
                    <w:rPr>
                      <w:rFonts w:hint="eastAsia"/>
                    </w:rPr>
                    <w:t>0.58</w:t>
                  </w:r>
                </w:p>
              </w:tc>
              <w:tc>
                <w:tcPr>
                  <w:tcW w:w="943" w:type="pct"/>
                  <w:vAlign w:val="center"/>
                </w:tcPr>
                <w:p w:rsidR="00F5648E" w:rsidRPr="00F8401D" w:rsidRDefault="00F5648E" w:rsidP="000F5255">
                  <w:pPr>
                    <w:pStyle w:val="a7"/>
                    <w:framePr w:hSpace="180" w:wrap="around" w:vAnchor="text" w:hAnchor="margin" w:y="436"/>
                    <w:jc w:val="center"/>
                  </w:pPr>
                  <w:r w:rsidRPr="00F8401D">
                    <w:rPr>
                      <w:rFonts w:hint="eastAsia"/>
                    </w:rPr>
                    <w:t>0.86</w:t>
                  </w:r>
                </w:p>
              </w:tc>
              <w:tc>
                <w:tcPr>
                  <w:tcW w:w="997" w:type="pct"/>
                  <w:vAlign w:val="center"/>
                </w:tcPr>
                <w:p w:rsidR="00F5648E" w:rsidRPr="00F8401D" w:rsidRDefault="00F5648E" w:rsidP="000F5255">
                  <w:pPr>
                    <w:pStyle w:val="a7"/>
                    <w:framePr w:hSpace="180" w:wrap="around" w:vAnchor="text" w:hAnchor="margin" w:y="436"/>
                    <w:jc w:val="center"/>
                  </w:pPr>
                  <w:r w:rsidRPr="00F8401D">
                    <w:rPr>
                      <w:rFonts w:hint="eastAsia"/>
                    </w:rPr>
                    <w:t>1.15</w:t>
                  </w:r>
                </w:p>
              </w:tc>
            </w:tr>
          </w:tbl>
          <w:p w:rsidR="00F5648E" w:rsidRDefault="00F5648E" w:rsidP="000F5255">
            <w:pPr>
              <w:spacing w:line="276" w:lineRule="auto"/>
              <w:ind w:left="210" w:right="210" w:firstLine="480"/>
              <w:jc w:val="left"/>
              <w:rPr>
                <w:sz w:val="24"/>
                <w:szCs w:val="24"/>
              </w:rPr>
            </w:pPr>
          </w:p>
        </w:tc>
        <w:tc>
          <w:tcPr>
            <w:tcW w:w="2460" w:type="dxa"/>
          </w:tcPr>
          <w:p w:rsidR="00F5648E" w:rsidRDefault="00F5648E" w:rsidP="000F5255">
            <w:pPr>
              <w:spacing w:line="276" w:lineRule="auto"/>
              <w:ind w:left="210" w:right="210" w:firstLine="480"/>
              <w:jc w:val="left"/>
              <w:rPr>
                <w:sz w:val="24"/>
                <w:szCs w:val="24"/>
              </w:rPr>
            </w:pPr>
          </w:p>
          <w:p w:rsidR="00F5648E" w:rsidRDefault="00F5648E" w:rsidP="000F5255">
            <w:pPr>
              <w:spacing w:line="276" w:lineRule="auto"/>
              <w:ind w:left="210" w:right="210" w:firstLine="480"/>
              <w:jc w:val="left"/>
              <w:rPr>
                <w:sz w:val="24"/>
                <w:szCs w:val="24"/>
              </w:rPr>
            </w:pPr>
          </w:p>
          <w:p w:rsidR="00F5648E" w:rsidRDefault="00F5648E" w:rsidP="000F5255">
            <w:pPr>
              <w:spacing w:line="276" w:lineRule="auto"/>
              <w:ind w:left="210" w:right="210" w:firstLine="480"/>
              <w:jc w:val="left"/>
              <w:rPr>
                <w:sz w:val="24"/>
                <w:szCs w:val="24"/>
              </w:rPr>
            </w:pPr>
          </w:p>
          <w:p w:rsidR="00F5648E" w:rsidRDefault="00F5648E" w:rsidP="000F5255">
            <w:pPr>
              <w:spacing w:line="276" w:lineRule="auto"/>
              <w:ind w:left="210" w:right="210" w:firstLine="480"/>
              <w:jc w:val="left"/>
              <w:rPr>
                <w:sz w:val="24"/>
                <w:szCs w:val="24"/>
              </w:rPr>
            </w:pPr>
          </w:p>
          <w:p w:rsidR="00F5648E" w:rsidRDefault="00F5648E" w:rsidP="000F5255">
            <w:pPr>
              <w:spacing w:line="276" w:lineRule="auto"/>
              <w:ind w:left="210" w:right="210" w:firstLine="480"/>
              <w:jc w:val="left"/>
              <w:rPr>
                <w:sz w:val="24"/>
                <w:szCs w:val="24"/>
              </w:rPr>
            </w:pPr>
          </w:p>
          <w:p w:rsidR="00F5648E" w:rsidRDefault="00F5648E" w:rsidP="000F5255">
            <w:pPr>
              <w:spacing w:line="276" w:lineRule="auto"/>
              <w:ind w:left="210" w:right="210" w:firstLine="480"/>
              <w:jc w:val="left"/>
              <w:rPr>
                <w:sz w:val="24"/>
                <w:szCs w:val="24"/>
              </w:rPr>
            </w:pPr>
          </w:p>
          <w:p w:rsidR="00F5648E" w:rsidRDefault="00F5648E" w:rsidP="000F5255">
            <w:pPr>
              <w:spacing w:line="276" w:lineRule="auto"/>
              <w:ind w:left="210" w:right="210" w:firstLine="480"/>
              <w:jc w:val="left"/>
              <w:rPr>
                <w:sz w:val="24"/>
                <w:szCs w:val="24"/>
              </w:rPr>
            </w:pPr>
          </w:p>
          <w:p w:rsidR="00F5648E" w:rsidRDefault="00F5648E" w:rsidP="000F5255">
            <w:pPr>
              <w:pStyle w:val="a7"/>
            </w:pPr>
          </w:p>
          <w:p w:rsidR="00F5648E" w:rsidRDefault="00F5648E" w:rsidP="000F5255">
            <w:pPr>
              <w:pStyle w:val="a7"/>
            </w:pPr>
          </w:p>
          <w:p w:rsidR="00F5648E" w:rsidRDefault="00F5648E" w:rsidP="000F5255">
            <w:pPr>
              <w:pStyle w:val="a7"/>
            </w:pPr>
            <w:r w:rsidRPr="00014A40">
              <w:rPr>
                <w:rFonts w:hint="eastAsia"/>
                <w:noProof/>
              </w:rPr>
              <w:drawing>
                <wp:inline distT="0" distB="0" distL="0" distR="0" wp14:anchorId="4C3478EF" wp14:editId="14104344">
                  <wp:extent cx="1373991" cy="1199072"/>
                  <wp:effectExtent l="19050" t="0" r="0" b="0"/>
                  <wp:docPr id="16370"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cstate="print"/>
                          <a:srcRect r="73953"/>
                          <a:stretch>
                            <a:fillRect/>
                          </a:stretch>
                        </pic:blipFill>
                        <pic:spPr bwMode="auto">
                          <a:xfrm>
                            <a:off x="0" y="0"/>
                            <a:ext cx="1373991" cy="1199072"/>
                          </a:xfrm>
                          <a:prstGeom prst="rect">
                            <a:avLst/>
                          </a:prstGeom>
                          <a:noFill/>
                          <a:ln w="9525">
                            <a:noFill/>
                            <a:miter lim="800000"/>
                            <a:headEnd/>
                            <a:tailEnd/>
                          </a:ln>
                        </pic:spPr>
                      </pic:pic>
                    </a:graphicData>
                  </a:graphic>
                </wp:inline>
              </w:drawing>
            </w:r>
          </w:p>
          <w:p w:rsidR="00F5648E" w:rsidRDefault="00F5648E" w:rsidP="000F5255">
            <w:pPr>
              <w:pStyle w:val="a7"/>
            </w:pPr>
          </w:p>
          <w:p w:rsidR="00F5648E" w:rsidRDefault="00F5648E" w:rsidP="000F5255">
            <w:pPr>
              <w:pStyle w:val="a7"/>
            </w:pPr>
            <w:r w:rsidRPr="00014A40">
              <w:rPr>
                <w:rFonts w:hint="eastAsia"/>
                <w:noProof/>
              </w:rPr>
              <w:drawing>
                <wp:inline distT="0" distB="0" distL="0" distR="0" wp14:anchorId="7313DA8A" wp14:editId="5BB3DC70">
                  <wp:extent cx="1373086" cy="1199072"/>
                  <wp:effectExtent l="19050" t="0" r="0" b="0"/>
                  <wp:docPr id="163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cstate="print"/>
                          <a:srcRect l="27211" r="46758"/>
                          <a:stretch>
                            <a:fillRect/>
                          </a:stretch>
                        </pic:blipFill>
                        <pic:spPr bwMode="auto">
                          <a:xfrm>
                            <a:off x="0" y="0"/>
                            <a:ext cx="1373086" cy="1199072"/>
                          </a:xfrm>
                          <a:prstGeom prst="rect">
                            <a:avLst/>
                          </a:prstGeom>
                          <a:noFill/>
                          <a:ln w="9525">
                            <a:noFill/>
                            <a:miter lim="800000"/>
                            <a:headEnd/>
                            <a:tailEnd/>
                          </a:ln>
                        </pic:spPr>
                      </pic:pic>
                    </a:graphicData>
                  </a:graphic>
                </wp:inline>
              </w:drawing>
            </w:r>
          </w:p>
          <w:p w:rsidR="00F5648E" w:rsidRDefault="00F5648E" w:rsidP="000F5255">
            <w:pPr>
              <w:pStyle w:val="a7"/>
            </w:pPr>
          </w:p>
          <w:p w:rsidR="00F5648E" w:rsidRDefault="00F5648E" w:rsidP="000F5255">
            <w:pPr>
              <w:pStyle w:val="a7"/>
            </w:pPr>
            <w:r w:rsidRPr="00014A40">
              <w:rPr>
                <w:rFonts w:hint="eastAsia"/>
                <w:noProof/>
              </w:rPr>
              <w:drawing>
                <wp:inline distT="0" distB="0" distL="0" distR="0" wp14:anchorId="599BECA0" wp14:editId="4DD19FEC">
                  <wp:extent cx="1363980" cy="1199072"/>
                  <wp:effectExtent l="19050" t="0" r="7620" b="0"/>
                  <wp:docPr id="16372"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cstate="print"/>
                          <a:srcRect l="54061" r="20094"/>
                          <a:stretch>
                            <a:fillRect/>
                          </a:stretch>
                        </pic:blipFill>
                        <pic:spPr bwMode="auto">
                          <a:xfrm>
                            <a:off x="0" y="0"/>
                            <a:ext cx="1363980" cy="1199072"/>
                          </a:xfrm>
                          <a:prstGeom prst="rect">
                            <a:avLst/>
                          </a:prstGeom>
                          <a:noFill/>
                          <a:ln w="9525">
                            <a:noFill/>
                            <a:miter lim="800000"/>
                            <a:headEnd/>
                            <a:tailEnd/>
                          </a:ln>
                        </pic:spPr>
                      </pic:pic>
                    </a:graphicData>
                  </a:graphic>
                </wp:inline>
              </w:drawing>
            </w:r>
          </w:p>
          <w:p w:rsidR="00F5648E" w:rsidRDefault="00F5648E" w:rsidP="000F5255">
            <w:pPr>
              <w:pStyle w:val="a7"/>
            </w:pPr>
          </w:p>
          <w:p w:rsidR="00F5648E" w:rsidRDefault="00F5648E" w:rsidP="000F5255">
            <w:pPr>
              <w:pStyle w:val="a7"/>
            </w:pPr>
            <w:r>
              <w:rPr>
                <w:noProof/>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8890</wp:posOffset>
                      </wp:positionV>
                      <wp:extent cx="1381125" cy="295275"/>
                      <wp:effectExtent l="7620" t="11430" r="11430" b="762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95275"/>
                              </a:xfrm>
                              <a:prstGeom prst="rect">
                                <a:avLst/>
                              </a:prstGeom>
                              <a:solidFill>
                                <a:srgbClr val="FFFFFF"/>
                              </a:solidFill>
                              <a:ln w="9525">
                                <a:solidFill>
                                  <a:srgbClr val="000000"/>
                                </a:solidFill>
                                <a:miter lim="800000"/>
                                <a:headEnd/>
                                <a:tailEnd/>
                              </a:ln>
                            </wps:spPr>
                            <wps:txbx>
                              <w:txbxContent>
                                <w:p w:rsidR="00F5648E" w:rsidRPr="00DA3B2D" w:rsidRDefault="00F5648E" w:rsidP="00F5648E">
                                  <w:pPr>
                                    <w:ind w:firstLine="420"/>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ex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z</m:t>
                                          </m:r>
                                        </m:sub>
                                      </m:sSub>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r</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pt;margin-top:.7pt;width:108.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">
                      <v:textbox>
                        <w:txbxContent>
                          <w:p w:rsidR="00F5648E" w:rsidRPr="00DA3B2D" w:rsidRDefault="00F5648E" w:rsidP="00F5648E">
                            <w:pPr>
                              <w:ind w:firstLine="420"/>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ex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z</m:t>
                                    </m:r>
                                  </m:sub>
                                </m:sSub>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r</m:t>
                                    </m:r>
                                  </m:sub>
                                </m:sSub>
                              </m:oMath>
                            </m:oMathPara>
                          </w:p>
                        </w:txbxContent>
                      </v:textbox>
                    </v:shape>
                  </w:pict>
                </mc:Fallback>
              </mc:AlternateContent>
            </w:r>
          </w:p>
        </w:tc>
      </w:tr>
    </w:tbl>
    <w:p w:rsidR="00F5648E" w:rsidRDefault="00F5648E" w:rsidP="00F5648E">
      <w:pPr>
        <w:pStyle w:val="3"/>
      </w:pPr>
      <w:bookmarkStart w:id="7" w:name="_Toc408575756"/>
      <w:r w:rsidRPr="00D4773E">
        <w:rPr>
          <w:rFonts w:hint="eastAsia"/>
        </w:rPr>
        <w:t>4.2.3</w:t>
      </w:r>
      <w:r>
        <w:rPr>
          <w:rFonts w:hint="eastAsia"/>
        </w:rPr>
        <w:t xml:space="preserve"> </w:t>
      </w:r>
      <w:r w:rsidRPr="00D4773E">
        <w:rPr>
          <w:rFonts w:hint="eastAsia"/>
        </w:rPr>
        <w:t>铣削刀具的使用</w:t>
      </w:r>
      <w:bookmarkEnd w:id="7"/>
    </w:p>
    <w:p w:rsidR="00F5648E" w:rsidRDefault="00F5648E" w:rsidP="00F5648E">
      <w:pPr>
        <w:ind w:firstLineChars="0" w:firstLine="0"/>
        <w:rPr>
          <w:b/>
        </w:rPr>
      </w:pPr>
      <w:r w:rsidRPr="00D4773E">
        <w:rPr>
          <w:rFonts w:hint="eastAsia"/>
          <w:b/>
        </w:rPr>
        <w:lastRenderedPageBreak/>
        <w:t>2</w:t>
      </w:r>
      <w:r w:rsidRPr="00D4773E">
        <w:rPr>
          <w:rFonts w:hint="eastAsia"/>
          <w:b/>
        </w:rPr>
        <w:t>、顺铣和逆铣的选择</w:t>
      </w:r>
    </w:p>
    <w:tbl>
      <w:tblPr>
        <w:tblpPr w:leftFromText="180" w:rightFromText="180" w:vertAnchor="text" w:horzAnchor="margin" w:tblpY="5"/>
        <w:tblW w:w="0" w:type="auto"/>
        <w:tblBorders>
          <w:top w:val="single" w:sz="4" w:space="0" w:color="000000" w:themeColor="text1"/>
          <w:bottom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75"/>
        <w:gridCol w:w="3911"/>
        <w:gridCol w:w="3936"/>
      </w:tblGrid>
      <w:tr w:rsidR="00F5648E" w:rsidTr="000F5255">
        <w:tc>
          <w:tcPr>
            <w:tcW w:w="675" w:type="dxa"/>
            <w:vAlign w:val="center"/>
          </w:tcPr>
          <w:p w:rsidR="00F5648E" w:rsidRDefault="00F5648E" w:rsidP="000F5255">
            <w:pPr>
              <w:pStyle w:val="a7"/>
            </w:pPr>
            <w:r>
              <w:rPr>
                <w:rFonts w:hint="eastAsia"/>
              </w:rPr>
              <w:t>定</w:t>
            </w:r>
          </w:p>
          <w:p w:rsidR="00F5648E" w:rsidRDefault="00F5648E" w:rsidP="000F5255">
            <w:pPr>
              <w:pStyle w:val="a7"/>
            </w:pPr>
          </w:p>
          <w:p w:rsidR="00F5648E" w:rsidRDefault="00F5648E" w:rsidP="000F5255">
            <w:pPr>
              <w:pStyle w:val="a7"/>
            </w:pPr>
          </w:p>
          <w:p w:rsidR="00F5648E" w:rsidRDefault="00F5648E" w:rsidP="000F5255">
            <w:pPr>
              <w:pStyle w:val="a7"/>
            </w:pPr>
            <w:r>
              <w:rPr>
                <w:rFonts w:hint="eastAsia"/>
              </w:rPr>
              <w:t>义</w:t>
            </w:r>
          </w:p>
        </w:tc>
        <w:tc>
          <w:tcPr>
            <w:tcW w:w="3911" w:type="dxa"/>
          </w:tcPr>
          <w:p w:rsidR="00F5648E" w:rsidRDefault="00F5648E" w:rsidP="000F5255">
            <w:pPr>
              <w:pStyle w:val="a7"/>
            </w:pPr>
            <w:r>
              <w:rPr>
                <w:rFonts w:hint="eastAsia"/>
                <w:noProof/>
              </w:rPr>
              <w:drawing>
                <wp:inline distT="0" distB="0" distL="0" distR="0" wp14:anchorId="0B994489" wp14:editId="11E6EAAE">
                  <wp:extent cx="2314575" cy="2162175"/>
                  <wp:effectExtent l="19050" t="0" r="9525" b="0"/>
                  <wp:docPr id="10"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cstate="print"/>
                          <a:srcRect l="1976" r="1976"/>
                          <a:stretch>
                            <a:fillRect/>
                          </a:stretch>
                        </pic:blipFill>
                        <pic:spPr bwMode="auto">
                          <a:xfrm>
                            <a:off x="0" y="0"/>
                            <a:ext cx="2314575" cy="2162175"/>
                          </a:xfrm>
                          <a:prstGeom prst="rect">
                            <a:avLst/>
                          </a:prstGeom>
                          <a:noFill/>
                          <a:ln w="9525">
                            <a:noFill/>
                            <a:miter lim="800000"/>
                            <a:headEnd/>
                            <a:tailEnd/>
                          </a:ln>
                        </pic:spPr>
                      </pic:pic>
                    </a:graphicData>
                  </a:graphic>
                </wp:inline>
              </w:drawing>
            </w:r>
          </w:p>
        </w:tc>
        <w:tc>
          <w:tcPr>
            <w:tcW w:w="3936" w:type="dxa"/>
          </w:tcPr>
          <w:p w:rsidR="00F5648E" w:rsidRDefault="00F5648E" w:rsidP="000F5255">
            <w:pPr>
              <w:pStyle w:val="a7"/>
            </w:pPr>
            <w:r>
              <w:rPr>
                <w:rFonts w:hint="eastAsia"/>
                <w:noProof/>
              </w:rPr>
              <w:drawing>
                <wp:inline distT="0" distB="0" distL="0" distR="0" wp14:anchorId="5701AD02" wp14:editId="76570375">
                  <wp:extent cx="2343150" cy="2095500"/>
                  <wp:effectExtent l="19050" t="0" r="0" b="0"/>
                  <wp:docPr id="1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2" cstate="print"/>
                          <a:srcRect l="1953" r="1953"/>
                          <a:stretch>
                            <a:fillRect/>
                          </a:stretch>
                        </pic:blipFill>
                        <pic:spPr bwMode="auto">
                          <a:xfrm>
                            <a:off x="0" y="0"/>
                            <a:ext cx="2343150" cy="2095500"/>
                          </a:xfrm>
                          <a:prstGeom prst="rect">
                            <a:avLst/>
                          </a:prstGeom>
                          <a:noFill/>
                          <a:ln w="9525">
                            <a:noFill/>
                            <a:miter lim="800000"/>
                            <a:headEnd/>
                            <a:tailEnd/>
                          </a:ln>
                        </pic:spPr>
                      </pic:pic>
                    </a:graphicData>
                  </a:graphic>
                </wp:inline>
              </w:drawing>
            </w:r>
          </w:p>
        </w:tc>
      </w:tr>
      <w:tr w:rsidR="00F5648E" w:rsidTr="000F5255">
        <w:tc>
          <w:tcPr>
            <w:tcW w:w="675" w:type="dxa"/>
            <w:vAlign w:val="center"/>
          </w:tcPr>
          <w:p w:rsidR="00F5648E" w:rsidRPr="008E6345" w:rsidRDefault="00F5648E" w:rsidP="000F5255">
            <w:pPr>
              <w:pStyle w:val="a7"/>
            </w:pPr>
            <w:r w:rsidRPr="008E6345">
              <w:rPr>
                <w:rFonts w:hint="eastAsia"/>
              </w:rPr>
              <w:t>特</w:t>
            </w:r>
          </w:p>
          <w:p w:rsidR="00F5648E" w:rsidRPr="008E6345" w:rsidRDefault="00F5648E" w:rsidP="000F5255">
            <w:pPr>
              <w:pStyle w:val="a7"/>
            </w:pPr>
          </w:p>
          <w:p w:rsidR="00F5648E" w:rsidRPr="008E6345" w:rsidRDefault="00F5648E" w:rsidP="000F5255">
            <w:pPr>
              <w:pStyle w:val="a7"/>
            </w:pPr>
          </w:p>
          <w:p w:rsidR="00F5648E" w:rsidRPr="008E6345" w:rsidRDefault="00F5648E" w:rsidP="000F5255">
            <w:pPr>
              <w:pStyle w:val="a7"/>
            </w:pPr>
          </w:p>
          <w:p w:rsidR="00F5648E" w:rsidRPr="008E6345" w:rsidRDefault="00F5648E" w:rsidP="000F5255">
            <w:pPr>
              <w:pStyle w:val="a7"/>
            </w:pPr>
            <w:r w:rsidRPr="008E6345">
              <w:rPr>
                <w:rFonts w:hint="eastAsia"/>
              </w:rPr>
              <w:t>点</w:t>
            </w:r>
          </w:p>
        </w:tc>
        <w:tc>
          <w:tcPr>
            <w:tcW w:w="3911" w:type="dxa"/>
          </w:tcPr>
          <w:p w:rsidR="00F5648E" w:rsidRDefault="00F5648E" w:rsidP="000F5255">
            <w:pPr>
              <w:pStyle w:val="a7"/>
            </w:pPr>
            <w:r w:rsidRPr="00D038AB">
              <w:rPr>
                <w:rFonts w:hint="eastAsia"/>
              </w:rPr>
              <w:t>在顺铣中，切削刀具沿着旋转方向进刀。</w:t>
            </w:r>
          </w:p>
          <w:p w:rsidR="00F5648E" w:rsidRDefault="00F5648E" w:rsidP="000F5255">
            <w:pPr>
              <w:pStyle w:val="a7"/>
            </w:pPr>
            <w:r>
              <w:rPr>
                <w:rFonts w:hint="eastAsia"/>
              </w:rPr>
              <w:t>在周边顺铣中，切削厚度从切削开始就逐渐降低，并在切削未端逐渐接近零。这可防止切削刃在吃刀前磨损或擦伤表面。</w:t>
            </w:r>
          </w:p>
          <w:p w:rsidR="00F5648E" w:rsidRDefault="00F5648E" w:rsidP="000F5255">
            <w:pPr>
              <w:pStyle w:val="a7"/>
            </w:pPr>
            <w:r>
              <w:rPr>
                <w:rFonts w:hint="eastAsia"/>
              </w:rPr>
              <w:t>大的切屑厚度较为有利，且切削力有拉动工件进入刀具的趋势，从而保持切削刃吃刀。</w:t>
            </w:r>
          </w:p>
          <w:p w:rsidR="00F5648E" w:rsidRPr="00DD58E8" w:rsidRDefault="00F5648E" w:rsidP="000F5255">
            <w:pPr>
              <w:pStyle w:val="a7"/>
            </w:pPr>
            <w:r>
              <w:rPr>
                <w:rFonts w:hint="eastAsia"/>
              </w:rPr>
              <w:t>在顺铣过程中，工件夹具需要抵抗压应力。</w:t>
            </w:r>
          </w:p>
        </w:tc>
        <w:tc>
          <w:tcPr>
            <w:tcW w:w="3936" w:type="dxa"/>
          </w:tcPr>
          <w:p w:rsidR="00F5648E" w:rsidRDefault="00F5648E" w:rsidP="000F5255">
            <w:pPr>
              <w:pStyle w:val="a7"/>
            </w:pPr>
            <w:r>
              <w:rPr>
                <w:rFonts w:hint="eastAsia"/>
              </w:rPr>
              <w:t>在逆铣中，切削刀具的进给方向与其旋转方向相反。</w:t>
            </w:r>
          </w:p>
          <w:p w:rsidR="00F5648E" w:rsidRPr="00D038AB" w:rsidRDefault="00F5648E" w:rsidP="000F5255">
            <w:pPr>
              <w:pStyle w:val="a7"/>
            </w:pPr>
            <w:r w:rsidRPr="00D038AB">
              <w:rPr>
                <w:rFonts w:hint="eastAsia"/>
              </w:rPr>
              <w:t>切屑厚度从零开始，并增加至切削未端。切削力趋于将刀具和工件相互推离。</w:t>
            </w:r>
          </w:p>
          <w:p w:rsidR="00F5648E" w:rsidRPr="00DD58E8" w:rsidRDefault="00F5648E" w:rsidP="000F5255">
            <w:pPr>
              <w:pStyle w:val="a7"/>
            </w:pPr>
            <w:r w:rsidRPr="00DD58E8">
              <w:rPr>
                <w:rFonts w:hint="eastAsia"/>
              </w:rPr>
              <w:t>在切削刃离开工件时产生的高张应力，经常导致切削刃的迅速失效。</w:t>
            </w:r>
          </w:p>
          <w:p w:rsidR="00F5648E" w:rsidRDefault="00F5648E" w:rsidP="000F5255">
            <w:pPr>
              <w:pStyle w:val="a7"/>
            </w:pPr>
            <w:r w:rsidRPr="00DD58E8">
              <w:rPr>
                <w:rFonts w:hint="eastAsia"/>
              </w:rPr>
              <w:t>切削刃被强行推入切口，由于摩擦、高温以及</w:t>
            </w:r>
            <w:r>
              <w:rPr>
                <w:rFonts w:hint="eastAsia"/>
              </w:rPr>
              <w:t>经常接触由前面切削刃造成的加工硬化表面，所以产生磨损或擦伤效应。</w:t>
            </w:r>
          </w:p>
          <w:p w:rsidR="00F5648E" w:rsidRDefault="00F5648E" w:rsidP="000F5255">
            <w:pPr>
              <w:pStyle w:val="a7"/>
            </w:pPr>
            <w:r>
              <w:rPr>
                <w:rFonts w:hint="eastAsia"/>
              </w:rPr>
              <w:t>作用力（主要是径向力）趋于从工作台上抬离工件。</w:t>
            </w:r>
          </w:p>
          <w:p w:rsidR="00F5648E" w:rsidRDefault="00F5648E" w:rsidP="000F5255">
            <w:pPr>
              <w:pStyle w:val="a7"/>
            </w:pPr>
            <w:r>
              <w:rPr>
                <w:rFonts w:hint="eastAsia"/>
              </w:rPr>
              <w:t>切出处的厚切屑会降价刀具寿命。</w:t>
            </w:r>
          </w:p>
          <w:p w:rsidR="00F5648E" w:rsidRDefault="00F5648E" w:rsidP="000F5255">
            <w:pPr>
              <w:pStyle w:val="a7"/>
            </w:pPr>
            <w:r>
              <w:rPr>
                <w:rFonts w:hint="eastAsia"/>
              </w:rPr>
              <w:t>切出处的大切削厚度和较高的温度有时会导致切屑粘到或焊接到切削刃上，随后切削刃又带着它们进入下一切口的  开始部位，或导致瞬间切削刃破损。</w:t>
            </w:r>
          </w:p>
          <w:p w:rsidR="00F5648E" w:rsidRPr="00DD58E8" w:rsidRDefault="00F5648E" w:rsidP="000F5255">
            <w:pPr>
              <w:pStyle w:val="a7"/>
            </w:pPr>
            <w:r>
              <w:rPr>
                <w:rFonts w:hint="eastAsia"/>
              </w:rPr>
              <w:t>在逆铣过程中，工件夹具需要抵抗拉力。</w:t>
            </w:r>
          </w:p>
        </w:tc>
      </w:tr>
      <w:tr w:rsidR="00F5648E" w:rsidTr="000F5255">
        <w:tc>
          <w:tcPr>
            <w:tcW w:w="675" w:type="dxa"/>
            <w:vAlign w:val="center"/>
          </w:tcPr>
          <w:p w:rsidR="00F5648E" w:rsidRDefault="00F5648E" w:rsidP="000F5255">
            <w:pPr>
              <w:pStyle w:val="a7"/>
            </w:pPr>
            <w:r w:rsidRPr="008E6345">
              <w:rPr>
                <w:rFonts w:hint="eastAsia"/>
              </w:rPr>
              <w:t>应</w:t>
            </w:r>
          </w:p>
          <w:p w:rsidR="00F5648E" w:rsidRDefault="00F5648E" w:rsidP="000F5255">
            <w:pPr>
              <w:pStyle w:val="a7"/>
            </w:pPr>
          </w:p>
          <w:p w:rsidR="00F5648E" w:rsidRPr="00D038AB" w:rsidRDefault="00F5648E" w:rsidP="000F5255">
            <w:pPr>
              <w:pStyle w:val="a7"/>
            </w:pPr>
            <w:r w:rsidRPr="008E6345">
              <w:rPr>
                <w:rFonts w:hint="eastAsia"/>
              </w:rPr>
              <w:t>用</w:t>
            </w:r>
          </w:p>
        </w:tc>
        <w:tc>
          <w:tcPr>
            <w:tcW w:w="3911" w:type="dxa"/>
          </w:tcPr>
          <w:p w:rsidR="00F5648E" w:rsidRDefault="00F5648E" w:rsidP="000F5255">
            <w:pPr>
              <w:pStyle w:val="a7"/>
            </w:pPr>
            <w:r>
              <w:rPr>
                <w:rFonts w:hint="eastAsia"/>
              </w:rPr>
              <w:t>在机床、夹具和工件允许的情况下，总是优选顺铣。</w:t>
            </w:r>
          </w:p>
          <w:p w:rsidR="00F5648E" w:rsidRPr="006C42B8" w:rsidRDefault="00F5648E" w:rsidP="000F5255">
            <w:pPr>
              <w:pStyle w:val="a7"/>
            </w:pPr>
          </w:p>
        </w:tc>
        <w:tc>
          <w:tcPr>
            <w:tcW w:w="3936" w:type="dxa"/>
          </w:tcPr>
          <w:p w:rsidR="00F5648E" w:rsidRDefault="00F5648E" w:rsidP="000F5255">
            <w:pPr>
              <w:pStyle w:val="a7"/>
            </w:pPr>
            <w:r>
              <w:rPr>
                <w:rFonts w:hint="eastAsia"/>
              </w:rPr>
              <w:t>加工余量变化较大时，使用逆铣可能是有益的。</w:t>
            </w:r>
          </w:p>
          <w:p w:rsidR="00F5648E" w:rsidRPr="006C42B8" w:rsidRDefault="00F5648E" w:rsidP="000F5255">
            <w:pPr>
              <w:pStyle w:val="a7"/>
            </w:pPr>
            <w:r>
              <w:rPr>
                <w:rFonts w:hint="eastAsia"/>
              </w:rPr>
              <w:t>在使用陶瓷刀片加工耐热合金时，由于陶瓷对工件入口处的冲击敏感，推荐使用逆铣。</w:t>
            </w:r>
          </w:p>
        </w:tc>
      </w:tr>
    </w:tbl>
    <w:p w:rsidR="00F5648E" w:rsidRDefault="00F5648E" w:rsidP="00F5648E">
      <w:pPr>
        <w:ind w:firstLine="422"/>
        <w:rPr>
          <w:b/>
        </w:rPr>
      </w:pPr>
    </w:p>
    <w:p w:rsidR="00F5648E" w:rsidRDefault="00F5648E" w:rsidP="00F5648E">
      <w:pPr>
        <w:widowControl/>
        <w:ind w:firstLine="422"/>
        <w:jc w:val="left"/>
        <w:rPr>
          <w:b/>
        </w:rPr>
      </w:pPr>
      <w:r>
        <w:rPr>
          <w:b/>
        </w:rPr>
        <w:br w:type="page"/>
      </w:r>
    </w:p>
    <w:tbl>
      <w:tblPr>
        <w:tblpPr w:leftFromText="180" w:rightFromText="180" w:vertAnchor="text" w:horzAnchor="margin" w:tblpY="91"/>
        <w:tblW w:w="0" w:type="auto"/>
        <w:tblLook w:val="04A0" w:firstRow="1" w:lastRow="0" w:firstColumn="1" w:lastColumn="0" w:noHBand="0" w:noVBand="1"/>
      </w:tblPr>
      <w:tblGrid>
        <w:gridCol w:w="4406"/>
        <w:gridCol w:w="4116"/>
      </w:tblGrid>
      <w:tr w:rsidR="00F5648E" w:rsidTr="000F5255">
        <w:trPr>
          <w:trHeight w:val="13740"/>
        </w:trPr>
        <w:tc>
          <w:tcPr>
            <w:tcW w:w="4406" w:type="dxa"/>
          </w:tcPr>
          <w:p w:rsidR="00F5648E" w:rsidRPr="004E0A23" w:rsidRDefault="00F5648E" w:rsidP="000F5255">
            <w:pPr>
              <w:ind w:firstLineChars="0" w:firstLine="0"/>
              <w:rPr>
                <w:b/>
              </w:rPr>
            </w:pPr>
            <w:r w:rsidRPr="004E0A23">
              <w:rPr>
                <w:rFonts w:hint="eastAsia"/>
                <w:b/>
              </w:rPr>
              <w:lastRenderedPageBreak/>
              <w:t>3</w:t>
            </w:r>
            <w:r w:rsidRPr="004E0A23">
              <w:rPr>
                <w:rFonts w:hint="eastAsia"/>
                <w:b/>
              </w:rPr>
              <w:t>、表面粗糙</w:t>
            </w:r>
          </w:p>
          <w:p w:rsidR="00F5648E" w:rsidRDefault="00F5648E" w:rsidP="000F5255">
            <w:pPr>
              <w:ind w:firstLine="420"/>
              <w:rPr>
                <w:szCs w:val="21"/>
              </w:rPr>
            </w:pPr>
            <w:r w:rsidRPr="00682C2F">
              <w:rPr>
                <w:rFonts w:hint="eastAsia"/>
                <w:szCs w:val="21"/>
              </w:rPr>
              <w:t>表面粗糙度是加工零件质量的一项重要指标。可转位刀片获得的表面粗糙度通常在</w:t>
            </w:r>
            <w:r w:rsidRPr="00682C2F">
              <w:rPr>
                <w:rFonts w:hint="eastAsia"/>
                <w:szCs w:val="21"/>
              </w:rPr>
              <w:t>Ra0.8</w:t>
            </w:r>
            <w:r w:rsidRPr="00682C2F">
              <w:rPr>
                <w:rFonts w:hint="eastAsia"/>
                <w:szCs w:val="21"/>
              </w:rPr>
              <w:t>～</w:t>
            </w:r>
            <w:r w:rsidRPr="00682C2F">
              <w:rPr>
                <w:rFonts w:hint="eastAsia"/>
                <w:szCs w:val="21"/>
              </w:rPr>
              <w:t>3.2</w:t>
            </w:r>
            <w:r w:rsidRPr="00682C2F">
              <w:rPr>
                <w:rFonts w:hint="eastAsia"/>
                <w:szCs w:val="21"/>
              </w:rPr>
              <w:t>之间。这种宽泛的范围可能会受各种可变因素的影响，例如：工件材料、机床刚性、主轴跳动、夹持、刀尖形状、刀片磨损、切削进给量和速度、积屑瘤以及振动。</w:t>
            </w:r>
          </w:p>
          <w:p w:rsidR="00F5648E" w:rsidRPr="00682C2F" w:rsidRDefault="00F5648E" w:rsidP="000F5255">
            <w:pPr>
              <w:ind w:firstLine="420"/>
              <w:rPr>
                <w:szCs w:val="21"/>
              </w:rPr>
            </w:pPr>
          </w:p>
          <w:p w:rsidR="00F5648E" w:rsidRPr="00682C2F" w:rsidRDefault="00F5648E" w:rsidP="000F5255">
            <w:pPr>
              <w:ind w:firstLine="420"/>
              <w:rPr>
                <w:szCs w:val="21"/>
              </w:rPr>
            </w:pPr>
            <w:r w:rsidRPr="00682C2F">
              <w:rPr>
                <w:rFonts w:hint="eastAsia"/>
                <w:szCs w:val="21"/>
              </w:rPr>
              <w:t>使用正确的刀具断屑槽形、刀片类型、切削速度和材料进给量组合，可获得良好的表面粗糙度，适当夹紧零件以及正确维护机床也很重要。</w:t>
            </w:r>
          </w:p>
          <w:p w:rsidR="00F5648E" w:rsidRPr="00682C2F" w:rsidRDefault="00F5648E" w:rsidP="000F5255">
            <w:pPr>
              <w:ind w:firstLine="420"/>
              <w:rPr>
                <w:szCs w:val="21"/>
              </w:rPr>
            </w:pPr>
          </w:p>
          <w:p w:rsidR="00F5648E" w:rsidRPr="00682C2F" w:rsidRDefault="00F5648E" w:rsidP="000F5255">
            <w:pPr>
              <w:ind w:firstLine="420"/>
              <w:rPr>
                <w:szCs w:val="21"/>
              </w:rPr>
            </w:pPr>
            <w:r w:rsidRPr="00682C2F">
              <w:rPr>
                <w:rFonts w:hint="eastAsia"/>
                <w:szCs w:val="21"/>
              </w:rPr>
              <w:t>良好的表面粗糙度可通过使用较大刀尖半径、平面或修光刃的刀片来获得。除了刀尖形状以外，正确安装各个刀片的相对位置也很重要。例如：如果所有刀片都具有相同的刀尖形状，并且安装在刀体中时相互之间的高度差大约为</w:t>
            </w:r>
            <w:r w:rsidRPr="00682C2F">
              <w:rPr>
                <w:rFonts w:hint="eastAsia"/>
                <w:szCs w:val="21"/>
              </w:rPr>
              <w:t>0.025mm</w:t>
            </w:r>
            <w:r w:rsidRPr="00682C2F">
              <w:rPr>
                <w:rFonts w:hint="eastAsia"/>
                <w:szCs w:val="21"/>
              </w:rPr>
              <w:t>，则产生的表面粗糙度将好于刀片安装高度差为</w:t>
            </w:r>
            <w:r w:rsidRPr="00682C2F">
              <w:rPr>
                <w:rFonts w:hint="eastAsia"/>
                <w:szCs w:val="21"/>
              </w:rPr>
              <w:t>0.07mm</w:t>
            </w:r>
            <w:r w:rsidRPr="00682C2F">
              <w:rPr>
                <w:rFonts w:hint="eastAsia"/>
                <w:szCs w:val="21"/>
              </w:rPr>
              <w:t>时的表面粗糙度。</w:t>
            </w:r>
          </w:p>
          <w:p w:rsidR="00F5648E" w:rsidRPr="00682C2F" w:rsidRDefault="00F5648E" w:rsidP="000F5255">
            <w:pPr>
              <w:ind w:firstLine="420"/>
              <w:rPr>
                <w:szCs w:val="21"/>
              </w:rPr>
            </w:pPr>
          </w:p>
          <w:p w:rsidR="00F5648E" w:rsidRPr="00682C2F" w:rsidRDefault="00F5648E" w:rsidP="000F5255">
            <w:pPr>
              <w:ind w:firstLine="420"/>
              <w:rPr>
                <w:szCs w:val="21"/>
              </w:rPr>
            </w:pPr>
            <w:r w:rsidRPr="00682C2F">
              <w:rPr>
                <w:rFonts w:hint="eastAsia"/>
                <w:szCs w:val="21"/>
              </w:rPr>
              <w:t>也可以通过提高切削速度和减少进给量来提高表面粗糙度。但是，提高切削速度也会提高切削温度，因此可能会缩短刀片刃口的使用寿命。</w:t>
            </w:r>
          </w:p>
          <w:p w:rsidR="00F5648E" w:rsidRPr="00CA03B0" w:rsidRDefault="00F5648E" w:rsidP="000F5255">
            <w:pPr>
              <w:ind w:firstLine="420"/>
              <w:rPr>
                <w:szCs w:val="21"/>
              </w:rPr>
            </w:pPr>
          </w:p>
          <w:p w:rsidR="00F5648E" w:rsidRPr="00CA03B0" w:rsidRDefault="00F5648E" w:rsidP="000F5255">
            <w:pPr>
              <w:ind w:firstLine="420"/>
              <w:rPr>
                <w:szCs w:val="21"/>
              </w:rPr>
            </w:pPr>
            <w:r w:rsidRPr="00CA03B0">
              <w:rPr>
                <w:rFonts w:hint="eastAsia"/>
                <w:szCs w:val="21"/>
              </w:rPr>
              <w:t>表面粗糙度并不是</w:t>
            </w:r>
            <w:r>
              <w:rPr>
                <w:rFonts w:hint="eastAsia"/>
                <w:szCs w:val="21"/>
              </w:rPr>
              <w:t>在铣削表面的所有区域都一致的。在进给痕迹相互之间距离最近的接近切削直径外侧位置处</w:t>
            </w:r>
            <w:r>
              <w:rPr>
                <w:rFonts w:hint="eastAsia"/>
                <w:szCs w:val="21"/>
              </w:rPr>
              <w:t>Ra</w:t>
            </w:r>
            <w:r>
              <w:rPr>
                <w:rFonts w:hint="eastAsia"/>
                <w:szCs w:val="21"/>
              </w:rPr>
              <w:t>值较小，在进给痕迹相互之间距离最远的中心位置处</w:t>
            </w:r>
            <w:r>
              <w:rPr>
                <w:rFonts w:hint="eastAsia"/>
                <w:szCs w:val="21"/>
              </w:rPr>
              <w:t>Ra</w:t>
            </w:r>
            <w:r>
              <w:rPr>
                <w:rFonts w:hint="eastAsia"/>
                <w:szCs w:val="21"/>
              </w:rPr>
              <w:t>值较大。</w:t>
            </w:r>
          </w:p>
          <w:p w:rsidR="00F5648E" w:rsidRPr="003116D1" w:rsidRDefault="00F5648E" w:rsidP="000F5255">
            <w:pPr>
              <w:ind w:firstLine="420"/>
              <w:rPr>
                <w:szCs w:val="21"/>
              </w:rPr>
            </w:pPr>
          </w:p>
          <w:p w:rsidR="00F5648E" w:rsidRDefault="00F5648E" w:rsidP="000F5255">
            <w:pPr>
              <w:ind w:firstLine="420"/>
            </w:pPr>
            <w:r w:rsidRPr="003116D1">
              <w:rPr>
                <w:rFonts w:hint="eastAsia"/>
                <w:szCs w:val="21"/>
              </w:rPr>
              <w:t>表面粗糙度和平面度均受进给痕迹影响。从高的峰值到低的峰值将形成一个锥度。</w:t>
            </w:r>
          </w:p>
        </w:tc>
        <w:tc>
          <w:tcPr>
            <w:tcW w:w="4116" w:type="dxa"/>
          </w:tcPr>
          <w:p w:rsidR="00F5648E" w:rsidRDefault="00F5648E" w:rsidP="000F5255">
            <w:pPr>
              <w:ind w:firstLine="420"/>
            </w:pPr>
          </w:p>
          <w:p w:rsidR="00F5648E" w:rsidRDefault="00F5648E" w:rsidP="000F5255">
            <w:pPr>
              <w:ind w:firstLine="420"/>
            </w:pPr>
          </w:p>
          <w:p w:rsidR="00F5648E" w:rsidRDefault="00F5648E" w:rsidP="000F5255">
            <w:pPr>
              <w:ind w:firstLine="420"/>
            </w:pPr>
          </w:p>
          <w:p w:rsidR="00F5648E" w:rsidRDefault="00F5648E" w:rsidP="000F5255">
            <w:pPr>
              <w:ind w:firstLine="420"/>
              <w:jc w:val="center"/>
            </w:pPr>
            <w:r>
              <w:rPr>
                <w:rFonts w:hint="eastAsia"/>
                <w:noProof/>
              </w:rPr>
              <w:drawing>
                <wp:inline distT="0" distB="0" distL="0" distR="0" wp14:anchorId="63101AAF" wp14:editId="7BDC8F9A">
                  <wp:extent cx="1676400" cy="3124200"/>
                  <wp:effectExtent l="19050" t="0" r="0" b="0"/>
                  <wp:docPr id="18"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3" cstate="print"/>
                          <a:srcRect/>
                          <a:stretch>
                            <a:fillRect/>
                          </a:stretch>
                        </pic:blipFill>
                        <pic:spPr bwMode="auto">
                          <a:xfrm>
                            <a:off x="0" y="0"/>
                            <a:ext cx="1676400" cy="3124200"/>
                          </a:xfrm>
                          <a:prstGeom prst="rect">
                            <a:avLst/>
                          </a:prstGeom>
                          <a:noFill/>
                          <a:ln w="9525">
                            <a:noFill/>
                            <a:miter lim="800000"/>
                            <a:headEnd/>
                            <a:tailEnd/>
                          </a:ln>
                        </pic:spPr>
                      </pic:pic>
                    </a:graphicData>
                  </a:graphic>
                </wp:inline>
              </w:drawing>
            </w:r>
          </w:p>
          <w:p w:rsidR="00F5648E" w:rsidRPr="00403B27" w:rsidRDefault="00F5648E" w:rsidP="000F5255">
            <w:pPr>
              <w:ind w:firstLine="420"/>
              <w:jc w:val="center"/>
              <w:rPr>
                <w:szCs w:val="21"/>
              </w:rPr>
            </w:pPr>
            <w:r w:rsidRPr="00403B27">
              <w:rPr>
                <w:rFonts w:hint="eastAsia"/>
                <w:szCs w:val="21"/>
              </w:rPr>
              <w:t>较大的刀片圆角或平面</w:t>
            </w:r>
          </w:p>
          <w:p w:rsidR="00F5648E" w:rsidRPr="00403B27" w:rsidRDefault="00F5648E" w:rsidP="000F5255">
            <w:pPr>
              <w:ind w:firstLine="420"/>
              <w:jc w:val="center"/>
              <w:rPr>
                <w:szCs w:val="21"/>
              </w:rPr>
            </w:pPr>
            <w:r w:rsidRPr="00403B27">
              <w:rPr>
                <w:rFonts w:hint="eastAsia"/>
                <w:szCs w:val="21"/>
              </w:rPr>
              <w:t>可产生较好的铣削光洁度</w:t>
            </w:r>
          </w:p>
          <w:p w:rsidR="00F5648E" w:rsidRDefault="00F5648E" w:rsidP="000F5255">
            <w:pPr>
              <w:ind w:firstLine="420"/>
              <w:jc w:val="center"/>
            </w:pPr>
            <w:r w:rsidRPr="00237343">
              <w:rPr>
                <w:rFonts w:hint="eastAsia"/>
                <w:noProof/>
              </w:rPr>
              <w:drawing>
                <wp:inline distT="0" distB="0" distL="0" distR="0" wp14:anchorId="50BD4A6B" wp14:editId="08DCDB6B">
                  <wp:extent cx="2406270" cy="1771650"/>
                  <wp:effectExtent l="19050" t="0" r="0" b="0"/>
                  <wp:docPr id="19"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4" cstate="print"/>
                          <a:srcRect/>
                          <a:stretch>
                            <a:fillRect/>
                          </a:stretch>
                        </pic:blipFill>
                        <pic:spPr bwMode="auto">
                          <a:xfrm>
                            <a:off x="0" y="0"/>
                            <a:ext cx="2413677" cy="1777103"/>
                          </a:xfrm>
                          <a:prstGeom prst="rect">
                            <a:avLst/>
                          </a:prstGeom>
                          <a:noFill/>
                          <a:ln w="9525">
                            <a:noFill/>
                            <a:miter lim="800000"/>
                            <a:headEnd/>
                            <a:tailEnd/>
                          </a:ln>
                        </pic:spPr>
                      </pic:pic>
                    </a:graphicData>
                  </a:graphic>
                </wp:inline>
              </w:drawing>
            </w:r>
          </w:p>
          <w:p w:rsidR="00F5648E" w:rsidRPr="00403B27" w:rsidRDefault="00F5648E" w:rsidP="000F5255">
            <w:pPr>
              <w:ind w:firstLine="420"/>
              <w:jc w:val="center"/>
              <w:rPr>
                <w:szCs w:val="21"/>
              </w:rPr>
            </w:pPr>
            <w:r w:rsidRPr="00403B27">
              <w:rPr>
                <w:rFonts w:hint="eastAsia"/>
                <w:szCs w:val="21"/>
              </w:rPr>
              <w:t>表面粗糙度与进给痕迹之间的</w:t>
            </w:r>
          </w:p>
          <w:p w:rsidR="00F5648E" w:rsidRPr="00403B27" w:rsidRDefault="00F5648E" w:rsidP="000F5255">
            <w:pPr>
              <w:ind w:firstLine="420"/>
              <w:jc w:val="center"/>
              <w:rPr>
                <w:szCs w:val="21"/>
              </w:rPr>
            </w:pPr>
            <w:r w:rsidRPr="00403B27">
              <w:rPr>
                <w:rFonts w:hint="eastAsia"/>
                <w:szCs w:val="21"/>
              </w:rPr>
              <w:t>距离对应</w:t>
            </w:r>
          </w:p>
          <w:p w:rsidR="00F5648E" w:rsidRDefault="00F5648E" w:rsidP="000F5255">
            <w:pPr>
              <w:ind w:firstLine="420"/>
              <w:jc w:val="center"/>
            </w:pPr>
            <w:r>
              <w:rPr>
                <w:rFonts w:hint="eastAsia"/>
                <w:noProof/>
              </w:rPr>
              <w:drawing>
                <wp:inline distT="0" distB="0" distL="0" distR="0" wp14:anchorId="09D50A18" wp14:editId="4CF0EA26">
                  <wp:extent cx="2457450" cy="2076450"/>
                  <wp:effectExtent l="19050" t="0" r="0" b="0"/>
                  <wp:docPr id="2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5" cstate="print"/>
                          <a:srcRect/>
                          <a:stretch>
                            <a:fillRect/>
                          </a:stretch>
                        </pic:blipFill>
                        <pic:spPr bwMode="auto">
                          <a:xfrm>
                            <a:off x="0" y="0"/>
                            <a:ext cx="2457450" cy="2076450"/>
                          </a:xfrm>
                          <a:prstGeom prst="rect">
                            <a:avLst/>
                          </a:prstGeom>
                          <a:noFill/>
                          <a:ln w="9525">
                            <a:noFill/>
                            <a:miter lim="800000"/>
                            <a:headEnd/>
                            <a:tailEnd/>
                          </a:ln>
                        </pic:spPr>
                      </pic:pic>
                    </a:graphicData>
                  </a:graphic>
                </wp:inline>
              </w:drawing>
            </w:r>
          </w:p>
          <w:p w:rsidR="00F5648E" w:rsidRDefault="00F5648E" w:rsidP="000F5255">
            <w:pPr>
              <w:ind w:firstLine="420"/>
              <w:jc w:val="center"/>
            </w:pPr>
            <w:r w:rsidRPr="00403B27">
              <w:rPr>
                <w:rFonts w:hint="eastAsia"/>
                <w:szCs w:val="21"/>
              </w:rPr>
              <w:t>从高的峰值到低的峰值形成锥度</w:t>
            </w:r>
          </w:p>
        </w:tc>
      </w:tr>
    </w:tbl>
    <w:p w:rsidR="00F5648E" w:rsidRPr="00850BD1" w:rsidRDefault="00F5648E" w:rsidP="00F5648E">
      <w:pPr>
        <w:ind w:firstLine="480"/>
        <w:rPr>
          <w:sz w:val="24"/>
          <w:szCs w:val="24"/>
        </w:rPr>
        <w:sectPr w:rsidR="00F5648E" w:rsidRPr="00850BD1" w:rsidSect="00850BD1">
          <w:headerReference w:type="default" r:id="rId26"/>
          <w:pgSz w:w="11906" w:h="16838" w:code="9"/>
          <w:pgMar w:top="1440" w:right="1797" w:bottom="1440" w:left="1797" w:header="851" w:footer="992" w:gutter="0"/>
          <w:cols w:space="425"/>
          <w:docGrid w:type="lines" w:linePitch="312"/>
        </w:sectPr>
      </w:pPr>
    </w:p>
    <w:tbl>
      <w:tblPr>
        <w:tblpPr w:leftFromText="180" w:rightFromText="180" w:vertAnchor="text" w:horzAnchor="margin" w:tblpY="16"/>
        <w:tblW w:w="0" w:type="auto"/>
        <w:tblLook w:val="04A0" w:firstRow="1" w:lastRow="0" w:firstColumn="1" w:lastColumn="0" w:noHBand="0" w:noVBand="1"/>
      </w:tblPr>
      <w:tblGrid>
        <w:gridCol w:w="4406"/>
        <w:gridCol w:w="4116"/>
      </w:tblGrid>
      <w:tr w:rsidR="00F5648E" w:rsidTr="000F5255">
        <w:trPr>
          <w:trHeight w:val="8353"/>
        </w:trPr>
        <w:tc>
          <w:tcPr>
            <w:tcW w:w="5070" w:type="dxa"/>
          </w:tcPr>
          <w:p w:rsidR="00F5648E" w:rsidRDefault="00F5648E" w:rsidP="000F5255">
            <w:pPr>
              <w:ind w:firstLine="420"/>
            </w:pPr>
            <w:r w:rsidRPr="006C7A5F">
              <w:rPr>
                <w:rFonts w:hint="eastAsia"/>
              </w:rPr>
              <w:lastRenderedPageBreak/>
              <w:t>图示对比</w:t>
            </w:r>
            <w:r>
              <w:rPr>
                <w:rFonts w:hint="eastAsia"/>
              </w:rPr>
              <w:t>了圆角刀片所产生的进给痕迹与修光刃刀片所产生的进给痕迹。</w:t>
            </w:r>
          </w:p>
          <w:p w:rsidR="00F5648E" w:rsidRDefault="00F5648E" w:rsidP="000F5255">
            <w:pPr>
              <w:ind w:firstLine="420"/>
            </w:pPr>
          </w:p>
          <w:p w:rsidR="00F5648E" w:rsidRDefault="00F5648E" w:rsidP="000F5255">
            <w:pPr>
              <w:ind w:firstLine="420"/>
            </w:pPr>
          </w:p>
          <w:p w:rsidR="00F5648E" w:rsidRDefault="00F5648E" w:rsidP="000F5255">
            <w:pPr>
              <w:ind w:firstLine="420"/>
            </w:pPr>
          </w:p>
          <w:p w:rsidR="00F5648E" w:rsidRDefault="00F5648E" w:rsidP="000F5255">
            <w:pPr>
              <w:ind w:firstLine="420"/>
            </w:pPr>
          </w:p>
          <w:p w:rsidR="00F5648E" w:rsidRDefault="00F5648E" w:rsidP="000F5255">
            <w:pPr>
              <w:ind w:firstLine="420"/>
            </w:pPr>
          </w:p>
          <w:p w:rsidR="00F5648E" w:rsidRDefault="00F5648E" w:rsidP="000F5255">
            <w:pPr>
              <w:ind w:firstLine="420"/>
            </w:pPr>
          </w:p>
          <w:p w:rsidR="00F5648E" w:rsidRDefault="00F5648E" w:rsidP="000F5255">
            <w:pPr>
              <w:ind w:firstLine="420"/>
            </w:pPr>
          </w:p>
          <w:p w:rsidR="00F5648E" w:rsidRDefault="00F5648E" w:rsidP="000F5255">
            <w:pPr>
              <w:ind w:firstLine="420"/>
            </w:pPr>
          </w:p>
          <w:p w:rsidR="00F5648E" w:rsidRDefault="00F5648E" w:rsidP="000F5255">
            <w:pPr>
              <w:ind w:firstLine="420"/>
            </w:pPr>
          </w:p>
          <w:p w:rsidR="00F5648E" w:rsidRDefault="00F5648E" w:rsidP="000F5255">
            <w:pPr>
              <w:ind w:firstLine="420"/>
            </w:pPr>
          </w:p>
          <w:p w:rsidR="00F5648E" w:rsidRDefault="00F5648E" w:rsidP="000F5255">
            <w:pPr>
              <w:ind w:firstLine="420"/>
            </w:pPr>
          </w:p>
          <w:p w:rsidR="00F5648E" w:rsidRDefault="00F5648E" w:rsidP="000F5255">
            <w:pPr>
              <w:ind w:firstLine="420"/>
            </w:pPr>
            <w:r>
              <w:rPr>
                <w:rFonts w:hint="eastAsia"/>
              </w:rPr>
              <w:t>修光刃刀片具有较大的半径，可去除或减少峰值，因此可有效的产生低于</w:t>
            </w:r>
            <w:r>
              <w:rPr>
                <w:rFonts w:hint="eastAsia"/>
              </w:rPr>
              <w:t>Ra2.5</w:t>
            </w:r>
            <w:r>
              <w:rPr>
                <w:rFonts w:hint="eastAsia"/>
              </w:rPr>
              <w:t>的表面粗糙度。</w:t>
            </w:r>
          </w:p>
          <w:p w:rsidR="00F5648E" w:rsidRDefault="00F5648E" w:rsidP="000F5255">
            <w:pPr>
              <w:ind w:firstLine="420"/>
            </w:pPr>
          </w:p>
          <w:p w:rsidR="00F5648E" w:rsidRPr="00403B27" w:rsidRDefault="00F5648E" w:rsidP="000F5255">
            <w:pPr>
              <w:ind w:firstLine="420"/>
              <w:rPr>
                <w:sz w:val="24"/>
                <w:szCs w:val="24"/>
              </w:rPr>
            </w:pPr>
            <w:r>
              <w:rPr>
                <w:rFonts w:hint="eastAsia"/>
              </w:rPr>
              <w:t>修光刃刀片通常安装在刀具中位置最高的刀片上方</w:t>
            </w:r>
            <w:r>
              <w:rPr>
                <w:rFonts w:hint="eastAsia"/>
              </w:rPr>
              <w:t>0.025-0.04mm</w:t>
            </w:r>
            <w:r>
              <w:rPr>
                <w:rFonts w:hint="eastAsia"/>
              </w:rPr>
              <w:t>位置处，以确保良好的修光效果。</w:t>
            </w:r>
          </w:p>
        </w:tc>
        <w:tc>
          <w:tcPr>
            <w:tcW w:w="3452" w:type="dxa"/>
          </w:tcPr>
          <w:p w:rsidR="00F5648E" w:rsidRDefault="00F5648E" w:rsidP="000F5255">
            <w:pPr>
              <w:pStyle w:val="a7"/>
            </w:pPr>
            <w:r>
              <w:rPr>
                <w:rFonts w:hint="eastAsia"/>
                <w:noProof/>
              </w:rPr>
              <w:drawing>
                <wp:inline distT="0" distB="0" distL="0" distR="0" wp14:anchorId="4A43E845" wp14:editId="2A326EF1">
                  <wp:extent cx="2457450" cy="2085975"/>
                  <wp:effectExtent l="19050" t="0" r="0" b="0"/>
                  <wp:docPr id="16378"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7" cstate="print"/>
                          <a:srcRect/>
                          <a:stretch>
                            <a:fillRect/>
                          </a:stretch>
                        </pic:blipFill>
                        <pic:spPr bwMode="auto">
                          <a:xfrm>
                            <a:off x="0" y="0"/>
                            <a:ext cx="2457450" cy="2085975"/>
                          </a:xfrm>
                          <a:prstGeom prst="rect">
                            <a:avLst/>
                          </a:prstGeom>
                          <a:noFill/>
                          <a:ln w="9525">
                            <a:noFill/>
                            <a:miter lim="800000"/>
                            <a:headEnd/>
                            <a:tailEnd/>
                          </a:ln>
                        </pic:spPr>
                      </pic:pic>
                    </a:graphicData>
                  </a:graphic>
                </wp:inline>
              </w:drawing>
            </w:r>
          </w:p>
          <w:p w:rsidR="00F5648E" w:rsidRDefault="00F5648E" w:rsidP="000F5255">
            <w:pPr>
              <w:pStyle w:val="a7"/>
            </w:pPr>
            <w:r w:rsidRPr="00403B27">
              <w:rPr>
                <w:rFonts w:hint="eastAsia"/>
              </w:rPr>
              <w:t>标准半径刀片产生的峰值与大半径</w:t>
            </w:r>
          </w:p>
          <w:p w:rsidR="00F5648E" w:rsidRPr="00403B27" w:rsidRDefault="00F5648E" w:rsidP="000F5255">
            <w:pPr>
              <w:pStyle w:val="a7"/>
            </w:pPr>
            <w:r w:rsidRPr="00403B27">
              <w:rPr>
                <w:rFonts w:hint="eastAsia"/>
              </w:rPr>
              <w:t>修光刃刀片产生的峰值对比</w:t>
            </w:r>
          </w:p>
          <w:p w:rsidR="00F5648E" w:rsidRDefault="00F5648E" w:rsidP="000F5255">
            <w:pPr>
              <w:pStyle w:val="a7"/>
            </w:pPr>
            <w:r>
              <w:rPr>
                <w:rFonts w:hint="eastAsia"/>
                <w:noProof/>
              </w:rPr>
              <w:drawing>
                <wp:inline distT="0" distB="0" distL="0" distR="0" wp14:anchorId="419E7807" wp14:editId="776F813A">
                  <wp:extent cx="2143125" cy="2286000"/>
                  <wp:effectExtent l="19050" t="0" r="9525" b="0"/>
                  <wp:docPr id="16379"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8" cstate="print"/>
                          <a:srcRect/>
                          <a:stretch>
                            <a:fillRect/>
                          </a:stretch>
                        </pic:blipFill>
                        <pic:spPr bwMode="auto">
                          <a:xfrm>
                            <a:off x="0" y="0"/>
                            <a:ext cx="2143125" cy="2286000"/>
                          </a:xfrm>
                          <a:prstGeom prst="rect">
                            <a:avLst/>
                          </a:prstGeom>
                          <a:noFill/>
                          <a:ln w="9525">
                            <a:noFill/>
                            <a:miter lim="800000"/>
                            <a:headEnd/>
                            <a:tailEnd/>
                          </a:ln>
                        </pic:spPr>
                      </pic:pic>
                    </a:graphicData>
                  </a:graphic>
                </wp:inline>
              </w:drawing>
            </w:r>
          </w:p>
          <w:p w:rsidR="00F5648E" w:rsidRPr="007F6C59" w:rsidRDefault="00F5648E" w:rsidP="000F5255">
            <w:pPr>
              <w:pStyle w:val="a7"/>
            </w:pPr>
            <w:r w:rsidRPr="00403B27">
              <w:rPr>
                <w:rFonts w:hint="eastAsia"/>
              </w:rPr>
              <w:t>普通圆角刀片（A）产生的进给痕迹与修光刃刀片（B）产生的进给痕迹对比</w:t>
            </w:r>
          </w:p>
        </w:tc>
      </w:tr>
    </w:tbl>
    <w:p w:rsidR="00F5648E" w:rsidRPr="008162C2" w:rsidRDefault="00F5648E" w:rsidP="00F5648E">
      <w:pPr>
        <w:ind w:firstLineChars="0" w:firstLine="0"/>
        <w:rPr>
          <w:b/>
        </w:rPr>
      </w:pPr>
      <w:r w:rsidRPr="008162C2">
        <w:rPr>
          <w:rFonts w:hint="eastAsia"/>
          <w:b/>
        </w:rPr>
        <w:t>表面粗糙度较差时的解决方法</w:t>
      </w:r>
    </w:p>
    <w:p w:rsidR="00F5648E" w:rsidRPr="00932008" w:rsidRDefault="00F5648E" w:rsidP="00F5648E">
      <w:pPr>
        <w:ind w:firstLine="420"/>
      </w:pPr>
    </w:p>
    <w:tbl>
      <w:tblPr>
        <w:tblW w:w="5000" w:type="pct"/>
        <w:tblBorders>
          <w:top w:val="single" w:sz="4" w:space="0" w:color="000000" w:themeColor="text1"/>
          <w:bottom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517"/>
        <w:gridCol w:w="6005"/>
      </w:tblGrid>
      <w:tr w:rsidR="00F5648E" w:rsidTr="000F5255">
        <w:tc>
          <w:tcPr>
            <w:tcW w:w="1477" w:type="pct"/>
          </w:tcPr>
          <w:p w:rsidR="00F5648E" w:rsidRPr="00DD56A8" w:rsidRDefault="00F5648E" w:rsidP="000F5255">
            <w:pPr>
              <w:pStyle w:val="a7"/>
            </w:pPr>
            <w:r w:rsidRPr="00DD56A8">
              <w:rPr>
                <w:rFonts w:hint="eastAsia"/>
              </w:rPr>
              <w:t>原因</w:t>
            </w:r>
          </w:p>
        </w:tc>
        <w:tc>
          <w:tcPr>
            <w:tcW w:w="3523" w:type="pct"/>
          </w:tcPr>
          <w:p w:rsidR="00F5648E" w:rsidRPr="00DD56A8" w:rsidRDefault="00F5648E" w:rsidP="000F5255">
            <w:pPr>
              <w:pStyle w:val="a7"/>
            </w:pPr>
            <w:r w:rsidRPr="00DD56A8">
              <w:rPr>
                <w:rFonts w:hint="eastAsia"/>
              </w:rPr>
              <w:t>解决方法</w:t>
            </w:r>
          </w:p>
        </w:tc>
      </w:tr>
      <w:tr w:rsidR="00F5648E" w:rsidTr="000F5255">
        <w:tc>
          <w:tcPr>
            <w:tcW w:w="1477" w:type="pct"/>
            <w:vAlign w:val="center"/>
          </w:tcPr>
          <w:p w:rsidR="00F5648E" w:rsidRDefault="00F5648E" w:rsidP="000F5255">
            <w:pPr>
              <w:pStyle w:val="a7"/>
            </w:pPr>
            <w:r>
              <w:rPr>
                <w:rFonts w:hint="eastAsia"/>
              </w:rPr>
              <w:t>刀具跳动量</w:t>
            </w:r>
          </w:p>
        </w:tc>
        <w:tc>
          <w:tcPr>
            <w:tcW w:w="3523" w:type="pct"/>
          </w:tcPr>
          <w:p w:rsidR="00F5648E" w:rsidRDefault="00F5648E" w:rsidP="000F5255">
            <w:pPr>
              <w:pStyle w:val="a7"/>
            </w:pPr>
            <w:r>
              <w:rPr>
                <w:rFonts w:hint="eastAsia"/>
              </w:rPr>
              <w:t>检查较高刀片、刀片槽中的灰尘或者刀具安装面。</w:t>
            </w:r>
          </w:p>
          <w:p w:rsidR="00F5648E" w:rsidRDefault="00F5648E" w:rsidP="000F5255">
            <w:pPr>
              <w:pStyle w:val="a7"/>
            </w:pPr>
            <w:r>
              <w:rPr>
                <w:rFonts w:hint="eastAsia"/>
              </w:rPr>
              <w:t>查看刀具上的毛剌和损坏的刀具刀槽。</w:t>
            </w:r>
          </w:p>
        </w:tc>
      </w:tr>
      <w:tr w:rsidR="00F5648E" w:rsidTr="000F5255">
        <w:tc>
          <w:tcPr>
            <w:tcW w:w="1477" w:type="pct"/>
            <w:vAlign w:val="center"/>
          </w:tcPr>
          <w:p w:rsidR="00F5648E" w:rsidRDefault="00F5648E" w:rsidP="000F5255">
            <w:pPr>
              <w:pStyle w:val="a7"/>
            </w:pPr>
            <w:r>
              <w:rPr>
                <w:rFonts w:hint="eastAsia"/>
              </w:rPr>
              <w:t>磨损或崩刃的刀片</w:t>
            </w:r>
          </w:p>
        </w:tc>
        <w:tc>
          <w:tcPr>
            <w:tcW w:w="3523" w:type="pct"/>
          </w:tcPr>
          <w:p w:rsidR="00F5648E" w:rsidRDefault="00F5648E" w:rsidP="000F5255">
            <w:pPr>
              <w:pStyle w:val="a7"/>
            </w:pPr>
            <w:r>
              <w:rPr>
                <w:rFonts w:hint="eastAsia"/>
              </w:rPr>
              <w:t>刀片更换刃口。</w:t>
            </w:r>
          </w:p>
        </w:tc>
      </w:tr>
      <w:tr w:rsidR="00F5648E" w:rsidTr="000F5255">
        <w:tc>
          <w:tcPr>
            <w:tcW w:w="1477" w:type="pct"/>
            <w:vAlign w:val="center"/>
          </w:tcPr>
          <w:p w:rsidR="00F5648E" w:rsidRDefault="00F5648E" w:rsidP="000F5255">
            <w:pPr>
              <w:pStyle w:val="a7"/>
            </w:pPr>
            <w:r>
              <w:rPr>
                <w:rFonts w:hint="eastAsia"/>
              </w:rPr>
              <w:t>每齿进给量过大</w:t>
            </w:r>
          </w:p>
        </w:tc>
        <w:tc>
          <w:tcPr>
            <w:tcW w:w="3523" w:type="pct"/>
          </w:tcPr>
          <w:p w:rsidR="00F5648E" w:rsidRDefault="00F5648E" w:rsidP="000F5255">
            <w:pPr>
              <w:pStyle w:val="a7"/>
            </w:pPr>
            <w:r>
              <w:rPr>
                <w:rFonts w:hint="eastAsia"/>
              </w:rPr>
              <w:t>减小进给量。</w:t>
            </w:r>
          </w:p>
          <w:p w:rsidR="00F5648E" w:rsidRDefault="00F5648E" w:rsidP="000F5255">
            <w:pPr>
              <w:pStyle w:val="a7"/>
            </w:pPr>
            <w:r>
              <w:rPr>
                <w:rFonts w:hint="eastAsia"/>
              </w:rPr>
              <w:t>安装具有更大有效刀片刃口宽度的修光刃。</w:t>
            </w:r>
          </w:p>
        </w:tc>
      </w:tr>
      <w:tr w:rsidR="00F5648E" w:rsidTr="000F5255">
        <w:tc>
          <w:tcPr>
            <w:tcW w:w="1477" w:type="pct"/>
            <w:vAlign w:val="center"/>
          </w:tcPr>
          <w:p w:rsidR="00F5648E" w:rsidRDefault="00F5648E" w:rsidP="000F5255">
            <w:pPr>
              <w:pStyle w:val="a7"/>
            </w:pPr>
            <w:r>
              <w:rPr>
                <w:rFonts w:hint="eastAsia"/>
              </w:rPr>
              <w:t>修光刃刀片安装过高</w:t>
            </w:r>
          </w:p>
        </w:tc>
        <w:tc>
          <w:tcPr>
            <w:tcW w:w="3523" w:type="pct"/>
          </w:tcPr>
          <w:p w:rsidR="00F5648E" w:rsidRDefault="00F5648E" w:rsidP="000F5255">
            <w:pPr>
              <w:pStyle w:val="a7"/>
            </w:pPr>
            <w:r>
              <w:rPr>
                <w:rFonts w:hint="eastAsia"/>
              </w:rPr>
              <w:t>调整修光刃刀片安装位置。</w:t>
            </w:r>
          </w:p>
        </w:tc>
      </w:tr>
      <w:tr w:rsidR="00F5648E" w:rsidTr="000F5255">
        <w:tc>
          <w:tcPr>
            <w:tcW w:w="1477" w:type="pct"/>
            <w:vAlign w:val="center"/>
          </w:tcPr>
          <w:p w:rsidR="00F5648E" w:rsidRDefault="00F5648E" w:rsidP="000F5255">
            <w:pPr>
              <w:pStyle w:val="a7"/>
            </w:pPr>
            <w:r>
              <w:rPr>
                <w:rFonts w:hint="eastAsia"/>
              </w:rPr>
              <w:t>振动</w:t>
            </w:r>
          </w:p>
        </w:tc>
        <w:tc>
          <w:tcPr>
            <w:tcW w:w="3523" w:type="pct"/>
          </w:tcPr>
          <w:p w:rsidR="00F5648E" w:rsidRDefault="00F5648E" w:rsidP="000F5255">
            <w:pPr>
              <w:pStyle w:val="a7"/>
            </w:pPr>
            <w:r>
              <w:rPr>
                <w:rFonts w:hint="eastAsia"/>
              </w:rPr>
              <w:t>检查机床及工件安装刚性。</w:t>
            </w:r>
          </w:p>
          <w:p w:rsidR="00F5648E" w:rsidRDefault="00F5648E" w:rsidP="000F5255">
            <w:pPr>
              <w:pStyle w:val="a7"/>
            </w:pPr>
            <w:r>
              <w:rPr>
                <w:rFonts w:hint="eastAsia"/>
              </w:rPr>
              <w:t>检查刀具悬伸长度。</w:t>
            </w:r>
          </w:p>
          <w:p w:rsidR="00F5648E" w:rsidRDefault="00F5648E" w:rsidP="000F5255">
            <w:pPr>
              <w:pStyle w:val="a7"/>
            </w:pPr>
            <w:r>
              <w:rPr>
                <w:rFonts w:hint="eastAsia"/>
              </w:rPr>
              <w:t>调整进给量。</w:t>
            </w:r>
          </w:p>
          <w:p w:rsidR="00F5648E" w:rsidRDefault="00F5648E" w:rsidP="000F5255">
            <w:pPr>
              <w:pStyle w:val="a7"/>
            </w:pPr>
            <w:r>
              <w:rPr>
                <w:rFonts w:hint="eastAsia"/>
              </w:rPr>
              <w:t>调整机床转速。</w:t>
            </w:r>
          </w:p>
          <w:p w:rsidR="00F5648E" w:rsidRDefault="00F5648E" w:rsidP="000F5255">
            <w:pPr>
              <w:pStyle w:val="a7"/>
            </w:pPr>
            <w:r>
              <w:rPr>
                <w:rFonts w:hint="eastAsia"/>
              </w:rPr>
              <w:t>降低切削宽度。</w:t>
            </w:r>
          </w:p>
          <w:p w:rsidR="00F5648E" w:rsidRPr="00D06026" w:rsidRDefault="00F5648E" w:rsidP="000F5255">
            <w:pPr>
              <w:pStyle w:val="a7"/>
            </w:pPr>
            <w:r>
              <w:rPr>
                <w:rFonts w:hint="eastAsia"/>
              </w:rPr>
              <w:t>考虑使用齿数较少的刀具。</w:t>
            </w:r>
          </w:p>
        </w:tc>
      </w:tr>
    </w:tbl>
    <w:tbl>
      <w:tblPr>
        <w:tblpPr w:leftFromText="180" w:rightFromText="180" w:vertAnchor="text" w:horzAnchor="margin" w:tblpY="16"/>
        <w:tblW w:w="0" w:type="auto"/>
        <w:tblLook w:val="04A0" w:firstRow="1" w:lastRow="0" w:firstColumn="1" w:lastColumn="0" w:noHBand="0" w:noVBand="1"/>
      </w:tblPr>
      <w:tblGrid>
        <w:gridCol w:w="4106"/>
        <w:gridCol w:w="4416"/>
      </w:tblGrid>
      <w:tr w:rsidR="00F5648E" w:rsidRPr="00291B5C" w:rsidTr="000F5255">
        <w:trPr>
          <w:trHeight w:val="8353"/>
        </w:trPr>
        <w:tc>
          <w:tcPr>
            <w:tcW w:w="4406" w:type="dxa"/>
          </w:tcPr>
          <w:p w:rsidR="00F5648E" w:rsidRPr="004E0A23" w:rsidRDefault="00F5648E" w:rsidP="000F5255">
            <w:pPr>
              <w:ind w:firstLineChars="0" w:firstLine="0"/>
              <w:rPr>
                <w:b/>
              </w:rPr>
            </w:pPr>
            <w:r w:rsidRPr="004E0A23">
              <w:rPr>
                <w:rFonts w:hint="eastAsia"/>
                <w:b/>
              </w:rPr>
              <w:lastRenderedPageBreak/>
              <w:t>4</w:t>
            </w:r>
            <w:r w:rsidRPr="004E0A23">
              <w:rPr>
                <w:rFonts w:hint="eastAsia"/>
                <w:b/>
              </w:rPr>
              <w:t>、铣削振动</w:t>
            </w:r>
          </w:p>
          <w:p w:rsidR="00F5648E" w:rsidRDefault="00F5648E" w:rsidP="000F5255">
            <w:pPr>
              <w:spacing w:line="276" w:lineRule="auto"/>
              <w:ind w:firstLine="420"/>
              <w:jc w:val="left"/>
              <w:rPr>
                <w:rFonts w:asciiTheme="minorEastAsia" w:hAnsiTheme="minorEastAsia"/>
                <w:szCs w:val="21"/>
              </w:rPr>
            </w:pPr>
            <w:r w:rsidRPr="005E571A">
              <w:rPr>
                <w:rFonts w:asciiTheme="minorEastAsia" w:hAnsiTheme="minorEastAsia" w:hint="eastAsia"/>
                <w:szCs w:val="21"/>
              </w:rPr>
              <w:t>由于</w:t>
            </w:r>
            <w:r>
              <w:rPr>
                <w:rFonts w:asciiTheme="minorEastAsia" w:hAnsiTheme="minorEastAsia" w:hint="eastAsia"/>
                <w:szCs w:val="21"/>
              </w:rPr>
              <w:t>切削刀具、刀柄、机床、工件或夹具刚性的限制，在铣削过程中存在着产生振动的风险。如果产生了铣削振动，应从以下方面考虑改善：</w:t>
            </w:r>
          </w:p>
          <w:p w:rsidR="00F5648E" w:rsidRDefault="00F5648E" w:rsidP="000F5255">
            <w:pPr>
              <w:spacing w:line="276" w:lineRule="auto"/>
              <w:ind w:left="210" w:right="210" w:firstLine="420"/>
              <w:jc w:val="left"/>
              <w:rPr>
                <w:rFonts w:asciiTheme="minorEastAsia" w:hAnsiTheme="minorEastAsia"/>
                <w:szCs w:val="21"/>
              </w:rPr>
            </w:pPr>
          </w:p>
          <w:p w:rsidR="00F5648E" w:rsidRPr="008162C2" w:rsidRDefault="00F5648E" w:rsidP="000F5255">
            <w:pPr>
              <w:spacing w:line="276" w:lineRule="auto"/>
              <w:ind w:right="210" w:firstLineChars="0" w:firstLine="0"/>
              <w:jc w:val="left"/>
              <w:rPr>
                <w:rFonts w:asciiTheme="minorEastAsia" w:hAnsiTheme="minorEastAsia"/>
                <w:b/>
                <w:sz w:val="24"/>
                <w:szCs w:val="24"/>
              </w:rPr>
            </w:pPr>
            <w:r w:rsidRPr="008162C2">
              <w:rPr>
                <w:rFonts w:asciiTheme="minorEastAsia" w:hAnsiTheme="minorEastAsia" w:hint="eastAsia"/>
                <w:b/>
                <w:sz w:val="24"/>
                <w:szCs w:val="24"/>
              </w:rPr>
              <w:t>切削刀具</w:t>
            </w:r>
          </w:p>
          <w:p w:rsidR="00F5648E" w:rsidRPr="00291B5C" w:rsidRDefault="00F5648E" w:rsidP="00F5648E">
            <w:pPr>
              <w:pStyle w:val="a5"/>
              <w:numPr>
                <w:ilvl w:val="0"/>
                <w:numId w:val="1"/>
              </w:numPr>
              <w:spacing w:line="276" w:lineRule="auto"/>
              <w:ind w:firstLineChars="0"/>
              <w:jc w:val="left"/>
              <w:rPr>
                <w:szCs w:val="21"/>
              </w:rPr>
            </w:pPr>
            <w:r w:rsidRPr="00291B5C">
              <w:rPr>
                <w:rFonts w:asciiTheme="minorEastAsia" w:hAnsiTheme="minorEastAsia" w:hint="eastAsia"/>
                <w:szCs w:val="21"/>
              </w:rPr>
              <w:t>对于面铣，必须考虑切削力的方向：</w:t>
            </w:r>
          </w:p>
          <w:p w:rsidR="00F5648E" w:rsidRPr="00291B5C" w:rsidRDefault="00F5648E" w:rsidP="00F5648E">
            <w:pPr>
              <w:pStyle w:val="a5"/>
              <w:numPr>
                <w:ilvl w:val="0"/>
                <w:numId w:val="2"/>
              </w:numPr>
              <w:spacing w:line="276" w:lineRule="auto"/>
              <w:ind w:firstLineChars="0"/>
              <w:jc w:val="left"/>
              <w:rPr>
                <w:rFonts w:asciiTheme="minorEastAsia" w:hAnsiTheme="minorEastAsia"/>
                <w:szCs w:val="21"/>
              </w:rPr>
            </w:pPr>
            <w:r w:rsidRPr="00291B5C">
              <w:rPr>
                <w:rFonts w:asciiTheme="minorEastAsia" w:hAnsiTheme="minorEastAsia" w:hint="eastAsia"/>
                <w:szCs w:val="21"/>
              </w:rPr>
              <w:t>对于主偏角Kr为90°刀具，主要的作用力集中在径向。这在</w:t>
            </w:r>
            <w:r>
              <w:rPr>
                <w:rFonts w:asciiTheme="minorEastAsia" w:hAnsiTheme="minorEastAsia" w:hint="eastAsia"/>
                <w:szCs w:val="21"/>
              </w:rPr>
              <w:t>大</w:t>
            </w:r>
            <w:r w:rsidRPr="00291B5C">
              <w:rPr>
                <w:rFonts w:asciiTheme="minorEastAsia" w:hAnsiTheme="minorEastAsia" w:hint="eastAsia"/>
                <w:szCs w:val="21"/>
              </w:rPr>
              <w:t>悬伸时导致刀具偏斜；然后在铣削薄壁/对振动敏感的零件时，小的轴向力较为有利。</w:t>
            </w:r>
          </w:p>
          <w:p w:rsidR="00F5648E" w:rsidRPr="00291B5C" w:rsidRDefault="00F5648E" w:rsidP="00F5648E">
            <w:pPr>
              <w:pStyle w:val="a5"/>
              <w:numPr>
                <w:ilvl w:val="0"/>
                <w:numId w:val="2"/>
              </w:numPr>
              <w:spacing w:line="276" w:lineRule="auto"/>
              <w:ind w:firstLineChars="0"/>
              <w:jc w:val="left"/>
              <w:rPr>
                <w:szCs w:val="21"/>
              </w:rPr>
            </w:pPr>
            <w:r w:rsidRPr="00291B5C">
              <w:rPr>
                <w:rFonts w:asciiTheme="minorEastAsia" w:hAnsiTheme="minorEastAsia" w:hint="eastAsia"/>
                <w:szCs w:val="21"/>
              </w:rPr>
              <w:t>偏角K</w:t>
            </w:r>
            <w:r w:rsidRPr="00291B5C">
              <w:rPr>
                <w:rFonts w:asciiTheme="minorEastAsia" w:hAnsiTheme="minorEastAsia" w:hint="eastAsia"/>
                <w:szCs w:val="21"/>
                <w:vertAlign w:val="subscript"/>
              </w:rPr>
              <w:t>r</w:t>
            </w:r>
            <w:r w:rsidRPr="00291B5C">
              <w:rPr>
                <w:rFonts w:asciiTheme="minorEastAsia" w:hAnsiTheme="minorEastAsia" w:hint="eastAsia"/>
                <w:szCs w:val="21"/>
              </w:rPr>
              <w:t>为45°的刀具产生均匀分配的轴向和径向力。</w:t>
            </w:r>
          </w:p>
          <w:p w:rsidR="00F5648E" w:rsidRPr="00291B5C" w:rsidRDefault="00F5648E" w:rsidP="00F5648E">
            <w:pPr>
              <w:pStyle w:val="a5"/>
              <w:numPr>
                <w:ilvl w:val="0"/>
                <w:numId w:val="2"/>
              </w:numPr>
              <w:spacing w:line="276" w:lineRule="auto"/>
              <w:ind w:firstLineChars="0"/>
              <w:jc w:val="left"/>
              <w:rPr>
                <w:szCs w:val="21"/>
              </w:rPr>
            </w:pPr>
            <w:r w:rsidRPr="00291B5C">
              <w:rPr>
                <w:rFonts w:asciiTheme="minorEastAsia" w:hAnsiTheme="minorEastAsia" w:hint="eastAsia"/>
                <w:szCs w:val="21"/>
              </w:rPr>
              <w:t>圆刀片刀具将大部分的作用力沿主轴向上分布，特别是在较小切深时，这减小了由于较大刀具悬伸产生振动的风险。</w:t>
            </w:r>
          </w:p>
          <w:p w:rsidR="00F5648E" w:rsidRPr="00291B5C" w:rsidRDefault="00F5648E" w:rsidP="00F5648E">
            <w:pPr>
              <w:pStyle w:val="a5"/>
              <w:numPr>
                <w:ilvl w:val="0"/>
                <w:numId w:val="1"/>
              </w:numPr>
              <w:spacing w:line="276" w:lineRule="auto"/>
              <w:ind w:firstLineChars="0"/>
              <w:jc w:val="left"/>
              <w:rPr>
                <w:szCs w:val="21"/>
              </w:rPr>
            </w:pPr>
            <w:r w:rsidRPr="00291B5C">
              <w:rPr>
                <w:rFonts w:hint="eastAsia"/>
                <w:szCs w:val="21"/>
              </w:rPr>
              <w:t>依据工序要求选择尽可能小的刀具直径。</w:t>
            </w:r>
          </w:p>
          <w:p w:rsidR="00F5648E" w:rsidRPr="00291B5C" w:rsidRDefault="00F5648E" w:rsidP="00F5648E">
            <w:pPr>
              <w:pStyle w:val="a5"/>
              <w:numPr>
                <w:ilvl w:val="0"/>
                <w:numId w:val="1"/>
              </w:numPr>
              <w:spacing w:line="276" w:lineRule="auto"/>
              <w:ind w:firstLineChars="0"/>
              <w:jc w:val="left"/>
              <w:rPr>
                <w:szCs w:val="21"/>
              </w:rPr>
            </w:pPr>
            <w:r w:rsidRPr="00291B5C">
              <w:rPr>
                <w:rFonts w:hint="eastAsia"/>
                <w:szCs w:val="21"/>
              </w:rPr>
              <w:t>刀具直径</w:t>
            </w:r>
            <w:r w:rsidRPr="00291B5C">
              <w:rPr>
                <w:rFonts w:hint="eastAsia"/>
                <w:szCs w:val="21"/>
              </w:rPr>
              <w:t>Dc</w:t>
            </w:r>
            <w:r w:rsidRPr="00291B5C">
              <w:rPr>
                <w:rFonts w:hint="eastAsia"/>
                <w:szCs w:val="21"/>
              </w:rPr>
              <w:t>值应比切削宽度</w:t>
            </w:r>
            <w:proofErr w:type="spellStart"/>
            <w:r w:rsidRPr="00291B5C">
              <w:rPr>
                <w:rFonts w:hint="eastAsia"/>
                <w:szCs w:val="21"/>
              </w:rPr>
              <w:t>ae</w:t>
            </w:r>
            <w:proofErr w:type="spellEnd"/>
            <w:r w:rsidRPr="00291B5C">
              <w:rPr>
                <w:rFonts w:hint="eastAsia"/>
                <w:szCs w:val="21"/>
              </w:rPr>
              <w:t>在</w:t>
            </w:r>
            <w:r w:rsidRPr="00291B5C">
              <w:rPr>
                <w:rFonts w:hint="eastAsia"/>
                <w:szCs w:val="21"/>
              </w:rPr>
              <w:t>20</w:t>
            </w:r>
            <w:r w:rsidRPr="00291B5C">
              <w:rPr>
                <w:rFonts w:asciiTheme="minorEastAsia" w:hAnsiTheme="minorEastAsia" w:hint="eastAsia"/>
                <w:szCs w:val="21"/>
              </w:rPr>
              <w:t>～50%。</w:t>
            </w:r>
          </w:p>
          <w:p w:rsidR="00F5648E" w:rsidRPr="00291B5C" w:rsidRDefault="00F5648E" w:rsidP="00F5648E">
            <w:pPr>
              <w:pStyle w:val="a5"/>
              <w:numPr>
                <w:ilvl w:val="0"/>
                <w:numId w:val="1"/>
              </w:numPr>
              <w:spacing w:line="276" w:lineRule="auto"/>
              <w:ind w:firstLineChars="0"/>
              <w:jc w:val="left"/>
              <w:rPr>
                <w:szCs w:val="21"/>
              </w:rPr>
            </w:pPr>
            <w:r w:rsidRPr="00291B5C">
              <w:rPr>
                <w:rFonts w:asciiTheme="minorEastAsia" w:hAnsiTheme="minorEastAsia" w:hint="eastAsia"/>
                <w:szCs w:val="21"/>
              </w:rPr>
              <w:t>选择疏齿和/或不等齿距刀具。</w:t>
            </w:r>
          </w:p>
          <w:p w:rsidR="00F5648E" w:rsidRDefault="00F5648E" w:rsidP="000F5255">
            <w:pPr>
              <w:spacing w:line="276" w:lineRule="auto"/>
              <w:ind w:right="210" w:firstLine="480"/>
              <w:jc w:val="left"/>
              <w:rPr>
                <w:sz w:val="24"/>
                <w:szCs w:val="24"/>
              </w:rPr>
            </w:pPr>
          </w:p>
          <w:p w:rsidR="00F5648E" w:rsidRPr="008162C2" w:rsidRDefault="00F5648E" w:rsidP="000F5255">
            <w:pPr>
              <w:spacing w:line="276" w:lineRule="auto"/>
              <w:ind w:right="210" w:firstLineChars="0" w:firstLine="0"/>
              <w:jc w:val="left"/>
              <w:rPr>
                <w:b/>
                <w:sz w:val="24"/>
                <w:szCs w:val="24"/>
              </w:rPr>
            </w:pPr>
            <w:r w:rsidRPr="008162C2">
              <w:rPr>
                <w:rFonts w:hint="eastAsia"/>
                <w:b/>
                <w:sz w:val="24"/>
                <w:szCs w:val="24"/>
              </w:rPr>
              <w:t>刀柄</w:t>
            </w:r>
          </w:p>
          <w:p w:rsidR="00F5648E" w:rsidRPr="000473A0" w:rsidRDefault="00F5648E" w:rsidP="00F5648E">
            <w:pPr>
              <w:pStyle w:val="a5"/>
              <w:numPr>
                <w:ilvl w:val="0"/>
                <w:numId w:val="1"/>
              </w:numPr>
              <w:spacing w:line="276" w:lineRule="auto"/>
              <w:ind w:firstLineChars="0"/>
              <w:jc w:val="left"/>
              <w:rPr>
                <w:rFonts w:asciiTheme="minorEastAsia" w:hAnsiTheme="minorEastAsia"/>
                <w:szCs w:val="21"/>
              </w:rPr>
            </w:pPr>
            <w:r w:rsidRPr="000473A0">
              <w:rPr>
                <w:rFonts w:asciiTheme="minorEastAsia" w:hAnsiTheme="minorEastAsia" w:hint="eastAsia"/>
                <w:szCs w:val="21"/>
              </w:rPr>
              <w:t>保持刀具总长尽可能短并具有高刚性。</w:t>
            </w:r>
          </w:p>
          <w:p w:rsidR="00F5648E" w:rsidRPr="000473A0" w:rsidRDefault="00F5648E" w:rsidP="00F5648E">
            <w:pPr>
              <w:pStyle w:val="a5"/>
              <w:numPr>
                <w:ilvl w:val="0"/>
                <w:numId w:val="1"/>
              </w:numPr>
              <w:spacing w:line="276" w:lineRule="auto"/>
              <w:ind w:firstLineChars="0"/>
              <w:jc w:val="left"/>
              <w:rPr>
                <w:rFonts w:asciiTheme="minorEastAsia" w:hAnsiTheme="minorEastAsia"/>
                <w:szCs w:val="21"/>
              </w:rPr>
            </w:pPr>
            <w:r w:rsidRPr="000473A0">
              <w:rPr>
                <w:rFonts w:asciiTheme="minorEastAsia" w:hAnsiTheme="minorEastAsia" w:hint="eastAsia"/>
                <w:szCs w:val="21"/>
              </w:rPr>
              <w:t>选择尽可能大的接杆直径/尺寸。</w:t>
            </w:r>
          </w:p>
          <w:p w:rsidR="00F5648E" w:rsidRPr="000473A0" w:rsidRDefault="00F5648E" w:rsidP="00F5648E">
            <w:pPr>
              <w:pStyle w:val="a5"/>
              <w:numPr>
                <w:ilvl w:val="0"/>
                <w:numId w:val="1"/>
              </w:numPr>
              <w:spacing w:line="276" w:lineRule="auto"/>
              <w:ind w:firstLineChars="0"/>
              <w:jc w:val="left"/>
              <w:rPr>
                <w:rFonts w:asciiTheme="minorEastAsia" w:hAnsiTheme="minorEastAsia"/>
                <w:szCs w:val="21"/>
              </w:rPr>
            </w:pPr>
            <w:r w:rsidRPr="000473A0">
              <w:rPr>
                <w:rFonts w:asciiTheme="minorEastAsia" w:hAnsiTheme="minorEastAsia" w:hint="eastAsia"/>
                <w:szCs w:val="21"/>
              </w:rPr>
              <w:t>使用带有过定位的工具系统模块，以避免使用缩径接杆。</w:t>
            </w:r>
          </w:p>
          <w:p w:rsidR="00F5648E" w:rsidRPr="000473A0" w:rsidRDefault="00F5648E" w:rsidP="00F5648E">
            <w:pPr>
              <w:pStyle w:val="a5"/>
              <w:numPr>
                <w:ilvl w:val="0"/>
                <w:numId w:val="1"/>
              </w:numPr>
              <w:spacing w:line="276" w:lineRule="auto"/>
              <w:ind w:firstLineChars="0"/>
              <w:jc w:val="left"/>
              <w:rPr>
                <w:rFonts w:asciiTheme="minorEastAsia" w:hAnsiTheme="minorEastAsia"/>
                <w:szCs w:val="21"/>
              </w:rPr>
            </w:pPr>
            <w:r w:rsidRPr="000473A0">
              <w:rPr>
                <w:rFonts w:asciiTheme="minorEastAsia" w:hAnsiTheme="minorEastAsia" w:hint="eastAsia"/>
                <w:szCs w:val="21"/>
              </w:rPr>
              <w:t>对于小的铣刀，尽可能使用锥形接杆。</w:t>
            </w:r>
          </w:p>
          <w:p w:rsidR="00F5648E" w:rsidRPr="00291B5C" w:rsidRDefault="00F5648E" w:rsidP="00F5648E">
            <w:pPr>
              <w:pStyle w:val="a5"/>
              <w:numPr>
                <w:ilvl w:val="0"/>
                <w:numId w:val="1"/>
              </w:numPr>
              <w:spacing w:line="276" w:lineRule="auto"/>
              <w:ind w:firstLineChars="0"/>
              <w:jc w:val="left"/>
              <w:rPr>
                <w:rFonts w:asciiTheme="minorEastAsia" w:hAnsiTheme="minorEastAsia"/>
                <w:szCs w:val="21"/>
              </w:rPr>
            </w:pPr>
            <w:r w:rsidRPr="00291B5C">
              <w:rPr>
                <w:rFonts w:asciiTheme="minorEastAsia" w:hAnsiTheme="minorEastAsia" w:hint="eastAsia"/>
                <w:szCs w:val="21"/>
              </w:rPr>
              <w:t>对于较深型腔可根据型腔特点进行分层铣削，在预定位置改用加长刀具，为每种刀具长度匹配切削参数。</w:t>
            </w:r>
          </w:p>
          <w:p w:rsidR="00F5648E" w:rsidRPr="000473A0" w:rsidRDefault="00F5648E" w:rsidP="00F5648E">
            <w:pPr>
              <w:pStyle w:val="a5"/>
              <w:numPr>
                <w:ilvl w:val="0"/>
                <w:numId w:val="1"/>
              </w:numPr>
              <w:spacing w:line="276" w:lineRule="auto"/>
              <w:ind w:firstLineChars="0"/>
              <w:jc w:val="left"/>
              <w:rPr>
                <w:sz w:val="24"/>
                <w:szCs w:val="24"/>
              </w:rPr>
            </w:pPr>
            <w:r w:rsidRPr="00291B5C">
              <w:rPr>
                <w:rFonts w:asciiTheme="minorEastAsia" w:hAnsiTheme="minorEastAsia" w:hint="eastAsia"/>
                <w:szCs w:val="21"/>
              </w:rPr>
              <w:t>主轴转速超过20000r/min时，使用经过动平衡的切削刀具和刀柄。</w:t>
            </w:r>
          </w:p>
        </w:tc>
        <w:tc>
          <w:tcPr>
            <w:tcW w:w="4116" w:type="dxa"/>
          </w:tcPr>
          <w:p w:rsidR="00F5648E" w:rsidRDefault="00F5648E" w:rsidP="000F5255">
            <w:pPr>
              <w:spacing w:line="276" w:lineRule="auto"/>
              <w:ind w:left="210" w:right="210" w:firstLine="420"/>
              <w:jc w:val="left"/>
              <w:rPr>
                <w:rFonts w:asciiTheme="minorEastAsia" w:hAnsiTheme="minorEastAsia"/>
                <w:szCs w:val="21"/>
              </w:rPr>
            </w:pPr>
          </w:p>
          <w:p w:rsidR="00F5648E" w:rsidRDefault="00F5648E" w:rsidP="000F5255">
            <w:pPr>
              <w:spacing w:line="276" w:lineRule="auto"/>
              <w:ind w:left="210" w:right="210" w:firstLine="420"/>
              <w:jc w:val="left"/>
              <w:rPr>
                <w:rFonts w:asciiTheme="minorEastAsia" w:hAnsiTheme="minorEastAsia"/>
                <w:szCs w:val="21"/>
              </w:rPr>
            </w:pPr>
          </w:p>
          <w:p w:rsidR="00F5648E" w:rsidRDefault="00F5648E" w:rsidP="000F5255">
            <w:pPr>
              <w:spacing w:line="276" w:lineRule="auto"/>
              <w:ind w:left="210" w:right="210" w:firstLine="420"/>
              <w:jc w:val="left"/>
              <w:rPr>
                <w:rFonts w:asciiTheme="minorEastAsia" w:hAnsiTheme="minorEastAsia"/>
                <w:szCs w:val="21"/>
              </w:rPr>
            </w:pPr>
          </w:p>
          <w:p w:rsidR="00F5648E" w:rsidRDefault="00F5648E" w:rsidP="000F5255">
            <w:pPr>
              <w:spacing w:line="276" w:lineRule="auto"/>
              <w:ind w:left="210" w:right="210" w:firstLine="420"/>
              <w:jc w:val="left"/>
              <w:rPr>
                <w:rFonts w:asciiTheme="minorEastAsia" w:hAnsiTheme="minorEastAsia"/>
                <w:szCs w:val="21"/>
              </w:rPr>
            </w:pPr>
          </w:p>
          <w:p w:rsidR="00F5648E" w:rsidRDefault="00F5648E" w:rsidP="000F5255">
            <w:pPr>
              <w:spacing w:line="276" w:lineRule="auto"/>
              <w:ind w:left="210" w:right="210" w:firstLine="420"/>
              <w:jc w:val="left"/>
              <w:rPr>
                <w:rFonts w:asciiTheme="minorEastAsia" w:hAnsiTheme="minorEastAsia"/>
                <w:szCs w:val="21"/>
              </w:rPr>
            </w:pPr>
          </w:p>
          <w:p w:rsidR="00F5648E" w:rsidRDefault="00F5648E" w:rsidP="000F5255">
            <w:pPr>
              <w:spacing w:line="276" w:lineRule="auto"/>
              <w:ind w:left="210" w:right="210" w:firstLine="420"/>
              <w:jc w:val="left"/>
              <w:rPr>
                <w:rFonts w:asciiTheme="minorEastAsia" w:hAnsiTheme="minorEastAsia"/>
                <w:szCs w:val="21"/>
              </w:rPr>
            </w:pPr>
          </w:p>
          <w:p w:rsidR="00F5648E" w:rsidRDefault="00F5648E" w:rsidP="000F5255">
            <w:pPr>
              <w:spacing w:line="276" w:lineRule="auto"/>
              <w:ind w:left="210" w:right="210" w:firstLine="420"/>
              <w:jc w:val="left"/>
              <w:rPr>
                <w:rFonts w:asciiTheme="minorEastAsia" w:hAnsiTheme="minorEastAsia"/>
                <w:szCs w:val="21"/>
              </w:rPr>
            </w:pPr>
          </w:p>
          <w:p w:rsidR="00F5648E" w:rsidRDefault="00F5648E" w:rsidP="000F5255">
            <w:pPr>
              <w:spacing w:line="276" w:lineRule="auto"/>
              <w:ind w:left="210" w:right="210" w:firstLine="420"/>
              <w:jc w:val="left"/>
              <w:rPr>
                <w:rFonts w:asciiTheme="minorEastAsia" w:hAnsiTheme="minorEastAsia"/>
                <w:szCs w:val="21"/>
              </w:rPr>
            </w:pPr>
          </w:p>
          <w:p w:rsidR="00F5648E" w:rsidRDefault="00F5648E" w:rsidP="000F5255">
            <w:pPr>
              <w:spacing w:line="276" w:lineRule="auto"/>
              <w:ind w:left="210" w:right="210" w:firstLine="420"/>
              <w:jc w:val="left"/>
              <w:rPr>
                <w:rFonts w:asciiTheme="minorEastAsia" w:hAnsiTheme="minorEastAsia"/>
                <w:szCs w:val="21"/>
              </w:rPr>
            </w:pPr>
            <w:r>
              <w:rPr>
                <w:rFonts w:asciiTheme="minorEastAsia" w:hAnsiTheme="minorEastAsia" w:hint="eastAsia"/>
                <w:noProof/>
                <w:szCs w:val="21"/>
              </w:rPr>
              <w:drawing>
                <wp:inline distT="0" distB="0" distL="0" distR="0" wp14:anchorId="5F37FC97" wp14:editId="01E205F3">
                  <wp:extent cx="2378763" cy="2457450"/>
                  <wp:effectExtent l="19050" t="0" r="2487" b="0"/>
                  <wp:docPr id="163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2378763" cy="2457450"/>
                          </a:xfrm>
                          <a:prstGeom prst="rect">
                            <a:avLst/>
                          </a:prstGeom>
                          <a:noFill/>
                          <a:ln w="9525">
                            <a:noFill/>
                            <a:miter lim="800000"/>
                            <a:headEnd/>
                            <a:tailEnd/>
                          </a:ln>
                        </pic:spPr>
                      </pic:pic>
                    </a:graphicData>
                  </a:graphic>
                </wp:inline>
              </w:drawing>
            </w:r>
          </w:p>
          <w:p w:rsidR="00F5648E" w:rsidRDefault="00F5648E" w:rsidP="000F5255">
            <w:pPr>
              <w:spacing w:line="276" w:lineRule="auto"/>
              <w:ind w:left="210" w:right="210" w:firstLine="420"/>
              <w:jc w:val="left"/>
              <w:rPr>
                <w:rFonts w:asciiTheme="minorEastAsia" w:hAnsiTheme="minorEastAsia"/>
                <w:szCs w:val="21"/>
              </w:rPr>
            </w:pPr>
            <w:r>
              <w:rPr>
                <w:rFonts w:asciiTheme="minorEastAsia" w:hAnsiTheme="minorEastAsia" w:hint="eastAsia"/>
                <w:szCs w:val="21"/>
              </w:rPr>
              <w:t>使用大刀具悬伸时，使用小主偏角=高轴向切削力。对于薄壁、不稳定的工件，使用大主偏角＝小轴向切削力</w:t>
            </w:r>
          </w:p>
          <w:p w:rsidR="00F5648E" w:rsidRDefault="00F5648E" w:rsidP="000F5255">
            <w:pPr>
              <w:spacing w:line="276" w:lineRule="auto"/>
              <w:ind w:left="210" w:right="210" w:firstLine="420"/>
              <w:jc w:val="left"/>
              <w:rPr>
                <w:rFonts w:asciiTheme="minorEastAsia" w:hAnsiTheme="minorEastAsia"/>
                <w:szCs w:val="21"/>
              </w:rPr>
            </w:pPr>
          </w:p>
          <w:p w:rsidR="00F5648E" w:rsidRDefault="00F5648E" w:rsidP="000F5255">
            <w:pPr>
              <w:spacing w:line="276" w:lineRule="auto"/>
              <w:ind w:right="210" w:firstLine="420"/>
              <w:jc w:val="left"/>
              <w:rPr>
                <w:rFonts w:asciiTheme="minorEastAsia" w:hAnsiTheme="minorEastAsia"/>
                <w:szCs w:val="21"/>
              </w:rPr>
            </w:pPr>
          </w:p>
          <w:p w:rsidR="00F5648E" w:rsidRDefault="00F5648E" w:rsidP="000F5255">
            <w:pPr>
              <w:spacing w:line="276" w:lineRule="auto"/>
              <w:ind w:right="210" w:firstLine="420"/>
              <w:jc w:val="left"/>
              <w:rPr>
                <w:rFonts w:asciiTheme="minorEastAsia" w:hAnsiTheme="minorEastAsia"/>
                <w:szCs w:val="21"/>
              </w:rPr>
            </w:pPr>
          </w:p>
          <w:p w:rsidR="00F5648E" w:rsidRDefault="00F5648E" w:rsidP="000F5255">
            <w:pPr>
              <w:spacing w:line="276" w:lineRule="auto"/>
              <w:ind w:right="210" w:firstLine="420"/>
              <w:jc w:val="left"/>
              <w:rPr>
                <w:rFonts w:asciiTheme="minorEastAsia" w:hAnsiTheme="minorEastAsia"/>
                <w:szCs w:val="21"/>
              </w:rPr>
            </w:pPr>
          </w:p>
          <w:p w:rsidR="00F5648E" w:rsidRDefault="00F5648E" w:rsidP="000F5255">
            <w:pPr>
              <w:spacing w:line="276" w:lineRule="auto"/>
              <w:ind w:left="210" w:right="210" w:firstLine="420"/>
              <w:jc w:val="left"/>
              <w:rPr>
                <w:rFonts w:asciiTheme="minorEastAsia" w:hAnsiTheme="minorEastAsia"/>
                <w:szCs w:val="21"/>
              </w:rPr>
            </w:pPr>
            <w:r>
              <w:rPr>
                <w:rFonts w:asciiTheme="minorEastAsia" w:hAnsiTheme="minorEastAsia"/>
                <w:noProof/>
                <w:szCs w:val="21"/>
              </w:rPr>
              <w:drawing>
                <wp:inline distT="0" distB="0" distL="0" distR="0" wp14:anchorId="20D12D0F" wp14:editId="13BA6CBF">
                  <wp:extent cx="2257425" cy="1819275"/>
                  <wp:effectExtent l="19050" t="0" r="9525" b="0"/>
                  <wp:docPr id="163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2257425" cy="1819275"/>
                          </a:xfrm>
                          <a:prstGeom prst="rect">
                            <a:avLst/>
                          </a:prstGeom>
                          <a:noFill/>
                          <a:ln w="9525">
                            <a:noFill/>
                            <a:miter lim="800000"/>
                            <a:headEnd/>
                            <a:tailEnd/>
                          </a:ln>
                        </pic:spPr>
                      </pic:pic>
                    </a:graphicData>
                  </a:graphic>
                </wp:inline>
              </w:drawing>
            </w:r>
          </w:p>
          <w:p w:rsidR="00F5648E" w:rsidRPr="00DD5671" w:rsidRDefault="00F5648E" w:rsidP="000F5255">
            <w:pPr>
              <w:spacing w:line="276" w:lineRule="auto"/>
              <w:ind w:left="210" w:right="210" w:firstLine="420"/>
              <w:jc w:val="left"/>
              <w:rPr>
                <w:rFonts w:asciiTheme="minorEastAsia" w:hAnsiTheme="minorEastAsia"/>
                <w:szCs w:val="21"/>
              </w:rPr>
            </w:pPr>
            <w:r>
              <w:rPr>
                <w:rFonts w:asciiTheme="minorEastAsia" w:hAnsiTheme="minorEastAsia" w:hint="eastAsia"/>
                <w:szCs w:val="21"/>
              </w:rPr>
              <w:t>总是使用尽可能短的刀具长度。在较深型腔加工中应逐步加长刀柄长度。</w:t>
            </w:r>
          </w:p>
        </w:tc>
      </w:tr>
    </w:tbl>
    <w:p w:rsidR="00F5648E" w:rsidRDefault="00F5648E" w:rsidP="00F5648E">
      <w:pPr>
        <w:spacing w:line="276" w:lineRule="auto"/>
        <w:ind w:right="210" w:firstLine="560"/>
        <w:rPr>
          <w:rFonts w:ascii="微软雅黑" w:eastAsia="微软雅黑" w:hAnsi="微软雅黑"/>
          <w:sz w:val="28"/>
          <w:szCs w:val="28"/>
        </w:rPr>
      </w:pPr>
    </w:p>
    <w:tbl>
      <w:tblPr>
        <w:tblpPr w:leftFromText="180" w:rightFromText="180" w:vertAnchor="text" w:horzAnchor="margin" w:tblpY="16"/>
        <w:tblW w:w="0" w:type="auto"/>
        <w:tblLayout w:type="fixed"/>
        <w:tblLook w:val="04A0" w:firstRow="1" w:lastRow="0" w:firstColumn="1" w:lastColumn="0" w:noHBand="0" w:noVBand="1"/>
      </w:tblPr>
      <w:tblGrid>
        <w:gridCol w:w="5778"/>
        <w:gridCol w:w="2744"/>
      </w:tblGrid>
      <w:tr w:rsidR="00F5648E" w:rsidRPr="00291B5C" w:rsidTr="000F5255">
        <w:trPr>
          <w:trHeight w:val="8353"/>
        </w:trPr>
        <w:tc>
          <w:tcPr>
            <w:tcW w:w="5778" w:type="dxa"/>
          </w:tcPr>
          <w:p w:rsidR="00F5648E" w:rsidRPr="008162C2" w:rsidRDefault="00F5648E" w:rsidP="000F5255">
            <w:pPr>
              <w:spacing w:line="276" w:lineRule="auto"/>
              <w:ind w:right="210" w:firstLineChars="0" w:firstLine="0"/>
              <w:jc w:val="left"/>
              <w:rPr>
                <w:b/>
                <w:sz w:val="24"/>
                <w:szCs w:val="24"/>
              </w:rPr>
            </w:pPr>
            <w:r w:rsidRPr="008162C2">
              <w:rPr>
                <w:rFonts w:hint="eastAsia"/>
                <w:b/>
                <w:sz w:val="24"/>
                <w:szCs w:val="24"/>
              </w:rPr>
              <w:lastRenderedPageBreak/>
              <w:t>切削刃</w:t>
            </w:r>
          </w:p>
          <w:p w:rsidR="00F5648E" w:rsidRDefault="00F5648E" w:rsidP="000F5255">
            <w:pPr>
              <w:spacing w:line="276" w:lineRule="auto"/>
              <w:ind w:left="210" w:right="210" w:firstLine="420"/>
              <w:jc w:val="left"/>
              <w:rPr>
                <w:szCs w:val="21"/>
              </w:rPr>
            </w:pPr>
            <w:r w:rsidRPr="003D3A60">
              <w:rPr>
                <w:rFonts w:hint="eastAsia"/>
                <w:szCs w:val="21"/>
              </w:rPr>
              <w:t>减小切削力可以在一定程度上减小振动的趋热。</w:t>
            </w:r>
          </w:p>
          <w:p w:rsidR="00F5648E" w:rsidRDefault="00F5648E" w:rsidP="00F5648E">
            <w:pPr>
              <w:pStyle w:val="a5"/>
              <w:numPr>
                <w:ilvl w:val="0"/>
                <w:numId w:val="3"/>
              </w:numPr>
              <w:spacing w:line="276" w:lineRule="auto"/>
              <w:ind w:firstLineChars="0"/>
              <w:jc w:val="left"/>
              <w:rPr>
                <w:szCs w:val="21"/>
              </w:rPr>
            </w:pPr>
            <w:r>
              <w:rPr>
                <w:rFonts w:hint="eastAsia"/>
                <w:szCs w:val="21"/>
              </w:rPr>
              <w:t>选择具有锋利切削刃的轻型切削槽形和具有较薄涂层的牌号。</w:t>
            </w:r>
          </w:p>
          <w:p w:rsidR="00F5648E" w:rsidRDefault="00F5648E" w:rsidP="00F5648E">
            <w:pPr>
              <w:pStyle w:val="a5"/>
              <w:numPr>
                <w:ilvl w:val="0"/>
                <w:numId w:val="3"/>
              </w:numPr>
              <w:spacing w:line="276" w:lineRule="auto"/>
              <w:ind w:firstLineChars="0"/>
              <w:jc w:val="left"/>
              <w:rPr>
                <w:szCs w:val="21"/>
              </w:rPr>
            </w:pPr>
            <w:r>
              <w:rPr>
                <w:rFonts w:hint="eastAsia"/>
                <w:szCs w:val="21"/>
              </w:rPr>
              <w:t>使用具有小圆角半径和小平行刃带的刀片减小切削力。</w:t>
            </w:r>
          </w:p>
          <w:p w:rsidR="00F5648E" w:rsidRDefault="00F5648E" w:rsidP="000F5255">
            <w:pPr>
              <w:spacing w:line="276" w:lineRule="auto"/>
              <w:ind w:left="210" w:right="210" w:firstLine="420"/>
              <w:jc w:val="left"/>
              <w:rPr>
                <w:szCs w:val="21"/>
              </w:rPr>
            </w:pPr>
            <w:r>
              <w:rPr>
                <w:rFonts w:hint="eastAsia"/>
                <w:szCs w:val="21"/>
              </w:rPr>
              <w:t>有时给切削系统增加更多的阻尼可以减小振动趋势：</w:t>
            </w:r>
          </w:p>
          <w:p w:rsidR="00F5648E" w:rsidRDefault="00F5648E" w:rsidP="00F5648E">
            <w:pPr>
              <w:pStyle w:val="a5"/>
              <w:numPr>
                <w:ilvl w:val="0"/>
                <w:numId w:val="4"/>
              </w:numPr>
              <w:spacing w:line="276" w:lineRule="auto"/>
              <w:ind w:firstLineChars="0"/>
              <w:jc w:val="left"/>
              <w:rPr>
                <w:szCs w:val="21"/>
              </w:rPr>
            </w:pPr>
            <w:r>
              <w:rPr>
                <w:rFonts w:hint="eastAsia"/>
                <w:szCs w:val="21"/>
              </w:rPr>
              <w:t>使用负前角较大的切削刃槽形和稍微磨损的切削刃。</w:t>
            </w:r>
          </w:p>
          <w:p w:rsidR="00F5648E" w:rsidRDefault="00F5648E" w:rsidP="000F5255">
            <w:pPr>
              <w:spacing w:line="276" w:lineRule="auto"/>
              <w:ind w:left="210" w:right="210" w:firstLine="420"/>
              <w:jc w:val="left"/>
              <w:rPr>
                <w:szCs w:val="21"/>
              </w:rPr>
            </w:pPr>
          </w:p>
          <w:p w:rsidR="00F5648E" w:rsidRPr="008162C2" w:rsidRDefault="00F5648E" w:rsidP="000F5255">
            <w:pPr>
              <w:spacing w:line="276" w:lineRule="auto"/>
              <w:ind w:right="210" w:firstLineChars="0" w:firstLine="0"/>
              <w:jc w:val="left"/>
              <w:rPr>
                <w:b/>
                <w:szCs w:val="21"/>
              </w:rPr>
            </w:pPr>
            <w:r w:rsidRPr="008162C2">
              <w:rPr>
                <w:rFonts w:hint="eastAsia"/>
                <w:b/>
                <w:szCs w:val="21"/>
              </w:rPr>
              <w:t>切削参数与刀具路径</w:t>
            </w:r>
          </w:p>
          <w:p w:rsidR="00F5648E" w:rsidRDefault="00F5648E" w:rsidP="00F5648E">
            <w:pPr>
              <w:pStyle w:val="a5"/>
              <w:numPr>
                <w:ilvl w:val="0"/>
                <w:numId w:val="4"/>
              </w:numPr>
              <w:spacing w:line="276" w:lineRule="auto"/>
              <w:ind w:firstLineChars="0"/>
              <w:jc w:val="left"/>
              <w:rPr>
                <w:szCs w:val="21"/>
              </w:rPr>
            </w:pPr>
            <w:r>
              <w:rPr>
                <w:rFonts w:hint="eastAsia"/>
                <w:szCs w:val="21"/>
              </w:rPr>
              <w:t>总是将刀具相对于被铣削表面偏心放置。</w:t>
            </w:r>
          </w:p>
          <w:p w:rsidR="00F5648E" w:rsidRPr="003D3A60" w:rsidRDefault="00F5648E" w:rsidP="00F5648E">
            <w:pPr>
              <w:pStyle w:val="a5"/>
              <w:numPr>
                <w:ilvl w:val="0"/>
                <w:numId w:val="4"/>
              </w:numPr>
              <w:spacing w:line="276" w:lineRule="auto"/>
              <w:ind w:firstLineChars="0"/>
              <w:jc w:val="left"/>
              <w:rPr>
                <w:szCs w:val="21"/>
              </w:rPr>
            </w:pPr>
            <w:r>
              <w:rPr>
                <w:rFonts w:hint="eastAsia"/>
                <w:szCs w:val="21"/>
              </w:rPr>
              <w:t>对于主偏角</w:t>
            </w:r>
            <w:r>
              <w:rPr>
                <w:rFonts w:hint="eastAsia"/>
                <w:szCs w:val="21"/>
              </w:rPr>
              <w:t>K</w:t>
            </w:r>
            <w:r w:rsidRPr="003D3A60">
              <w:rPr>
                <w:rFonts w:hint="eastAsia"/>
                <w:szCs w:val="21"/>
                <w:vertAlign w:val="subscript"/>
              </w:rPr>
              <w:t>r</w:t>
            </w:r>
            <w:r>
              <w:rPr>
                <w:rFonts w:hint="eastAsia"/>
                <w:szCs w:val="21"/>
              </w:rPr>
              <w:t xml:space="preserve"> 90</w:t>
            </w:r>
            <w:r w:rsidRPr="003D3A60">
              <w:rPr>
                <w:rFonts w:asciiTheme="minorEastAsia" w:hAnsiTheme="minorEastAsia" w:hint="eastAsia"/>
                <w:szCs w:val="21"/>
              </w:rPr>
              <w:t>°</w:t>
            </w:r>
            <w:r>
              <w:rPr>
                <w:rFonts w:asciiTheme="minorEastAsia" w:hAnsiTheme="minorEastAsia" w:hint="eastAsia"/>
                <w:szCs w:val="21"/>
              </w:rPr>
              <w:t>的长刃铣削刀具或立铣刀，使用低径向切小便宜，最大</w:t>
            </w:r>
            <w:proofErr w:type="spellStart"/>
            <w:r>
              <w:rPr>
                <w:rFonts w:asciiTheme="minorEastAsia" w:hAnsiTheme="minorEastAsia" w:hint="eastAsia"/>
                <w:szCs w:val="21"/>
              </w:rPr>
              <w:t>a</w:t>
            </w:r>
            <w:r w:rsidRPr="003D3A60">
              <w:rPr>
                <w:rFonts w:asciiTheme="minorEastAsia" w:hAnsiTheme="minorEastAsia" w:hint="eastAsia"/>
                <w:szCs w:val="21"/>
                <w:vertAlign w:val="subscript"/>
              </w:rPr>
              <w:t>e</w:t>
            </w:r>
            <w:proofErr w:type="spellEnd"/>
            <w:r>
              <w:rPr>
                <w:rFonts w:asciiTheme="minorEastAsia" w:hAnsiTheme="minorEastAsia" w:hint="eastAsia"/>
                <w:szCs w:val="21"/>
              </w:rPr>
              <w:t>=25%D</w:t>
            </w:r>
            <w:r w:rsidRPr="003D3A60">
              <w:rPr>
                <w:rFonts w:asciiTheme="minorEastAsia" w:hAnsiTheme="minorEastAsia" w:hint="eastAsia"/>
                <w:szCs w:val="21"/>
                <w:vertAlign w:val="subscript"/>
              </w:rPr>
              <w:t>c</w:t>
            </w:r>
            <w:r>
              <w:rPr>
                <w:rFonts w:asciiTheme="minorEastAsia" w:hAnsiTheme="minorEastAsia" w:hint="eastAsia"/>
                <w:szCs w:val="21"/>
              </w:rPr>
              <w:t>，高轴向切深，最大</w:t>
            </w:r>
            <w:proofErr w:type="spellStart"/>
            <w:r>
              <w:rPr>
                <w:rFonts w:asciiTheme="minorEastAsia" w:hAnsiTheme="minorEastAsia" w:hint="eastAsia"/>
                <w:szCs w:val="21"/>
              </w:rPr>
              <w:t>a</w:t>
            </w:r>
            <w:r w:rsidRPr="003D3A60">
              <w:rPr>
                <w:rFonts w:asciiTheme="minorEastAsia" w:hAnsiTheme="minorEastAsia" w:hint="eastAsia"/>
                <w:szCs w:val="21"/>
                <w:vertAlign w:val="subscript"/>
              </w:rPr>
              <w:t>p</w:t>
            </w:r>
            <w:proofErr w:type="spellEnd"/>
            <w:r>
              <w:rPr>
                <w:rFonts w:asciiTheme="minorEastAsia" w:hAnsiTheme="minorEastAsia" w:hint="eastAsia"/>
                <w:szCs w:val="21"/>
              </w:rPr>
              <w:t>=100%D</w:t>
            </w:r>
            <w:r w:rsidRPr="003D3A60">
              <w:rPr>
                <w:rFonts w:asciiTheme="minorEastAsia" w:hAnsiTheme="minorEastAsia" w:hint="eastAsia"/>
                <w:szCs w:val="21"/>
                <w:vertAlign w:val="subscript"/>
              </w:rPr>
              <w:t>e</w:t>
            </w:r>
            <w:r>
              <w:rPr>
                <w:rFonts w:asciiTheme="minorEastAsia" w:hAnsiTheme="minorEastAsia" w:hint="eastAsia"/>
                <w:szCs w:val="21"/>
              </w:rPr>
              <w:t>。</w:t>
            </w:r>
          </w:p>
          <w:p w:rsidR="00F5648E" w:rsidRDefault="00F5648E" w:rsidP="00F5648E">
            <w:pPr>
              <w:pStyle w:val="a5"/>
              <w:numPr>
                <w:ilvl w:val="0"/>
                <w:numId w:val="4"/>
              </w:numPr>
              <w:spacing w:line="276" w:lineRule="auto"/>
              <w:ind w:firstLineChars="0"/>
              <w:jc w:val="left"/>
              <w:rPr>
                <w:szCs w:val="21"/>
              </w:rPr>
            </w:pPr>
            <w:r>
              <w:rPr>
                <w:rFonts w:hint="eastAsia"/>
                <w:szCs w:val="21"/>
              </w:rPr>
              <w:t>在面铣中，使用小切削深度</w:t>
            </w:r>
            <w:proofErr w:type="spellStart"/>
            <w:r>
              <w:rPr>
                <w:rFonts w:hint="eastAsia"/>
                <w:szCs w:val="21"/>
              </w:rPr>
              <w:t>ap</w:t>
            </w:r>
            <w:proofErr w:type="spellEnd"/>
            <w:r>
              <w:rPr>
                <w:rFonts w:hint="eastAsia"/>
                <w:szCs w:val="21"/>
              </w:rPr>
              <w:t>和高进给</w:t>
            </w:r>
            <w:proofErr w:type="spellStart"/>
            <w:r>
              <w:rPr>
                <w:rFonts w:hint="eastAsia"/>
                <w:szCs w:val="21"/>
              </w:rPr>
              <w:t>fz</w:t>
            </w:r>
            <w:proofErr w:type="spellEnd"/>
            <w:r>
              <w:rPr>
                <w:rFonts w:hint="eastAsia"/>
                <w:szCs w:val="21"/>
              </w:rPr>
              <w:t>，使用圆刀片或小主偏角的高进给刀具。</w:t>
            </w:r>
          </w:p>
          <w:p w:rsidR="00F5648E" w:rsidRDefault="00F5648E" w:rsidP="00F5648E">
            <w:pPr>
              <w:pStyle w:val="a5"/>
              <w:numPr>
                <w:ilvl w:val="0"/>
                <w:numId w:val="4"/>
              </w:numPr>
              <w:spacing w:line="276" w:lineRule="auto"/>
              <w:ind w:firstLineChars="0"/>
              <w:jc w:val="left"/>
              <w:rPr>
                <w:szCs w:val="21"/>
              </w:rPr>
            </w:pPr>
            <w:r>
              <w:rPr>
                <w:rFonts w:hint="eastAsia"/>
                <w:szCs w:val="21"/>
              </w:rPr>
              <w:t>在圆角铣削中刀具路径应采用大圆角半径，以避免圆角铣削过程中由于接触面积过大导致振动。</w:t>
            </w:r>
          </w:p>
          <w:p w:rsidR="00F5648E" w:rsidRDefault="00F5648E" w:rsidP="00F5648E">
            <w:pPr>
              <w:pStyle w:val="a5"/>
              <w:numPr>
                <w:ilvl w:val="0"/>
                <w:numId w:val="4"/>
              </w:numPr>
              <w:spacing w:line="276" w:lineRule="auto"/>
              <w:ind w:firstLineChars="0"/>
              <w:jc w:val="left"/>
              <w:rPr>
                <w:szCs w:val="21"/>
              </w:rPr>
            </w:pPr>
            <w:r>
              <w:rPr>
                <w:rFonts w:hint="eastAsia"/>
                <w:szCs w:val="21"/>
              </w:rPr>
              <w:t>如果切屑厚度过薄，切削刃将摩擦而不是切削工件，从而导致振动，此时，应该增加每齿进给量。</w:t>
            </w:r>
          </w:p>
          <w:p w:rsidR="00F5648E" w:rsidRDefault="00F5648E" w:rsidP="000F5255">
            <w:pPr>
              <w:spacing w:line="276" w:lineRule="auto"/>
              <w:ind w:right="210" w:firstLine="420"/>
              <w:jc w:val="left"/>
              <w:rPr>
                <w:szCs w:val="21"/>
              </w:rPr>
            </w:pPr>
          </w:p>
          <w:p w:rsidR="00F5648E" w:rsidRPr="008162C2" w:rsidRDefault="00F5648E" w:rsidP="000F5255">
            <w:pPr>
              <w:spacing w:line="276" w:lineRule="auto"/>
              <w:ind w:right="210" w:firstLineChars="0" w:firstLine="0"/>
              <w:jc w:val="left"/>
              <w:rPr>
                <w:b/>
                <w:szCs w:val="21"/>
              </w:rPr>
            </w:pPr>
            <w:r w:rsidRPr="008162C2">
              <w:rPr>
                <w:rFonts w:hint="eastAsia"/>
                <w:b/>
                <w:szCs w:val="21"/>
              </w:rPr>
              <w:t>机床</w:t>
            </w:r>
          </w:p>
          <w:p w:rsidR="00F5648E" w:rsidRDefault="00F5648E" w:rsidP="000F5255">
            <w:pPr>
              <w:spacing w:line="276" w:lineRule="auto"/>
              <w:ind w:left="210" w:right="210" w:firstLine="420"/>
              <w:jc w:val="left"/>
              <w:rPr>
                <w:szCs w:val="21"/>
              </w:rPr>
            </w:pPr>
            <w:r>
              <w:rPr>
                <w:rFonts w:hint="eastAsia"/>
                <w:szCs w:val="21"/>
              </w:rPr>
              <w:t>机床状况对振动趋势具有很大影响。主轴轴承或进给机构的过度磨损会导致不良加工特性。</w:t>
            </w:r>
          </w:p>
          <w:p w:rsidR="00F5648E" w:rsidRDefault="00F5648E" w:rsidP="00F5648E">
            <w:pPr>
              <w:pStyle w:val="a5"/>
              <w:numPr>
                <w:ilvl w:val="0"/>
                <w:numId w:val="5"/>
              </w:numPr>
              <w:spacing w:line="276" w:lineRule="auto"/>
              <w:ind w:firstLineChars="0"/>
              <w:jc w:val="left"/>
              <w:rPr>
                <w:szCs w:val="21"/>
              </w:rPr>
            </w:pPr>
            <w:r>
              <w:rPr>
                <w:rFonts w:hint="eastAsia"/>
                <w:szCs w:val="21"/>
              </w:rPr>
              <w:t>选择加工策略和切削力方向，以充分利用机床的稳定性。</w:t>
            </w:r>
          </w:p>
          <w:p w:rsidR="00F5648E" w:rsidRDefault="00F5648E" w:rsidP="000F5255">
            <w:pPr>
              <w:spacing w:line="276" w:lineRule="auto"/>
              <w:ind w:left="210" w:right="210" w:firstLine="420"/>
              <w:jc w:val="left"/>
              <w:rPr>
                <w:szCs w:val="21"/>
              </w:rPr>
            </w:pPr>
            <w:r>
              <w:rPr>
                <w:rFonts w:hint="eastAsia"/>
                <w:szCs w:val="21"/>
              </w:rPr>
              <w:t>每个机床主轴都有趋向振动的固有区域。稳定切削区域被描述为稳定域，它随着转速增加而增加。</w:t>
            </w:r>
          </w:p>
          <w:p w:rsidR="00F5648E" w:rsidRDefault="00F5648E" w:rsidP="00F5648E">
            <w:pPr>
              <w:pStyle w:val="a5"/>
              <w:numPr>
                <w:ilvl w:val="0"/>
                <w:numId w:val="5"/>
              </w:numPr>
              <w:spacing w:line="276" w:lineRule="auto"/>
              <w:ind w:firstLineChars="0"/>
              <w:jc w:val="left"/>
              <w:rPr>
                <w:szCs w:val="21"/>
              </w:rPr>
            </w:pPr>
            <w:r>
              <w:rPr>
                <w:rFonts w:hint="eastAsia"/>
                <w:szCs w:val="21"/>
              </w:rPr>
              <w:t>甚至低至</w:t>
            </w:r>
            <w:r>
              <w:rPr>
                <w:rFonts w:hint="eastAsia"/>
                <w:szCs w:val="21"/>
              </w:rPr>
              <w:t>50r/min</w:t>
            </w:r>
            <w:r>
              <w:rPr>
                <w:rFonts w:hint="eastAsia"/>
                <w:szCs w:val="21"/>
              </w:rPr>
              <w:t>的小增量调整也可以将切削过程从有振动的不稳定状态转换到稳定状态。</w:t>
            </w:r>
          </w:p>
          <w:p w:rsidR="00F5648E" w:rsidRDefault="00F5648E" w:rsidP="000F5255">
            <w:pPr>
              <w:spacing w:line="276" w:lineRule="auto"/>
              <w:ind w:right="210" w:firstLine="420"/>
              <w:jc w:val="left"/>
              <w:rPr>
                <w:szCs w:val="21"/>
              </w:rPr>
            </w:pPr>
          </w:p>
          <w:p w:rsidR="00F5648E" w:rsidRPr="008162C2" w:rsidRDefault="00F5648E" w:rsidP="000F5255">
            <w:pPr>
              <w:spacing w:line="276" w:lineRule="auto"/>
              <w:ind w:right="210" w:firstLineChars="0" w:firstLine="0"/>
              <w:jc w:val="left"/>
              <w:rPr>
                <w:b/>
                <w:szCs w:val="21"/>
              </w:rPr>
            </w:pPr>
            <w:r w:rsidRPr="008162C2">
              <w:rPr>
                <w:rFonts w:hint="eastAsia"/>
                <w:b/>
                <w:szCs w:val="21"/>
              </w:rPr>
              <w:t>工件及夹具</w:t>
            </w:r>
          </w:p>
          <w:p w:rsidR="00F5648E" w:rsidRDefault="00F5648E" w:rsidP="000F5255">
            <w:pPr>
              <w:spacing w:line="276" w:lineRule="auto"/>
              <w:ind w:left="210" w:right="210" w:firstLine="420"/>
              <w:jc w:val="left"/>
              <w:rPr>
                <w:szCs w:val="21"/>
              </w:rPr>
            </w:pPr>
            <w:r>
              <w:rPr>
                <w:rFonts w:hint="eastAsia"/>
                <w:szCs w:val="21"/>
              </w:rPr>
              <w:t>铣削薄壁</w:t>
            </w:r>
            <w:r>
              <w:rPr>
                <w:rFonts w:hint="eastAsia"/>
                <w:szCs w:val="21"/>
              </w:rPr>
              <w:t>/</w:t>
            </w:r>
            <w:r>
              <w:rPr>
                <w:rFonts w:hint="eastAsia"/>
                <w:szCs w:val="21"/>
              </w:rPr>
              <w:t>底座零件和</w:t>
            </w:r>
            <w:r>
              <w:rPr>
                <w:rFonts w:hint="eastAsia"/>
                <w:szCs w:val="21"/>
              </w:rPr>
              <w:t>/</w:t>
            </w:r>
            <w:r>
              <w:rPr>
                <w:rFonts w:hint="eastAsia"/>
                <w:szCs w:val="21"/>
              </w:rPr>
              <w:t>或当夹具刚性差时：</w:t>
            </w:r>
          </w:p>
          <w:p w:rsidR="00F5648E" w:rsidRDefault="00F5648E" w:rsidP="00F5648E">
            <w:pPr>
              <w:pStyle w:val="a5"/>
              <w:numPr>
                <w:ilvl w:val="0"/>
                <w:numId w:val="5"/>
              </w:numPr>
              <w:spacing w:line="276" w:lineRule="auto"/>
              <w:ind w:firstLineChars="0"/>
              <w:jc w:val="left"/>
              <w:rPr>
                <w:szCs w:val="21"/>
              </w:rPr>
            </w:pPr>
            <w:r>
              <w:rPr>
                <w:rFonts w:hint="eastAsia"/>
                <w:szCs w:val="21"/>
              </w:rPr>
              <w:t>夹具应靠近机床工作台。</w:t>
            </w:r>
          </w:p>
          <w:p w:rsidR="00F5648E" w:rsidRDefault="00F5648E" w:rsidP="00F5648E">
            <w:pPr>
              <w:pStyle w:val="a5"/>
              <w:numPr>
                <w:ilvl w:val="0"/>
                <w:numId w:val="5"/>
              </w:numPr>
              <w:spacing w:line="276" w:lineRule="auto"/>
              <w:ind w:firstLineChars="0"/>
              <w:jc w:val="left"/>
              <w:rPr>
                <w:szCs w:val="21"/>
              </w:rPr>
            </w:pPr>
            <w:r>
              <w:rPr>
                <w:rFonts w:hint="eastAsia"/>
                <w:szCs w:val="21"/>
              </w:rPr>
              <w:t>朝向机床</w:t>
            </w:r>
            <w:r>
              <w:rPr>
                <w:rFonts w:hint="eastAsia"/>
                <w:szCs w:val="21"/>
              </w:rPr>
              <w:t>/</w:t>
            </w:r>
            <w:r>
              <w:rPr>
                <w:rFonts w:hint="eastAsia"/>
                <w:szCs w:val="21"/>
              </w:rPr>
              <w:t>夹具的最强点优化刀具路径和进给方向，以获得最稳定的切削工况。</w:t>
            </w:r>
          </w:p>
          <w:p w:rsidR="00F5648E" w:rsidRDefault="00F5648E" w:rsidP="00F5648E">
            <w:pPr>
              <w:pStyle w:val="a5"/>
              <w:numPr>
                <w:ilvl w:val="0"/>
                <w:numId w:val="5"/>
              </w:numPr>
              <w:spacing w:line="276" w:lineRule="auto"/>
              <w:ind w:firstLineChars="0"/>
              <w:jc w:val="left"/>
              <w:rPr>
                <w:szCs w:val="21"/>
              </w:rPr>
            </w:pPr>
            <w:r>
              <w:rPr>
                <w:rFonts w:hint="eastAsia"/>
                <w:szCs w:val="21"/>
              </w:rPr>
              <w:t>避免在工件支撑不良的方向加工。</w:t>
            </w:r>
          </w:p>
          <w:p w:rsidR="00F5648E" w:rsidRPr="00674DFA" w:rsidRDefault="00F5648E" w:rsidP="00F5648E">
            <w:pPr>
              <w:pStyle w:val="a5"/>
              <w:numPr>
                <w:ilvl w:val="0"/>
                <w:numId w:val="5"/>
              </w:numPr>
              <w:spacing w:line="276" w:lineRule="auto"/>
              <w:ind w:firstLineChars="0"/>
              <w:jc w:val="left"/>
              <w:rPr>
                <w:szCs w:val="21"/>
              </w:rPr>
            </w:pPr>
            <w:r>
              <w:rPr>
                <w:rFonts w:hint="eastAsia"/>
                <w:szCs w:val="21"/>
              </w:rPr>
              <w:t>当夹具和</w:t>
            </w:r>
            <w:r>
              <w:rPr>
                <w:rFonts w:hint="eastAsia"/>
                <w:szCs w:val="21"/>
              </w:rPr>
              <w:t>/</w:t>
            </w:r>
            <w:r>
              <w:rPr>
                <w:rFonts w:hint="eastAsia"/>
                <w:szCs w:val="21"/>
              </w:rPr>
              <w:t>或工件在特定方向刚性差时，采用逆铣可以减小振动趋势。</w:t>
            </w:r>
          </w:p>
        </w:tc>
        <w:tc>
          <w:tcPr>
            <w:tcW w:w="2744" w:type="dxa"/>
          </w:tcPr>
          <w:p w:rsidR="00F5648E" w:rsidRPr="00BC04D9" w:rsidRDefault="00F5648E" w:rsidP="000F5255">
            <w:pPr>
              <w:spacing w:line="276" w:lineRule="auto"/>
              <w:ind w:right="210" w:firstLine="420"/>
              <w:rPr>
                <w:rFonts w:ascii="微软雅黑" w:eastAsia="微软雅黑" w:hAnsi="微软雅黑"/>
                <w:szCs w:val="21"/>
              </w:rPr>
            </w:pPr>
          </w:p>
          <w:p w:rsidR="00F5648E" w:rsidRDefault="00F5648E" w:rsidP="000F5255">
            <w:pPr>
              <w:pStyle w:val="a7"/>
            </w:pPr>
            <w:r>
              <w:rPr>
                <w:rFonts w:hint="eastAsia"/>
                <w:noProof/>
              </w:rPr>
              <w:drawing>
                <wp:inline distT="0" distB="0" distL="0" distR="0" wp14:anchorId="28B37D3C" wp14:editId="08D8340D">
                  <wp:extent cx="1654650" cy="1526876"/>
                  <wp:effectExtent l="19050" t="0" r="2700" b="0"/>
                  <wp:docPr id="163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1657324" cy="1529344"/>
                          </a:xfrm>
                          <a:prstGeom prst="rect">
                            <a:avLst/>
                          </a:prstGeom>
                          <a:noFill/>
                          <a:ln w="9525">
                            <a:noFill/>
                            <a:miter lim="800000"/>
                            <a:headEnd/>
                            <a:tailEnd/>
                          </a:ln>
                        </pic:spPr>
                      </pic:pic>
                    </a:graphicData>
                  </a:graphic>
                </wp:inline>
              </w:drawing>
            </w:r>
          </w:p>
          <w:p w:rsidR="00F5648E" w:rsidRDefault="00F5648E" w:rsidP="000F5255">
            <w:pPr>
              <w:pStyle w:val="a7"/>
            </w:pPr>
          </w:p>
          <w:p w:rsidR="00F5648E" w:rsidRDefault="00F5648E" w:rsidP="000F5255">
            <w:pPr>
              <w:pStyle w:val="a7"/>
            </w:pPr>
            <w:r>
              <w:rPr>
                <w:rFonts w:hint="eastAsia"/>
                <w:noProof/>
              </w:rPr>
              <w:drawing>
                <wp:inline distT="0" distB="0" distL="0" distR="0" wp14:anchorId="352A34B8" wp14:editId="2F3552C8">
                  <wp:extent cx="1568210" cy="1332856"/>
                  <wp:effectExtent l="19050" t="0" r="0" b="0"/>
                  <wp:docPr id="1638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1572336" cy="1336363"/>
                          </a:xfrm>
                          <a:prstGeom prst="rect">
                            <a:avLst/>
                          </a:prstGeom>
                          <a:noFill/>
                          <a:ln w="9525">
                            <a:noFill/>
                            <a:miter lim="800000"/>
                            <a:headEnd/>
                            <a:tailEnd/>
                          </a:ln>
                        </pic:spPr>
                      </pic:pic>
                    </a:graphicData>
                  </a:graphic>
                </wp:inline>
              </w:drawing>
            </w:r>
          </w:p>
          <w:p w:rsidR="00F5648E" w:rsidRDefault="00F5648E" w:rsidP="000F5255">
            <w:pPr>
              <w:pStyle w:val="a7"/>
            </w:pPr>
          </w:p>
          <w:p w:rsidR="00F5648E" w:rsidRDefault="00F5648E" w:rsidP="000F5255">
            <w:pPr>
              <w:pStyle w:val="a7"/>
            </w:pPr>
          </w:p>
          <w:p w:rsidR="00F5648E" w:rsidRDefault="00F5648E" w:rsidP="000F5255">
            <w:pPr>
              <w:pStyle w:val="a7"/>
            </w:pPr>
          </w:p>
          <w:p w:rsidR="00F5648E" w:rsidRDefault="00F5648E" w:rsidP="000F5255">
            <w:pPr>
              <w:pStyle w:val="a7"/>
            </w:pPr>
          </w:p>
          <w:p w:rsidR="00F5648E" w:rsidRDefault="00F5648E" w:rsidP="000F5255">
            <w:pPr>
              <w:pStyle w:val="a7"/>
            </w:pPr>
          </w:p>
          <w:p w:rsidR="00F5648E" w:rsidRDefault="00F5648E" w:rsidP="000F5255">
            <w:pPr>
              <w:pStyle w:val="a7"/>
            </w:pPr>
          </w:p>
          <w:p w:rsidR="00F5648E" w:rsidRDefault="00F5648E" w:rsidP="000F5255">
            <w:pPr>
              <w:pStyle w:val="a7"/>
            </w:pPr>
          </w:p>
          <w:p w:rsidR="00F5648E" w:rsidRDefault="00F5648E" w:rsidP="000F5255">
            <w:pPr>
              <w:pStyle w:val="a7"/>
            </w:pPr>
          </w:p>
          <w:p w:rsidR="00F5648E" w:rsidRDefault="00F5648E" w:rsidP="000F5255">
            <w:pPr>
              <w:pStyle w:val="a7"/>
            </w:pPr>
          </w:p>
          <w:p w:rsidR="00F5648E" w:rsidRDefault="00F5648E" w:rsidP="000F5255">
            <w:pPr>
              <w:pStyle w:val="a7"/>
            </w:pPr>
          </w:p>
          <w:p w:rsidR="00F5648E" w:rsidRDefault="00F5648E" w:rsidP="000F5255">
            <w:pPr>
              <w:pStyle w:val="a7"/>
            </w:pPr>
          </w:p>
          <w:p w:rsidR="00F5648E" w:rsidRDefault="00F5648E" w:rsidP="000F5255">
            <w:pPr>
              <w:pStyle w:val="a7"/>
            </w:pPr>
          </w:p>
          <w:p w:rsidR="00F5648E" w:rsidRDefault="00F5648E" w:rsidP="000F5255">
            <w:pPr>
              <w:pStyle w:val="a7"/>
            </w:pPr>
          </w:p>
          <w:p w:rsidR="00F5648E" w:rsidRDefault="00F5648E" w:rsidP="000F5255">
            <w:pPr>
              <w:pStyle w:val="a7"/>
            </w:pPr>
          </w:p>
          <w:p w:rsidR="00F5648E" w:rsidRPr="00BC04D9" w:rsidRDefault="00F5648E" w:rsidP="000F5255">
            <w:pPr>
              <w:pStyle w:val="a7"/>
            </w:pPr>
          </w:p>
          <w:p w:rsidR="00F5648E" w:rsidRDefault="00F5648E" w:rsidP="000F5255">
            <w:pPr>
              <w:pStyle w:val="a7"/>
            </w:pPr>
            <w:r>
              <w:rPr>
                <w:rFonts w:hint="eastAsia"/>
                <w:noProof/>
              </w:rPr>
              <w:drawing>
                <wp:inline distT="0" distB="0" distL="0" distR="0" wp14:anchorId="09623738" wp14:editId="17ED0782">
                  <wp:extent cx="1604645" cy="1155700"/>
                  <wp:effectExtent l="19050" t="0" r="0" b="0"/>
                  <wp:docPr id="1638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1604645" cy="1155700"/>
                          </a:xfrm>
                          <a:prstGeom prst="rect">
                            <a:avLst/>
                          </a:prstGeom>
                          <a:noFill/>
                          <a:ln w="9525">
                            <a:noFill/>
                            <a:miter lim="800000"/>
                            <a:headEnd/>
                            <a:tailEnd/>
                          </a:ln>
                        </pic:spPr>
                      </pic:pic>
                    </a:graphicData>
                  </a:graphic>
                </wp:inline>
              </w:drawing>
            </w:r>
          </w:p>
          <w:p w:rsidR="00F5648E" w:rsidRPr="000515EB" w:rsidRDefault="00F5648E" w:rsidP="000F5255">
            <w:pPr>
              <w:pStyle w:val="a7"/>
            </w:pPr>
            <w:r w:rsidRPr="000515EB">
              <w:rPr>
                <w:rFonts w:hint="eastAsia"/>
              </w:rPr>
              <w:t>对于刚性差的夹具，进给方向指向机床工作台。</w:t>
            </w:r>
          </w:p>
        </w:tc>
      </w:tr>
    </w:tbl>
    <w:p w:rsidR="00F5648E" w:rsidRPr="00002ACC" w:rsidRDefault="00F5648E" w:rsidP="00F5648E">
      <w:pPr>
        <w:widowControl/>
        <w:spacing w:line="276" w:lineRule="auto"/>
        <w:ind w:left="210" w:right="210" w:firstLine="420"/>
        <w:jc w:val="left"/>
        <w:rPr>
          <w:color w:val="FF0000"/>
        </w:rPr>
      </w:pPr>
    </w:p>
    <w:p w:rsidR="00F5648E" w:rsidRPr="009348CD" w:rsidRDefault="00F5648E" w:rsidP="00F5648E">
      <w:pPr>
        <w:spacing w:line="276" w:lineRule="auto"/>
        <w:ind w:left="210" w:right="210" w:firstLine="420"/>
        <w:rPr>
          <w:color w:val="FF0000"/>
        </w:rPr>
      </w:pPr>
    </w:p>
    <w:p w:rsidR="00F5648E" w:rsidRPr="00D71B04" w:rsidRDefault="00F5648E" w:rsidP="00F5648E">
      <w:pPr>
        <w:pStyle w:val="3"/>
      </w:pPr>
      <w:bookmarkStart w:id="8" w:name="_Toc408575757"/>
      <w:r w:rsidRPr="00D71B04">
        <w:rPr>
          <w:rFonts w:hint="eastAsia"/>
        </w:rPr>
        <w:lastRenderedPageBreak/>
        <w:t xml:space="preserve">4.2.4 </w:t>
      </w:r>
      <w:r w:rsidRPr="00D71B04">
        <w:rPr>
          <w:rFonts w:hint="eastAsia"/>
        </w:rPr>
        <w:t>铣削故障排除</w:t>
      </w:r>
      <w:bookmarkEnd w:id="8"/>
    </w:p>
    <w:p w:rsidR="00F5648E" w:rsidRDefault="00F5648E" w:rsidP="00F5648E">
      <w:pPr>
        <w:ind w:firstLine="420"/>
      </w:pPr>
      <w:r>
        <w:rPr>
          <w:rFonts w:hint="eastAsia"/>
        </w:rPr>
        <w:t>故障排除应按照顺序进行，以便识别和解决铣削问题。这些问题可能是永久性的刀片刃口失效、零件外观、机床噪音或振动以及刀具外观等问题。要正确的进行故障排除，必须先正确找出问题，然后再一步一步地采取必要的矫正措施。</w:t>
      </w:r>
    </w:p>
    <w:p w:rsidR="00F5648E" w:rsidRDefault="00F5648E" w:rsidP="00F5648E">
      <w:pPr>
        <w:ind w:firstLine="420"/>
      </w:pPr>
      <w:r>
        <w:rPr>
          <w:rFonts w:hint="eastAsia"/>
        </w:rPr>
        <w:t>在故障矫正过程中需要关注五个关键点：</w:t>
      </w:r>
      <w:r>
        <w:rPr>
          <w:rFonts w:hint="eastAsia"/>
        </w:rPr>
        <w:t>1</w:t>
      </w:r>
      <w:r>
        <w:rPr>
          <w:rFonts w:hint="eastAsia"/>
        </w:rPr>
        <w:t>、切削刀具材料；</w:t>
      </w:r>
      <w:r>
        <w:rPr>
          <w:rFonts w:hint="eastAsia"/>
        </w:rPr>
        <w:t>2</w:t>
      </w:r>
      <w:r>
        <w:rPr>
          <w:rFonts w:hint="eastAsia"/>
        </w:rPr>
        <w:t>、刀具</w:t>
      </w:r>
      <w:r>
        <w:rPr>
          <w:rFonts w:hint="eastAsia"/>
        </w:rPr>
        <w:t>/</w:t>
      </w:r>
      <w:r>
        <w:rPr>
          <w:rFonts w:hint="eastAsia"/>
        </w:rPr>
        <w:t>刀柄；</w:t>
      </w:r>
      <w:r>
        <w:rPr>
          <w:rFonts w:hint="eastAsia"/>
        </w:rPr>
        <w:t>3</w:t>
      </w:r>
      <w:r>
        <w:rPr>
          <w:rFonts w:hint="eastAsia"/>
        </w:rPr>
        <w:t>、机床；</w:t>
      </w:r>
      <w:r>
        <w:rPr>
          <w:rFonts w:hint="eastAsia"/>
        </w:rPr>
        <w:t>4</w:t>
      </w:r>
      <w:r>
        <w:rPr>
          <w:rFonts w:hint="eastAsia"/>
        </w:rPr>
        <w:t>工件；</w:t>
      </w:r>
      <w:r>
        <w:rPr>
          <w:rFonts w:hint="eastAsia"/>
        </w:rPr>
        <w:t>5</w:t>
      </w:r>
      <w:r>
        <w:rPr>
          <w:rFonts w:hint="eastAsia"/>
        </w:rPr>
        <w:t>、安装</w:t>
      </w:r>
      <w:r>
        <w:rPr>
          <w:rFonts w:hint="eastAsia"/>
        </w:rPr>
        <w:t>/</w:t>
      </w:r>
      <w:r>
        <w:rPr>
          <w:rFonts w:hint="eastAsia"/>
        </w:rPr>
        <w:t>夹持。</w:t>
      </w:r>
    </w:p>
    <w:p w:rsidR="00F5648E" w:rsidRDefault="00F5648E" w:rsidP="00F5648E">
      <w:pPr>
        <w:ind w:firstLine="420"/>
      </w:pPr>
      <w:r>
        <w:rPr>
          <w:rFonts w:hint="eastAsia"/>
        </w:rPr>
        <w:t>在故障矫正过程中如果同时执行多个步骤，可能永远也找不出问题的真正原因。每次始终只执行一项矫正措施。</w:t>
      </w:r>
    </w:p>
    <w:p w:rsidR="00F5648E" w:rsidRPr="00D71B04" w:rsidRDefault="00F5648E" w:rsidP="00F5648E">
      <w:pPr>
        <w:ind w:firstLineChars="0" w:firstLine="0"/>
        <w:rPr>
          <w:b/>
          <w:szCs w:val="21"/>
        </w:rPr>
      </w:pPr>
      <w:r w:rsidRPr="00D71B04">
        <w:rPr>
          <w:rFonts w:hint="eastAsia"/>
          <w:b/>
          <w:szCs w:val="21"/>
        </w:rPr>
        <w:t>1</w:t>
      </w:r>
      <w:r w:rsidRPr="00D71B04">
        <w:rPr>
          <w:rFonts w:hint="eastAsia"/>
          <w:b/>
          <w:szCs w:val="21"/>
        </w:rPr>
        <w:t>、崩刃</w:t>
      </w:r>
    </w:p>
    <w:p w:rsidR="00F5648E" w:rsidRDefault="00F5648E" w:rsidP="00F5648E">
      <w:pPr>
        <w:ind w:firstLine="420"/>
      </w:pPr>
      <w:r>
        <w:rPr>
          <w:rFonts w:hint="eastAsia"/>
        </w:rPr>
        <w:t>崩刃表面看起来跟普通的后刀面磨损一样。实际上，普通后刀面磨损的棱角具有细致光滑的磨损样式，而崩刃造成的棱角具有参差不齐的的锯齿形表面。如果不能及时发现崩刃，它可能会被认为是边界磨损。</w:t>
      </w:r>
    </w:p>
    <w:p w:rsidR="00F5648E" w:rsidRDefault="00F5648E" w:rsidP="00F5648E">
      <w:pPr>
        <w:ind w:firstLine="420"/>
      </w:pPr>
      <w:r>
        <w:rPr>
          <w:rFonts w:hint="eastAsia"/>
        </w:rPr>
        <w:t>崩刃也可能是由切屑的重复切削造成的，例如槽铣加工，在这种加工方式中，容屑空间或切削槽空间不允许切屑完全排出。在这种情况下，同样也会出现切屑压实现象。</w:t>
      </w:r>
    </w:p>
    <w:p w:rsidR="00F5648E" w:rsidRPr="0096544C" w:rsidRDefault="00F5648E" w:rsidP="00F5648E">
      <w:pPr>
        <w:ind w:firstLine="420"/>
      </w:pPr>
      <w:r>
        <w:rPr>
          <w:rFonts w:hint="eastAsia"/>
        </w:rPr>
        <w:t>在大多数情况下，通过更换为更硬的材质和</w:t>
      </w:r>
      <w:r>
        <w:rPr>
          <w:rFonts w:hint="eastAsia"/>
        </w:rPr>
        <w:t>/</w:t>
      </w:r>
      <w:r>
        <w:rPr>
          <w:rFonts w:hint="eastAsia"/>
        </w:rPr>
        <w:t>或不同的刃口处理，或者从</w:t>
      </w:r>
      <w:r>
        <w:rPr>
          <w:rFonts w:hint="eastAsia"/>
        </w:rPr>
        <w:t>90</w:t>
      </w:r>
      <w:r w:rsidRPr="0096544C">
        <w:rPr>
          <w:rFonts w:hint="eastAsia"/>
        </w:rPr>
        <w:t>°</w:t>
      </w:r>
      <w:r>
        <w:rPr>
          <w:rFonts w:hint="eastAsia"/>
        </w:rPr>
        <w:t>刀具更换为更小主偏角刀具便可以解决此问题。</w:t>
      </w:r>
    </w:p>
    <w:tbl>
      <w:tblPr>
        <w:tblW w:w="0" w:type="auto"/>
        <w:tblBorders>
          <w:top w:val="single" w:sz="4" w:space="0" w:color="000000" w:themeColor="text1"/>
          <w:bottom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660"/>
        <w:gridCol w:w="1560"/>
        <w:gridCol w:w="4302"/>
      </w:tblGrid>
      <w:tr w:rsidR="00F5648E" w:rsidRPr="00425578" w:rsidTr="000F5255">
        <w:tc>
          <w:tcPr>
            <w:tcW w:w="2660" w:type="dxa"/>
            <w:vAlign w:val="center"/>
          </w:tcPr>
          <w:p w:rsidR="00F5648E" w:rsidRPr="0096544C" w:rsidRDefault="00F5648E" w:rsidP="000F5255">
            <w:pPr>
              <w:pStyle w:val="a7"/>
            </w:pPr>
            <w:r w:rsidRPr="0096544C">
              <w:rPr>
                <w:rFonts w:hint="eastAsia"/>
              </w:rPr>
              <w:t>问题</w:t>
            </w:r>
          </w:p>
        </w:tc>
        <w:tc>
          <w:tcPr>
            <w:tcW w:w="1560" w:type="dxa"/>
            <w:vAlign w:val="center"/>
          </w:tcPr>
          <w:p w:rsidR="00F5648E" w:rsidRPr="0096544C" w:rsidRDefault="00F5648E" w:rsidP="000F5255">
            <w:pPr>
              <w:pStyle w:val="a7"/>
            </w:pPr>
            <w:r w:rsidRPr="0096544C">
              <w:rPr>
                <w:rFonts w:hint="eastAsia"/>
              </w:rPr>
              <w:t>原因</w:t>
            </w:r>
          </w:p>
        </w:tc>
        <w:tc>
          <w:tcPr>
            <w:tcW w:w="4302" w:type="dxa"/>
            <w:vAlign w:val="center"/>
          </w:tcPr>
          <w:p w:rsidR="00F5648E" w:rsidRPr="0096544C" w:rsidRDefault="00F5648E" w:rsidP="000F5255">
            <w:pPr>
              <w:pStyle w:val="a7"/>
            </w:pPr>
            <w:r w:rsidRPr="0096544C">
              <w:rPr>
                <w:rFonts w:hint="eastAsia"/>
              </w:rPr>
              <w:t>解决方法</w:t>
            </w:r>
          </w:p>
        </w:tc>
      </w:tr>
      <w:tr w:rsidR="00F5648E" w:rsidRPr="00425578" w:rsidTr="000F5255">
        <w:tc>
          <w:tcPr>
            <w:tcW w:w="2660" w:type="dxa"/>
            <w:vMerge w:val="restart"/>
            <w:vAlign w:val="center"/>
          </w:tcPr>
          <w:p w:rsidR="00F5648E" w:rsidRPr="00425578" w:rsidRDefault="00F5648E" w:rsidP="000F5255">
            <w:pPr>
              <w:pStyle w:val="a7"/>
              <w:jc w:val="left"/>
            </w:pPr>
            <w:r w:rsidRPr="006309AD">
              <w:rPr>
                <w:rFonts w:hint="eastAsia"/>
              </w:rPr>
              <w:t>崩刃</w:t>
            </w:r>
            <w:r>
              <w:rPr>
                <w:rFonts w:hint="eastAsia"/>
                <w:noProof/>
              </w:rPr>
              <w:drawing>
                <wp:inline distT="0" distB="0" distL="0" distR="0" wp14:anchorId="1324661B" wp14:editId="766DC976">
                  <wp:extent cx="1552575" cy="1714500"/>
                  <wp:effectExtent l="19050" t="0" r="9525" b="0"/>
                  <wp:docPr id="1638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1552575" cy="1714500"/>
                          </a:xfrm>
                          <a:prstGeom prst="rect">
                            <a:avLst/>
                          </a:prstGeom>
                          <a:noFill/>
                          <a:ln w="9525">
                            <a:noFill/>
                            <a:miter lim="800000"/>
                            <a:headEnd/>
                            <a:tailEnd/>
                          </a:ln>
                        </pic:spPr>
                      </pic:pic>
                    </a:graphicData>
                  </a:graphic>
                </wp:inline>
              </w:drawing>
            </w:r>
          </w:p>
        </w:tc>
        <w:tc>
          <w:tcPr>
            <w:tcW w:w="1560" w:type="dxa"/>
            <w:vAlign w:val="center"/>
          </w:tcPr>
          <w:p w:rsidR="00F5648E" w:rsidRPr="00425578" w:rsidRDefault="00F5648E" w:rsidP="000F5255">
            <w:pPr>
              <w:pStyle w:val="a7"/>
            </w:pPr>
            <w:r>
              <w:rPr>
                <w:rFonts w:hint="eastAsia"/>
              </w:rPr>
              <w:t>振颤</w:t>
            </w:r>
          </w:p>
        </w:tc>
        <w:tc>
          <w:tcPr>
            <w:tcW w:w="4302" w:type="dxa"/>
            <w:vAlign w:val="center"/>
          </w:tcPr>
          <w:p w:rsidR="00F5648E" w:rsidRDefault="00F5648E" w:rsidP="000F5255">
            <w:pPr>
              <w:pStyle w:val="a7"/>
            </w:pPr>
            <w:r>
              <w:rPr>
                <w:rFonts w:hint="eastAsia"/>
              </w:rPr>
              <w:t>检查系统刚性是否能获得合适的零件夹持。</w:t>
            </w:r>
          </w:p>
          <w:p w:rsidR="00F5648E" w:rsidRDefault="00F5648E" w:rsidP="000F5255">
            <w:pPr>
              <w:pStyle w:val="a7"/>
            </w:pPr>
            <w:r>
              <w:rPr>
                <w:rFonts w:hint="eastAsia"/>
              </w:rPr>
              <w:t>矫正磨损的刀具部件。</w:t>
            </w:r>
          </w:p>
          <w:p w:rsidR="00F5648E" w:rsidRPr="00425578" w:rsidRDefault="00F5648E" w:rsidP="000F5255">
            <w:pPr>
              <w:pStyle w:val="a7"/>
            </w:pPr>
            <w:r>
              <w:rPr>
                <w:rFonts w:hint="eastAsia"/>
              </w:rPr>
              <w:t>检查刀具安装是否正确。</w:t>
            </w:r>
          </w:p>
        </w:tc>
      </w:tr>
      <w:tr w:rsidR="00F5648E" w:rsidRPr="00425578"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刃口处理</w:t>
            </w:r>
          </w:p>
        </w:tc>
        <w:tc>
          <w:tcPr>
            <w:tcW w:w="4302" w:type="dxa"/>
            <w:vAlign w:val="center"/>
          </w:tcPr>
          <w:p w:rsidR="00F5648E" w:rsidRPr="00425578" w:rsidRDefault="00F5648E" w:rsidP="000F5255">
            <w:pPr>
              <w:pStyle w:val="a7"/>
            </w:pPr>
            <w:r w:rsidRPr="00425578">
              <w:rPr>
                <w:rFonts w:hint="eastAsia"/>
              </w:rPr>
              <w:t>使用最大的倒圆或倒棱的刀具。</w:t>
            </w:r>
          </w:p>
        </w:tc>
      </w:tr>
      <w:tr w:rsidR="00F5648E" w:rsidRPr="00425578"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材质</w:t>
            </w:r>
          </w:p>
        </w:tc>
        <w:tc>
          <w:tcPr>
            <w:tcW w:w="4302" w:type="dxa"/>
            <w:vAlign w:val="center"/>
          </w:tcPr>
          <w:p w:rsidR="00F5648E" w:rsidRPr="00425578" w:rsidRDefault="00F5648E" w:rsidP="000F5255">
            <w:pPr>
              <w:pStyle w:val="a7"/>
            </w:pPr>
            <w:r>
              <w:rPr>
                <w:rFonts w:hint="eastAsia"/>
              </w:rPr>
              <w:t>使用韧性更高的材质。</w:t>
            </w:r>
          </w:p>
        </w:tc>
      </w:tr>
      <w:tr w:rsidR="00F5648E" w:rsidRPr="001E1CB1"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积屑瘤</w:t>
            </w:r>
          </w:p>
        </w:tc>
        <w:tc>
          <w:tcPr>
            <w:tcW w:w="4302" w:type="dxa"/>
            <w:vAlign w:val="center"/>
          </w:tcPr>
          <w:p w:rsidR="00F5648E" w:rsidRPr="001E1CB1" w:rsidRDefault="00F5648E" w:rsidP="000F5255">
            <w:pPr>
              <w:pStyle w:val="a7"/>
            </w:pPr>
            <w:r>
              <w:rPr>
                <w:rFonts w:hint="eastAsia"/>
              </w:rPr>
              <w:t>提高速度。</w:t>
            </w:r>
          </w:p>
        </w:tc>
      </w:tr>
      <w:tr w:rsidR="00F5648E" w:rsidRPr="001E1CB1"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进给量</w:t>
            </w:r>
          </w:p>
        </w:tc>
        <w:tc>
          <w:tcPr>
            <w:tcW w:w="4302" w:type="dxa"/>
            <w:vAlign w:val="center"/>
          </w:tcPr>
          <w:p w:rsidR="00F5648E" w:rsidRPr="001E1CB1" w:rsidRDefault="00F5648E" w:rsidP="000F5255">
            <w:pPr>
              <w:pStyle w:val="a7"/>
            </w:pPr>
            <w:r>
              <w:rPr>
                <w:rFonts w:hint="eastAsia"/>
              </w:rPr>
              <w:t>降低每齿进给量。</w:t>
            </w:r>
          </w:p>
        </w:tc>
      </w:tr>
      <w:tr w:rsidR="00F5648E" w:rsidRPr="001E1CB1"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重复切削切屑</w:t>
            </w:r>
          </w:p>
        </w:tc>
        <w:tc>
          <w:tcPr>
            <w:tcW w:w="4302" w:type="dxa"/>
            <w:vAlign w:val="center"/>
          </w:tcPr>
          <w:p w:rsidR="00F5648E" w:rsidRDefault="00F5648E" w:rsidP="000F5255">
            <w:pPr>
              <w:pStyle w:val="a7"/>
            </w:pPr>
            <w:r>
              <w:rPr>
                <w:rFonts w:hint="eastAsia"/>
              </w:rPr>
              <w:t>选择其齿距能提供必要容屑空间的刀具。</w:t>
            </w:r>
          </w:p>
          <w:p w:rsidR="00F5648E" w:rsidRPr="001E1CB1" w:rsidRDefault="00F5648E" w:rsidP="000F5255">
            <w:pPr>
              <w:pStyle w:val="a7"/>
            </w:pPr>
            <w:r>
              <w:rPr>
                <w:rFonts w:hint="eastAsia"/>
              </w:rPr>
              <w:t>使用喷气系统或冷却液来去除切屑。</w:t>
            </w:r>
          </w:p>
        </w:tc>
      </w:tr>
    </w:tbl>
    <w:p w:rsidR="00F5648E" w:rsidRPr="00D71B04" w:rsidRDefault="00F5648E" w:rsidP="00F5648E">
      <w:pPr>
        <w:ind w:firstLineChars="0" w:firstLine="0"/>
        <w:rPr>
          <w:b/>
          <w:szCs w:val="21"/>
        </w:rPr>
      </w:pPr>
      <w:r w:rsidRPr="00D71B04">
        <w:rPr>
          <w:rFonts w:hint="eastAsia"/>
          <w:b/>
          <w:szCs w:val="21"/>
        </w:rPr>
        <w:t>2</w:t>
      </w:r>
      <w:r w:rsidRPr="00D71B04">
        <w:rPr>
          <w:rFonts w:hint="eastAsia"/>
          <w:b/>
          <w:szCs w:val="21"/>
        </w:rPr>
        <w:t>、边界磨损</w:t>
      </w:r>
    </w:p>
    <w:p w:rsidR="00F5648E" w:rsidRDefault="00F5648E" w:rsidP="00F5648E">
      <w:pPr>
        <w:ind w:firstLine="420"/>
      </w:pPr>
      <w:r>
        <w:rPr>
          <w:rFonts w:hint="eastAsia"/>
        </w:rPr>
        <w:t>当刀片的前刀面和后刀面上的切削深度线处出现崩刃或局部磨损，就会出现切深处破损。破损主要由工件材料的状况引起。可能会导致切深处破损的材料状况包括：工件表面具有一定的磨蚀性，高温合金的腐蚀特性，由上一次加工导致的加工硬化，或者高于</w:t>
      </w:r>
      <w:r>
        <w:rPr>
          <w:rFonts w:hint="eastAsia"/>
        </w:rPr>
        <w:t>55HRC</w:t>
      </w:r>
      <w:r>
        <w:rPr>
          <w:rFonts w:hint="eastAsia"/>
        </w:rPr>
        <w:t>的热处理材料。</w:t>
      </w:r>
    </w:p>
    <w:tbl>
      <w:tblPr>
        <w:tblW w:w="0" w:type="auto"/>
        <w:tblBorders>
          <w:top w:val="single" w:sz="4" w:space="0" w:color="000000" w:themeColor="text1"/>
          <w:bottom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660"/>
        <w:gridCol w:w="1560"/>
        <w:gridCol w:w="4302"/>
      </w:tblGrid>
      <w:tr w:rsidR="00F5648E" w:rsidRPr="00D71B04" w:rsidTr="000F5255">
        <w:tc>
          <w:tcPr>
            <w:tcW w:w="2660" w:type="dxa"/>
            <w:vAlign w:val="center"/>
          </w:tcPr>
          <w:p w:rsidR="00F5648E" w:rsidRPr="00D71B04" w:rsidRDefault="00F5648E" w:rsidP="000F5255">
            <w:pPr>
              <w:pStyle w:val="a7"/>
            </w:pPr>
            <w:r w:rsidRPr="00D71B04">
              <w:rPr>
                <w:rFonts w:hint="eastAsia"/>
              </w:rPr>
              <w:t>问题</w:t>
            </w:r>
          </w:p>
        </w:tc>
        <w:tc>
          <w:tcPr>
            <w:tcW w:w="1560" w:type="dxa"/>
            <w:vAlign w:val="center"/>
          </w:tcPr>
          <w:p w:rsidR="00F5648E" w:rsidRPr="00D71B04" w:rsidRDefault="00F5648E" w:rsidP="000F5255">
            <w:pPr>
              <w:pStyle w:val="a7"/>
            </w:pPr>
            <w:r w:rsidRPr="00D71B04">
              <w:rPr>
                <w:rFonts w:hint="eastAsia"/>
              </w:rPr>
              <w:t>原因</w:t>
            </w:r>
          </w:p>
        </w:tc>
        <w:tc>
          <w:tcPr>
            <w:tcW w:w="4302" w:type="dxa"/>
            <w:vAlign w:val="center"/>
          </w:tcPr>
          <w:p w:rsidR="00F5648E" w:rsidRPr="00D71B04" w:rsidRDefault="00F5648E" w:rsidP="000F5255">
            <w:pPr>
              <w:pStyle w:val="a7"/>
            </w:pPr>
            <w:r w:rsidRPr="00D71B04">
              <w:rPr>
                <w:rFonts w:hint="eastAsia"/>
              </w:rPr>
              <w:t>解决方法</w:t>
            </w:r>
          </w:p>
        </w:tc>
      </w:tr>
      <w:tr w:rsidR="00F5648E" w:rsidRPr="00D71B04" w:rsidTr="000F5255">
        <w:tc>
          <w:tcPr>
            <w:tcW w:w="2660" w:type="dxa"/>
            <w:vMerge w:val="restart"/>
            <w:vAlign w:val="center"/>
          </w:tcPr>
          <w:p w:rsidR="00F5648E" w:rsidRPr="00D71B04" w:rsidRDefault="00F5648E" w:rsidP="000F5255">
            <w:pPr>
              <w:pStyle w:val="a7"/>
            </w:pPr>
            <w:r w:rsidRPr="00D71B04">
              <w:rPr>
                <w:rFonts w:hint="eastAsia"/>
              </w:rPr>
              <w:t>边界磨损</w:t>
            </w:r>
          </w:p>
          <w:p w:rsidR="00F5648E" w:rsidRPr="00D71B04" w:rsidRDefault="00F5648E" w:rsidP="000F5255">
            <w:pPr>
              <w:pStyle w:val="a7"/>
            </w:pPr>
            <w:r w:rsidRPr="00D71B04">
              <w:rPr>
                <w:rFonts w:hint="eastAsia"/>
                <w:noProof/>
              </w:rPr>
              <w:drawing>
                <wp:inline distT="0" distB="0" distL="0" distR="0" wp14:anchorId="6974CCC7" wp14:editId="40E0CD01">
                  <wp:extent cx="1552575" cy="1000125"/>
                  <wp:effectExtent l="19050" t="0" r="9525" b="0"/>
                  <wp:docPr id="1638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t="4545"/>
                          <a:stretch>
                            <a:fillRect/>
                          </a:stretch>
                        </pic:blipFill>
                        <pic:spPr bwMode="auto">
                          <a:xfrm>
                            <a:off x="0" y="0"/>
                            <a:ext cx="1552575" cy="1000125"/>
                          </a:xfrm>
                          <a:prstGeom prst="rect">
                            <a:avLst/>
                          </a:prstGeom>
                          <a:noFill/>
                          <a:ln w="9525">
                            <a:noFill/>
                            <a:miter lim="800000"/>
                            <a:headEnd/>
                            <a:tailEnd/>
                          </a:ln>
                        </pic:spPr>
                      </pic:pic>
                    </a:graphicData>
                  </a:graphic>
                </wp:inline>
              </w:drawing>
            </w:r>
          </w:p>
        </w:tc>
        <w:tc>
          <w:tcPr>
            <w:tcW w:w="1560" w:type="dxa"/>
            <w:vAlign w:val="center"/>
          </w:tcPr>
          <w:p w:rsidR="00F5648E" w:rsidRPr="00D71B04" w:rsidRDefault="00F5648E" w:rsidP="000F5255">
            <w:pPr>
              <w:pStyle w:val="a7"/>
            </w:pPr>
            <w:r w:rsidRPr="00D71B04">
              <w:rPr>
                <w:rFonts w:hint="eastAsia"/>
              </w:rPr>
              <w:t>刀具形式</w:t>
            </w:r>
          </w:p>
        </w:tc>
        <w:tc>
          <w:tcPr>
            <w:tcW w:w="4302" w:type="dxa"/>
            <w:vAlign w:val="center"/>
          </w:tcPr>
          <w:p w:rsidR="00F5648E" w:rsidRPr="00D71B04" w:rsidRDefault="00F5648E" w:rsidP="000F5255">
            <w:pPr>
              <w:pStyle w:val="a7"/>
            </w:pPr>
            <w:r w:rsidRPr="00D71B04">
              <w:rPr>
                <w:rFonts w:hint="eastAsia"/>
              </w:rPr>
              <w:t>更换主偏角刀具</w:t>
            </w:r>
          </w:p>
        </w:tc>
      </w:tr>
      <w:tr w:rsidR="00F5648E" w:rsidRPr="00D71B04" w:rsidTr="000F5255">
        <w:tc>
          <w:tcPr>
            <w:tcW w:w="2660" w:type="dxa"/>
            <w:vMerge/>
            <w:vAlign w:val="center"/>
          </w:tcPr>
          <w:p w:rsidR="00F5648E" w:rsidRPr="00D71B04" w:rsidRDefault="00F5648E" w:rsidP="000F5255">
            <w:pPr>
              <w:pStyle w:val="a7"/>
            </w:pPr>
          </w:p>
        </w:tc>
        <w:tc>
          <w:tcPr>
            <w:tcW w:w="1560" w:type="dxa"/>
            <w:vAlign w:val="center"/>
          </w:tcPr>
          <w:p w:rsidR="00F5648E" w:rsidRPr="00D71B04" w:rsidRDefault="00F5648E" w:rsidP="000F5255">
            <w:pPr>
              <w:pStyle w:val="a7"/>
            </w:pPr>
            <w:r w:rsidRPr="00D71B04">
              <w:rPr>
                <w:rFonts w:hint="eastAsia"/>
              </w:rPr>
              <w:t>材质</w:t>
            </w:r>
          </w:p>
        </w:tc>
        <w:tc>
          <w:tcPr>
            <w:tcW w:w="4302" w:type="dxa"/>
            <w:vAlign w:val="center"/>
          </w:tcPr>
          <w:p w:rsidR="00F5648E" w:rsidRPr="00D71B04" w:rsidRDefault="00F5648E" w:rsidP="000F5255">
            <w:pPr>
              <w:pStyle w:val="a7"/>
            </w:pPr>
            <w:r w:rsidRPr="00D71B04">
              <w:rPr>
                <w:rFonts w:hint="eastAsia"/>
              </w:rPr>
              <w:t>使用更加耐磨的硬质合金材质</w:t>
            </w:r>
          </w:p>
        </w:tc>
      </w:tr>
      <w:tr w:rsidR="00F5648E" w:rsidRPr="00D71B04" w:rsidTr="000F5255">
        <w:tc>
          <w:tcPr>
            <w:tcW w:w="2660" w:type="dxa"/>
            <w:vMerge/>
            <w:vAlign w:val="center"/>
          </w:tcPr>
          <w:p w:rsidR="00F5648E" w:rsidRPr="00D71B04" w:rsidRDefault="00F5648E" w:rsidP="000F5255">
            <w:pPr>
              <w:pStyle w:val="a7"/>
            </w:pPr>
          </w:p>
        </w:tc>
        <w:tc>
          <w:tcPr>
            <w:tcW w:w="1560" w:type="dxa"/>
            <w:vAlign w:val="center"/>
          </w:tcPr>
          <w:p w:rsidR="00F5648E" w:rsidRPr="00D71B04" w:rsidRDefault="00F5648E" w:rsidP="000F5255">
            <w:pPr>
              <w:pStyle w:val="a7"/>
            </w:pPr>
            <w:r w:rsidRPr="00D71B04">
              <w:rPr>
                <w:rFonts w:hint="eastAsia"/>
              </w:rPr>
              <w:t>进给量</w:t>
            </w:r>
          </w:p>
        </w:tc>
        <w:tc>
          <w:tcPr>
            <w:tcW w:w="4302" w:type="dxa"/>
            <w:vAlign w:val="center"/>
          </w:tcPr>
          <w:p w:rsidR="00F5648E" w:rsidRPr="00D71B04" w:rsidRDefault="00F5648E" w:rsidP="000F5255">
            <w:pPr>
              <w:pStyle w:val="a7"/>
            </w:pPr>
            <w:r w:rsidRPr="00D71B04">
              <w:rPr>
                <w:rFonts w:hint="eastAsia"/>
              </w:rPr>
              <w:t>降低每齿进给量</w:t>
            </w:r>
          </w:p>
        </w:tc>
      </w:tr>
      <w:tr w:rsidR="00F5648E" w:rsidRPr="00D71B04" w:rsidTr="000F5255">
        <w:tc>
          <w:tcPr>
            <w:tcW w:w="2660" w:type="dxa"/>
            <w:vMerge/>
            <w:vAlign w:val="center"/>
          </w:tcPr>
          <w:p w:rsidR="00F5648E" w:rsidRPr="00D71B04" w:rsidRDefault="00F5648E" w:rsidP="000F5255">
            <w:pPr>
              <w:pStyle w:val="a7"/>
            </w:pPr>
          </w:p>
        </w:tc>
        <w:tc>
          <w:tcPr>
            <w:tcW w:w="1560" w:type="dxa"/>
            <w:vAlign w:val="center"/>
          </w:tcPr>
          <w:p w:rsidR="00F5648E" w:rsidRPr="00D71B04" w:rsidRDefault="00F5648E" w:rsidP="000F5255">
            <w:pPr>
              <w:pStyle w:val="a7"/>
            </w:pPr>
            <w:r w:rsidRPr="00D71B04">
              <w:rPr>
                <w:rFonts w:hint="eastAsia"/>
              </w:rPr>
              <w:t>速度</w:t>
            </w:r>
          </w:p>
        </w:tc>
        <w:tc>
          <w:tcPr>
            <w:tcW w:w="4302" w:type="dxa"/>
            <w:vAlign w:val="center"/>
          </w:tcPr>
          <w:p w:rsidR="00F5648E" w:rsidRPr="00D71B04" w:rsidRDefault="00F5648E" w:rsidP="000F5255">
            <w:pPr>
              <w:pStyle w:val="a7"/>
            </w:pPr>
            <w:r w:rsidRPr="00D71B04">
              <w:rPr>
                <w:rFonts w:hint="eastAsia"/>
              </w:rPr>
              <w:t>降低速度</w:t>
            </w:r>
          </w:p>
        </w:tc>
      </w:tr>
      <w:tr w:rsidR="00F5648E" w:rsidRPr="00D71B04" w:rsidTr="000F5255">
        <w:tc>
          <w:tcPr>
            <w:tcW w:w="2660" w:type="dxa"/>
            <w:vMerge/>
            <w:vAlign w:val="center"/>
          </w:tcPr>
          <w:p w:rsidR="00F5648E" w:rsidRPr="00D71B04" w:rsidRDefault="00F5648E" w:rsidP="000F5255">
            <w:pPr>
              <w:pStyle w:val="a7"/>
            </w:pPr>
          </w:p>
        </w:tc>
        <w:tc>
          <w:tcPr>
            <w:tcW w:w="1560" w:type="dxa"/>
            <w:vAlign w:val="center"/>
          </w:tcPr>
          <w:p w:rsidR="00F5648E" w:rsidRPr="00D71B04" w:rsidRDefault="00F5648E" w:rsidP="000F5255">
            <w:pPr>
              <w:pStyle w:val="a7"/>
            </w:pPr>
            <w:r w:rsidRPr="00D71B04">
              <w:rPr>
                <w:rFonts w:hint="eastAsia"/>
              </w:rPr>
              <w:t>刃口处理</w:t>
            </w:r>
          </w:p>
        </w:tc>
        <w:tc>
          <w:tcPr>
            <w:tcW w:w="4302" w:type="dxa"/>
            <w:vAlign w:val="center"/>
          </w:tcPr>
          <w:p w:rsidR="00F5648E" w:rsidRPr="00D71B04" w:rsidRDefault="00F5648E" w:rsidP="000F5255">
            <w:pPr>
              <w:pStyle w:val="a7"/>
            </w:pPr>
            <w:r w:rsidRPr="00D71B04">
              <w:rPr>
                <w:rFonts w:hint="eastAsia"/>
              </w:rPr>
              <w:t>使用倒圆或倒棱的刀片</w:t>
            </w:r>
          </w:p>
        </w:tc>
      </w:tr>
      <w:tr w:rsidR="00F5648E" w:rsidRPr="00D71B04" w:rsidTr="000F5255">
        <w:tc>
          <w:tcPr>
            <w:tcW w:w="2660" w:type="dxa"/>
            <w:vMerge/>
            <w:vAlign w:val="center"/>
          </w:tcPr>
          <w:p w:rsidR="00F5648E" w:rsidRPr="00D71B04" w:rsidRDefault="00F5648E" w:rsidP="000F5255">
            <w:pPr>
              <w:pStyle w:val="a7"/>
            </w:pPr>
          </w:p>
        </w:tc>
        <w:tc>
          <w:tcPr>
            <w:tcW w:w="1560" w:type="dxa"/>
            <w:vAlign w:val="center"/>
          </w:tcPr>
          <w:p w:rsidR="00F5648E" w:rsidRPr="00D71B04" w:rsidRDefault="00F5648E" w:rsidP="000F5255">
            <w:pPr>
              <w:pStyle w:val="a7"/>
            </w:pPr>
            <w:r w:rsidRPr="00D71B04">
              <w:rPr>
                <w:rFonts w:hint="eastAsia"/>
              </w:rPr>
              <w:t>编程</w:t>
            </w:r>
          </w:p>
        </w:tc>
        <w:tc>
          <w:tcPr>
            <w:tcW w:w="4302" w:type="dxa"/>
            <w:vAlign w:val="center"/>
          </w:tcPr>
          <w:p w:rsidR="00F5648E" w:rsidRPr="00D71B04" w:rsidRDefault="00F5648E" w:rsidP="000F5255">
            <w:pPr>
              <w:pStyle w:val="a7"/>
            </w:pPr>
            <w:r w:rsidRPr="00D71B04">
              <w:rPr>
                <w:rFonts w:hint="eastAsia"/>
              </w:rPr>
              <w:t>对磨蚀性很强的材料改变切削深度</w:t>
            </w:r>
          </w:p>
        </w:tc>
      </w:tr>
    </w:tbl>
    <w:p w:rsidR="00F5648E" w:rsidRDefault="00F5648E" w:rsidP="00F5648E">
      <w:pPr>
        <w:ind w:firstLine="482"/>
        <w:rPr>
          <w:b/>
          <w:sz w:val="24"/>
          <w:szCs w:val="24"/>
        </w:rPr>
      </w:pPr>
    </w:p>
    <w:p w:rsidR="00F5648E" w:rsidRDefault="00F5648E" w:rsidP="00F5648E">
      <w:pPr>
        <w:widowControl/>
        <w:ind w:firstLine="482"/>
        <w:jc w:val="left"/>
        <w:rPr>
          <w:b/>
          <w:sz w:val="24"/>
          <w:szCs w:val="24"/>
        </w:rPr>
      </w:pPr>
      <w:r>
        <w:rPr>
          <w:b/>
          <w:sz w:val="24"/>
          <w:szCs w:val="24"/>
        </w:rPr>
        <w:br w:type="page"/>
      </w:r>
    </w:p>
    <w:p w:rsidR="00F5648E" w:rsidRPr="00D71B04" w:rsidRDefault="00F5648E" w:rsidP="00F5648E">
      <w:pPr>
        <w:ind w:firstLineChars="0" w:firstLine="0"/>
        <w:rPr>
          <w:b/>
          <w:szCs w:val="21"/>
        </w:rPr>
      </w:pPr>
      <w:r w:rsidRPr="00D71B04">
        <w:rPr>
          <w:rFonts w:hint="eastAsia"/>
          <w:b/>
          <w:szCs w:val="21"/>
        </w:rPr>
        <w:lastRenderedPageBreak/>
        <w:t>3</w:t>
      </w:r>
      <w:r w:rsidRPr="00D71B04">
        <w:rPr>
          <w:rFonts w:hint="eastAsia"/>
          <w:b/>
          <w:szCs w:val="21"/>
        </w:rPr>
        <w:t>、热裂纹</w:t>
      </w:r>
    </w:p>
    <w:p w:rsidR="00F5648E" w:rsidRDefault="00F5648E" w:rsidP="00F5648E">
      <w:pPr>
        <w:ind w:firstLine="420"/>
      </w:pPr>
      <w:r>
        <w:rPr>
          <w:rFonts w:hint="eastAsia"/>
        </w:rPr>
        <w:t>这些裂纹垂直于刀片的切削刃，是由铣削过程中温度极端变化引起的。在铣刀的一转中，刀片开始切削，同时温度随着刀片进入切削路径而快速升高。变化的切屑厚度也会在整个切削过程中改变温度。当刀片退出切削路径时，气流或冷却液流在刀片再次进入切削路径之前将其快速冷却。</w:t>
      </w:r>
    </w:p>
    <w:p w:rsidR="00F5648E" w:rsidRPr="006309AD" w:rsidRDefault="00F5648E" w:rsidP="00F5648E">
      <w:pPr>
        <w:ind w:firstLine="420"/>
      </w:pPr>
      <w:r>
        <w:rPr>
          <w:rFonts w:hint="eastAsia"/>
        </w:rPr>
        <w:t>这些温度变化会在刀片中导致热应力，从而导致热裂纹。对于未经过训练的人员来说，较深的热裂纹看起来跟崩刃一样。</w:t>
      </w:r>
    </w:p>
    <w:tbl>
      <w:tblPr>
        <w:tblW w:w="0" w:type="auto"/>
        <w:tblBorders>
          <w:top w:val="single" w:sz="4" w:space="0" w:color="000000" w:themeColor="text1"/>
          <w:bottom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660"/>
        <w:gridCol w:w="1560"/>
        <w:gridCol w:w="4302"/>
      </w:tblGrid>
      <w:tr w:rsidR="00F5648E" w:rsidRPr="00425578" w:rsidTr="000F5255">
        <w:tc>
          <w:tcPr>
            <w:tcW w:w="2660" w:type="dxa"/>
            <w:vAlign w:val="center"/>
          </w:tcPr>
          <w:p w:rsidR="00F5648E" w:rsidRPr="00D71B04" w:rsidRDefault="00F5648E" w:rsidP="000F5255">
            <w:pPr>
              <w:pStyle w:val="a7"/>
            </w:pPr>
            <w:r w:rsidRPr="00D71B04">
              <w:rPr>
                <w:rFonts w:hint="eastAsia"/>
              </w:rPr>
              <w:t>问题</w:t>
            </w:r>
          </w:p>
        </w:tc>
        <w:tc>
          <w:tcPr>
            <w:tcW w:w="1560" w:type="dxa"/>
            <w:vAlign w:val="center"/>
          </w:tcPr>
          <w:p w:rsidR="00F5648E" w:rsidRPr="00D71B04" w:rsidRDefault="00F5648E" w:rsidP="000F5255">
            <w:pPr>
              <w:pStyle w:val="a7"/>
            </w:pPr>
            <w:r w:rsidRPr="00D71B04">
              <w:rPr>
                <w:rFonts w:hint="eastAsia"/>
              </w:rPr>
              <w:t>原因</w:t>
            </w:r>
          </w:p>
        </w:tc>
        <w:tc>
          <w:tcPr>
            <w:tcW w:w="4302" w:type="dxa"/>
            <w:vAlign w:val="center"/>
          </w:tcPr>
          <w:p w:rsidR="00F5648E" w:rsidRPr="00D71B04" w:rsidRDefault="00F5648E" w:rsidP="000F5255">
            <w:pPr>
              <w:pStyle w:val="a7"/>
            </w:pPr>
            <w:r w:rsidRPr="00D71B04">
              <w:rPr>
                <w:rFonts w:hint="eastAsia"/>
              </w:rPr>
              <w:t>解决方法</w:t>
            </w:r>
          </w:p>
        </w:tc>
      </w:tr>
      <w:tr w:rsidR="00F5648E" w:rsidRPr="00721B85" w:rsidTr="000F5255">
        <w:tc>
          <w:tcPr>
            <w:tcW w:w="2660" w:type="dxa"/>
            <w:vMerge w:val="restart"/>
            <w:vAlign w:val="center"/>
          </w:tcPr>
          <w:p w:rsidR="00F5648E" w:rsidRPr="00D71B04" w:rsidRDefault="00F5648E" w:rsidP="000F5255">
            <w:pPr>
              <w:pStyle w:val="a7"/>
            </w:pPr>
            <w:r w:rsidRPr="00D71B04">
              <w:rPr>
                <w:rFonts w:hint="eastAsia"/>
              </w:rPr>
              <w:t>热裂纹</w:t>
            </w:r>
          </w:p>
          <w:p w:rsidR="00F5648E" w:rsidRPr="00425578" w:rsidRDefault="00F5648E" w:rsidP="000F5255">
            <w:pPr>
              <w:pStyle w:val="a7"/>
            </w:pPr>
            <w:r>
              <w:rPr>
                <w:rFonts w:hint="eastAsia"/>
                <w:noProof/>
              </w:rPr>
              <w:drawing>
                <wp:inline distT="0" distB="0" distL="0" distR="0" wp14:anchorId="28EF3797" wp14:editId="7C347385">
                  <wp:extent cx="1409700" cy="704850"/>
                  <wp:effectExtent l="19050" t="0" r="0" b="0"/>
                  <wp:docPr id="1638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srcRect/>
                          <a:stretch>
                            <a:fillRect/>
                          </a:stretch>
                        </pic:blipFill>
                        <pic:spPr bwMode="auto">
                          <a:xfrm>
                            <a:off x="0" y="0"/>
                            <a:ext cx="1409700" cy="704850"/>
                          </a:xfrm>
                          <a:prstGeom prst="rect">
                            <a:avLst/>
                          </a:prstGeom>
                          <a:noFill/>
                          <a:ln w="9525">
                            <a:noFill/>
                            <a:miter lim="800000"/>
                            <a:headEnd/>
                            <a:tailEnd/>
                          </a:ln>
                        </pic:spPr>
                      </pic:pic>
                    </a:graphicData>
                  </a:graphic>
                </wp:inline>
              </w:drawing>
            </w:r>
          </w:p>
        </w:tc>
        <w:tc>
          <w:tcPr>
            <w:tcW w:w="1560" w:type="dxa"/>
            <w:vAlign w:val="center"/>
          </w:tcPr>
          <w:p w:rsidR="00F5648E" w:rsidRPr="00425578" w:rsidRDefault="00F5648E" w:rsidP="000F5255">
            <w:pPr>
              <w:pStyle w:val="a7"/>
            </w:pPr>
            <w:r>
              <w:rPr>
                <w:rFonts w:hint="eastAsia"/>
              </w:rPr>
              <w:t>速度和进给量</w:t>
            </w:r>
          </w:p>
        </w:tc>
        <w:tc>
          <w:tcPr>
            <w:tcW w:w="4302" w:type="dxa"/>
            <w:vAlign w:val="center"/>
          </w:tcPr>
          <w:p w:rsidR="00F5648E" w:rsidRPr="00721B85" w:rsidRDefault="00F5648E" w:rsidP="000F5255">
            <w:pPr>
              <w:pStyle w:val="a7"/>
            </w:pPr>
            <w:r>
              <w:rPr>
                <w:rFonts w:hint="eastAsia"/>
              </w:rPr>
              <w:t>通过降低切削速度和可能的每齿进给量，降低切削刃的温度</w:t>
            </w:r>
          </w:p>
        </w:tc>
      </w:tr>
      <w:tr w:rsidR="00F5648E" w:rsidRPr="00721B85"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冷却液</w:t>
            </w:r>
          </w:p>
        </w:tc>
        <w:tc>
          <w:tcPr>
            <w:tcW w:w="4302" w:type="dxa"/>
            <w:vAlign w:val="center"/>
          </w:tcPr>
          <w:p w:rsidR="00F5648E" w:rsidRPr="00721B85" w:rsidRDefault="00F5648E" w:rsidP="000F5255">
            <w:pPr>
              <w:pStyle w:val="a7"/>
            </w:pPr>
            <w:r>
              <w:rPr>
                <w:rFonts w:hint="eastAsia"/>
              </w:rPr>
              <w:t>关闭冷却液</w:t>
            </w:r>
          </w:p>
        </w:tc>
      </w:tr>
      <w:tr w:rsidR="00F5648E" w:rsidRPr="00721B85"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材质</w:t>
            </w:r>
          </w:p>
        </w:tc>
        <w:tc>
          <w:tcPr>
            <w:tcW w:w="4302" w:type="dxa"/>
            <w:vAlign w:val="center"/>
          </w:tcPr>
          <w:p w:rsidR="00F5648E" w:rsidRPr="00721B85" w:rsidRDefault="00F5648E" w:rsidP="000F5255">
            <w:pPr>
              <w:pStyle w:val="a7"/>
            </w:pPr>
            <w:r>
              <w:rPr>
                <w:rFonts w:hint="eastAsia"/>
              </w:rPr>
              <w:t>使用适用于湿式铣削的带涂层材质</w:t>
            </w:r>
          </w:p>
        </w:tc>
      </w:tr>
    </w:tbl>
    <w:p w:rsidR="00F5648E" w:rsidRPr="00D71B04" w:rsidRDefault="00F5648E" w:rsidP="00F5648E">
      <w:pPr>
        <w:ind w:firstLineChars="0" w:firstLine="0"/>
        <w:rPr>
          <w:b/>
          <w:szCs w:val="21"/>
        </w:rPr>
      </w:pPr>
      <w:r w:rsidRPr="00D71B04">
        <w:rPr>
          <w:rFonts w:hint="eastAsia"/>
          <w:b/>
          <w:szCs w:val="21"/>
        </w:rPr>
        <w:t>4</w:t>
      </w:r>
      <w:r w:rsidRPr="00D71B04">
        <w:rPr>
          <w:rFonts w:hint="eastAsia"/>
          <w:b/>
          <w:szCs w:val="21"/>
        </w:rPr>
        <w:t>、积屑瘤</w:t>
      </w:r>
    </w:p>
    <w:p w:rsidR="00F5648E" w:rsidRPr="006309AD" w:rsidRDefault="00F5648E" w:rsidP="00F5648E">
      <w:pPr>
        <w:ind w:firstLine="420"/>
      </w:pPr>
      <w:r>
        <w:rPr>
          <w:rFonts w:hint="eastAsia"/>
        </w:rPr>
        <w:t>积屑瘤是由于工件材料黏附在刀片的前刀面上而造成的。黏附的材料硬化后会周期性的脱落，从而在切削刃上留下不规则形状的凹坑。这会导致对零件和刀片的损坏，切削力也会由于积屑瘤而提高。</w:t>
      </w:r>
    </w:p>
    <w:tbl>
      <w:tblPr>
        <w:tblW w:w="0" w:type="auto"/>
        <w:tblBorders>
          <w:top w:val="single" w:sz="4" w:space="0" w:color="000000" w:themeColor="text1"/>
          <w:bottom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660"/>
        <w:gridCol w:w="1560"/>
        <w:gridCol w:w="4302"/>
      </w:tblGrid>
      <w:tr w:rsidR="00F5648E" w:rsidRPr="00425578" w:rsidTr="000F5255">
        <w:tc>
          <w:tcPr>
            <w:tcW w:w="2660" w:type="dxa"/>
            <w:vAlign w:val="center"/>
          </w:tcPr>
          <w:p w:rsidR="00F5648E" w:rsidRPr="00D71B04" w:rsidRDefault="00F5648E" w:rsidP="000F5255">
            <w:pPr>
              <w:pStyle w:val="a7"/>
            </w:pPr>
            <w:r w:rsidRPr="00D71B04">
              <w:rPr>
                <w:rFonts w:hint="eastAsia"/>
              </w:rPr>
              <w:t>问题</w:t>
            </w:r>
          </w:p>
        </w:tc>
        <w:tc>
          <w:tcPr>
            <w:tcW w:w="1560" w:type="dxa"/>
            <w:vAlign w:val="center"/>
          </w:tcPr>
          <w:p w:rsidR="00F5648E" w:rsidRPr="00D71B04" w:rsidRDefault="00F5648E" w:rsidP="000F5255">
            <w:pPr>
              <w:pStyle w:val="a7"/>
            </w:pPr>
            <w:r w:rsidRPr="00D71B04">
              <w:rPr>
                <w:rFonts w:hint="eastAsia"/>
              </w:rPr>
              <w:t>原因</w:t>
            </w:r>
          </w:p>
        </w:tc>
        <w:tc>
          <w:tcPr>
            <w:tcW w:w="4302" w:type="dxa"/>
            <w:vAlign w:val="center"/>
          </w:tcPr>
          <w:p w:rsidR="00F5648E" w:rsidRPr="00D71B04" w:rsidRDefault="00F5648E" w:rsidP="000F5255">
            <w:pPr>
              <w:pStyle w:val="a7"/>
            </w:pPr>
            <w:r w:rsidRPr="00D71B04">
              <w:rPr>
                <w:rFonts w:hint="eastAsia"/>
              </w:rPr>
              <w:t>解决方法</w:t>
            </w:r>
          </w:p>
        </w:tc>
      </w:tr>
      <w:tr w:rsidR="00F5648E" w:rsidRPr="00721B85" w:rsidTr="000F5255">
        <w:tc>
          <w:tcPr>
            <w:tcW w:w="2660" w:type="dxa"/>
            <w:vMerge w:val="restart"/>
            <w:vAlign w:val="center"/>
          </w:tcPr>
          <w:p w:rsidR="00F5648E" w:rsidRDefault="00F5648E" w:rsidP="000F5255">
            <w:pPr>
              <w:pStyle w:val="a7"/>
            </w:pPr>
            <w:r>
              <w:rPr>
                <w:rFonts w:hint="eastAsia"/>
              </w:rPr>
              <w:t>积屑瘤</w:t>
            </w:r>
          </w:p>
          <w:p w:rsidR="00F5648E" w:rsidRPr="00425578" w:rsidRDefault="00F5648E" w:rsidP="000F5255">
            <w:pPr>
              <w:pStyle w:val="a7"/>
            </w:pPr>
            <w:r>
              <w:rPr>
                <w:rFonts w:hint="eastAsia"/>
                <w:noProof/>
              </w:rPr>
              <w:drawing>
                <wp:inline distT="0" distB="0" distL="0" distR="0" wp14:anchorId="6CC710F4" wp14:editId="2BE258C1">
                  <wp:extent cx="1428750" cy="1009650"/>
                  <wp:effectExtent l="19050" t="0" r="0" b="0"/>
                  <wp:docPr id="1638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cstate="print"/>
                          <a:srcRect/>
                          <a:stretch>
                            <a:fillRect/>
                          </a:stretch>
                        </pic:blipFill>
                        <pic:spPr bwMode="auto">
                          <a:xfrm>
                            <a:off x="0" y="0"/>
                            <a:ext cx="1428750" cy="1009650"/>
                          </a:xfrm>
                          <a:prstGeom prst="rect">
                            <a:avLst/>
                          </a:prstGeom>
                          <a:noFill/>
                          <a:ln w="9525">
                            <a:noFill/>
                            <a:miter lim="800000"/>
                            <a:headEnd/>
                            <a:tailEnd/>
                          </a:ln>
                        </pic:spPr>
                      </pic:pic>
                    </a:graphicData>
                  </a:graphic>
                </wp:inline>
              </w:drawing>
            </w:r>
          </w:p>
        </w:tc>
        <w:tc>
          <w:tcPr>
            <w:tcW w:w="1560" w:type="dxa"/>
            <w:vAlign w:val="center"/>
          </w:tcPr>
          <w:p w:rsidR="00F5648E" w:rsidRPr="00425578" w:rsidRDefault="00F5648E" w:rsidP="000F5255">
            <w:pPr>
              <w:pStyle w:val="a7"/>
            </w:pPr>
            <w:r>
              <w:rPr>
                <w:rFonts w:hint="eastAsia"/>
              </w:rPr>
              <w:t>速度</w:t>
            </w:r>
          </w:p>
        </w:tc>
        <w:tc>
          <w:tcPr>
            <w:tcW w:w="4302" w:type="dxa"/>
            <w:vAlign w:val="center"/>
          </w:tcPr>
          <w:p w:rsidR="00F5648E" w:rsidRPr="00721B85" w:rsidRDefault="00F5648E" w:rsidP="000F5255">
            <w:pPr>
              <w:pStyle w:val="a7"/>
            </w:pPr>
            <w:r>
              <w:rPr>
                <w:rFonts w:hint="eastAsia"/>
              </w:rPr>
              <w:t>提高切削速度</w:t>
            </w:r>
          </w:p>
        </w:tc>
      </w:tr>
      <w:tr w:rsidR="00F5648E" w:rsidRPr="00721B85"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进给量</w:t>
            </w:r>
          </w:p>
        </w:tc>
        <w:tc>
          <w:tcPr>
            <w:tcW w:w="4302" w:type="dxa"/>
            <w:vAlign w:val="center"/>
          </w:tcPr>
          <w:p w:rsidR="00F5648E" w:rsidRPr="00721B85" w:rsidRDefault="00F5648E" w:rsidP="000F5255">
            <w:pPr>
              <w:pStyle w:val="a7"/>
            </w:pPr>
            <w:r>
              <w:rPr>
                <w:rFonts w:hint="eastAsia"/>
              </w:rPr>
              <w:t>提高每齿进给量</w:t>
            </w:r>
          </w:p>
        </w:tc>
      </w:tr>
      <w:tr w:rsidR="00F5648E" w:rsidRPr="00721B85"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冷却液</w:t>
            </w:r>
          </w:p>
        </w:tc>
        <w:tc>
          <w:tcPr>
            <w:tcW w:w="4302" w:type="dxa"/>
            <w:vAlign w:val="center"/>
          </w:tcPr>
          <w:p w:rsidR="00F5648E" w:rsidRPr="00721B85" w:rsidRDefault="00F5648E" w:rsidP="000F5255">
            <w:pPr>
              <w:pStyle w:val="a7"/>
            </w:pPr>
            <w:r>
              <w:rPr>
                <w:rFonts w:hint="eastAsia"/>
              </w:rPr>
              <w:t>使用雾状或流体冷却液，以避免在加工不锈钢和铝合金时切屑附着到刀片上。</w:t>
            </w:r>
          </w:p>
        </w:tc>
      </w:tr>
      <w:tr w:rsidR="00F5648E" w:rsidRPr="00721B85"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材质</w:t>
            </w:r>
          </w:p>
        </w:tc>
        <w:tc>
          <w:tcPr>
            <w:tcW w:w="4302" w:type="dxa"/>
            <w:vAlign w:val="center"/>
          </w:tcPr>
          <w:p w:rsidR="00F5648E" w:rsidRDefault="00F5648E" w:rsidP="000F5255">
            <w:pPr>
              <w:pStyle w:val="a7"/>
            </w:pPr>
            <w:r>
              <w:rPr>
                <w:rFonts w:hint="eastAsia"/>
              </w:rPr>
              <w:t>使用锋利的PVD刀片</w:t>
            </w:r>
          </w:p>
          <w:p w:rsidR="00F5648E" w:rsidRPr="00721B85" w:rsidRDefault="00F5648E" w:rsidP="000F5255">
            <w:pPr>
              <w:pStyle w:val="a7"/>
            </w:pPr>
            <w:r>
              <w:rPr>
                <w:rFonts w:hint="eastAsia"/>
              </w:rPr>
              <w:t>对于某些有色金属材料，如果需要较高的速度，需要使用金刚石或金刚石涂层刀片。</w:t>
            </w:r>
          </w:p>
        </w:tc>
      </w:tr>
      <w:tr w:rsidR="00F5648E" w:rsidRPr="00721B85"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刃口处理</w:t>
            </w:r>
          </w:p>
        </w:tc>
        <w:tc>
          <w:tcPr>
            <w:tcW w:w="4302" w:type="dxa"/>
            <w:vAlign w:val="center"/>
          </w:tcPr>
          <w:p w:rsidR="00F5648E" w:rsidRPr="00721B85" w:rsidRDefault="00F5648E" w:rsidP="000F5255">
            <w:pPr>
              <w:pStyle w:val="a7"/>
            </w:pPr>
            <w:r>
              <w:rPr>
                <w:rFonts w:hint="eastAsia"/>
              </w:rPr>
              <w:t>使用锋利刃口、正前角PVD刀片或抛光的刀片</w:t>
            </w:r>
          </w:p>
        </w:tc>
      </w:tr>
    </w:tbl>
    <w:p w:rsidR="00F5648E" w:rsidRPr="00D71B04" w:rsidRDefault="00F5648E" w:rsidP="00F5648E">
      <w:pPr>
        <w:ind w:firstLineChars="0" w:firstLine="0"/>
        <w:rPr>
          <w:b/>
          <w:szCs w:val="21"/>
        </w:rPr>
      </w:pPr>
      <w:r w:rsidRPr="00D71B04">
        <w:rPr>
          <w:rFonts w:hint="eastAsia"/>
          <w:b/>
          <w:szCs w:val="21"/>
        </w:rPr>
        <w:t>5</w:t>
      </w:r>
      <w:r w:rsidRPr="00D71B04">
        <w:rPr>
          <w:rFonts w:hint="eastAsia"/>
          <w:b/>
          <w:szCs w:val="21"/>
        </w:rPr>
        <w:t>、月牙洼磨损</w:t>
      </w:r>
    </w:p>
    <w:p w:rsidR="00F5648E" w:rsidRDefault="00F5648E" w:rsidP="00F5648E">
      <w:pPr>
        <w:ind w:firstLine="420"/>
      </w:pPr>
      <w:r>
        <w:rPr>
          <w:rFonts w:hint="eastAsia"/>
        </w:rPr>
        <w:t>月牙洼磨损会在刀片的前刀面上形成相对光滑、规则的凹坑。有两种形式的月牙洼磨损：</w:t>
      </w:r>
    </w:p>
    <w:p w:rsidR="00F5648E" w:rsidRDefault="00F5648E" w:rsidP="00F5648E">
      <w:pPr>
        <w:ind w:firstLine="420"/>
      </w:pPr>
      <w:r>
        <w:rPr>
          <w:rFonts w:hint="eastAsia"/>
        </w:rPr>
        <w:t>1</w:t>
      </w:r>
      <w:r>
        <w:rPr>
          <w:rFonts w:hint="eastAsia"/>
        </w:rPr>
        <w:t>、黏附到刀片前刀面的材料脱落，并带走了刀片前刀面的小碎片。</w:t>
      </w:r>
    </w:p>
    <w:p w:rsidR="00F5648E" w:rsidRDefault="00F5648E" w:rsidP="00F5648E">
      <w:pPr>
        <w:ind w:firstLine="420"/>
      </w:pPr>
      <w:r>
        <w:rPr>
          <w:rFonts w:hint="eastAsia"/>
        </w:rPr>
        <w:t>2</w:t>
      </w:r>
      <w:r>
        <w:rPr>
          <w:rFonts w:hint="eastAsia"/>
        </w:rPr>
        <w:t>、由于切屑流在刀片的前刀面上积聚了摩擦所产生的热量。最终，这种热量积聚使切削刃后侧的刀片软化，并从刀片上带走小颗粒，直到形成月牙洼形状。</w:t>
      </w:r>
    </w:p>
    <w:p w:rsidR="00F5648E" w:rsidRDefault="00F5648E" w:rsidP="00F5648E">
      <w:pPr>
        <w:ind w:firstLine="420"/>
      </w:pPr>
      <w:r>
        <w:rPr>
          <w:rFonts w:hint="eastAsia"/>
        </w:rPr>
        <w:t>月牙洼磨损在铣削中很少遇到，但在加工某些钢或铸铁合金时可能会出现。如果月牙洼磨损情况很严重，可能会导致切削刃断裂，从而损坏刀片。</w:t>
      </w:r>
    </w:p>
    <w:tbl>
      <w:tblPr>
        <w:tblW w:w="0" w:type="auto"/>
        <w:tblBorders>
          <w:top w:val="single" w:sz="4" w:space="0" w:color="000000" w:themeColor="text1"/>
          <w:bottom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660"/>
        <w:gridCol w:w="1560"/>
        <w:gridCol w:w="4302"/>
      </w:tblGrid>
      <w:tr w:rsidR="00F5648E" w:rsidRPr="00425578" w:rsidTr="000F5255">
        <w:tc>
          <w:tcPr>
            <w:tcW w:w="2660" w:type="dxa"/>
            <w:vAlign w:val="center"/>
          </w:tcPr>
          <w:p w:rsidR="00F5648E" w:rsidRPr="00D71B04" w:rsidRDefault="00F5648E" w:rsidP="000F5255">
            <w:pPr>
              <w:pStyle w:val="a7"/>
            </w:pPr>
            <w:r w:rsidRPr="00D71B04">
              <w:rPr>
                <w:rFonts w:hint="eastAsia"/>
              </w:rPr>
              <w:t>问题</w:t>
            </w:r>
          </w:p>
        </w:tc>
        <w:tc>
          <w:tcPr>
            <w:tcW w:w="1560" w:type="dxa"/>
            <w:vAlign w:val="center"/>
          </w:tcPr>
          <w:p w:rsidR="00F5648E" w:rsidRPr="00D71B04" w:rsidRDefault="00F5648E" w:rsidP="000F5255">
            <w:pPr>
              <w:pStyle w:val="a7"/>
            </w:pPr>
            <w:r w:rsidRPr="00D71B04">
              <w:rPr>
                <w:rFonts w:hint="eastAsia"/>
              </w:rPr>
              <w:t>原因</w:t>
            </w:r>
          </w:p>
        </w:tc>
        <w:tc>
          <w:tcPr>
            <w:tcW w:w="4302" w:type="dxa"/>
            <w:vAlign w:val="center"/>
          </w:tcPr>
          <w:p w:rsidR="00F5648E" w:rsidRPr="00D71B04" w:rsidRDefault="00F5648E" w:rsidP="000F5255">
            <w:pPr>
              <w:pStyle w:val="a7"/>
            </w:pPr>
            <w:r w:rsidRPr="00D71B04">
              <w:rPr>
                <w:rFonts w:hint="eastAsia"/>
              </w:rPr>
              <w:t>解决方法</w:t>
            </w:r>
          </w:p>
        </w:tc>
      </w:tr>
      <w:tr w:rsidR="00F5648E" w:rsidRPr="00721B85" w:rsidTr="000F5255">
        <w:tc>
          <w:tcPr>
            <w:tcW w:w="2660" w:type="dxa"/>
            <w:vMerge w:val="restart"/>
            <w:vAlign w:val="center"/>
          </w:tcPr>
          <w:p w:rsidR="00F5648E" w:rsidRDefault="00F5648E" w:rsidP="000F5255">
            <w:pPr>
              <w:pStyle w:val="a7"/>
            </w:pPr>
            <w:r>
              <w:rPr>
                <w:rFonts w:hint="eastAsia"/>
              </w:rPr>
              <w:t>月牙洼磨损</w:t>
            </w:r>
          </w:p>
          <w:p w:rsidR="00F5648E" w:rsidRPr="00425578" w:rsidRDefault="00F5648E" w:rsidP="000F5255">
            <w:pPr>
              <w:pStyle w:val="a7"/>
            </w:pPr>
            <w:r>
              <w:rPr>
                <w:rFonts w:hint="eastAsia"/>
                <w:noProof/>
              </w:rPr>
              <w:drawing>
                <wp:inline distT="0" distB="0" distL="0" distR="0" wp14:anchorId="53557B86" wp14:editId="1170A5C4">
                  <wp:extent cx="1400175" cy="1000125"/>
                  <wp:effectExtent l="19050" t="0" r="9525" b="0"/>
                  <wp:docPr id="1638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cstate="print"/>
                          <a:srcRect/>
                          <a:stretch>
                            <a:fillRect/>
                          </a:stretch>
                        </pic:blipFill>
                        <pic:spPr bwMode="auto">
                          <a:xfrm>
                            <a:off x="0" y="0"/>
                            <a:ext cx="1400175" cy="1000125"/>
                          </a:xfrm>
                          <a:prstGeom prst="rect">
                            <a:avLst/>
                          </a:prstGeom>
                          <a:noFill/>
                          <a:ln w="9525">
                            <a:noFill/>
                            <a:miter lim="800000"/>
                            <a:headEnd/>
                            <a:tailEnd/>
                          </a:ln>
                        </pic:spPr>
                      </pic:pic>
                    </a:graphicData>
                  </a:graphic>
                </wp:inline>
              </w:drawing>
            </w:r>
          </w:p>
        </w:tc>
        <w:tc>
          <w:tcPr>
            <w:tcW w:w="1560" w:type="dxa"/>
            <w:vAlign w:val="center"/>
          </w:tcPr>
          <w:p w:rsidR="00F5648E" w:rsidRPr="00425578" w:rsidRDefault="00F5648E" w:rsidP="000F5255">
            <w:pPr>
              <w:pStyle w:val="a7"/>
            </w:pPr>
            <w:r>
              <w:rPr>
                <w:rFonts w:hint="eastAsia"/>
              </w:rPr>
              <w:t>材质</w:t>
            </w:r>
          </w:p>
        </w:tc>
        <w:tc>
          <w:tcPr>
            <w:tcW w:w="4302" w:type="dxa"/>
            <w:vAlign w:val="center"/>
          </w:tcPr>
          <w:p w:rsidR="00F5648E" w:rsidRPr="00721B85" w:rsidRDefault="00F5648E" w:rsidP="000F5255">
            <w:pPr>
              <w:pStyle w:val="a7"/>
            </w:pPr>
            <w:r>
              <w:rPr>
                <w:rFonts w:hint="eastAsia"/>
              </w:rPr>
              <w:t>使用更加耐磨的材质。</w:t>
            </w:r>
          </w:p>
        </w:tc>
      </w:tr>
      <w:tr w:rsidR="00F5648E" w:rsidRPr="00721B85"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速度</w:t>
            </w:r>
          </w:p>
        </w:tc>
        <w:tc>
          <w:tcPr>
            <w:tcW w:w="4302" w:type="dxa"/>
            <w:vAlign w:val="center"/>
          </w:tcPr>
          <w:p w:rsidR="00F5648E" w:rsidRPr="00721B85" w:rsidRDefault="00F5648E" w:rsidP="000F5255">
            <w:pPr>
              <w:pStyle w:val="a7"/>
            </w:pPr>
            <w:r>
              <w:rPr>
                <w:rFonts w:hint="eastAsia"/>
              </w:rPr>
              <w:t>降低切削速度</w:t>
            </w:r>
          </w:p>
        </w:tc>
      </w:tr>
      <w:tr w:rsidR="00F5648E" w:rsidRPr="00721B85"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刃口处理</w:t>
            </w:r>
          </w:p>
        </w:tc>
        <w:tc>
          <w:tcPr>
            <w:tcW w:w="4302" w:type="dxa"/>
            <w:vAlign w:val="center"/>
          </w:tcPr>
          <w:p w:rsidR="00F5648E" w:rsidRPr="00721B85" w:rsidRDefault="00F5648E" w:rsidP="000F5255">
            <w:pPr>
              <w:pStyle w:val="a7"/>
            </w:pPr>
            <w:r>
              <w:rPr>
                <w:rFonts w:hint="eastAsia"/>
              </w:rPr>
              <w:t>使用较小倒棱的刀具，或者将进给量提高倒棱的适当范围。</w:t>
            </w:r>
          </w:p>
        </w:tc>
      </w:tr>
    </w:tbl>
    <w:p w:rsidR="00F5648E" w:rsidRDefault="00F5648E" w:rsidP="00F5648E">
      <w:pPr>
        <w:ind w:firstLine="422"/>
        <w:rPr>
          <w:b/>
          <w:szCs w:val="21"/>
        </w:rPr>
      </w:pPr>
    </w:p>
    <w:p w:rsidR="00F5648E" w:rsidRDefault="00F5648E" w:rsidP="00F5648E">
      <w:pPr>
        <w:ind w:firstLine="422"/>
        <w:rPr>
          <w:b/>
          <w:szCs w:val="21"/>
        </w:rPr>
      </w:pPr>
    </w:p>
    <w:p w:rsidR="00F5648E" w:rsidRPr="00D71B04" w:rsidRDefault="00F5648E" w:rsidP="00F5648E">
      <w:pPr>
        <w:ind w:firstLineChars="0" w:firstLine="0"/>
        <w:rPr>
          <w:b/>
          <w:szCs w:val="21"/>
        </w:rPr>
      </w:pPr>
      <w:r w:rsidRPr="00D71B04">
        <w:rPr>
          <w:rFonts w:hint="eastAsia"/>
          <w:b/>
          <w:szCs w:val="21"/>
        </w:rPr>
        <w:lastRenderedPageBreak/>
        <w:t>6</w:t>
      </w:r>
      <w:r w:rsidRPr="00D71B04">
        <w:rPr>
          <w:rFonts w:hint="eastAsia"/>
          <w:b/>
          <w:szCs w:val="21"/>
        </w:rPr>
        <w:t>、后刀面磨损</w:t>
      </w:r>
    </w:p>
    <w:p w:rsidR="00F5648E" w:rsidRDefault="00F5648E" w:rsidP="00F5648E">
      <w:pPr>
        <w:ind w:firstLine="420"/>
      </w:pPr>
      <w:r>
        <w:rPr>
          <w:rFonts w:hint="eastAsia"/>
        </w:rPr>
        <w:t>均衡的后刀面磨损是较好的刀片失效过程，因为这种磨损是可以预测的。过度的后刀面磨损会导致切削力提高，并导致表面粗糙度降低。当磨损速度过高或变得不可预测时，要关注的关键点有切削速度、进给量、材质和刀片</w:t>
      </w:r>
      <w:r>
        <w:rPr>
          <w:rFonts w:hint="eastAsia"/>
        </w:rPr>
        <w:t>/</w:t>
      </w:r>
      <w:r>
        <w:rPr>
          <w:rFonts w:hint="eastAsia"/>
        </w:rPr>
        <w:t>刀具断屑槽形。</w:t>
      </w:r>
    </w:p>
    <w:tbl>
      <w:tblPr>
        <w:tblW w:w="0" w:type="auto"/>
        <w:tblBorders>
          <w:top w:val="single" w:sz="4" w:space="0" w:color="000000" w:themeColor="text1"/>
          <w:bottom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660"/>
        <w:gridCol w:w="1560"/>
        <w:gridCol w:w="4302"/>
      </w:tblGrid>
      <w:tr w:rsidR="00F5648E" w:rsidRPr="00425578" w:rsidTr="000F5255">
        <w:tc>
          <w:tcPr>
            <w:tcW w:w="2660" w:type="dxa"/>
            <w:vAlign w:val="center"/>
          </w:tcPr>
          <w:p w:rsidR="00F5648E" w:rsidRPr="00B822DD" w:rsidRDefault="00F5648E" w:rsidP="000F5255">
            <w:pPr>
              <w:pStyle w:val="a7"/>
            </w:pPr>
            <w:r w:rsidRPr="00B822DD">
              <w:rPr>
                <w:rFonts w:hint="eastAsia"/>
              </w:rPr>
              <w:t>问题</w:t>
            </w:r>
          </w:p>
        </w:tc>
        <w:tc>
          <w:tcPr>
            <w:tcW w:w="1560" w:type="dxa"/>
            <w:vAlign w:val="center"/>
          </w:tcPr>
          <w:p w:rsidR="00F5648E" w:rsidRPr="00B822DD" w:rsidRDefault="00F5648E" w:rsidP="000F5255">
            <w:pPr>
              <w:pStyle w:val="a7"/>
            </w:pPr>
            <w:r w:rsidRPr="00B822DD">
              <w:rPr>
                <w:rFonts w:hint="eastAsia"/>
              </w:rPr>
              <w:t>原因</w:t>
            </w:r>
          </w:p>
        </w:tc>
        <w:tc>
          <w:tcPr>
            <w:tcW w:w="4302" w:type="dxa"/>
            <w:vAlign w:val="center"/>
          </w:tcPr>
          <w:p w:rsidR="00F5648E" w:rsidRPr="00B822DD" w:rsidRDefault="00F5648E" w:rsidP="000F5255">
            <w:pPr>
              <w:pStyle w:val="a7"/>
            </w:pPr>
            <w:r w:rsidRPr="00B822DD">
              <w:rPr>
                <w:rFonts w:hint="eastAsia"/>
              </w:rPr>
              <w:t>解决方法</w:t>
            </w:r>
          </w:p>
        </w:tc>
      </w:tr>
      <w:tr w:rsidR="00F5648E" w:rsidRPr="00721B85" w:rsidTr="000F5255">
        <w:tc>
          <w:tcPr>
            <w:tcW w:w="2660" w:type="dxa"/>
            <w:vMerge w:val="restart"/>
            <w:vAlign w:val="center"/>
          </w:tcPr>
          <w:p w:rsidR="00F5648E" w:rsidRDefault="00F5648E" w:rsidP="000F5255">
            <w:pPr>
              <w:pStyle w:val="a7"/>
            </w:pPr>
            <w:r>
              <w:rPr>
                <w:rFonts w:hint="eastAsia"/>
              </w:rPr>
              <w:t>后刀面磨损</w:t>
            </w:r>
          </w:p>
          <w:p w:rsidR="00F5648E" w:rsidRPr="00425578" w:rsidRDefault="00F5648E" w:rsidP="000F5255">
            <w:pPr>
              <w:pStyle w:val="a7"/>
            </w:pPr>
            <w:r>
              <w:rPr>
                <w:rFonts w:hint="eastAsia"/>
                <w:noProof/>
              </w:rPr>
              <w:drawing>
                <wp:inline distT="0" distB="0" distL="0" distR="0" wp14:anchorId="172F89C9" wp14:editId="15C5AA74">
                  <wp:extent cx="1514475" cy="914400"/>
                  <wp:effectExtent l="19050" t="0" r="9525" b="0"/>
                  <wp:docPr id="1639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cstate="print"/>
                          <a:srcRect/>
                          <a:stretch>
                            <a:fillRect/>
                          </a:stretch>
                        </pic:blipFill>
                        <pic:spPr bwMode="auto">
                          <a:xfrm>
                            <a:off x="0" y="0"/>
                            <a:ext cx="1514475" cy="914400"/>
                          </a:xfrm>
                          <a:prstGeom prst="rect">
                            <a:avLst/>
                          </a:prstGeom>
                          <a:noFill/>
                          <a:ln w="9525">
                            <a:noFill/>
                            <a:miter lim="800000"/>
                            <a:headEnd/>
                            <a:tailEnd/>
                          </a:ln>
                        </pic:spPr>
                      </pic:pic>
                    </a:graphicData>
                  </a:graphic>
                </wp:inline>
              </w:drawing>
            </w:r>
          </w:p>
        </w:tc>
        <w:tc>
          <w:tcPr>
            <w:tcW w:w="1560" w:type="dxa"/>
            <w:vAlign w:val="center"/>
          </w:tcPr>
          <w:p w:rsidR="00F5648E" w:rsidRPr="00425578" w:rsidRDefault="00F5648E" w:rsidP="000F5255">
            <w:pPr>
              <w:pStyle w:val="a7"/>
            </w:pPr>
            <w:r>
              <w:rPr>
                <w:rFonts w:hint="eastAsia"/>
              </w:rPr>
              <w:t>速度</w:t>
            </w:r>
          </w:p>
        </w:tc>
        <w:tc>
          <w:tcPr>
            <w:tcW w:w="4302" w:type="dxa"/>
            <w:vAlign w:val="center"/>
          </w:tcPr>
          <w:p w:rsidR="00F5648E" w:rsidRDefault="00F5648E" w:rsidP="000F5255">
            <w:pPr>
              <w:pStyle w:val="a7"/>
            </w:pPr>
            <w:r>
              <w:rPr>
                <w:rFonts w:hint="eastAsia"/>
              </w:rPr>
              <w:t>首先检查切削速度，重新计算</w:t>
            </w:r>
            <w:proofErr w:type="spellStart"/>
            <w:r>
              <w:rPr>
                <w:rFonts w:hint="eastAsia"/>
              </w:rPr>
              <w:t>Vc</w:t>
            </w:r>
            <w:proofErr w:type="spellEnd"/>
            <w:r>
              <w:rPr>
                <w:rFonts w:hint="eastAsia"/>
              </w:rPr>
              <w:t>值以确保正确。</w:t>
            </w:r>
          </w:p>
          <w:p w:rsidR="00F5648E" w:rsidRPr="00721B85" w:rsidRDefault="00F5648E" w:rsidP="000F5255">
            <w:pPr>
              <w:pStyle w:val="a7"/>
            </w:pPr>
            <w:r>
              <w:rPr>
                <w:rFonts w:hint="eastAsia"/>
              </w:rPr>
              <w:t>应该在不改变每齿进量的前提下降低切削速度。</w:t>
            </w:r>
          </w:p>
        </w:tc>
      </w:tr>
      <w:tr w:rsidR="00F5648E" w:rsidRPr="00721B85"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进给量</w:t>
            </w:r>
          </w:p>
        </w:tc>
        <w:tc>
          <w:tcPr>
            <w:tcW w:w="4302" w:type="dxa"/>
            <w:vAlign w:val="center"/>
          </w:tcPr>
          <w:p w:rsidR="00F5648E" w:rsidRPr="00721B85" w:rsidRDefault="00F5648E" w:rsidP="000F5255">
            <w:pPr>
              <w:pStyle w:val="a7"/>
            </w:pPr>
            <w:r>
              <w:rPr>
                <w:rFonts w:hint="eastAsia"/>
              </w:rPr>
              <w:t>提高每齿进给量（进给量应足够高，以避免与小切屑厚度产生纯摩擦）。</w:t>
            </w:r>
          </w:p>
        </w:tc>
      </w:tr>
      <w:tr w:rsidR="00F5648E" w:rsidRPr="00721B85"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材质</w:t>
            </w:r>
          </w:p>
        </w:tc>
        <w:tc>
          <w:tcPr>
            <w:tcW w:w="4302" w:type="dxa"/>
            <w:vAlign w:val="center"/>
          </w:tcPr>
          <w:p w:rsidR="00F5648E" w:rsidRDefault="00F5648E" w:rsidP="000F5255">
            <w:pPr>
              <w:pStyle w:val="a7"/>
            </w:pPr>
            <w:r>
              <w:rPr>
                <w:rFonts w:hint="eastAsia"/>
              </w:rPr>
              <w:t>使用更加耐磨的材质。</w:t>
            </w:r>
          </w:p>
          <w:p w:rsidR="00F5648E" w:rsidRPr="00721B85" w:rsidRDefault="00F5648E" w:rsidP="000F5255">
            <w:pPr>
              <w:pStyle w:val="a7"/>
            </w:pPr>
            <w:r>
              <w:rPr>
                <w:rFonts w:hint="eastAsia"/>
              </w:rPr>
              <w:t>如果使用的是不带涂层的材质，请更换为带涂层的材质。</w:t>
            </w:r>
          </w:p>
        </w:tc>
      </w:tr>
      <w:tr w:rsidR="00F5648E" w:rsidRPr="00721B85"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刀片断屑槽形</w:t>
            </w:r>
          </w:p>
        </w:tc>
        <w:tc>
          <w:tcPr>
            <w:tcW w:w="4302" w:type="dxa"/>
            <w:vAlign w:val="center"/>
          </w:tcPr>
          <w:p w:rsidR="00F5648E" w:rsidRPr="00721B85" w:rsidRDefault="00F5648E" w:rsidP="000F5255">
            <w:pPr>
              <w:pStyle w:val="a7"/>
            </w:pPr>
            <w:r>
              <w:rPr>
                <w:rFonts w:hint="eastAsia"/>
              </w:rPr>
              <w:t>检查刀片以确定刀具中是否使用了正确的类型。</w:t>
            </w:r>
          </w:p>
        </w:tc>
      </w:tr>
    </w:tbl>
    <w:p w:rsidR="00F5648E" w:rsidRPr="00D71B04" w:rsidRDefault="00F5648E" w:rsidP="00F5648E">
      <w:pPr>
        <w:ind w:firstLineChars="0" w:firstLine="0"/>
        <w:rPr>
          <w:b/>
          <w:szCs w:val="21"/>
        </w:rPr>
      </w:pPr>
      <w:r w:rsidRPr="00D71B04">
        <w:rPr>
          <w:rFonts w:hint="eastAsia"/>
          <w:b/>
          <w:szCs w:val="21"/>
        </w:rPr>
        <w:t>7</w:t>
      </w:r>
      <w:r w:rsidRPr="00D71B04">
        <w:rPr>
          <w:rFonts w:hint="eastAsia"/>
          <w:b/>
          <w:szCs w:val="21"/>
        </w:rPr>
        <w:t>、多种因素</w:t>
      </w:r>
    </w:p>
    <w:p w:rsidR="00F5648E" w:rsidRPr="00B822DD" w:rsidRDefault="00F5648E" w:rsidP="00F5648E">
      <w:pPr>
        <w:ind w:firstLine="420"/>
      </w:pPr>
      <w:r>
        <w:rPr>
          <w:rFonts w:hint="eastAsia"/>
        </w:rPr>
        <w:t>当磨损、崩刃、热裂纹和破损同时出现时，机床操作员便不能仅查看普通的进给量、切削速度和切削深度调整。应该在检查切削速度、进给量和切削深度参数保证正确的同时仔细检查系统刚性以查看有无松动或磨损的零件。</w:t>
      </w:r>
    </w:p>
    <w:tbl>
      <w:tblPr>
        <w:tblW w:w="0" w:type="auto"/>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560"/>
        <w:gridCol w:w="4302"/>
      </w:tblGrid>
      <w:tr w:rsidR="00F5648E" w:rsidRPr="00425578" w:rsidTr="000F5255">
        <w:tc>
          <w:tcPr>
            <w:tcW w:w="2660" w:type="dxa"/>
            <w:vAlign w:val="center"/>
          </w:tcPr>
          <w:p w:rsidR="00F5648E" w:rsidRPr="00425578" w:rsidRDefault="00F5648E" w:rsidP="000F5255">
            <w:pPr>
              <w:pStyle w:val="a7"/>
            </w:pPr>
            <w:r w:rsidRPr="00425578">
              <w:rPr>
                <w:rFonts w:hint="eastAsia"/>
              </w:rPr>
              <w:t>问题</w:t>
            </w:r>
          </w:p>
        </w:tc>
        <w:tc>
          <w:tcPr>
            <w:tcW w:w="1560" w:type="dxa"/>
            <w:vAlign w:val="center"/>
          </w:tcPr>
          <w:p w:rsidR="00F5648E" w:rsidRPr="00425578" w:rsidRDefault="00F5648E" w:rsidP="000F5255">
            <w:pPr>
              <w:pStyle w:val="a7"/>
            </w:pPr>
            <w:r w:rsidRPr="00425578">
              <w:rPr>
                <w:rFonts w:hint="eastAsia"/>
              </w:rPr>
              <w:t>原因</w:t>
            </w:r>
          </w:p>
        </w:tc>
        <w:tc>
          <w:tcPr>
            <w:tcW w:w="4302" w:type="dxa"/>
            <w:vAlign w:val="center"/>
          </w:tcPr>
          <w:p w:rsidR="00F5648E" w:rsidRPr="00425578" w:rsidRDefault="00F5648E" w:rsidP="000F5255">
            <w:pPr>
              <w:pStyle w:val="a7"/>
            </w:pPr>
            <w:r w:rsidRPr="00425578">
              <w:rPr>
                <w:rFonts w:hint="eastAsia"/>
              </w:rPr>
              <w:t>解决方法</w:t>
            </w:r>
          </w:p>
        </w:tc>
      </w:tr>
      <w:tr w:rsidR="00F5648E" w:rsidRPr="00425578" w:rsidTr="000F5255">
        <w:tc>
          <w:tcPr>
            <w:tcW w:w="2660" w:type="dxa"/>
            <w:vMerge w:val="restart"/>
            <w:vAlign w:val="center"/>
          </w:tcPr>
          <w:p w:rsidR="00F5648E" w:rsidRDefault="00F5648E" w:rsidP="000F5255">
            <w:pPr>
              <w:pStyle w:val="a7"/>
            </w:pPr>
            <w:r>
              <w:rPr>
                <w:rFonts w:hint="eastAsia"/>
              </w:rPr>
              <w:t>多种因素</w:t>
            </w:r>
          </w:p>
          <w:p w:rsidR="00F5648E" w:rsidRPr="00425578" w:rsidRDefault="00F5648E" w:rsidP="000F5255">
            <w:pPr>
              <w:pStyle w:val="a7"/>
            </w:pPr>
            <w:r>
              <w:rPr>
                <w:rFonts w:hint="eastAsia"/>
                <w:noProof/>
              </w:rPr>
              <w:drawing>
                <wp:inline distT="0" distB="0" distL="0" distR="0" wp14:anchorId="23B177D2" wp14:editId="6A4E78D2">
                  <wp:extent cx="1457325" cy="981075"/>
                  <wp:effectExtent l="19050" t="0" r="9525" b="0"/>
                  <wp:docPr id="1639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cstate="print"/>
                          <a:srcRect/>
                          <a:stretch>
                            <a:fillRect/>
                          </a:stretch>
                        </pic:blipFill>
                        <pic:spPr bwMode="auto">
                          <a:xfrm>
                            <a:off x="0" y="0"/>
                            <a:ext cx="1457325" cy="981075"/>
                          </a:xfrm>
                          <a:prstGeom prst="rect">
                            <a:avLst/>
                          </a:prstGeom>
                          <a:noFill/>
                          <a:ln w="9525">
                            <a:noFill/>
                            <a:miter lim="800000"/>
                            <a:headEnd/>
                            <a:tailEnd/>
                          </a:ln>
                        </pic:spPr>
                      </pic:pic>
                    </a:graphicData>
                  </a:graphic>
                </wp:inline>
              </w:drawing>
            </w:r>
          </w:p>
        </w:tc>
        <w:tc>
          <w:tcPr>
            <w:tcW w:w="1560" w:type="dxa"/>
            <w:vAlign w:val="center"/>
          </w:tcPr>
          <w:p w:rsidR="00F5648E" w:rsidRPr="00425578" w:rsidRDefault="00F5648E" w:rsidP="000F5255">
            <w:pPr>
              <w:pStyle w:val="a7"/>
            </w:pPr>
            <w:r>
              <w:rPr>
                <w:rFonts w:hint="eastAsia"/>
              </w:rPr>
              <w:t>系统刚性</w:t>
            </w:r>
          </w:p>
        </w:tc>
        <w:tc>
          <w:tcPr>
            <w:tcW w:w="4302" w:type="dxa"/>
            <w:vAlign w:val="center"/>
          </w:tcPr>
          <w:p w:rsidR="00F5648E" w:rsidRDefault="00F5648E" w:rsidP="000F5255">
            <w:pPr>
              <w:pStyle w:val="a7"/>
            </w:pPr>
            <w:r>
              <w:rPr>
                <w:rFonts w:hint="eastAsia"/>
              </w:rPr>
              <w:t>检查系统以查看刀具安装是否松动。</w:t>
            </w:r>
          </w:p>
          <w:p w:rsidR="00F5648E" w:rsidRDefault="00F5648E" w:rsidP="000F5255">
            <w:pPr>
              <w:pStyle w:val="a7"/>
            </w:pPr>
            <w:r>
              <w:rPr>
                <w:rFonts w:hint="eastAsia"/>
              </w:rPr>
              <w:t>提高夹具和刀具的刚性。</w:t>
            </w:r>
          </w:p>
          <w:p w:rsidR="00F5648E" w:rsidRDefault="00F5648E" w:rsidP="000F5255">
            <w:pPr>
              <w:pStyle w:val="a7"/>
            </w:pPr>
            <w:r>
              <w:rPr>
                <w:rFonts w:hint="eastAsia"/>
              </w:rPr>
              <w:t>检查有无磨损的金属件或不正确的刀片安装。</w:t>
            </w:r>
          </w:p>
          <w:p w:rsidR="00F5648E" w:rsidRPr="00721B85" w:rsidRDefault="00F5648E" w:rsidP="000F5255">
            <w:pPr>
              <w:pStyle w:val="a7"/>
            </w:pPr>
            <w:r>
              <w:rPr>
                <w:rFonts w:hint="eastAsia"/>
              </w:rPr>
              <w:t>减小刀具和心轴部件的标准长度。</w:t>
            </w:r>
          </w:p>
        </w:tc>
      </w:tr>
      <w:tr w:rsidR="00F5648E" w:rsidRPr="00425578"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进给量</w:t>
            </w:r>
          </w:p>
        </w:tc>
        <w:tc>
          <w:tcPr>
            <w:tcW w:w="4302" w:type="dxa"/>
            <w:vAlign w:val="center"/>
          </w:tcPr>
          <w:p w:rsidR="00F5648E" w:rsidRPr="00721B85" w:rsidRDefault="00F5648E" w:rsidP="000F5255">
            <w:pPr>
              <w:pStyle w:val="a7"/>
            </w:pPr>
            <w:r>
              <w:rPr>
                <w:rFonts w:hint="eastAsia"/>
              </w:rPr>
              <w:t>减小进给量，以便减小切削力。</w:t>
            </w:r>
          </w:p>
        </w:tc>
      </w:tr>
      <w:tr w:rsidR="00F5648E" w:rsidRPr="00425578"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刀具断屑槽型</w:t>
            </w:r>
          </w:p>
        </w:tc>
        <w:tc>
          <w:tcPr>
            <w:tcW w:w="4302" w:type="dxa"/>
            <w:vAlign w:val="center"/>
          </w:tcPr>
          <w:p w:rsidR="00F5648E" w:rsidRPr="00721B85" w:rsidRDefault="00F5648E" w:rsidP="000F5255">
            <w:pPr>
              <w:pStyle w:val="a7"/>
            </w:pPr>
            <w:r>
              <w:rPr>
                <w:rFonts w:hint="eastAsia"/>
              </w:rPr>
              <w:t>如果可能，使用更小主偏角刀具，以便将切削力从刀尖移开。</w:t>
            </w:r>
          </w:p>
        </w:tc>
      </w:tr>
      <w:tr w:rsidR="00F5648E" w:rsidRPr="00425578" w:rsidTr="000F5255">
        <w:tc>
          <w:tcPr>
            <w:tcW w:w="2660" w:type="dxa"/>
            <w:vMerge/>
            <w:vAlign w:val="center"/>
          </w:tcPr>
          <w:p w:rsidR="00F5648E" w:rsidRPr="00425578" w:rsidRDefault="00F5648E" w:rsidP="000F5255">
            <w:pPr>
              <w:pStyle w:val="a7"/>
            </w:pPr>
          </w:p>
        </w:tc>
        <w:tc>
          <w:tcPr>
            <w:tcW w:w="1560" w:type="dxa"/>
            <w:vAlign w:val="center"/>
          </w:tcPr>
          <w:p w:rsidR="00F5648E" w:rsidRPr="00425578" w:rsidRDefault="00F5648E" w:rsidP="000F5255">
            <w:pPr>
              <w:pStyle w:val="a7"/>
            </w:pPr>
            <w:r>
              <w:rPr>
                <w:rFonts w:hint="eastAsia"/>
              </w:rPr>
              <w:t>刀片/材质</w:t>
            </w:r>
          </w:p>
        </w:tc>
        <w:tc>
          <w:tcPr>
            <w:tcW w:w="4302" w:type="dxa"/>
            <w:vAlign w:val="center"/>
          </w:tcPr>
          <w:p w:rsidR="00F5648E" w:rsidRDefault="00F5648E" w:rsidP="000F5255">
            <w:pPr>
              <w:pStyle w:val="a7"/>
            </w:pPr>
            <w:r>
              <w:rPr>
                <w:rFonts w:hint="eastAsia"/>
              </w:rPr>
              <w:t>如果可能，请使用更大的圆角半径</w:t>
            </w:r>
          </w:p>
          <w:p w:rsidR="00F5648E" w:rsidRDefault="00F5648E" w:rsidP="000F5255">
            <w:pPr>
              <w:pStyle w:val="a7"/>
            </w:pPr>
            <w:r>
              <w:rPr>
                <w:rFonts w:hint="eastAsia"/>
              </w:rPr>
              <w:t>使用倒棱刀片。</w:t>
            </w:r>
          </w:p>
          <w:p w:rsidR="00F5648E" w:rsidRPr="00721B85" w:rsidRDefault="00F5648E" w:rsidP="000F5255">
            <w:pPr>
              <w:pStyle w:val="a7"/>
            </w:pPr>
            <w:r>
              <w:rPr>
                <w:rFonts w:hint="eastAsia"/>
              </w:rPr>
              <w:t>使用韧性更高的硬质合金材质。</w:t>
            </w:r>
          </w:p>
        </w:tc>
      </w:tr>
    </w:tbl>
    <w:p w:rsidR="00F5648E" w:rsidRDefault="00F5648E" w:rsidP="00F5648E">
      <w:pPr>
        <w:spacing w:line="276" w:lineRule="auto"/>
        <w:ind w:right="210" w:firstLineChars="83" w:firstLine="199"/>
        <w:jc w:val="left"/>
        <w:rPr>
          <w:sz w:val="24"/>
          <w:szCs w:val="24"/>
        </w:rPr>
        <w:sectPr w:rsidR="00F5648E" w:rsidSect="00020BFC">
          <w:pgSz w:w="11906" w:h="16838"/>
          <w:pgMar w:top="1440" w:right="1800" w:bottom="1440" w:left="1800" w:header="851" w:footer="992" w:gutter="0"/>
          <w:cols w:space="425"/>
          <w:docGrid w:type="lines" w:linePitch="312"/>
        </w:sectPr>
      </w:pPr>
    </w:p>
    <w:p w:rsidR="005D78BC" w:rsidRDefault="005D78BC" w:rsidP="00F5648E">
      <w:pPr>
        <w:ind w:firstLine="420"/>
      </w:pPr>
      <w:bookmarkStart w:id="9" w:name="_GoBack"/>
      <w:bookmarkEnd w:id="9"/>
    </w:p>
    <w:sectPr w:rsidR="005D78BC">
      <w:headerReference w:type="even" r:id="rId41"/>
      <w:headerReference w:type="default" r:id="rId42"/>
      <w:footerReference w:type="even" r:id="rId43"/>
      <w:footerReference w:type="default" r:id="rId44"/>
      <w:headerReference w:type="first" r:id="rId45"/>
      <w:footerReference w:type="first" r:id="rId4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赵毅(制造技术处)" w:date="2015-01-18T12:02:00Z" w:initials="LU">
    <w:p w:rsidR="00F5648E" w:rsidRDefault="00F5648E" w:rsidP="00F5648E">
      <w:pPr>
        <w:pStyle w:val="a9"/>
        <w:ind w:firstLine="420"/>
      </w:pPr>
      <w:r>
        <w:rPr>
          <w:rStyle w:val="a8"/>
        </w:rPr>
        <w:annotationRef/>
      </w:r>
      <w:r>
        <w:rPr>
          <w:rFonts w:hint="eastAsia"/>
        </w:rPr>
        <w:t>可去掉图片背景色</w:t>
      </w:r>
    </w:p>
  </w:comment>
  <w:comment w:id="4" w:author="赵毅(制造技术处)" w:date="2015-01-18T12:02:00Z" w:initials="LU">
    <w:p w:rsidR="00F5648E" w:rsidRDefault="00F5648E" w:rsidP="00F5648E">
      <w:pPr>
        <w:pStyle w:val="a9"/>
        <w:ind w:firstLine="420"/>
      </w:pPr>
      <w:r>
        <w:rPr>
          <w:rStyle w:val="a8"/>
        </w:rPr>
        <w:annotationRef/>
      </w:r>
      <w:r>
        <w:rPr>
          <w:rFonts w:hint="eastAsia"/>
        </w:rPr>
        <w:t>缩进</w:t>
      </w:r>
    </w:p>
  </w:comment>
  <w:comment w:id="6" w:author="赵毅(制造技术处)" w:date="2015-01-18T12:02:00Z" w:initials="LU">
    <w:p w:rsidR="00F5648E" w:rsidRDefault="00F5648E" w:rsidP="00F5648E">
      <w:pPr>
        <w:pStyle w:val="a9"/>
        <w:ind w:firstLine="420"/>
      </w:pPr>
      <w:r>
        <w:rPr>
          <w:rStyle w:val="a8"/>
        </w:rPr>
        <w:annotationRef/>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0B7" w:rsidRDefault="00D110B7" w:rsidP="00F5648E">
      <w:pPr>
        <w:ind w:firstLine="420"/>
      </w:pPr>
      <w:r>
        <w:separator/>
      </w:r>
    </w:p>
  </w:endnote>
  <w:endnote w:type="continuationSeparator" w:id="0">
    <w:p w:rsidR="00D110B7" w:rsidRDefault="00D110B7" w:rsidP="00F5648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thicG">
    <w:panose1 w:val="00000400000000000000"/>
    <w:charset w:val="00"/>
    <w:family w:val="auto"/>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48E" w:rsidRDefault="00F5648E" w:rsidP="00F5648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48E" w:rsidRDefault="00F5648E" w:rsidP="00F5648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48E" w:rsidRDefault="00F5648E" w:rsidP="00F5648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0B7" w:rsidRDefault="00D110B7" w:rsidP="00F5648E">
      <w:pPr>
        <w:ind w:firstLine="420"/>
      </w:pPr>
      <w:r>
        <w:separator/>
      </w:r>
    </w:p>
  </w:footnote>
  <w:footnote w:type="continuationSeparator" w:id="0">
    <w:p w:rsidR="00D110B7" w:rsidRDefault="00D110B7" w:rsidP="00F5648E">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48E" w:rsidRDefault="00F5648E" w:rsidP="008D46AB">
    <w:pPr>
      <w:pStyle w:val="a3"/>
      <w:ind w:firstLine="360"/>
      <w:jc w:val="left"/>
    </w:pPr>
    <w:r>
      <w:rPr>
        <w:rFonts w:hint="eastAsia"/>
      </w:rPr>
      <w:t>第四章</w:t>
    </w:r>
    <w:r>
      <w:rPr>
        <w:rFonts w:hint="eastAsia"/>
      </w:rPr>
      <w:t xml:space="preserve"> </w:t>
    </w:r>
    <w:r>
      <w:rPr>
        <w:rFonts w:hint="eastAsia"/>
      </w:rPr>
      <w:t>铣削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48E" w:rsidRDefault="00F5648E" w:rsidP="00F5648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48E" w:rsidRDefault="00F5648E" w:rsidP="00F5648E">
    <w:pPr>
      <w:pStyle w:val="a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48E" w:rsidRDefault="00F5648E" w:rsidP="00F5648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6479"/>
    <w:multiLevelType w:val="hybridMultilevel"/>
    <w:tmpl w:val="616CDB44"/>
    <w:lvl w:ilvl="0" w:tplc="D1043DAC">
      <w:numFmt w:val="bullet"/>
      <w:lvlText w:val="—"/>
      <w:lvlJc w:val="left"/>
      <w:pPr>
        <w:ind w:left="780" w:hanging="360"/>
      </w:pPr>
      <w:rPr>
        <w:rFonts w:ascii="宋体" w:eastAsia="宋体" w:hAnsi="宋体" w:cstheme="minorBidi" w:hint="eastAsia"/>
        <w:sz w:val="2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82029C7"/>
    <w:multiLevelType w:val="hybridMultilevel"/>
    <w:tmpl w:val="BF0EF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985598D"/>
    <w:multiLevelType w:val="hybridMultilevel"/>
    <w:tmpl w:val="64DA7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F9E17AD"/>
    <w:multiLevelType w:val="hybridMultilevel"/>
    <w:tmpl w:val="25F0B8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4BC303B"/>
    <w:multiLevelType w:val="hybridMultilevel"/>
    <w:tmpl w:val="1B3AF9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671"/>
    <w:rsid w:val="00032F13"/>
    <w:rsid w:val="0011102E"/>
    <w:rsid w:val="001D1E15"/>
    <w:rsid w:val="0037146F"/>
    <w:rsid w:val="003A5CB4"/>
    <w:rsid w:val="00492671"/>
    <w:rsid w:val="005510DE"/>
    <w:rsid w:val="005D78BC"/>
    <w:rsid w:val="006D5EA4"/>
    <w:rsid w:val="007E0EAD"/>
    <w:rsid w:val="00940C4A"/>
    <w:rsid w:val="009C1137"/>
    <w:rsid w:val="00AD0475"/>
    <w:rsid w:val="00C73C4F"/>
    <w:rsid w:val="00D110B7"/>
    <w:rsid w:val="00E746C5"/>
    <w:rsid w:val="00F5648E"/>
    <w:rsid w:val="00F570BE"/>
    <w:rsid w:val="00F73103"/>
    <w:rsid w:val="00FF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48E"/>
    <w:pPr>
      <w:keepLines/>
      <w:widowControl w:val="0"/>
      <w:ind w:firstLineChars="200" w:firstLine="200"/>
      <w:jc w:val="both"/>
    </w:pPr>
  </w:style>
  <w:style w:type="paragraph" w:styleId="2">
    <w:name w:val="heading 2"/>
    <w:basedOn w:val="a"/>
    <w:next w:val="a"/>
    <w:link w:val="2Char"/>
    <w:autoRedefine/>
    <w:qFormat/>
    <w:rsid w:val="00F5648E"/>
    <w:pPr>
      <w:keepNext/>
      <w:spacing w:beforeLines="50" w:afterLines="50"/>
      <w:ind w:firstLineChars="0" w:firstLine="0"/>
      <w:outlineLvl w:val="1"/>
    </w:pPr>
    <w:rPr>
      <w:rFonts w:ascii="宋体" w:eastAsia="宋体" w:hAnsi="宋体" w:cs="Times New Roman"/>
      <w:b/>
      <w:bCs/>
      <w:sz w:val="24"/>
      <w:szCs w:val="32"/>
    </w:rPr>
  </w:style>
  <w:style w:type="paragraph" w:styleId="3">
    <w:name w:val="heading 3"/>
    <w:basedOn w:val="a"/>
    <w:next w:val="a"/>
    <w:link w:val="3Char"/>
    <w:qFormat/>
    <w:rsid w:val="00F5648E"/>
    <w:pPr>
      <w:keepNext/>
      <w:ind w:firstLineChars="0" w:firstLine="0"/>
      <w:outlineLvl w:val="2"/>
    </w:pPr>
    <w:rPr>
      <w:rFonts w:ascii="Times New Roman" w:eastAsia="宋体" w:hAnsi="Times New Roman"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64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648E"/>
    <w:rPr>
      <w:sz w:val="18"/>
      <w:szCs w:val="18"/>
    </w:rPr>
  </w:style>
  <w:style w:type="paragraph" w:styleId="a4">
    <w:name w:val="footer"/>
    <w:basedOn w:val="a"/>
    <w:link w:val="Char0"/>
    <w:uiPriority w:val="99"/>
    <w:unhideWhenUsed/>
    <w:rsid w:val="00F5648E"/>
    <w:pPr>
      <w:tabs>
        <w:tab w:val="center" w:pos="4153"/>
        <w:tab w:val="right" w:pos="8306"/>
      </w:tabs>
      <w:snapToGrid w:val="0"/>
      <w:jc w:val="left"/>
    </w:pPr>
    <w:rPr>
      <w:sz w:val="18"/>
      <w:szCs w:val="18"/>
    </w:rPr>
  </w:style>
  <w:style w:type="character" w:customStyle="1" w:styleId="Char0">
    <w:name w:val="页脚 Char"/>
    <w:basedOn w:val="a0"/>
    <w:link w:val="a4"/>
    <w:uiPriority w:val="99"/>
    <w:rsid w:val="00F5648E"/>
    <w:rPr>
      <w:sz w:val="18"/>
      <w:szCs w:val="18"/>
    </w:rPr>
  </w:style>
  <w:style w:type="character" w:customStyle="1" w:styleId="2Char">
    <w:name w:val="标题 2 Char"/>
    <w:basedOn w:val="a0"/>
    <w:link w:val="2"/>
    <w:rsid w:val="00F5648E"/>
    <w:rPr>
      <w:rFonts w:ascii="宋体" w:eastAsia="宋体" w:hAnsi="宋体" w:cs="Times New Roman"/>
      <w:b/>
      <w:bCs/>
      <w:sz w:val="24"/>
      <w:szCs w:val="32"/>
    </w:rPr>
  </w:style>
  <w:style w:type="character" w:customStyle="1" w:styleId="3Char">
    <w:name w:val="标题 3 Char"/>
    <w:basedOn w:val="a0"/>
    <w:link w:val="3"/>
    <w:rsid w:val="00F5648E"/>
    <w:rPr>
      <w:rFonts w:ascii="Times New Roman" w:eastAsia="宋体" w:hAnsi="Times New Roman" w:cs="Times New Roman"/>
      <w:b/>
      <w:bCs/>
      <w:szCs w:val="32"/>
    </w:rPr>
  </w:style>
  <w:style w:type="paragraph" w:styleId="a5">
    <w:name w:val="List Paragraph"/>
    <w:basedOn w:val="a"/>
    <w:uiPriority w:val="34"/>
    <w:qFormat/>
    <w:rsid w:val="00F5648E"/>
    <w:pPr>
      <w:ind w:firstLine="420"/>
    </w:pPr>
  </w:style>
  <w:style w:type="table" w:styleId="a6">
    <w:name w:val="Table Grid"/>
    <w:basedOn w:val="a1"/>
    <w:uiPriority w:val="59"/>
    <w:rsid w:val="00F564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7">
    <w:name w:val="表格"/>
    <w:basedOn w:val="a"/>
    <w:link w:val="Char1"/>
    <w:qFormat/>
    <w:rsid w:val="00F5648E"/>
    <w:pPr>
      <w:ind w:firstLineChars="0" w:firstLine="0"/>
    </w:pPr>
    <w:rPr>
      <w:rFonts w:ascii="宋体" w:hAnsi="宋体" w:cs="GothicG"/>
      <w:szCs w:val="21"/>
    </w:rPr>
  </w:style>
  <w:style w:type="character" w:customStyle="1" w:styleId="Char1">
    <w:name w:val="表格 Char"/>
    <w:basedOn w:val="a0"/>
    <w:link w:val="a7"/>
    <w:rsid w:val="00F5648E"/>
    <w:rPr>
      <w:rFonts w:ascii="宋体" w:hAnsi="宋体" w:cs="GothicG"/>
      <w:szCs w:val="21"/>
    </w:rPr>
  </w:style>
  <w:style w:type="character" w:styleId="a8">
    <w:name w:val="annotation reference"/>
    <w:basedOn w:val="a0"/>
    <w:uiPriority w:val="99"/>
    <w:semiHidden/>
    <w:unhideWhenUsed/>
    <w:rsid w:val="00F5648E"/>
    <w:rPr>
      <w:sz w:val="21"/>
      <w:szCs w:val="21"/>
    </w:rPr>
  </w:style>
  <w:style w:type="paragraph" w:styleId="a9">
    <w:name w:val="annotation text"/>
    <w:basedOn w:val="a"/>
    <w:link w:val="Char2"/>
    <w:uiPriority w:val="99"/>
    <w:semiHidden/>
    <w:unhideWhenUsed/>
    <w:rsid w:val="00F5648E"/>
    <w:pPr>
      <w:jc w:val="left"/>
    </w:pPr>
  </w:style>
  <w:style w:type="character" w:customStyle="1" w:styleId="Char2">
    <w:name w:val="批注文字 Char"/>
    <w:basedOn w:val="a0"/>
    <w:link w:val="a9"/>
    <w:uiPriority w:val="99"/>
    <w:semiHidden/>
    <w:rsid w:val="00F5648E"/>
  </w:style>
  <w:style w:type="paragraph" w:styleId="aa">
    <w:name w:val="Balloon Text"/>
    <w:basedOn w:val="a"/>
    <w:link w:val="Char3"/>
    <w:uiPriority w:val="99"/>
    <w:semiHidden/>
    <w:unhideWhenUsed/>
    <w:rsid w:val="00F5648E"/>
    <w:rPr>
      <w:sz w:val="18"/>
      <w:szCs w:val="18"/>
    </w:rPr>
  </w:style>
  <w:style w:type="character" w:customStyle="1" w:styleId="Char3">
    <w:name w:val="批注框文本 Char"/>
    <w:basedOn w:val="a0"/>
    <w:link w:val="aa"/>
    <w:uiPriority w:val="99"/>
    <w:semiHidden/>
    <w:rsid w:val="00F5648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48E"/>
    <w:pPr>
      <w:keepLines/>
      <w:widowControl w:val="0"/>
      <w:ind w:firstLineChars="200" w:firstLine="200"/>
      <w:jc w:val="both"/>
    </w:pPr>
  </w:style>
  <w:style w:type="paragraph" w:styleId="2">
    <w:name w:val="heading 2"/>
    <w:basedOn w:val="a"/>
    <w:next w:val="a"/>
    <w:link w:val="2Char"/>
    <w:autoRedefine/>
    <w:qFormat/>
    <w:rsid w:val="00F5648E"/>
    <w:pPr>
      <w:keepNext/>
      <w:spacing w:beforeLines="50" w:afterLines="50"/>
      <w:ind w:firstLineChars="0" w:firstLine="0"/>
      <w:outlineLvl w:val="1"/>
    </w:pPr>
    <w:rPr>
      <w:rFonts w:ascii="宋体" w:eastAsia="宋体" w:hAnsi="宋体" w:cs="Times New Roman"/>
      <w:b/>
      <w:bCs/>
      <w:sz w:val="24"/>
      <w:szCs w:val="32"/>
    </w:rPr>
  </w:style>
  <w:style w:type="paragraph" w:styleId="3">
    <w:name w:val="heading 3"/>
    <w:basedOn w:val="a"/>
    <w:next w:val="a"/>
    <w:link w:val="3Char"/>
    <w:qFormat/>
    <w:rsid w:val="00F5648E"/>
    <w:pPr>
      <w:keepNext/>
      <w:ind w:firstLineChars="0" w:firstLine="0"/>
      <w:outlineLvl w:val="2"/>
    </w:pPr>
    <w:rPr>
      <w:rFonts w:ascii="Times New Roman" w:eastAsia="宋体" w:hAnsi="Times New Roman"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64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648E"/>
    <w:rPr>
      <w:sz w:val="18"/>
      <w:szCs w:val="18"/>
    </w:rPr>
  </w:style>
  <w:style w:type="paragraph" w:styleId="a4">
    <w:name w:val="footer"/>
    <w:basedOn w:val="a"/>
    <w:link w:val="Char0"/>
    <w:uiPriority w:val="99"/>
    <w:unhideWhenUsed/>
    <w:rsid w:val="00F5648E"/>
    <w:pPr>
      <w:tabs>
        <w:tab w:val="center" w:pos="4153"/>
        <w:tab w:val="right" w:pos="8306"/>
      </w:tabs>
      <w:snapToGrid w:val="0"/>
      <w:jc w:val="left"/>
    </w:pPr>
    <w:rPr>
      <w:sz w:val="18"/>
      <w:szCs w:val="18"/>
    </w:rPr>
  </w:style>
  <w:style w:type="character" w:customStyle="1" w:styleId="Char0">
    <w:name w:val="页脚 Char"/>
    <w:basedOn w:val="a0"/>
    <w:link w:val="a4"/>
    <w:uiPriority w:val="99"/>
    <w:rsid w:val="00F5648E"/>
    <w:rPr>
      <w:sz w:val="18"/>
      <w:szCs w:val="18"/>
    </w:rPr>
  </w:style>
  <w:style w:type="character" w:customStyle="1" w:styleId="2Char">
    <w:name w:val="标题 2 Char"/>
    <w:basedOn w:val="a0"/>
    <w:link w:val="2"/>
    <w:rsid w:val="00F5648E"/>
    <w:rPr>
      <w:rFonts w:ascii="宋体" w:eastAsia="宋体" w:hAnsi="宋体" w:cs="Times New Roman"/>
      <w:b/>
      <w:bCs/>
      <w:sz w:val="24"/>
      <w:szCs w:val="32"/>
    </w:rPr>
  </w:style>
  <w:style w:type="character" w:customStyle="1" w:styleId="3Char">
    <w:name w:val="标题 3 Char"/>
    <w:basedOn w:val="a0"/>
    <w:link w:val="3"/>
    <w:rsid w:val="00F5648E"/>
    <w:rPr>
      <w:rFonts w:ascii="Times New Roman" w:eastAsia="宋体" w:hAnsi="Times New Roman" w:cs="Times New Roman"/>
      <w:b/>
      <w:bCs/>
      <w:szCs w:val="32"/>
    </w:rPr>
  </w:style>
  <w:style w:type="paragraph" w:styleId="a5">
    <w:name w:val="List Paragraph"/>
    <w:basedOn w:val="a"/>
    <w:uiPriority w:val="34"/>
    <w:qFormat/>
    <w:rsid w:val="00F5648E"/>
    <w:pPr>
      <w:ind w:firstLine="420"/>
    </w:pPr>
  </w:style>
  <w:style w:type="table" w:styleId="a6">
    <w:name w:val="Table Grid"/>
    <w:basedOn w:val="a1"/>
    <w:uiPriority w:val="59"/>
    <w:rsid w:val="00F564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7">
    <w:name w:val="表格"/>
    <w:basedOn w:val="a"/>
    <w:link w:val="Char1"/>
    <w:qFormat/>
    <w:rsid w:val="00F5648E"/>
    <w:pPr>
      <w:ind w:firstLineChars="0" w:firstLine="0"/>
    </w:pPr>
    <w:rPr>
      <w:rFonts w:ascii="宋体" w:hAnsi="宋体" w:cs="GothicG"/>
      <w:szCs w:val="21"/>
    </w:rPr>
  </w:style>
  <w:style w:type="character" w:customStyle="1" w:styleId="Char1">
    <w:name w:val="表格 Char"/>
    <w:basedOn w:val="a0"/>
    <w:link w:val="a7"/>
    <w:rsid w:val="00F5648E"/>
    <w:rPr>
      <w:rFonts w:ascii="宋体" w:hAnsi="宋体" w:cs="GothicG"/>
      <w:szCs w:val="21"/>
    </w:rPr>
  </w:style>
  <w:style w:type="character" w:styleId="a8">
    <w:name w:val="annotation reference"/>
    <w:basedOn w:val="a0"/>
    <w:uiPriority w:val="99"/>
    <w:semiHidden/>
    <w:unhideWhenUsed/>
    <w:rsid w:val="00F5648E"/>
    <w:rPr>
      <w:sz w:val="21"/>
      <w:szCs w:val="21"/>
    </w:rPr>
  </w:style>
  <w:style w:type="paragraph" w:styleId="a9">
    <w:name w:val="annotation text"/>
    <w:basedOn w:val="a"/>
    <w:link w:val="Char2"/>
    <w:uiPriority w:val="99"/>
    <w:semiHidden/>
    <w:unhideWhenUsed/>
    <w:rsid w:val="00F5648E"/>
    <w:pPr>
      <w:jc w:val="left"/>
    </w:pPr>
  </w:style>
  <w:style w:type="character" w:customStyle="1" w:styleId="Char2">
    <w:name w:val="批注文字 Char"/>
    <w:basedOn w:val="a0"/>
    <w:link w:val="a9"/>
    <w:uiPriority w:val="99"/>
    <w:semiHidden/>
    <w:rsid w:val="00F5648E"/>
  </w:style>
  <w:style w:type="paragraph" w:styleId="aa">
    <w:name w:val="Balloon Text"/>
    <w:basedOn w:val="a"/>
    <w:link w:val="Char3"/>
    <w:uiPriority w:val="99"/>
    <w:semiHidden/>
    <w:unhideWhenUsed/>
    <w:rsid w:val="00F5648E"/>
    <w:rPr>
      <w:sz w:val="18"/>
      <w:szCs w:val="18"/>
    </w:rPr>
  </w:style>
  <w:style w:type="character" w:customStyle="1" w:styleId="Char3">
    <w:name w:val="批注框文本 Char"/>
    <w:basedOn w:val="a0"/>
    <w:link w:val="aa"/>
    <w:uiPriority w:val="99"/>
    <w:semiHidden/>
    <w:rsid w:val="00F564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9" Type="http://schemas.openxmlformats.org/officeDocument/2006/relationships/image" Target="media/image30.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header" Target="header3.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comments" Target="comments.xml"/><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1163</Words>
  <Characters>6632</Characters>
  <Application>Microsoft Office Word</Application>
  <DocSecurity>0</DocSecurity>
  <Lines>55</Lines>
  <Paragraphs>15</Paragraphs>
  <ScaleCrop>false</ScaleCrop>
  <Company>微软中国</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2015-01-18T04:02:00Z</dcterms:created>
  <dcterms:modified xsi:type="dcterms:W3CDTF">2015-01-18T04:02:00Z</dcterms:modified>
</cp:coreProperties>
</file>