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44" w:rsidRDefault="00FD56E8" w:rsidP="00FD56E8">
      <w:pPr>
        <w:jc w:val="center"/>
        <w:rPr>
          <w:rFonts w:hint="eastAsia"/>
        </w:rPr>
      </w:pPr>
      <w:r>
        <w:rPr>
          <w:rFonts w:hint="eastAsia"/>
        </w:rPr>
        <w:t>系统管理</w:t>
      </w:r>
    </w:p>
    <w:p w:rsidR="00FD56E8" w:rsidRDefault="00726DF9" w:rsidP="00FD56E8">
      <w:pPr>
        <w:rPr>
          <w:rFonts w:hint="eastAsia"/>
        </w:rPr>
      </w:pPr>
      <w:r>
        <w:rPr>
          <w:rFonts w:hint="eastAsia"/>
        </w:rPr>
        <w:t>系统管理包含</w:t>
      </w:r>
      <w:r>
        <w:rPr>
          <w:rFonts w:hint="eastAsia"/>
        </w:rPr>
        <w:t>1</w:t>
      </w:r>
      <w:r>
        <w:rPr>
          <w:rFonts w:hint="eastAsia"/>
        </w:rPr>
        <w:t>、权限与角色管理，</w:t>
      </w:r>
      <w:r>
        <w:rPr>
          <w:rFonts w:hint="eastAsia"/>
        </w:rPr>
        <w:t>2</w:t>
      </w:r>
      <w:r>
        <w:rPr>
          <w:rFonts w:hint="eastAsia"/>
        </w:rPr>
        <w:t>、系统数据维护，</w:t>
      </w:r>
      <w:r>
        <w:rPr>
          <w:rFonts w:hint="eastAsia"/>
        </w:rPr>
        <w:t>3</w:t>
      </w:r>
      <w:r>
        <w:rPr>
          <w:rFonts w:hint="eastAsia"/>
        </w:rPr>
        <w:t>、系统运行监控这三个板块</w:t>
      </w:r>
    </w:p>
    <w:p w:rsidR="003327BB" w:rsidRDefault="003327BB" w:rsidP="003327B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45644"/>
            <wp:effectExtent l="0" t="0" r="2540" b="7620"/>
            <wp:docPr id="2" name="图片 2" descr="C:\Users\ADMINI~1\AppData\Local\Temp\SNAGHTML1bd3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1bd31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BB" w:rsidRDefault="003327BB" w:rsidP="003327B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在权限与角色管理中，可以进行组织机构管理，人员管理与授权，角色管理与授权，元素分配管理，元素人员授权，元素角色授权的功能实现。</w:t>
      </w:r>
      <w:bookmarkStart w:id="0" w:name="_GoBack"/>
      <w:bookmarkEnd w:id="0"/>
    </w:p>
    <w:p w:rsidR="003327BB" w:rsidRDefault="003327BB" w:rsidP="003327B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系统数据维护中可以查找，删改数据字典，菜单资源，全局参数，界面图标的数据。</w:t>
      </w:r>
    </w:p>
    <w:p w:rsidR="003327BB" w:rsidRDefault="003327BB" w:rsidP="003327B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在系统运行监控中可以进行会话监控，数据库监控，请求跟踪，异常监控并且管理服务器信息。</w:t>
      </w:r>
    </w:p>
    <w:sectPr w:rsidR="0033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F0C06"/>
    <w:multiLevelType w:val="hybridMultilevel"/>
    <w:tmpl w:val="E238406E"/>
    <w:lvl w:ilvl="0" w:tplc="98C8E0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E8"/>
    <w:rsid w:val="00004809"/>
    <w:rsid w:val="003327BB"/>
    <w:rsid w:val="00575442"/>
    <w:rsid w:val="00726DF9"/>
    <w:rsid w:val="00985A66"/>
    <w:rsid w:val="00CD0ECB"/>
    <w:rsid w:val="00F80E44"/>
    <w:rsid w:val="00FD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7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7BB"/>
    <w:rPr>
      <w:sz w:val="18"/>
      <w:szCs w:val="18"/>
    </w:rPr>
  </w:style>
  <w:style w:type="paragraph" w:styleId="a4">
    <w:name w:val="List Paragraph"/>
    <w:basedOn w:val="a"/>
    <w:uiPriority w:val="34"/>
    <w:qFormat/>
    <w:rsid w:val="003327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7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7BB"/>
    <w:rPr>
      <w:sz w:val="18"/>
      <w:szCs w:val="18"/>
    </w:rPr>
  </w:style>
  <w:style w:type="paragraph" w:styleId="a4">
    <w:name w:val="List Paragraph"/>
    <w:basedOn w:val="a"/>
    <w:uiPriority w:val="34"/>
    <w:qFormat/>
    <w:rsid w:val="00332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王玫</dc:creator>
  <cp:lastModifiedBy>王玫</cp:lastModifiedBy>
  <cp:revision>1</cp:revision>
  <dcterms:created xsi:type="dcterms:W3CDTF">2013-05-17T02:28:00Z</dcterms:created>
  <dcterms:modified xsi:type="dcterms:W3CDTF">2013-05-17T03:32:00Z</dcterms:modified>
</cp:coreProperties>
</file>