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5D3B" w14:textId="6F762311" w:rsidR="00BB63CC" w:rsidRDefault="005B074E">
      <w:r>
        <w:t>1.What is Data Analysis?</w:t>
      </w:r>
    </w:p>
    <w:p w14:paraId="14D74C5F" w14:textId="5DE88B1E" w:rsidR="005B074E" w:rsidRDefault="005B074E">
      <w:r>
        <w:t>Data analysis is the process of collecting, cleaning, organizing, and examining data in order to discover useful insight, identify patterns, and support decision-making. It transforms raw information into meaningful results.</w:t>
      </w:r>
    </w:p>
    <w:p w14:paraId="262F9780" w14:textId="7E7DE659" w:rsidR="005B074E" w:rsidRDefault="005B074E">
      <w:r>
        <w:t>2.Why is Data Analysis important today?</w:t>
      </w:r>
    </w:p>
    <w:p w14:paraId="39BF51DC" w14:textId="63AD14A3" w:rsidR="005B074E" w:rsidRDefault="005B074E">
      <w:r>
        <w:t>Data analysis is important because it allows individuals, companies, and governments to:</w:t>
      </w:r>
    </w:p>
    <w:p w14:paraId="7944CD4E" w14:textId="2D3188AC" w:rsidR="005B074E" w:rsidRDefault="005B074E">
      <w:r>
        <w:t>° Make informed decision instead of relying on guesses.</w:t>
      </w:r>
    </w:p>
    <w:p w14:paraId="53845175" w14:textId="768E7644" w:rsidR="005B074E" w:rsidRDefault="005B074E">
      <w:r>
        <w:t>° Identifying trends and patterns that help predict future outcomes.</w:t>
      </w:r>
    </w:p>
    <w:p w14:paraId="2CEBF7B0" w14:textId="08641F24" w:rsidR="005B074E" w:rsidRDefault="005B074E">
      <w:r>
        <w:t>° Solve problems efficiently, such as detecting fraud or optimizing processes.</w:t>
      </w:r>
    </w:p>
    <w:p w14:paraId="41DE4999" w14:textId="2122EB67" w:rsidR="005B074E" w:rsidRDefault="005B074E">
      <w:r>
        <w:t>° Improve products and services by understanding customer behavior.</w:t>
      </w:r>
    </w:p>
    <w:p w14:paraId="47B2626F" w14:textId="14DBB66F" w:rsidR="005B074E" w:rsidRDefault="005B074E">
      <w:r>
        <w:t>3.Areas where Data Analysis is applied today:</w:t>
      </w:r>
    </w:p>
    <w:p w14:paraId="2DD5E238" w14:textId="27F9BDA2" w:rsidR="005B074E" w:rsidRDefault="005B074E">
      <w:r>
        <w:t>° Healthcare: Hospitals ad medical researchers use data analysis to predict disease outbreaks, diagnose illnesses faster, and personalize treatment for patients.</w:t>
      </w:r>
    </w:p>
    <w:p w14:paraId="3E4ABC45" w14:textId="593DBF63" w:rsidR="005B074E" w:rsidRDefault="005B074E">
      <w:r>
        <w:t>° Business and Marketing: Companies use data to understand customer preferences, track sales, and improve products. Marketing teams analyze customer behavior to launch targeted ads and measure the success of campaigns.</w:t>
      </w:r>
    </w:p>
    <w:p w14:paraId="272ECC3B" w14:textId="33CA8055" w:rsidR="005B074E" w:rsidRDefault="005B074E" w:rsidP="005B074E">
      <w:r>
        <w:t>° Finance and Banking: Banks use data analysis to fraud detection, risk assessment, stock market predictions, and credit scoring. Financial institutions rely on algorithms that analyze thousands of transactions to detect suspicious activity in real time.</w:t>
      </w:r>
    </w:p>
    <w:sectPr w:rsidR="005B0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56"/>
    <w:rsid w:val="00145290"/>
    <w:rsid w:val="001B6E27"/>
    <w:rsid w:val="00204D48"/>
    <w:rsid w:val="002C6E71"/>
    <w:rsid w:val="002F4656"/>
    <w:rsid w:val="0032659D"/>
    <w:rsid w:val="003474DE"/>
    <w:rsid w:val="003E662C"/>
    <w:rsid w:val="005B074E"/>
    <w:rsid w:val="005D67D3"/>
    <w:rsid w:val="00674A37"/>
    <w:rsid w:val="007D16FD"/>
    <w:rsid w:val="00BB63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BD4DE"/>
  <w15:chartTrackingRefBased/>
  <w15:docId w15:val="{C8B20ED7-FBD0-4680-BC84-39FB063DF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656"/>
    <w:rPr>
      <w:rFonts w:eastAsiaTheme="majorEastAsia" w:cstheme="majorBidi"/>
      <w:color w:val="272727" w:themeColor="text1" w:themeTint="D8"/>
    </w:rPr>
  </w:style>
  <w:style w:type="paragraph" w:styleId="Title">
    <w:name w:val="Title"/>
    <w:basedOn w:val="Normal"/>
    <w:next w:val="Normal"/>
    <w:link w:val="TitleChar"/>
    <w:uiPriority w:val="10"/>
    <w:qFormat/>
    <w:rsid w:val="002F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656"/>
    <w:pPr>
      <w:spacing w:before="160"/>
      <w:jc w:val="center"/>
    </w:pPr>
    <w:rPr>
      <w:i/>
      <w:iCs/>
      <w:color w:val="404040" w:themeColor="text1" w:themeTint="BF"/>
    </w:rPr>
  </w:style>
  <w:style w:type="character" w:customStyle="1" w:styleId="QuoteChar">
    <w:name w:val="Quote Char"/>
    <w:basedOn w:val="DefaultParagraphFont"/>
    <w:link w:val="Quote"/>
    <w:uiPriority w:val="29"/>
    <w:rsid w:val="002F4656"/>
    <w:rPr>
      <w:i/>
      <w:iCs/>
      <w:color w:val="404040" w:themeColor="text1" w:themeTint="BF"/>
    </w:rPr>
  </w:style>
  <w:style w:type="paragraph" w:styleId="ListParagraph">
    <w:name w:val="List Paragraph"/>
    <w:basedOn w:val="Normal"/>
    <w:uiPriority w:val="34"/>
    <w:qFormat/>
    <w:rsid w:val="002F4656"/>
    <w:pPr>
      <w:ind w:left="720"/>
      <w:contextualSpacing/>
    </w:pPr>
  </w:style>
  <w:style w:type="character" w:styleId="IntenseEmphasis">
    <w:name w:val="Intense Emphasis"/>
    <w:basedOn w:val="DefaultParagraphFont"/>
    <w:uiPriority w:val="21"/>
    <w:qFormat/>
    <w:rsid w:val="002F4656"/>
    <w:rPr>
      <w:i/>
      <w:iCs/>
      <w:color w:val="2F5496" w:themeColor="accent1" w:themeShade="BF"/>
    </w:rPr>
  </w:style>
  <w:style w:type="paragraph" w:styleId="IntenseQuote">
    <w:name w:val="Intense Quote"/>
    <w:basedOn w:val="Normal"/>
    <w:next w:val="Normal"/>
    <w:link w:val="IntenseQuoteChar"/>
    <w:uiPriority w:val="30"/>
    <w:qFormat/>
    <w:rsid w:val="002F4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656"/>
    <w:rPr>
      <w:i/>
      <w:iCs/>
      <w:color w:val="2F5496" w:themeColor="accent1" w:themeShade="BF"/>
    </w:rPr>
  </w:style>
  <w:style w:type="character" w:styleId="IntenseReference">
    <w:name w:val="Intense Reference"/>
    <w:basedOn w:val="DefaultParagraphFont"/>
    <w:uiPriority w:val="32"/>
    <w:qFormat/>
    <w:rsid w:val="002F4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Azrour</dc:creator>
  <cp:keywords/>
  <dc:description/>
  <cp:lastModifiedBy>Bouchra Azrour</cp:lastModifiedBy>
  <cp:revision>3</cp:revision>
  <dcterms:created xsi:type="dcterms:W3CDTF">2025-11-29T17:08:00Z</dcterms:created>
  <dcterms:modified xsi:type="dcterms:W3CDTF">2025-11-29T17:18:00Z</dcterms:modified>
</cp:coreProperties>
</file>