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08" w:rsidRDefault="0054586D">
      <w:r>
        <w:t>Je me tiens à votre disposition pour vous rencontrer et vous fournir tout détail complémentaire sur mon expérience professionnelle, afin que vous soyez parfaitement à même d’apprécier l’intérêt de ma candidature</w:t>
      </w:r>
    </w:p>
    <w:p w:rsidR="0054586D" w:rsidRDefault="0054586D">
      <w:pPr>
        <w:pBdr>
          <w:bottom w:val="single" w:sz="6" w:space="1" w:color="auto"/>
        </w:pBdr>
      </w:pPr>
    </w:p>
    <w:p w:rsidR="0054586D" w:rsidRDefault="0054586D">
      <w:r>
        <w:t>La bonne santé de votre entreprise dépend de l’utilisation optimale des moyens de production, d’une couverture de stock minimum et d’un respect impératif des délais. Autant de besoins qui nécessitent une solution opérationnelle : une gestion efficace de la production. C’est le service que je vous propose. En effet, je suis titulaire d’une formation de gestion de production, validée par des professionnels en activité. Dans ce cadre, je suis capable de répondre aux exigences qu’implique un système de production de qualité et satisfaire ainsi la demande clients.</w:t>
      </w:r>
    </w:p>
    <w:p w:rsidR="0054586D" w:rsidRDefault="0054586D">
      <w:pPr>
        <w:pBdr>
          <w:bottom w:val="single" w:sz="6" w:space="1" w:color="auto"/>
        </w:pBdr>
      </w:pPr>
    </w:p>
    <w:p w:rsidR="0054586D" w:rsidRDefault="0054586D">
      <w:r>
        <w:t>Il m’a également encouragé à prendre contact avec vous afin de vous faire part de certaines conclusions de mon étude sur les changements occasionnés par l’introduction de l’Intranet dans les entreprises.</w:t>
      </w:r>
    </w:p>
    <w:p w:rsidR="0054586D" w:rsidRDefault="0054586D">
      <w:pPr>
        <w:pBdr>
          <w:bottom w:val="single" w:sz="6" w:space="1" w:color="auto"/>
        </w:pBdr>
      </w:pPr>
    </w:p>
    <w:p w:rsidR="0054586D" w:rsidRDefault="0054586D" w:rsidP="0054586D">
      <w:proofErr w:type="gramStart"/>
      <w:r>
        <w:t>je</w:t>
      </w:r>
      <w:proofErr w:type="gramEnd"/>
      <w:r>
        <w:t xml:space="preserve"> me posais des questions sur mon avenir professionnel</w:t>
      </w:r>
    </w:p>
    <w:p w:rsidR="009102A3" w:rsidRDefault="009102A3" w:rsidP="0054586D">
      <w:pPr>
        <w:pBdr>
          <w:bottom w:val="single" w:sz="6" w:space="1" w:color="auto"/>
        </w:pBdr>
      </w:pPr>
    </w:p>
    <w:p w:rsidR="009102A3" w:rsidRDefault="009102A3" w:rsidP="0054586D">
      <w:r>
        <w:t>De surcroît, le sens du travail bien fait ainsi que ma curiosité professionnelle sont des qualités que je pourrai vous illustrer, à l’occasion d’un entretien, par des exemples concrets. Disponible, j’aimerais ainsi poursuivre cette description de vive voix et répondre à vos questions.</w:t>
      </w:r>
    </w:p>
    <w:p w:rsidR="009102A3" w:rsidRDefault="009102A3" w:rsidP="0054586D">
      <w:pPr>
        <w:pBdr>
          <w:bottom w:val="single" w:sz="6" w:space="1" w:color="auto"/>
        </w:pBdr>
      </w:pPr>
    </w:p>
    <w:p w:rsidR="009102A3" w:rsidRDefault="009102A3" w:rsidP="0054586D">
      <w:r>
        <w:t>Afin de vous donner de plus amples renseignements sur mon parcours professionnel</w:t>
      </w:r>
    </w:p>
    <w:p w:rsidR="009102A3" w:rsidRDefault="009102A3" w:rsidP="009102A3">
      <w:pPr>
        <w:pBdr>
          <w:top w:val="single" w:sz="6" w:space="1" w:color="auto"/>
          <w:bottom w:val="single" w:sz="6" w:space="1" w:color="auto"/>
        </w:pBdr>
      </w:pPr>
      <w:r>
        <w:t>Pour cela, vous devez donc vous appuyer sur une équipe assistant le responsable de projets, compétente et spécialisée dans ce domaine.</w:t>
      </w:r>
    </w:p>
    <w:p w:rsidR="009102A3" w:rsidRDefault="009102A3" w:rsidP="009102A3">
      <w:pPr>
        <w:pBdr>
          <w:bottom w:val="single" w:sz="6" w:space="1" w:color="auto"/>
          <w:between w:val="single" w:sz="6" w:space="1" w:color="auto"/>
        </w:pBdr>
      </w:pPr>
      <w:r>
        <w:t>Je me tiens bien entendu à votre disposition, d’une part, pour vous donner tous les justificatifs qui étayeront mon propos et, d’autre part, pour vous rencontrer. Dans l’attente de cet entretien, veuillez agréer, Monsieur, l’assurance de mes respectueuses salutations.</w:t>
      </w:r>
    </w:p>
    <w:p w:rsidR="00FF4ECA" w:rsidRDefault="00FF4ECA" w:rsidP="009102A3">
      <w:pPr>
        <w:pBdr>
          <w:bottom w:val="single" w:sz="6" w:space="1" w:color="auto"/>
          <w:between w:val="single" w:sz="6" w:space="1" w:color="auto"/>
        </w:pBdr>
        <w:rPr>
          <w:rFonts w:ascii="Arial" w:hAnsi="Arial" w:cs="Arial"/>
          <w:i/>
          <w:iCs/>
          <w:color w:val="111111"/>
          <w:shd w:val="clear" w:color="auto" w:fill="FFFFFF"/>
        </w:rPr>
      </w:pPr>
      <w:r w:rsidRPr="00FF4ECA">
        <w:rPr>
          <w:rFonts w:ascii="Arial" w:hAnsi="Arial" w:cs="Arial"/>
          <w:i/>
          <w:iCs/>
          <w:color w:val="111111"/>
          <w:shd w:val="clear" w:color="auto" w:fill="FFFFFF"/>
        </w:rPr>
        <w:t>Après le bac, j’ai décidé d’acquérir d’emblée une pratique professionnelle et de me confronter au monde du travail. C’est ainsi que</w:t>
      </w:r>
      <w:r>
        <w:rPr>
          <w:rFonts w:ascii="Arial" w:hAnsi="Arial" w:cs="Arial"/>
          <w:i/>
          <w:iCs/>
          <w:color w:val="111111"/>
          <w:shd w:val="clear" w:color="auto" w:fill="FFFFFF"/>
        </w:rPr>
        <w:t xml:space="preserve"> j’ai multiplié les expériences</w:t>
      </w:r>
    </w:p>
    <w:p w:rsidR="00FF4ECA" w:rsidRDefault="00FF4ECA" w:rsidP="00FF4ECA">
      <w:pPr>
        <w:pBdr>
          <w:bottom w:val="single" w:sz="6" w:space="1" w:color="auto"/>
          <w:between w:val="single" w:sz="6" w:space="1" w:color="auto"/>
        </w:pBdr>
        <w:rPr>
          <w:rFonts w:ascii="Arial" w:hAnsi="Arial" w:cs="Arial"/>
          <w:i/>
          <w:iCs/>
          <w:color w:val="111111"/>
          <w:sz w:val="32"/>
          <w:szCs w:val="32"/>
          <w:shd w:val="clear" w:color="auto" w:fill="FFFFFF"/>
        </w:rPr>
      </w:pPr>
    </w:p>
    <w:p w:rsidR="00FF4ECA" w:rsidRPr="00FF4ECA" w:rsidRDefault="00FF4ECA" w:rsidP="00FF4ECA">
      <w:pPr>
        <w:pBdr>
          <w:bottom w:val="single" w:sz="6" w:space="1" w:color="auto"/>
          <w:between w:val="single" w:sz="6" w:space="1" w:color="auto"/>
        </w:pBdr>
        <w:rPr>
          <w:rFonts w:ascii="Arial" w:hAnsi="Arial" w:cs="Arial"/>
          <w:i/>
          <w:iCs/>
          <w:color w:val="111111"/>
          <w:sz w:val="32"/>
          <w:szCs w:val="32"/>
          <w:shd w:val="clear" w:color="auto" w:fill="FFFFFF"/>
        </w:rPr>
      </w:pPr>
      <w:r w:rsidRPr="00FF4ECA">
        <w:rPr>
          <w:rFonts w:ascii="Arial" w:hAnsi="Arial" w:cs="Arial"/>
          <w:i/>
          <w:iCs/>
          <w:color w:val="111111"/>
          <w:sz w:val="32"/>
          <w:szCs w:val="32"/>
          <w:shd w:val="clear" w:color="auto" w:fill="FFFFFF"/>
        </w:rPr>
        <w:t>Entretien</w:t>
      </w:r>
    </w:p>
    <w:p w:rsidR="00FF4ECA" w:rsidRDefault="00FF4ECA" w:rsidP="009102A3">
      <w:pPr>
        <w:pBdr>
          <w:bottom w:val="single" w:sz="6" w:space="1" w:color="auto"/>
          <w:between w:val="single" w:sz="6" w:space="1" w:color="auto"/>
        </w:pBdr>
        <w:rPr>
          <w:rFonts w:ascii="Arial" w:hAnsi="Arial" w:cs="Arial"/>
          <w:color w:val="111111"/>
          <w:sz w:val="27"/>
          <w:szCs w:val="27"/>
          <w:shd w:val="clear" w:color="auto" w:fill="FFFFFF"/>
        </w:rPr>
      </w:pPr>
      <w:proofErr w:type="gramStart"/>
      <w:r>
        <w:rPr>
          <w:rFonts w:ascii="Arial" w:hAnsi="Arial" w:cs="Arial"/>
          <w:color w:val="111111"/>
          <w:sz w:val="27"/>
          <w:szCs w:val="27"/>
          <w:shd w:val="clear" w:color="auto" w:fill="FFFFFF"/>
        </w:rPr>
        <w:t>considérer</w:t>
      </w:r>
      <w:proofErr w:type="gramEnd"/>
      <w:r>
        <w:rPr>
          <w:rFonts w:ascii="Arial" w:hAnsi="Arial" w:cs="Arial"/>
          <w:color w:val="111111"/>
          <w:sz w:val="27"/>
          <w:szCs w:val="27"/>
          <w:shd w:val="clear" w:color="auto" w:fill="FFFFFF"/>
        </w:rPr>
        <w:t xml:space="preserve"> une période de chômage comme une phase d’information, voire de formation dans votre cursus.</w:t>
      </w:r>
    </w:p>
    <w:p w:rsidR="00FF4ECA" w:rsidRDefault="00FF4ECA" w:rsidP="009102A3">
      <w:pPr>
        <w:pBdr>
          <w:bottom w:val="single" w:sz="6" w:space="1" w:color="auto"/>
          <w:between w:val="single" w:sz="6" w:space="1" w:color="auto"/>
        </w:pBdr>
        <w:rPr>
          <w:rFonts w:ascii="Arial" w:hAnsi="Arial" w:cs="Arial"/>
          <w:color w:val="111111"/>
          <w:sz w:val="27"/>
          <w:szCs w:val="27"/>
          <w:shd w:val="clear" w:color="auto" w:fill="FFFFFF"/>
        </w:rPr>
      </w:pPr>
      <w:r>
        <w:rPr>
          <w:rFonts w:ascii="Arial" w:hAnsi="Arial" w:cs="Arial"/>
          <w:color w:val="111111"/>
          <w:sz w:val="27"/>
          <w:szCs w:val="27"/>
          <w:shd w:val="clear" w:color="auto" w:fill="FFFFFF"/>
        </w:rPr>
        <w:t>Une présentation chronologique du parcours professionnel n’est pas toujours judicieuse à l’oral ou en entretien. Une </w:t>
      </w:r>
      <w:r>
        <w:rPr>
          <w:rStyle w:val="lev"/>
          <w:rFonts w:ascii="Arial" w:hAnsi="Arial" w:cs="Arial"/>
          <w:color w:val="111111"/>
          <w:sz w:val="27"/>
          <w:szCs w:val="27"/>
          <w:shd w:val="clear" w:color="auto" w:fill="FFFFFF"/>
        </w:rPr>
        <w:t xml:space="preserve">globalisation des </w:t>
      </w:r>
      <w:r>
        <w:rPr>
          <w:rStyle w:val="lev"/>
          <w:rFonts w:ascii="Arial" w:hAnsi="Arial" w:cs="Arial"/>
          <w:color w:val="111111"/>
          <w:sz w:val="27"/>
          <w:szCs w:val="27"/>
          <w:shd w:val="clear" w:color="auto" w:fill="FFFFFF"/>
        </w:rPr>
        <w:lastRenderedPageBreak/>
        <w:t>diverses expériences</w:t>
      </w:r>
      <w:r>
        <w:rPr>
          <w:rFonts w:ascii="Arial" w:hAnsi="Arial" w:cs="Arial"/>
          <w:color w:val="111111"/>
          <w:sz w:val="27"/>
          <w:szCs w:val="27"/>
          <w:shd w:val="clear" w:color="auto" w:fill="FFFFFF"/>
        </w:rPr>
        <w:t> peut constituer un atout lorsqu’elle est interprétée comme étant une preuve de souplesse et d’adaptabilité du candidat.</w:t>
      </w:r>
    </w:p>
    <w:p w:rsidR="00FF4ECA" w:rsidRDefault="00FF4ECA" w:rsidP="009102A3">
      <w:pPr>
        <w:pBdr>
          <w:bottom w:val="single" w:sz="6" w:space="1" w:color="auto"/>
          <w:between w:val="single" w:sz="6" w:space="1" w:color="auto"/>
        </w:pBdr>
        <w:rPr>
          <w:rFonts w:ascii="Arial" w:hAnsi="Arial" w:cs="Arial"/>
          <w:color w:val="111111"/>
          <w:sz w:val="27"/>
          <w:szCs w:val="27"/>
          <w:shd w:val="clear" w:color="auto" w:fill="FFFFFF"/>
        </w:rPr>
      </w:pPr>
      <w:r>
        <w:rPr>
          <w:noProof/>
          <w:lang w:eastAsia="fr-FR"/>
        </w:rPr>
        <w:drawing>
          <wp:inline distT="0" distB="0" distL="0" distR="0">
            <wp:extent cx="76200" cy="104775"/>
            <wp:effectExtent l="0" t="0" r="0"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Pr>
          <w:rFonts w:ascii="Arial" w:hAnsi="Arial" w:cs="Arial"/>
          <w:color w:val="111111"/>
          <w:sz w:val="27"/>
          <w:szCs w:val="27"/>
          <w:shd w:val="clear" w:color="auto" w:fill="FFFFFF"/>
        </w:rPr>
        <w:t> </w:t>
      </w:r>
      <w:r>
        <w:rPr>
          <w:rStyle w:val="lev"/>
          <w:rFonts w:ascii="Arial" w:hAnsi="Arial" w:cs="Arial"/>
          <w:color w:val="111111"/>
          <w:sz w:val="27"/>
          <w:szCs w:val="27"/>
          <w:shd w:val="clear" w:color="auto" w:fill="FFFFFF"/>
        </w:rPr>
        <w:t>La recherche de la sécurité de l’emploi n’est pas une preuve de motivation</w:t>
      </w:r>
      <w:r>
        <w:rPr>
          <w:rFonts w:ascii="Arial" w:hAnsi="Arial" w:cs="Arial"/>
          <w:color w:val="111111"/>
          <w:sz w:val="27"/>
          <w:szCs w:val="27"/>
          <w:shd w:val="clear" w:color="auto" w:fill="FFFFFF"/>
        </w:rPr>
        <w:t> car elle ne traduit pas une volonté sur le long terme. En effet, qu’en sera-t-il du dynamisme du candidat une fois que son objectif sera atteint, notamment après sa titularisation ?</w:t>
      </w:r>
    </w:p>
    <w:p w:rsidR="00FF4ECA" w:rsidRPr="00FF4ECA" w:rsidRDefault="001C75DD" w:rsidP="009102A3">
      <w:pPr>
        <w:rPr>
          <w:rFonts w:ascii="Arial" w:hAnsi="Arial" w:cs="Arial"/>
          <w:i/>
          <w:iCs/>
          <w:color w:val="111111"/>
          <w:shd w:val="clear" w:color="auto" w:fill="FFFFFF"/>
        </w:rPr>
      </w:pPr>
      <w:proofErr w:type="gramStart"/>
      <w:r>
        <w:rPr>
          <w:rFonts w:ascii="Arial" w:hAnsi="Arial" w:cs="Arial"/>
          <w:color w:val="111111"/>
          <w:sz w:val="27"/>
          <w:szCs w:val="27"/>
          <w:shd w:val="clear" w:color="auto" w:fill="FFFFFF"/>
        </w:rPr>
        <w:t>vous</w:t>
      </w:r>
      <w:proofErr w:type="gramEnd"/>
      <w:r>
        <w:rPr>
          <w:rFonts w:ascii="Arial" w:hAnsi="Arial" w:cs="Arial"/>
          <w:color w:val="111111"/>
          <w:sz w:val="27"/>
          <w:szCs w:val="27"/>
          <w:shd w:val="clear" w:color="auto" w:fill="FFFFFF"/>
        </w:rPr>
        <w:t xml:space="preserve"> souhaitez vous engager sur le long terme car vous avez une vision de qui vous souhaitez devenir.</w:t>
      </w:r>
      <w:bookmarkStart w:id="0" w:name="_GoBack"/>
      <w:bookmarkEnd w:id="0"/>
    </w:p>
    <w:p w:rsidR="00FF4ECA" w:rsidRPr="00FF4ECA" w:rsidRDefault="00FF4ECA" w:rsidP="009102A3"/>
    <w:sectPr w:rsidR="00FF4ECA" w:rsidRPr="00FF4E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24"/>
    <w:rsid w:val="001C75DD"/>
    <w:rsid w:val="0054586D"/>
    <w:rsid w:val="00621608"/>
    <w:rsid w:val="00695124"/>
    <w:rsid w:val="009102A3"/>
    <w:rsid w:val="00F60DE2"/>
    <w:rsid w:val="00FF4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47A0"/>
  <w15:chartTrackingRefBased/>
  <w15:docId w15:val="{0B3B908F-8D09-4DD5-ADD6-EF13349C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F4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80010-92-07</dc:creator>
  <cp:keywords/>
  <dc:description/>
  <cp:lastModifiedBy>80010-92-07</cp:lastModifiedBy>
  <cp:revision>5</cp:revision>
  <dcterms:created xsi:type="dcterms:W3CDTF">2020-10-13T14:13:00Z</dcterms:created>
  <dcterms:modified xsi:type="dcterms:W3CDTF">2020-10-14T14:08:00Z</dcterms:modified>
</cp:coreProperties>
</file>