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A249" w14:textId="62193522" w:rsidR="00787E0F" w:rsidRDefault="00787E0F" w:rsidP="00787E0F">
      <w:pPr>
        <w:pStyle w:val="Title"/>
        <w:jc w:val="center"/>
      </w:pPr>
      <w:r>
        <w:t>User Stories Issues</w:t>
      </w:r>
    </w:p>
    <w:sdt>
      <w:sdtPr>
        <w:id w:val="12034373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E9CB1E1" w14:textId="7E6FB977" w:rsidR="00787E0F" w:rsidRDefault="00787E0F">
          <w:pPr>
            <w:pStyle w:val="TOCHeading"/>
          </w:pPr>
          <w:r>
            <w:t>Contents</w:t>
          </w:r>
        </w:p>
        <w:p w14:paraId="6CEEF017" w14:textId="01D9EA75" w:rsidR="00787E0F" w:rsidRDefault="00787E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68347" w:history="1">
            <w:r w:rsidRPr="008F6A3D">
              <w:rPr>
                <w:rStyle w:val="Hyperlink"/>
                <w:noProof/>
              </w:rPr>
              <w:t>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A375" w14:textId="5EEFCAAA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48" w:history="1">
            <w:r w:rsidRPr="008F6A3D">
              <w:rPr>
                <w:rStyle w:val="Hyperlink"/>
                <w:noProof/>
              </w:rPr>
              <w:t>Undefined password rules (US-001)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9824" w14:textId="7469F67B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49" w:history="1">
            <w:r w:rsidRPr="008F6A3D">
              <w:rPr>
                <w:rStyle w:val="Hyperlink"/>
                <w:noProof/>
              </w:rPr>
              <w:t>No requirement for login persistence (US-001)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98B6" w14:textId="47AA8115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0" w:history="1">
            <w:r w:rsidRPr="008F6A3D">
              <w:rPr>
                <w:rStyle w:val="Hyperlink"/>
                <w:noProof/>
              </w:rPr>
              <w:t>Error message behavior not detailed (US-001)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4CB7" w14:textId="34CADA6E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1" w:history="1">
            <w:r w:rsidRPr="008F6A3D">
              <w:rPr>
                <w:rStyle w:val="Hyperlink"/>
                <w:noProof/>
              </w:rPr>
              <w:t>Add-to-cart feedback unclear (US-002)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F714" w14:textId="2B6957FE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2" w:history="1">
            <w:r w:rsidRPr="008F6A3D">
              <w:rPr>
                <w:rStyle w:val="Hyperlink"/>
                <w:noProof/>
              </w:rPr>
              <w:t>Cart item updates not addressed (US-002)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71A4" w14:textId="4B822625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3" w:history="1">
            <w:r w:rsidRPr="008F6A3D">
              <w:rPr>
                <w:rStyle w:val="Hyperlink"/>
                <w:noProof/>
              </w:rPr>
              <w:t>Currency and rounding rules missing (US-002)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5CF8" w14:textId="630279D9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4" w:history="1">
            <w:r w:rsidRPr="008F6A3D">
              <w:rPr>
                <w:rStyle w:val="Hyperlink"/>
                <w:noProof/>
              </w:rPr>
              <w:t>Checkout validation incomplete (US-003)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7F5E" w14:textId="0E7CB7EB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5" w:history="1">
            <w:r w:rsidRPr="008F6A3D">
              <w:rPr>
                <w:rStyle w:val="Hyperlink"/>
                <w:noProof/>
              </w:rPr>
              <w:t>Order confirmation not detailed (US-003)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1ADB" w14:textId="1435890F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6" w:history="1">
            <w:r w:rsidRPr="008F6A3D">
              <w:rPr>
                <w:rStyle w:val="Hyperlink"/>
                <w:noProof/>
              </w:rPr>
              <w:t>Guest checkout not clarified (US-003)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1801" w14:textId="444FFE68" w:rsidR="00787E0F" w:rsidRDefault="00787E0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668357" w:history="1">
            <w:r w:rsidRPr="008F6A3D">
              <w:rPr>
                <w:rStyle w:val="Hyperlink"/>
                <w:noProof/>
              </w:rPr>
              <w:t>Performance expectations absent (All 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_Toc208668357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E4DE" w14:textId="36A4AD0A" w:rsidR="00787E0F" w:rsidRDefault="00787E0F">
          <w:r>
            <w:rPr>
              <w:b/>
              <w:bCs/>
              <w:noProof/>
            </w:rPr>
            <w:fldChar w:fldCharType="end"/>
          </w:r>
        </w:p>
      </w:sdtContent>
    </w:sdt>
    <w:p w14:paraId="4CC0534D" w14:textId="77777777" w:rsidR="00787E0F" w:rsidRPr="00787E0F" w:rsidRDefault="00787E0F" w:rsidP="00787E0F"/>
    <w:p w14:paraId="2772B1C6" w14:textId="77777777" w:rsidR="00787E0F" w:rsidRDefault="00787E0F" w:rsidP="00787E0F">
      <w:pPr>
        <w:rPr>
          <w:b/>
          <w:bCs/>
        </w:rPr>
      </w:pPr>
    </w:p>
    <w:p w14:paraId="7A5D2C0B" w14:textId="77777777" w:rsidR="00787E0F" w:rsidRDefault="00787E0F" w:rsidP="00787E0F">
      <w:pPr>
        <w:rPr>
          <w:b/>
          <w:bCs/>
        </w:rPr>
      </w:pPr>
    </w:p>
    <w:p w14:paraId="4A136E47" w14:textId="77777777" w:rsidR="00787E0F" w:rsidRDefault="00787E0F" w:rsidP="00787E0F">
      <w:pPr>
        <w:rPr>
          <w:b/>
          <w:bCs/>
        </w:rPr>
      </w:pPr>
    </w:p>
    <w:p w14:paraId="0339F973" w14:textId="77777777" w:rsidR="00787E0F" w:rsidRDefault="00787E0F" w:rsidP="00787E0F">
      <w:pPr>
        <w:rPr>
          <w:b/>
          <w:bCs/>
        </w:rPr>
      </w:pPr>
    </w:p>
    <w:p w14:paraId="0270C74D" w14:textId="77777777" w:rsidR="00787E0F" w:rsidRDefault="00787E0F" w:rsidP="00787E0F">
      <w:pPr>
        <w:rPr>
          <w:b/>
          <w:bCs/>
        </w:rPr>
      </w:pPr>
    </w:p>
    <w:p w14:paraId="31F8BAE2" w14:textId="77777777" w:rsidR="00787E0F" w:rsidRDefault="00787E0F" w:rsidP="00787E0F">
      <w:pPr>
        <w:rPr>
          <w:b/>
          <w:bCs/>
        </w:rPr>
      </w:pPr>
    </w:p>
    <w:p w14:paraId="5095DDA5" w14:textId="77777777" w:rsidR="00787E0F" w:rsidRDefault="00787E0F" w:rsidP="00787E0F">
      <w:pPr>
        <w:rPr>
          <w:b/>
          <w:bCs/>
        </w:rPr>
      </w:pPr>
    </w:p>
    <w:p w14:paraId="39514B73" w14:textId="77777777" w:rsidR="00787E0F" w:rsidRDefault="00787E0F" w:rsidP="00787E0F">
      <w:pPr>
        <w:rPr>
          <w:b/>
          <w:bCs/>
        </w:rPr>
      </w:pPr>
    </w:p>
    <w:p w14:paraId="0E1E7A6C" w14:textId="77777777" w:rsidR="00787E0F" w:rsidRDefault="00787E0F" w:rsidP="00787E0F">
      <w:pPr>
        <w:rPr>
          <w:b/>
          <w:bCs/>
        </w:rPr>
      </w:pPr>
    </w:p>
    <w:p w14:paraId="585B91B3" w14:textId="77777777" w:rsidR="00787E0F" w:rsidRPr="00787E0F" w:rsidRDefault="00787E0F" w:rsidP="00787E0F">
      <w:pPr>
        <w:pStyle w:val="Heading1"/>
      </w:pPr>
      <w:bookmarkStart w:id="0" w:name="_Toc208668347"/>
      <w:r w:rsidRPr="00787E0F">
        <w:lastRenderedPageBreak/>
        <w:t>Issues</w:t>
      </w:r>
      <w:bookmarkEnd w:id="0"/>
    </w:p>
    <w:p w14:paraId="4BF1621C" w14:textId="006B20A0" w:rsidR="00787E0F" w:rsidRPr="00787E0F" w:rsidRDefault="00787E0F" w:rsidP="00787E0F">
      <w:pPr>
        <w:pStyle w:val="Heading2"/>
      </w:pPr>
      <w:bookmarkStart w:id="1" w:name="_Toc208668348"/>
      <w:r w:rsidRPr="00787E0F">
        <w:t>Undefined password rules (US-001)</w:t>
      </w:r>
      <w:bookmarkEnd w:id="1"/>
    </w:p>
    <w:p w14:paraId="064D9D19" w14:textId="77777777" w:rsidR="00787E0F" w:rsidRPr="00787E0F" w:rsidRDefault="00787E0F" w:rsidP="00787E0F">
      <w:pPr>
        <w:numPr>
          <w:ilvl w:val="0"/>
          <w:numId w:val="1"/>
        </w:numPr>
      </w:pPr>
      <w:r w:rsidRPr="00787E0F">
        <w:rPr>
          <w:i/>
          <w:iCs/>
        </w:rPr>
        <w:t>Impact:</w:t>
      </w:r>
      <w:r w:rsidRPr="00787E0F">
        <w:t xml:space="preserve"> Testers cannot validate login behavior properly; weak security possible.</w:t>
      </w:r>
    </w:p>
    <w:p w14:paraId="6A908226" w14:textId="77777777" w:rsidR="00787E0F" w:rsidRPr="00787E0F" w:rsidRDefault="00787E0F" w:rsidP="00787E0F">
      <w:pPr>
        <w:numPr>
          <w:ilvl w:val="0"/>
          <w:numId w:val="1"/>
        </w:numPr>
      </w:pPr>
      <w:r w:rsidRPr="00787E0F">
        <w:rPr>
          <w:i/>
          <w:iCs/>
        </w:rPr>
        <w:t>Improvement:</w:t>
      </w:r>
      <w:r w:rsidRPr="00787E0F">
        <w:t xml:space="preserve"> Document clear password requirements (min/max length, allowed characters, lockout rules).</w:t>
      </w:r>
    </w:p>
    <w:p w14:paraId="44DDE33E" w14:textId="5C066404" w:rsidR="00787E0F" w:rsidRPr="00787E0F" w:rsidRDefault="00787E0F" w:rsidP="00787E0F">
      <w:pPr>
        <w:pStyle w:val="Heading2"/>
      </w:pPr>
      <w:bookmarkStart w:id="2" w:name="_Toc208668349"/>
      <w:r w:rsidRPr="00787E0F">
        <w:t>No requirement for login persistence (US-001)</w:t>
      </w:r>
      <w:bookmarkEnd w:id="2"/>
    </w:p>
    <w:p w14:paraId="0F638988" w14:textId="77777777" w:rsidR="00787E0F" w:rsidRPr="00787E0F" w:rsidRDefault="00787E0F" w:rsidP="00787E0F">
      <w:pPr>
        <w:numPr>
          <w:ilvl w:val="0"/>
          <w:numId w:val="2"/>
        </w:numPr>
      </w:pPr>
      <w:r w:rsidRPr="00787E0F">
        <w:rPr>
          <w:i/>
          <w:iCs/>
        </w:rPr>
        <w:t>Impact:</w:t>
      </w:r>
      <w:r w:rsidRPr="00787E0F">
        <w:t xml:space="preserve"> Users may face unexpected logouts.</w:t>
      </w:r>
    </w:p>
    <w:p w14:paraId="789FEF3C" w14:textId="77777777" w:rsidR="00787E0F" w:rsidRPr="00787E0F" w:rsidRDefault="00787E0F" w:rsidP="00787E0F">
      <w:pPr>
        <w:numPr>
          <w:ilvl w:val="0"/>
          <w:numId w:val="2"/>
        </w:numPr>
      </w:pPr>
      <w:r w:rsidRPr="00787E0F">
        <w:rPr>
          <w:i/>
          <w:iCs/>
        </w:rPr>
        <w:t>Improvement:</w:t>
      </w:r>
      <w:r w:rsidRPr="00787E0F">
        <w:t xml:space="preserve"> Specify session timeout duration and whether “Remember me” is supported.</w:t>
      </w:r>
    </w:p>
    <w:p w14:paraId="2AA9BFEB" w14:textId="6E6F3A62" w:rsidR="00787E0F" w:rsidRPr="00787E0F" w:rsidRDefault="00787E0F" w:rsidP="00787E0F">
      <w:pPr>
        <w:pStyle w:val="Heading2"/>
      </w:pPr>
      <w:bookmarkStart w:id="3" w:name="_Toc208668350"/>
      <w:r w:rsidRPr="00787E0F">
        <w:t>Error message behavior not detailed (US-001)</w:t>
      </w:r>
      <w:bookmarkEnd w:id="3"/>
    </w:p>
    <w:p w14:paraId="4D345C3C" w14:textId="77777777" w:rsidR="00787E0F" w:rsidRPr="00787E0F" w:rsidRDefault="00787E0F" w:rsidP="00787E0F">
      <w:pPr>
        <w:numPr>
          <w:ilvl w:val="0"/>
          <w:numId w:val="3"/>
        </w:numPr>
      </w:pPr>
      <w:r w:rsidRPr="00787E0F">
        <w:rPr>
          <w:i/>
          <w:iCs/>
        </w:rPr>
        <w:t>Impact:</w:t>
      </w:r>
      <w:r w:rsidRPr="00787E0F">
        <w:t xml:space="preserve"> Messages may be too vague or expose sensitive info.</w:t>
      </w:r>
    </w:p>
    <w:p w14:paraId="6CC336AC" w14:textId="77777777" w:rsidR="00787E0F" w:rsidRPr="00787E0F" w:rsidRDefault="00787E0F" w:rsidP="00787E0F">
      <w:pPr>
        <w:numPr>
          <w:ilvl w:val="0"/>
          <w:numId w:val="3"/>
        </w:numPr>
      </w:pPr>
      <w:r w:rsidRPr="00787E0F">
        <w:rPr>
          <w:i/>
          <w:iCs/>
        </w:rPr>
        <w:t>Improvement:</w:t>
      </w:r>
      <w:r w:rsidRPr="00787E0F">
        <w:t xml:space="preserve"> Define standardized, non-revealing error messages.</w:t>
      </w:r>
    </w:p>
    <w:p w14:paraId="18154C43" w14:textId="605A8672" w:rsidR="00787E0F" w:rsidRPr="00787E0F" w:rsidRDefault="00787E0F" w:rsidP="00787E0F">
      <w:pPr>
        <w:pStyle w:val="Heading2"/>
      </w:pPr>
      <w:bookmarkStart w:id="4" w:name="_Toc208668351"/>
      <w:r w:rsidRPr="00787E0F">
        <w:t>Add-to-cart feedback unclear (US-002)</w:t>
      </w:r>
      <w:bookmarkEnd w:id="4"/>
    </w:p>
    <w:p w14:paraId="041B6FD9" w14:textId="77777777" w:rsidR="00787E0F" w:rsidRPr="00787E0F" w:rsidRDefault="00787E0F" w:rsidP="00787E0F">
      <w:pPr>
        <w:numPr>
          <w:ilvl w:val="0"/>
          <w:numId w:val="4"/>
        </w:numPr>
      </w:pPr>
      <w:r w:rsidRPr="00787E0F">
        <w:rPr>
          <w:i/>
          <w:iCs/>
        </w:rPr>
        <w:t>Impact:</w:t>
      </w:r>
      <w:r w:rsidRPr="00787E0F">
        <w:t xml:space="preserve"> Users might add items multiple times unintentionally.</w:t>
      </w:r>
    </w:p>
    <w:p w14:paraId="2B9E9294" w14:textId="77777777" w:rsidR="00787E0F" w:rsidRPr="00787E0F" w:rsidRDefault="00787E0F" w:rsidP="00787E0F">
      <w:pPr>
        <w:numPr>
          <w:ilvl w:val="0"/>
          <w:numId w:val="4"/>
        </w:numPr>
      </w:pPr>
      <w:r w:rsidRPr="00787E0F">
        <w:rPr>
          <w:i/>
          <w:iCs/>
        </w:rPr>
        <w:t>Improvement:</w:t>
      </w:r>
      <w:r w:rsidRPr="00787E0F">
        <w:t xml:space="preserve"> Specify a confirmation message and cart badge update.</w:t>
      </w:r>
    </w:p>
    <w:p w14:paraId="7D69FAD3" w14:textId="3873A884" w:rsidR="00787E0F" w:rsidRPr="00787E0F" w:rsidRDefault="00787E0F" w:rsidP="00787E0F">
      <w:pPr>
        <w:pStyle w:val="Heading2"/>
      </w:pPr>
      <w:bookmarkStart w:id="5" w:name="_Toc208668352"/>
      <w:r w:rsidRPr="00787E0F">
        <w:t>Cart item updates not addressed (US-002)</w:t>
      </w:r>
      <w:bookmarkEnd w:id="5"/>
    </w:p>
    <w:p w14:paraId="65C8604B" w14:textId="77777777" w:rsidR="00787E0F" w:rsidRPr="00787E0F" w:rsidRDefault="00787E0F" w:rsidP="00787E0F">
      <w:pPr>
        <w:numPr>
          <w:ilvl w:val="0"/>
          <w:numId w:val="5"/>
        </w:numPr>
      </w:pPr>
      <w:r w:rsidRPr="00787E0F">
        <w:rPr>
          <w:i/>
          <w:iCs/>
        </w:rPr>
        <w:t>Impact:</w:t>
      </w:r>
      <w:r w:rsidRPr="00787E0F">
        <w:t xml:space="preserve"> Users may not be able to adjust quantities or remove items.</w:t>
      </w:r>
    </w:p>
    <w:p w14:paraId="53230FF6" w14:textId="77777777" w:rsidR="00787E0F" w:rsidRPr="00787E0F" w:rsidRDefault="00787E0F" w:rsidP="00787E0F">
      <w:pPr>
        <w:numPr>
          <w:ilvl w:val="0"/>
          <w:numId w:val="5"/>
        </w:numPr>
      </w:pPr>
      <w:r w:rsidRPr="00787E0F">
        <w:rPr>
          <w:i/>
          <w:iCs/>
        </w:rPr>
        <w:t>Improvement:</w:t>
      </w:r>
      <w:r w:rsidRPr="00787E0F">
        <w:t xml:space="preserve"> Define expected cart update and removal behaviors.</w:t>
      </w:r>
    </w:p>
    <w:p w14:paraId="03282DBB" w14:textId="2EF42189" w:rsidR="00787E0F" w:rsidRPr="00787E0F" w:rsidRDefault="00787E0F" w:rsidP="00787E0F">
      <w:pPr>
        <w:pStyle w:val="Heading2"/>
      </w:pPr>
      <w:bookmarkStart w:id="6" w:name="_Toc208668353"/>
      <w:r w:rsidRPr="00787E0F">
        <w:t>Currency and rounding rules missing (US-002)</w:t>
      </w:r>
      <w:bookmarkEnd w:id="6"/>
    </w:p>
    <w:p w14:paraId="376F1ED9" w14:textId="77777777" w:rsidR="00787E0F" w:rsidRPr="00787E0F" w:rsidRDefault="00787E0F" w:rsidP="00787E0F">
      <w:pPr>
        <w:numPr>
          <w:ilvl w:val="0"/>
          <w:numId w:val="6"/>
        </w:numPr>
      </w:pPr>
      <w:r w:rsidRPr="00787E0F">
        <w:rPr>
          <w:i/>
          <w:iCs/>
        </w:rPr>
        <w:t>Impact:</w:t>
      </w:r>
      <w:r w:rsidRPr="00787E0F">
        <w:t xml:space="preserve"> Totals could differ due to decimal handling.</w:t>
      </w:r>
    </w:p>
    <w:p w14:paraId="3CFF425A" w14:textId="77777777" w:rsidR="00787E0F" w:rsidRPr="00787E0F" w:rsidRDefault="00787E0F" w:rsidP="00787E0F">
      <w:pPr>
        <w:numPr>
          <w:ilvl w:val="0"/>
          <w:numId w:val="6"/>
        </w:numPr>
      </w:pPr>
      <w:r w:rsidRPr="00787E0F">
        <w:rPr>
          <w:i/>
          <w:iCs/>
        </w:rPr>
        <w:t>Improvement:</w:t>
      </w:r>
      <w:r w:rsidRPr="00787E0F">
        <w:t xml:space="preserve"> Specify currency format and rounding precision.</w:t>
      </w:r>
    </w:p>
    <w:p w14:paraId="27A1472C" w14:textId="55B747FB" w:rsidR="00787E0F" w:rsidRPr="00787E0F" w:rsidRDefault="00787E0F" w:rsidP="00787E0F">
      <w:pPr>
        <w:pStyle w:val="Heading2"/>
      </w:pPr>
      <w:bookmarkStart w:id="7" w:name="_Toc208668354"/>
      <w:r w:rsidRPr="00787E0F">
        <w:t>Checkout validation incomplete (US-003)</w:t>
      </w:r>
      <w:bookmarkEnd w:id="7"/>
    </w:p>
    <w:p w14:paraId="7134199B" w14:textId="77777777" w:rsidR="00787E0F" w:rsidRPr="00787E0F" w:rsidRDefault="00787E0F" w:rsidP="00787E0F">
      <w:pPr>
        <w:numPr>
          <w:ilvl w:val="0"/>
          <w:numId w:val="7"/>
        </w:numPr>
      </w:pPr>
      <w:r w:rsidRPr="00787E0F">
        <w:rPr>
          <w:i/>
          <w:iCs/>
        </w:rPr>
        <w:t>Impact:</w:t>
      </w:r>
      <w:r w:rsidRPr="00787E0F">
        <w:t xml:space="preserve"> Orders may be submitted with missing or invalid information.</w:t>
      </w:r>
    </w:p>
    <w:p w14:paraId="76C7391B" w14:textId="77777777" w:rsidR="00787E0F" w:rsidRDefault="00787E0F" w:rsidP="00787E0F">
      <w:pPr>
        <w:numPr>
          <w:ilvl w:val="0"/>
          <w:numId w:val="7"/>
        </w:numPr>
      </w:pPr>
      <w:r w:rsidRPr="00787E0F">
        <w:rPr>
          <w:i/>
          <w:iCs/>
        </w:rPr>
        <w:t>Improvement:</w:t>
      </w:r>
      <w:r w:rsidRPr="00787E0F">
        <w:t xml:space="preserve"> List mandatory fields and input masks (e.g., card format, name).</w:t>
      </w:r>
    </w:p>
    <w:p w14:paraId="773C730E" w14:textId="77777777" w:rsidR="00787E0F" w:rsidRPr="00787E0F" w:rsidRDefault="00787E0F" w:rsidP="00787E0F"/>
    <w:p w14:paraId="53E6ACEE" w14:textId="27D03A07" w:rsidR="00787E0F" w:rsidRPr="00787E0F" w:rsidRDefault="00787E0F" w:rsidP="00787E0F">
      <w:pPr>
        <w:pStyle w:val="Heading2"/>
      </w:pPr>
      <w:bookmarkStart w:id="8" w:name="_Toc208668355"/>
      <w:r w:rsidRPr="00787E0F">
        <w:lastRenderedPageBreak/>
        <w:t>Order confirmation not detailed (US-003)</w:t>
      </w:r>
      <w:bookmarkEnd w:id="8"/>
    </w:p>
    <w:p w14:paraId="5385047F" w14:textId="77777777" w:rsidR="00787E0F" w:rsidRPr="00787E0F" w:rsidRDefault="00787E0F" w:rsidP="00787E0F">
      <w:pPr>
        <w:numPr>
          <w:ilvl w:val="0"/>
          <w:numId w:val="8"/>
        </w:numPr>
      </w:pPr>
      <w:r w:rsidRPr="00787E0F">
        <w:rPr>
          <w:i/>
          <w:iCs/>
        </w:rPr>
        <w:t>Impact:</w:t>
      </w:r>
      <w:r w:rsidRPr="00787E0F">
        <w:t xml:space="preserve"> Users may be unsure whether purchase succeeded.</w:t>
      </w:r>
    </w:p>
    <w:p w14:paraId="09DD76AE" w14:textId="195CAF7A" w:rsidR="00787E0F" w:rsidRPr="00787E0F" w:rsidRDefault="00787E0F" w:rsidP="00787E0F">
      <w:pPr>
        <w:numPr>
          <w:ilvl w:val="0"/>
          <w:numId w:val="8"/>
        </w:numPr>
      </w:pPr>
      <w:r w:rsidRPr="00787E0F">
        <w:rPr>
          <w:i/>
          <w:iCs/>
        </w:rPr>
        <w:t>Improvement:</w:t>
      </w:r>
      <w:r w:rsidRPr="00787E0F">
        <w:t xml:space="preserve"> Define confirmation details (ID, amount, timestamp).</w:t>
      </w:r>
    </w:p>
    <w:p w14:paraId="7454CC35" w14:textId="3AE1D9C2" w:rsidR="00787E0F" w:rsidRPr="00787E0F" w:rsidRDefault="00787E0F" w:rsidP="00787E0F">
      <w:pPr>
        <w:pStyle w:val="Heading2"/>
      </w:pPr>
      <w:bookmarkStart w:id="9" w:name="_Toc208668356"/>
      <w:r w:rsidRPr="00787E0F">
        <w:t>Guest checkout not clarified (US-003)</w:t>
      </w:r>
      <w:bookmarkEnd w:id="9"/>
    </w:p>
    <w:p w14:paraId="742AF075" w14:textId="77777777" w:rsidR="00787E0F" w:rsidRPr="00787E0F" w:rsidRDefault="00787E0F" w:rsidP="00787E0F">
      <w:pPr>
        <w:numPr>
          <w:ilvl w:val="0"/>
          <w:numId w:val="9"/>
        </w:numPr>
      </w:pPr>
      <w:r w:rsidRPr="00787E0F">
        <w:rPr>
          <w:i/>
          <w:iCs/>
        </w:rPr>
        <w:t>Impact:</w:t>
      </w:r>
      <w:r w:rsidRPr="00787E0F">
        <w:t xml:space="preserve"> Ambiguity whether unregistered users can buy items.</w:t>
      </w:r>
    </w:p>
    <w:p w14:paraId="2E57A53A" w14:textId="77777777" w:rsidR="00787E0F" w:rsidRPr="00787E0F" w:rsidRDefault="00787E0F" w:rsidP="00787E0F">
      <w:pPr>
        <w:numPr>
          <w:ilvl w:val="0"/>
          <w:numId w:val="9"/>
        </w:numPr>
      </w:pPr>
      <w:r w:rsidRPr="00787E0F">
        <w:rPr>
          <w:i/>
          <w:iCs/>
        </w:rPr>
        <w:t>Improvement:</w:t>
      </w:r>
      <w:r w:rsidRPr="00787E0F">
        <w:t xml:space="preserve"> Specify if guest checkout is supported.</w:t>
      </w:r>
    </w:p>
    <w:p w14:paraId="736A6B1F" w14:textId="7B1EE8C2" w:rsidR="00787E0F" w:rsidRPr="00787E0F" w:rsidRDefault="00787E0F" w:rsidP="00787E0F">
      <w:pPr>
        <w:pStyle w:val="Heading2"/>
      </w:pPr>
      <w:bookmarkStart w:id="10" w:name="_Toc208668357"/>
      <w:r w:rsidRPr="00787E0F">
        <w:t>Performance expectations absent (All US)</w:t>
      </w:r>
      <w:bookmarkEnd w:id="10"/>
    </w:p>
    <w:p w14:paraId="549C8849" w14:textId="77777777" w:rsidR="00787E0F" w:rsidRPr="00787E0F" w:rsidRDefault="00787E0F" w:rsidP="00787E0F">
      <w:pPr>
        <w:numPr>
          <w:ilvl w:val="0"/>
          <w:numId w:val="10"/>
        </w:numPr>
      </w:pPr>
      <w:r w:rsidRPr="00787E0F">
        <w:rPr>
          <w:i/>
          <w:iCs/>
        </w:rPr>
        <w:t>Impact:</w:t>
      </w:r>
      <w:r w:rsidRPr="00787E0F">
        <w:t xml:space="preserve"> Testers cannot measure acceptable speed.</w:t>
      </w:r>
    </w:p>
    <w:p w14:paraId="14253476" w14:textId="77777777" w:rsidR="00787E0F" w:rsidRPr="00787E0F" w:rsidRDefault="00787E0F" w:rsidP="00787E0F">
      <w:pPr>
        <w:numPr>
          <w:ilvl w:val="0"/>
          <w:numId w:val="10"/>
        </w:numPr>
      </w:pPr>
      <w:r w:rsidRPr="00787E0F">
        <w:rPr>
          <w:i/>
          <w:iCs/>
        </w:rPr>
        <w:t>Improvement:</w:t>
      </w:r>
      <w:r w:rsidRPr="00787E0F">
        <w:t xml:space="preserve"> Define performance benchmarks (e.g., login &lt;2s, checkout &lt;3s).</w:t>
      </w:r>
    </w:p>
    <w:p w14:paraId="484FD3AC" w14:textId="77777777" w:rsidR="00F228AE" w:rsidRDefault="00F228AE"/>
    <w:sectPr w:rsidR="00F2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045C"/>
    <w:multiLevelType w:val="multilevel"/>
    <w:tmpl w:val="ECA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4131C"/>
    <w:multiLevelType w:val="multilevel"/>
    <w:tmpl w:val="930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95F7D"/>
    <w:multiLevelType w:val="multilevel"/>
    <w:tmpl w:val="247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4CDD"/>
    <w:multiLevelType w:val="multilevel"/>
    <w:tmpl w:val="1C0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E074C"/>
    <w:multiLevelType w:val="multilevel"/>
    <w:tmpl w:val="474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3A43"/>
    <w:multiLevelType w:val="multilevel"/>
    <w:tmpl w:val="BF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51EE"/>
    <w:multiLevelType w:val="multilevel"/>
    <w:tmpl w:val="AEB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760E0"/>
    <w:multiLevelType w:val="multilevel"/>
    <w:tmpl w:val="6F5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720F"/>
    <w:multiLevelType w:val="multilevel"/>
    <w:tmpl w:val="DBF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E698F"/>
    <w:multiLevelType w:val="multilevel"/>
    <w:tmpl w:val="A96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71332">
    <w:abstractNumId w:val="0"/>
  </w:num>
  <w:num w:numId="2" w16cid:durableId="304361973">
    <w:abstractNumId w:val="9"/>
  </w:num>
  <w:num w:numId="3" w16cid:durableId="870414433">
    <w:abstractNumId w:val="2"/>
  </w:num>
  <w:num w:numId="4" w16cid:durableId="1239746609">
    <w:abstractNumId w:val="5"/>
  </w:num>
  <w:num w:numId="5" w16cid:durableId="1887643009">
    <w:abstractNumId w:val="6"/>
  </w:num>
  <w:num w:numId="6" w16cid:durableId="814029741">
    <w:abstractNumId w:val="7"/>
  </w:num>
  <w:num w:numId="7" w16cid:durableId="1798598541">
    <w:abstractNumId w:val="8"/>
  </w:num>
  <w:num w:numId="8" w16cid:durableId="323364158">
    <w:abstractNumId w:val="1"/>
  </w:num>
  <w:num w:numId="9" w16cid:durableId="144981210">
    <w:abstractNumId w:val="4"/>
  </w:num>
  <w:num w:numId="10" w16cid:durableId="186912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37"/>
    <w:rsid w:val="00021784"/>
    <w:rsid w:val="00265C97"/>
    <w:rsid w:val="00775937"/>
    <w:rsid w:val="00787E0F"/>
    <w:rsid w:val="00A2265E"/>
    <w:rsid w:val="00B54EBA"/>
    <w:rsid w:val="00D10CDC"/>
    <w:rsid w:val="00EC0ADF"/>
    <w:rsid w:val="00F2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71D1"/>
  <w15:chartTrackingRefBased/>
  <w15:docId w15:val="{00E63A01-2A8A-42C4-84B8-1E9508FF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87E0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7E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7E0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87E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5D0FE-28CC-4000-9AB1-668AE2472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Shmeila</dc:creator>
  <cp:keywords/>
  <dc:description/>
  <cp:lastModifiedBy>Abdelrahman Shmeila</cp:lastModifiedBy>
  <cp:revision>2</cp:revision>
  <dcterms:created xsi:type="dcterms:W3CDTF">2025-09-13T11:59:00Z</dcterms:created>
  <dcterms:modified xsi:type="dcterms:W3CDTF">2025-09-13T12:05:00Z</dcterms:modified>
</cp:coreProperties>
</file>