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4E" w:rsidRDefault="009141C3">
      <w:r>
        <w:t>Single testing line.</w:t>
      </w:r>
      <w:bookmarkStart w:id="0" w:name="_GoBack"/>
      <w:bookmarkEnd w:id="0"/>
    </w:p>
    <w:sectPr w:rsidR="00D7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74"/>
    <w:rsid w:val="00552374"/>
    <w:rsid w:val="009141C3"/>
    <w:rsid w:val="00D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Bureau of Reclamation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(Alan) Butler</dc:creator>
  <cp:keywords/>
  <dc:description/>
  <cp:lastModifiedBy>Robert (Alan) Butler</cp:lastModifiedBy>
  <cp:revision>2</cp:revision>
  <dcterms:created xsi:type="dcterms:W3CDTF">2015-03-03T01:08:00Z</dcterms:created>
  <dcterms:modified xsi:type="dcterms:W3CDTF">2015-03-03T01:08:00Z</dcterms:modified>
</cp:coreProperties>
</file>