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ZA"/>
          <w14:ligatures w14:val="standardContextual"/>
        </w:rPr>
        <w:id w:val="-13564242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B39E97" w14:textId="77777777" w:rsidR="00F047F6" w:rsidRDefault="00F047F6" w:rsidP="00F047F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6FF5E53" wp14:editId="4DD2777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022356BE7E54B78A9C1323304FAA25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6D7D815" w14:textId="67CF1FD6" w:rsidR="00F047F6" w:rsidRDefault="00F047F6" w:rsidP="00F047F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pROJECT MILESTONE 1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1ADBCD95E9754DF0B1750822169F875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1894D35" w14:textId="4B7B8979" w:rsidR="00F047F6" w:rsidRDefault="00F047F6" w:rsidP="00F047F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SEN 381</w:t>
              </w:r>
            </w:p>
          </w:sdtContent>
        </w:sdt>
        <w:p w14:paraId="3B63D135" w14:textId="77777777" w:rsidR="00F047F6" w:rsidRDefault="00F047F6" w:rsidP="00F047F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E3EA804" wp14:editId="64C05E5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F5DA7E8" w14:textId="77777777" w:rsidR="00F047F6" w:rsidRDefault="00F047F6" w:rsidP="00F047F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F12FD6" wp14:editId="18659010">
                    <wp:simplePos x="0" y="0"/>
                    <wp:positionH relativeFrom="margin">
                      <wp:posOffset>0</wp:posOffset>
                    </wp:positionH>
                    <wp:positionV relativeFrom="page">
                      <wp:posOffset>9186530</wp:posOffset>
                    </wp:positionV>
                    <wp:extent cx="6553200" cy="1076325"/>
                    <wp:effectExtent l="0" t="0" r="2540" b="9525"/>
                    <wp:wrapSquare wrapText="bothSides"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6C0050" w14:textId="77777777" w:rsidR="00F047F6" w:rsidRDefault="00F047F6" w:rsidP="00F047F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E54E2BD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98B5928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047F6">
                                  <w:rPr>
                                    <w:color w:val="156082" w:themeColor="accent1"/>
                                  </w:rPr>
                                  <w:t>FREERK VAN DEN BOS 602074</w:t>
                                </w:r>
                              </w:p>
                              <w:p w14:paraId="61E82DF8" w14:textId="1F42B5C0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PAUL EDWARD VAN ZYL 601731</w:t>
                                </w:r>
                              </w:p>
                              <w:p w14:paraId="7B5F03B9" w14:textId="1FCAFEF3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REGARDT OSLER 601626</w:t>
                                </w:r>
                              </w:p>
                              <w:p w14:paraId="07D3C705" w14:textId="0F946610" w:rsidR="0054102B" w:rsidRDefault="00A20548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hyperlink r:id="rId10" w:history="1">
                                  <w:r w:rsidRPr="00A20548">
                                    <w:rPr>
                                      <w:rStyle w:val="Hyperlink"/>
                                    </w:rPr>
                                    <w:t>GitHub Repo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F12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723.35pt;width:516pt;height:84.7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6C0050" w14:textId="77777777" w:rsidR="00F047F6" w:rsidRDefault="00F047F6" w:rsidP="00F047F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E54E2BD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047F6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98B5928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047F6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 w:rsidR="00F047F6">
                            <w:rPr>
                              <w:color w:val="156082" w:themeColor="accent1"/>
                            </w:rPr>
                            <w:t>FREERK VAN DEN BOS 602074</w:t>
                          </w:r>
                        </w:p>
                        <w:p w14:paraId="61E82DF8" w14:textId="1F42B5C0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PAUL EDWARD VAN ZYL 601731</w:t>
                          </w:r>
                        </w:p>
                        <w:p w14:paraId="7B5F03B9" w14:textId="1FCAFEF3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REGARDT OSLER 601626</w:t>
                          </w:r>
                        </w:p>
                        <w:p w14:paraId="07D3C705" w14:textId="0F946610" w:rsidR="0054102B" w:rsidRDefault="00A20548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hyperlink r:id="rId11" w:history="1">
                            <w:r w:rsidRPr="00A20548">
                              <w:rPr>
                                <w:rStyle w:val="Hyperlink"/>
                              </w:rPr>
                              <w:t>Git</w:t>
                            </w:r>
                            <w:r w:rsidRPr="00A20548">
                              <w:rPr>
                                <w:rStyle w:val="Hyperlink"/>
                              </w:rPr>
                              <w:t>H</w:t>
                            </w:r>
                            <w:r w:rsidRPr="00A20548">
                              <w:rPr>
                                <w:rStyle w:val="Hyperlink"/>
                              </w:rPr>
                              <w:t>ub Repo</w:t>
                            </w:r>
                          </w:hyperlink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ZA"/>
          <w14:ligatures w14:val="standardContextual"/>
        </w:rPr>
        <w:id w:val="1421656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D2E6A7A" w14:textId="5DD9B689" w:rsidR="00F047F6" w:rsidRDefault="00F047F6">
          <w:pPr>
            <w:pStyle w:val="TOCHeading"/>
          </w:pPr>
          <w:r>
            <w:t>Contents</w:t>
          </w:r>
        </w:p>
        <w:p w14:paraId="08B7BA0B" w14:textId="4832BF17" w:rsidR="00F047F6" w:rsidRDefault="00F047F6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256F5668" w14:textId="6DAACA36" w:rsidR="00F047F6" w:rsidRDefault="00F047F6"/>
    <w:p w14:paraId="4C1C5B53" w14:textId="77777777" w:rsidR="00F047F6" w:rsidRDefault="00F047F6">
      <w:r>
        <w:br w:type="page"/>
      </w:r>
    </w:p>
    <w:p w14:paraId="5F3775B0" w14:textId="59EE3A85" w:rsidR="001E0D85" w:rsidRDefault="00F047F6" w:rsidP="00F047F6">
      <w:pPr>
        <w:pStyle w:val="Heading1"/>
      </w:pPr>
      <w:r>
        <w:lastRenderedPageBreak/>
        <w:t>Problem &amp; business need</w:t>
      </w:r>
    </w:p>
    <w:p w14:paraId="18B0E960" w14:textId="5A51A230" w:rsidR="00F047F6" w:rsidRDefault="00F047F6" w:rsidP="00F047F6">
      <w:pPr>
        <w:pStyle w:val="Heading1"/>
      </w:pPr>
      <w:r>
        <w:t xml:space="preserve">Stakeholder analysis </w:t>
      </w:r>
    </w:p>
    <w:p w14:paraId="7A516854" w14:textId="0C8FAACE" w:rsidR="00F047F6" w:rsidRDefault="00F047F6" w:rsidP="00F047F6">
      <w:pPr>
        <w:pStyle w:val="Heading1"/>
      </w:pPr>
      <w:r>
        <w:t>Scope baseline</w:t>
      </w:r>
    </w:p>
    <w:p w14:paraId="34B674EF" w14:textId="3E55E6FB" w:rsidR="00F047F6" w:rsidRDefault="00F047F6" w:rsidP="00F047F6">
      <w:pPr>
        <w:pStyle w:val="Heading1"/>
      </w:pPr>
      <w:r>
        <w:t>Requirements &amp; acceptance criteria</w:t>
      </w:r>
    </w:p>
    <w:p w14:paraId="53862583" w14:textId="4F346B11" w:rsidR="007B52E7" w:rsidRDefault="007B52E7" w:rsidP="007B52E7">
      <w:pPr>
        <w:pStyle w:val="Heading2"/>
      </w:pPr>
      <w:r>
        <w:t>Functional</w:t>
      </w:r>
      <w:r w:rsidR="00D5756C">
        <w:t xml:space="preserve"> Requirements (FRs)</w:t>
      </w:r>
    </w:p>
    <w:p w14:paraId="713B38C3" w14:textId="34C06C00" w:rsidR="00D5756C" w:rsidRDefault="006E25DA" w:rsidP="00D5756C">
      <w:r>
        <w:t xml:space="preserve">Each </w:t>
      </w:r>
      <w:r w:rsidR="000D2914">
        <w:t xml:space="preserve">FR below maps to exactly one of the three capability groups in the </w:t>
      </w:r>
      <w:r w:rsidR="00550E6E">
        <w:t>SEN381 Master Brief document under section 3</w:t>
      </w:r>
      <w:r w:rsidR="00136EE2">
        <w:t xml:space="preserve"> namely Requester, Staff and Management</w:t>
      </w:r>
      <w:r w:rsidR="00597FC2">
        <w:t xml:space="preserve"> and a </w:t>
      </w:r>
      <w:r w:rsidR="005A65CA">
        <w:t xml:space="preserve">cross-cutting access control requirement. This </w:t>
      </w:r>
      <w:r w:rsidR="00BD7994">
        <w:t xml:space="preserve">access control requirement exists because sections 4 and 16 of the same master brief document </w:t>
      </w:r>
      <w:r w:rsidR="00A72DF8">
        <w:t>treats security as a lifecycle-wide constraint and not just as an afterthought</w:t>
      </w:r>
      <w:r w:rsidR="00C51B20">
        <w:t xml:space="preserve"> and because a request-management platform handling </w:t>
      </w:r>
      <w:r w:rsidR="006D6F33">
        <w:t>potentially</w:t>
      </w:r>
      <w:r w:rsidR="00C51B20">
        <w:t xml:space="preserve"> sensitive information </w:t>
      </w:r>
      <w:r w:rsidR="00327D1C">
        <w:t>cannot be meaningfully evaluated without knowing who is allowed to view</w:t>
      </w:r>
      <w:r w:rsidR="002A57CD">
        <w:t xml:space="preserve"> or act on each FR below.</w:t>
      </w:r>
    </w:p>
    <w:p w14:paraId="61E238B0" w14:textId="3AD62242" w:rsidR="006D6F33" w:rsidRDefault="006D6F33" w:rsidP="00D5756C">
      <w:r>
        <w:t>The question, “Does the platform lose its core value proposition without this?”</w:t>
      </w:r>
      <w:r w:rsidR="00F629E3">
        <w:t xml:space="preserve"> was used to determine priorities. </w:t>
      </w:r>
      <w:r w:rsidR="00CD1F52">
        <w:t>It is necessary for a requester, staff or manager</w:t>
      </w:r>
      <w:r w:rsidR="005845B2">
        <w:t xml:space="preserve"> to have everything they need to finish the basic request lifecycle namely submit -</w:t>
      </w:r>
      <w:r w:rsidR="005A5596">
        <w:t>-</w:t>
      </w:r>
      <w:r w:rsidR="005845B2">
        <w:t>&gt;</w:t>
      </w:r>
      <w:r w:rsidR="005A5596">
        <w:t xml:space="preserve"> assign --&gt; action --&gt; resolve --&gt; report. Filtering, over</w:t>
      </w:r>
      <w:r w:rsidR="00ED0262">
        <w:t>due flagging and grouping are examples of convenience features that enhance</w:t>
      </w:r>
      <w:r w:rsidR="00CF686D">
        <w:t xml:space="preserve"> the experience but are not </w:t>
      </w:r>
      <w:r w:rsidR="00ED6CCD">
        <w:t>essential</w:t>
      </w:r>
      <w:r w:rsidR="00C64AE7">
        <w:t xml:space="preserve">. The team could still </w:t>
      </w:r>
      <w:r w:rsidR="000172C1">
        <w:t xml:space="preserve">present a functional platform without these, but they provide significant </w:t>
      </w:r>
      <w:r w:rsidR="00455BDF">
        <w:t>stakeholder value at a low cost.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993"/>
        <w:gridCol w:w="2613"/>
        <w:gridCol w:w="1803"/>
        <w:gridCol w:w="1112"/>
      </w:tblGrid>
      <w:tr w:rsidR="0091501A" w14:paraId="08C263A2" w14:textId="77777777" w:rsidTr="00266A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2AC2A83" w14:textId="40282830" w:rsidR="0091501A" w:rsidRDefault="0091501A" w:rsidP="00D5756C">
            <w:r>
              <w:t>ID</w:t>
            </w:r>
          </w:p>
        </w:tc>
        <w:tc>
          <w:tcPr>
            <w:tcW w:w="2613" w:type="dxa"/>
          </w:tcPr>
          <w:p w14:paraId="31E7B27E" w14:textId="1D319FFA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1803" w:type="dxa"/>
          </w:tcPr>
          <w:p w14:paraId="20B74984" w14:textId="4743A928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Source/ Stakeholder</w:t>
            </w:r>
          </w:p>
        </w:tc>
        <w:tc>
          <w:tcPr>
            <w:tcW w:w="1112" w:type="dxa"/>
          </w:tcPr>
          <w:p w14:paraId="328C1A35" w14:textId="2A160C21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</w:tr>
      <w:tr w:rsidR="0091501A" w14:paraId="0D8983EE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474F381" w14:textId="7F84AC2C" w:rsidR="0091501A" w:rsidRDefault="0091501A" w:rsidP="00D5756C">
            <w:r>
              <w:t>FR-001</w:t>
            </w:r>
          </w:p>
        </w:tc>
        <w:tc>
          <w:tcPr>
            <w:tcW w:w="2613" w:type="dxa"/>
          </w:tcPr>
          <w:p w14:paraId="35AE5170" w14:textId="4382D23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 requester submits a new service, the system must at least record the category, description, location and requester’s contact information.</w:t>
            </w:r>
          </w:p>
        </w:tc>
        <w:tc>
          <w:tcPr>
            <w:tcW w:w="1803" w:type="dxa"/>
          </w:tcPr>
          <w:p w14:paraId="7B770AA7" w14:textId="7B47A1E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20E0A820" w14:textId="1589062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E5F7405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F9707D1" w14:textId="52EBBEB3" w:rsidR="0091501A" w:rsidRDefault="0091501A" w:rsidP="00D5756C">
            <w:r>
              <w:t>FR-002</w:t>
            </w:r>
          </w:p>
        </w:tc>
        <w:tc>
          <w:tcPr>
            <w:tcW w:w="2613" w:type="dxa"/>
          </w:tcPr>
          <w:p w14:paraId="1013CC46" w14:textId="5BB4CA1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system should require the requester to choose a category from a predetermined, controlled list.</w:t>
            </w:r>
          </w:p>
        </w:tc>
        <w:tc>
          <w:tcPr>
            <w:tcW w:w="1803" w:type="dxa"/>
          </w:tcPr>
          <w:p w14:paraId="629049E8" w14:textId="51C8FC86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54703720" w14:textId="1C87744E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7ABCB93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EF2C957" w14:textId="17217D5B" w:rsidR="0091501A" w:rsidRDefault="0091501A" w:rsidP="00D5756C">
            <w:r>
              <w:lastRenderedPageBreak/>
              <w:t>FR-003</w:t>
            </w:r>
          </w:p>
        </w:tc>
        <w:tc>
          <w:tcPr>
            <w:tcW w:w="2613" w:type="dxa"/>
          </w:tcPr>
          <w:p w14:paraId="73231387" w14:textId="50BEB7B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requester should be able to see the status of every request they have submitted through the system.</w:t>
            </w:r>
          </w:p>
        </w:tc>
        <w:tc>
          <w:tcPr>
            <w:tcW w:w="1803" w:type="dxa"/>
          </w:tcPr>
          <w:p w14:paraId="23B104E0" w14:textId="732D64AD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5914CF54" w14:textId="796B07B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33F14A9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51B24B0" w14:textId="2C69C3C8" w:rsidR="0091501A" w:rsidRDefault="0091501A" w:rsidP="00D5756C">
            <w:r>
              <w:t>FR-004</w:t>
            </w:r>
          </w:p>
        </w:tc>
        <w:tc>
          <w:tcPr>
            <w:tcW w:w="2613" w:type="dxa"/>
          </w:tcPr>
          <w:p w14:paraId="6D5B515F" w14:textId="459404F4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requester should be able to view a list or history of all the requests they have made in the past.</w:t>
            </w:r>
          </w:p>
        </w:tc>
        <w:tc>
          <w:tcPr>
            <w:tcW w:w="1803" w:type="dxa"/>
          </w:tcPr>
          <w:p w14:paraId="634D96C1" w14:textId="198FD956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329D6406" w14:textId="2CF7804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4FF0C0A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6084627" w14:textId="7B89B1C3" w:rsidR="0091501A" w:rsidRDefault="0091501A" w:rsidP="00D5756C">
            <w:r>
              <w:t>FR-005</w:t>
            </w:r>
          </w:p>
        </w:tc>
        <w:tc>
          <w:tcPr>
            <w:tcW w:w="2613" w:type="dxa"/>
          </w:tcPr>
          <w:p w14:paraId="267806D6" w14:textId="7E90BEB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 request is approved, denied, amended or finished the system must alert the requester or provide them with other relevant feedback.</w:t>
            </w:r>
          </w:p>
        </w:tc>
        <w:tc>
          <w:tcPr>
            <w:tcW w:w="1803" w:type="dxa"/>
          </w:tcPr>
          <w:p w14:paraId="65AB00DA" w14:textId="7E34D2B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6C4CA57A" w14:textId="3AA3688E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017335E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7DA5E21" w14:textId="4BF6BF54" w:rsidR="0091501A" w:rsidRDefault="0091501A" w:rsidP="00D5756C">
            <w:r>
              <w:t>FR-006</w:t>
            </w:r>
          </w:p>
        </w:tc>
        <w:tc>
          <w:tcPr>
            <w:tcW w:w="2613" w:type="dxa"/>
          </w:tcPr>
          <w:p w14:paraId="6F5A0B60" w14:textId="0CD539D3" w:rsidR="0091501A" w:rsidRDefault="0091501A" w:rsidP="009A0C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authenticated, authorised users should be able to read and respond to service requests in accordance with their roles.</w:t>
            </w:r>
          </w:p>
        </w:tc>
        <w:tc>
          <w:tcPr>
            <w:tcW w:w="1803" w:type="dxa"/>
          </w:tcPr>
          <w:p w14:paraId="6C735796" w14:textId="24106C8B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Constraint</w:t>
            </w:r>
          </w:p>
        </w:tc>
        <w:tc>
          <w:tcPr>
            <w:tcW w:w="1112" w:type="dxa"/>
          </w:tcPr>
          <w:p w14:paraId="1FF3FD1F" w14:textId="70D2855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71B8DD0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414DCE7" w14:textId="1E409854" w:rsidR="0091501A" w:rsidRDefault="0091501A" w:rsidP="00D5756C">
            <w:r>
              <w:t>FR-007</w:t>
            </w:r>
          </w:p>
        </w:tc>
        <w:tc>
          <w:tcPr>
            <w:tcW w:w="2613" w:type="dxa"/>
          </w:tcPr>
          <w:p w14:paraId="7F6B45B5" w14:textId="61A41CD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should permit authorised staff to access service requests that are specific to them.</w:t>
            </w:r>
          </w:p>
        </w:tc>
        <w:tc>
          <w:tcPr>
            <w:tcW w:w="1803" w:type="dxa"/>
          </w:tcPr>
          <w:p w14:paraId="515E2F02" w14:textId="619F708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253E3C1D" w14:textId="692624D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6F127D34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6C0847B" w14:textId="77A90A7A" w:rsidR="0091501A" w:rsidRDefault="0091501A" w:rsidP="00D5756C">
            <w:r>
              <w:t>FR-008</w:t>
            </w:r>
          </w:p>
        </w:tc>
        <w:tc>
          <w:tcPr>
            <w:tcW w:w="2613" w:type="dxa"/>
          </w:tcPr>
          <w:p w14:paraId="12A73675" w14:textId="3628EFC4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 should be able to search, filter or arrange requests using practical criteria.</w:t>
            </w:r>
          </w:p>
        </w:tc>
        <w:tc>
          <w:tcPr>
            <w:tcW w:w="1803" w:type="dxa"/>
          </w:tcPr>
          <w:p w14:paraId="33E0DCD4" w14:textId="40B6B240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54847EF1" w14:textId="3E2A886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57B61383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B6C837C" w14:textId="15A018C5" w:rsidR="0091501A" w:rsidRDefault="0091501A" w:rsidP="00D5756C">
            <w:r>
              <w:t>FR-009</w:t>
            </w:r>
          </w:p>
        </w:tc>
        <w:tc>
          <w:tcPr>
            <w:tcW w:w="2613" w:type="dxa"/>
          </w:tcPr>
          <w:p w14:paraId="7CFCED3B" w14:textId="5BC50FA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should enable staff to see every element of a particular request, including the requester’s submitted information and the requester’s action history.</w:t>
            </w:r>
          </w:p>
        </w:tc>
        <w:tc>
          <w:tcPr>
            <w:tcW w:w="1803" w:type="dxa"/>
          </w:tcPr>
          <w:p w14:paraId="0E25F1B0" w14:textId="27B270E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60B5AD26" w14:textId="71B915D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610A99E0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B7500EC" w14:textId="458761B0" w:rsidR="0091501A" w:rsidRDefault="0091501A" w:rsidP="00D5756C">
            <w:r>
              <w:t>FR-010</w:t>
            </w:r>
          </w:p>
        </w:tc>
        <w:tc>
          <w:tcPr>
            <w:tcW w:w="2613" w:type="dxa"/>
          </w:tcPr>
          <w:p w14:paraId="62B1389F" w14:textId="7F61BED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system will should enable staff to either take responsibility for a request or allocate it to </w:t>
            </w:r>
            <w:r>
              <w:lastRenderedPageBreak/>
              <w:t>themselves or another permitted staff member.</w:t>
            </w:r>
          </w:p>
        </w:tc>
        <w:tc>
          <w:tcPr>
            <w:tcW w:w="1803" w:type="dxa"/>
          </w:tcPr>
          <w:p w14:paraId="43D61244" w14:textId="2EA0C887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Staff</w:t>
            </w:r>
          </w:p>
        </w:tc>
        <w:tc>
          <w:tcPr>
            <w:tcW w:w="1112" w:type="dxa"/>
          </w:tcPr>
          <w:p w14:paraId="068780C4" w14:textId="3516CFB1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4C6CF48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B76CD7E" w14:textId="20F7BED4" w:rsidR="0091501A" w:rsidRDefault="0091501A" w:rsidP="00D5756C">
            <w:r>
              <w:t>FR-011</w:t>
            </w:r>
          </w:p>
        </w:tc>
        <w:tc>
          <w:tcPr>
            <w:tcW w:w="2613" w:type="dxa"/>
          </w:tcPr>
          <w:p w14:paraId="27B63E48" w14:textId="4C7BDF16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a limited number of legitimate transactions should let staff change a request’s status.</w:t>
            </w:r>
          </w:p>
        </w:tc>
        <w:tc>
          <w:tcPr>
            <w:tcW w:w="1803" w:type="dxa"/>
          </w:tcPr>
          <w:p w14:paraId="15800C07" w14:textId="266B796F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6C5A2109" w14:textId="22C54761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833B985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B0953F6" w14:textId="16EBC5B1" w:rsidR="0091501A" w:rsidRDefault="0091501A" w:rsidP="00D5756C">
            <w:r>
              <w:t>FR-012</w:t>
            </w:r>
          </w:p>
        </w:tc>
        <w:tc>
          <w:tcPr>
            <w:tcW w:w="2613" w:type="dxa"/>
          </w:tcPr>
          <w:p w14:paraId="1FE6CC4D" w14:textId="258BCE01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 members should be able to document actions, remarks or resolution notes in response to a request using the system.</w:t>
            </w:r>
          </w:p>
        </w:tc>
        <w:tc>
          <w:tcPr>
            <w:tcW w:w="1803" w:type="dxa"/>
          </w:tcPr>
          <w:p w14:paraId="743867D5" w14:textId="7122B6E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32F4499F" w14:textId="34C37A4B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8C2116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6E7FEF3" w14:textId="23B1927B" w:rsidR="0091501A" w:rsidRDefault="0091501A" w:rsidP="00D5756C">
            <w:r>
              <w:t>FR-013</w:t>
            </w:r>
          </w:p>
        </w:tc>
        <w:tc>
          <w:tcPr>
            <w:tcW w:w="2613" w:type="dxa"/>
          </w:tcPr>
          <w:p w14:paraId="6D2CB0C7" w14:textId="43C101F2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Authorised staff should be able to close or resolve a request through the system.</w:t>
            </w:r>
          </w:p>
        </w:tc>
        <w:tc>
          <w:tcPr>
            <w:tcW w:w="1803" w:type="dxa"/>
          </w:tcPr>
          <w:p w14:paraId="6686AFD6" w14:textId="4A34769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58149429" w14:textId="03E3AE7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26A0EEB9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30B9DE9" w14:textId="08A46657" w:rsidR="0091501A" w:rsidRDefault="0091501A" w:rsidP="00D5756C">
            <w:r>
              <w:t>FR-014</w:t>
            </w:r>
          </w:p>
        </w:tc>
        <w:tc>
          <w:tcPr>
            <w:tcW w:w="2613" w:type="dxa"/>
          </w:tcPr>
          <w:p w14:paraId="3FB5A46C" w14:textId="5700378B" w:rsidR="0091501A" w:rsidRDefault="00F3439C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Managers should be able to view aggregate servi</w:t>
            </w:r>
            <w:r w:rsidR="00335814">
              <w:t>ce activity data across requests.</w:t>
            </w:r>
          </w:p>
        </w:tc>
        <w:tc>
          <w:tcPr>
            <w:tcW w:w="1803" w:type="dxa"/>
          </w:tcPr>
          <w:p w14:paraId="3671A697" w14:textId="5B6ABBAF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4110C326" w14:textId="080DBC5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409077A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AE51D7E" w14:textId="7305D5DA" w:rsidR="0091501A" w:rsidRDefault="0091501A" w:rsidP="00D5756C">
            <w:r>
              <w:t>FR-015</w:t>
            </w:r>
          </w:p>
        </w:tc>
        <w:tc>
          <w:tcPr>
            <w:tcW w:w="2613" w:type="dxa"/>
          </w:tcPr>
          <w:p w14:paraId="62A939F9" w14:textId="4A474A96" w:rsidR="0091501A" w:rsidRDefault="008732DC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Based on a predetermined age/SLA threshold, the system should enable managers to identify past-due requests.</w:t>
            </w:r>
          </w:p>
        </w:tc>
        <w:tc>
          <w:tcPr>
            <w:tcW w:w="1803" w:type="dxa"/>
          </w:tcPr>
          <w:p w14:paraId="1121DF13" w14:textId="500EE17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5B7798AB" w14:textId="2FFC52F5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44C47873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9F0F73B" w14:textId="6D86FE48" w:rsidR="0091501A" w:rsidRDefault="0091501A" w:rsidP="00D5756C">
            <w:r>
              <w:t>FR-016</w:t>
            </w:r>
          </w:p>
        </w:tc>
        <w:tc>
          <w:tcPr>
            <w:tcW w:w="2613" w:type="dxa"/>
          </w:tcPr>
          <w:p w14:paraId="6C4963E1" w14:textId="6640D9FB" w:rsidR="0091501A" w:rsidRDefault="00202E8E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Managers should be able to view requests filtere</w:t>
            </w:r>
            <w:r w:rsidR="00C658B2">
              <w:t xml:space="preserve">d or aggregated by category, status or other appropriate </w:t>
            </w:r>
            <w:r w:rsidR="00240A3A">
              <w:t>parameters.</w:t>
            </w:r>
          </w:p>
        </w:tc>
        <w:tc>
          <w:tcPr>
            <w:tcW w:w="1803" w:type="dxa"/>
          </w:tcPr>
          <w:p w14:paraId="56899996" w14:textId="4365E58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77D5EA3A" w14:textId="44B219B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3398BD6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E91892C" w14:textId="2FA1CC0E" w:rsidR="0091501A" w:rsidRDefault="0091501A" w:rsidP="00D5756C">
            <w:r>
              <w:t>FR-017</w:t>
            </w:r>
          </w:p>
        </w:tc>
        <w:tc>
          <w:tcPr>
            <w:tcW w:w="2613" w:type="dxa"/>
          </w:tcPr>
          <w:p w14:paraId="40483C98" w14:textId="2F427035" w:rsidR="0091501A" w:rsidRDefault="00240A3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 order to facilitate accountability and service-performance analysis, the system should give managers sufficient request-level and aggregated data.</w:t>
            </w:r>
          </w:p>
        </w:tc>
        <w:tc>
          <w:tcPr>
            <w:tcW w:w="1803" w:type="dxa"/>
          </w:tcPr>
          <w:p w14:paraId="2E49645E" w14:textId="50509E71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509C391F" w14:textId="638C862F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</w:tbl>
    <w:p w14:paraId="4D934685" w14:textId="77777777" w:rsidR="00AD18D1" w:rsidRDefault="00AD18D1" w:rsidP="00D5756C"/>
    <w:p w14:paraId="3B116592" w14:textId="52DED1F0" w:rsidR="0019184D" w:rsidRDefault="0019184D" w:rsidP="0019184D">
      <w:pPr>
        <w:pStyle w:val="Heading2"/>
      </w:pPr>
      <w:r>
        <w:t>Non-Functional Requirements (NFRs):</w:t>
      </w:r>
    </w:p>
    <w:p w14:paraId="0060C28E" w14:textId="7AC57BB7" w:rsidR="001D737C" w:rsidRDefault="00754308" w:rsidP="001D737C">
      <w:r>
        <w:t xml:space="preserve">Even though this milestone is not yet permitted to make </w:t>
      </w:r>
      <w:r w:rsidR="0095703A">
        <w:t xml:space="preserve">architectural and construction decisions, milestones 1 discreetly begins </w:t>
      </w:r>
      <w:r w:rsidR="00713653">
        <w:t xml:space="preserve">to restrict those decisions in NFRs (section 5, </w:t>
      </w:r>
      <w:r w:rsidR="00713653">
        <w:lastRenderedPageBreak/>
        <w:t xml:space="preserve">Explicit Milestone 1 </w:t>
      </w:r>
      <w:r w:rsidR="00CE5360">
        <w:t>Boundaries, Master Brief document). Each o</w:t>
      </w:r>
      <w:r w:rsidR="00671454">
        <w:t xml:space="preserve">f </w:t>
      </w:r>
      <w:r w:rsidR="00CE5360">
        <w:t xml:space="preserve">the NFRs listed below can be traced either directly </w:t>
      </w:r>
      <w:r w:rsidR="00671454">
        <w:t xml:space="preserve">to a specific pain point in the business requirements or </w:t>
      </w:r>
      <w:r w:rsidR="000108E3">
        <w:t xml:space="preserve">to an explicit restriction in the Master Brief (section 4). </w:t>
      </w:r>
    </w:p>
    <w:p w14:paraId="709AE4CC" w14:textId="17ED8935" w:rsidR="00DD5BAD" w:rsidRPr="001D737C" w:rsidRDefault="003F5BF2" w:rsidP="001D737C">
      <w:r>
        <w:t>All</w:t>
      </w:r>
      <w:r w:rsidR="00DD5BAD">
        <w:t xml:space="preserve"> the NFRs in</w:t>
      </w:r>
      <w:r w:rsidR="00935C16">
        <w:t xml:space="preserve"> this section are constructed so that they may eventually be prove</w:t>
      </w:r>
      <w:r w:rsidR="00AC3951">
        <w:t>n</w:t>
      </w:r>
      <w:r w:rsidR="00935C16">
        <w:t xml:space="preserve"> true or false using evi</w:t>
      </w:r>
      <w:r w:rsidR="00AC3951">
        <w:t>dence rather than claims.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793"/>
        <w:gridCol w:w="1742"/>
        <w:gridCol w:w="1754"/>
        <w:gridCol w:w="2150"/>
        <w:gridCol w:w="1024"/>
      </w:tblGrid>
      <w:tr w:rsidR="0091501A" w14:paraId="0B5A7154" w14:textId="77777777" w:rsidTr="00915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F01E065" w14:textId="77777777" w:rsidR="0091501A" w:rsidRDefault="0091501A" w:rsidP="00873693">
            <w:r>
              <w:t>ID</w:t>
            </w:r>
          </w:p>
        </w:tc>
        <w:tc>
          <w:tcPr>
            <w:tcW w:w="1742" w:type="dxa"/>
          </w:tcPr>
          <w:p w14:paraId="160A5E7B" w14:textId="6489D7A5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</w:t>
            </w:r>
          </w:p>
        </w:tc>
        <w:tc>
          <w:tcPr>
            <w:tcW w:w="1637" w:type="dxa"/>
          </w:tcPr>
          <w:p w14:paraId="14B3DDE2" w14:textId="2D6878BD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2150" w:type="dxa"/>
          </w:tcPr>
          <w:p w14:paraId="26D75BB8" w14:textId="72C5434D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Source/ Stakeholder</w:t>
            </w:r>
          </w:p>
        </w:tc>
        <w:tc>
          <w:tcPr>
            <w:tcW w:w="1024" w:type="dxa"/>
          </w:tcPr>
          <w:p w14:paraId="2EE65CD0" w14:textId="77777777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</w:tr>
      <w:tr w:rsidR="0091501A" w14:paraId="60AF60C7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27BA4A7B" w14:textId="13270EA2" w:rsidR="0091501A" w:rsidRDefault="0091501A" w:rsidP="00873693">
            <w:r>
              <w:t>NFR-001</w:t>
            </w:r>
          </w:p>
        </w:tc>
        <w:tc>
          <w:tcPr>
            <w:tcW w:w="1742" w:type="dxa"/>
          </w:tcPr>
          <w:p w14:paraId="30C8158B" w14:textId="532CC6C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Usability</w:t>
            </w:r>
          </w:p>
        </w:tc>
        <w:tc>
          <w:tcPr>
            <w:tcW w:w="1637" w:type="dxa"/>
          </w:tcPr>
          <w:p w14:paraId="05D7FA0E" w14:textId="019A696A" w:rsidR="0091501A" w:rsidRDefault="00CC1AFB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valid service request can be submitted by a first-time requester withou</w:t>
            </w:r>
            <w:r w:rsidR="00264C36">
              <w:t>t outside assistance.</w:t>
            </w:r>
          </w:p>
        </w:tc>
        <w:tc>
          <w:tcPr>
            <w:tcW w:w="2150" w:type="dxa"/>
          </w:tcPr>
          <w:p w14:paraId="06EF4C91" w14:textId="6FF0D994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Requester/ business need</w:t>
            </w:r>
          </w:p>
        </w:tc>
        <w:tc>
          <w:tcPr>
            <w:tcW w:w="1024" w:type="dxa"/>
          </w:tcPr>
          <w:p w14:paraId="25590CB3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8809415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3208D42" w14:textId="5C6905E9" w:rsidR="0091501A" w:rsidRDefault="0091501A" w:rsidP="00873693">
            <w:r>
              <w:t>NFR-002</w:t>
            </w:r>
          </w:p>
        </w:tc>
        <w:tc>
          <w:tcPr>
            <w:tcW w:w="1742" w:type="dxa"/>
          </w:tcPr>
          <w:p w14:paraId="52D7E415" w14:textId="0B509C32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</w:t>
            </w:r>
          </w:p>
        </w:tc>
        <w:tc>
          <w:tcPr>
            <w:tcW w:w="1637" w:type="dxa"/>
          </w:tcPr>
          <w:p w14:paraId="551C6641" w14:textId="19DEB423" w:rsidR="0091501A" w:rsidRDefault="00264C36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Under typica demand, the request list view must return results to staff within a </w:t>
            </w:r>
            <w:r w:rsidR="00BB376B">
              <w:t>predetermined response time.</w:t>
            </w:r>
          </w:p>
        </w:tc>
        <w:tc>
          <w:tcPr>
            <w:tcW w:w="2150" w:type="dxa"/>
          </w:tcPr>
          <w:p w14:paraId="3F55E1EE" w14:textId="3FA5C251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1024" w:type="dxa"/>
          </w:tcPr>
          <w:p w14:paraId="5CC93B4E" w14:textId="60A09744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0172FE07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7BD99E2" w14:textId="4414AA2A" w:rsidR="0091501A" w:rsidRDefault="0091501A" w:rsidP="00873693">
            <w:r>
              <w:t>NFR-003</w:t>
            </w:r>
          </w:p>
        </w:tc>
        <w:tc>
          <w:tcPr>
            <w:tcW w:w="1742" w:type="dxa"/>
          </w:tcPr>
          <w:p w14:paraId="4FC54C0A" w14:textId="702A284C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</w:t>
            </w:r>
          </w:p>
        </w:tc>
        <w:tc>
          <w:tcPr>
            <w:tcW w:w="1637" w:type="dxa"/>
          </w:tcPr>
          <w:p w14:paraId="1A6F1074" w14:textId="002A28BC" w:rsidR="0091501A" w:rsidRDefault="00BB376B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</w:t>
            </w:r>
            <w:r w:rsidR="00B034F4">
              <w:t xml:space="preserve">nsitive information is kept in the repository, all request </w:t>
            </w:r>
            <w:r w:rsidR="00026C44">
              <w:t>data</w:t>
            </w:r>
            <w:r w:rsidR="00B034F4">
              <w:t xml:space="preserve"> in transit and</w:t>
            </w:r>
            <w:r w:rsidR="00026C44">
              <w:t xml:space="preserve"> saved credentials must be secured using industry-standard techniques.</w:t>
            </w:r>
          </w:p>
        </w:tc>
        <w:tc>
          <w:tcPr>
            <w:tcW w:w="2150" w:type="dxa"/>
          </w:tcPr>
          <w:p w14:paraId="5F030CC6" w14:textId="4D4991E6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1024" w:type="dxa"/>
          </w:tcPr>
          <w:p w14:paraId="130DEC69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68BF7AC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3388093E" w14:textId="67D0E406" w:rsidR="0091501A" w:rsidRDefault="0091501A" w:rsidP="00873693">
            <w:r>
              <w:t>NFR-004</w:t>
            </w:r>
          </w:p>
        </w:tc>
        <w:tc>
          <w:tcPr>
            <w:tcW w:w="1742" w:type="dxa"/>
          </w:tcPr>
          <w:p w14:paraId="04D759EF" w14:textId="4073C526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Availability</w:t>
            </w:r>
          </w:p>
        </w:tc>
        <w:tc>
          <w:tcPr>
            <w:tcW w:w="1637" w:type="dxa"/>
          </w:tcPr>
          <w:p w14:paraId="11D76216" w14:textId="36C4FC4F" w:rsidR="0091501A" w:rsidRDefault="001F04B2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Requesters</w:t>
            </w:r>
            <w:r w:rsidR="003B3144">
              <w:t xml:space="preserve"> and staff should be able to access the system during </w:t>
            </w:r>
            <w:r>
              <w:t xml:space="preserve">scheduled business hours and aby </w:t>
            </w:r>
            <w:r>
              <w:lastRenderedPageBreak/>
              <w:t>scheduled outages should be announced.</w:t>
            </w:r>
          </w:p>
        </w:tc>
        <w:tc>
          <w:tcPr>
            <w:tcW w:w="2150" w:type="dxa"/>
          </w:tcPr>
          <w:p w14:paraId="54A1CC99" w14:textId="152D9C71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Business need</w:t>
            </w:r>
          </w:p>
        </w:tc>
        <w:tc>
          <w:tcPr>
            <w:tcW w:w="1024" w:type="dxa"/>
          </w:tcPr>
          <w:p w14:paraId="5E32F690" w14:textId="52B989D5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76BA1B26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32A94D76" w14:textId="53C8A10E" w:rsidR="0091501A" w:rsidRDefault="0091501A" w:rsidP="00873693">
            <w:r>
              <w:t>NFR-005</w:t>
            </w:r>
          </w:p>
        </w:tc>
        <w:tc>
          <w:tcPr>
            <w:tcW w:w="1742" w:type="dxa"/>
          </w:tcPr>
          <w:p w14:paraId="240D88C0" w14:textId="4D3BBA16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Auditability</w:t>
            </w:r>
          </w:p>
        </w:tc>
        <w:tc>
          <w:tcPr>
            <w:tcW w:w="1637" w:type="dxa"/>
          </w:tcPr>
          <w:p w14:paraId="500F4F4B" w14:textId="7ECFE841" w:rsidR="0091501A" w:rsidRDefault="00F661CC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Every staff action and status change on a request must be recorded, along with </w:t>
            </w:r>
            <w:r w:rsidR="00A8780E">
              <w:t>the</w:t>
            </w:r>
            <w:r>
              <w:t xml:space="preserve"> person who made the change and when</w:t>
            </w:r>
            <w:r w:rsidR="00A8780E">
              <w:t>. This history must not be able to be edited.</w:t>
            </w:r>
          </w:p>
        </w:tc>
        <w:tc>
          <w:tcPr>
            <w:tcW w:w="2150" w:type="dxa"/>
          </w:tcPr>
          <w:p w14:paraId="36440245" w14:textId="4ECE0129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Traceability/ business need</w:t>
            </w:r>
          </w:p>
        </w:tc>
        <w:tc>
          <w:tcPr>
            <w:tcW w:w="1024" w:type="dxa"/>
          </w:tcPr>
          <w:p w14:paraId="6A17E6B5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202BCF96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5CB086C6" w14:textId="52D77EFC" w:rsidR="0091501A" w:rsidRDefault="0091501A" w:rsidP="00873693">
            <w:r>
              <w:t>NFR-006</w:t>
            </w:r>
          </w:p>
        </w:tc>
        <w:tc>
          <w:tcPr>
            <w:tcW w:w="1742" w:type="dxa"/>
          </w:tcPr>
          <w:p w14:paraId="7B2F5170" w14:textId="61770E9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Maintainability</w:t>
            </w:r>
          </w:p>
        </w:tc>
        <w:tc>
          <w:tcPr>
            <w:tcW w:w="1637" w:type="dxa"/>
          </w:tcPr>
          <w:p w14:paraId="53FE0FCC" w14:textId="49C2C775" w:rsidR="0091501A" w:rsidRDefault="00927213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</w:t>
            </w:r>
            <w:r w:rsidR="00FD1D91">
              <w:t xml:space="preserve"> a new </w:t>
            </w:r>
            <w:r w:rsidR="0099149D">
              <w:t>team member</w:t>
            </w:r>
            <w:r>
              <w:rPr>
                <w:rStyle w:val="FootnoteReference"/>
              </w:rPr>
              <w:footnoteReference w:id="1"/>
            </w:r>
            <w:r w:rsidR="0099149D">
              <w:t xml:space="preserve"> </w:t>
            </w:r>
            <w:r w:rsidR="00FD1D91">
              <w:t>to find the re</w:t>
            </w:r>
            <w:r w:rsidR="0099149D">
              <w:t>quest-submission, staff-</w:t>
            </w:r>
            <w:r w:rsidR="00D71F02">
              <w:t>action and</w:t>
            </w:r>
            <w:r w:rsidR="0099149D">
              <w:t xml:space="preserve"> reporting logic within a reasonable review</w:t>
            </w:r>
            <w:r w:rsidR="00D71F02">
              <w:t>, the codebase must adhere to a consistent, defined structure.</w:t>
            </w:r>
          </w:p>
        </w:tc>
        <w:tc>
          <w:tcPr>
            <w:tcW w:w="2150" w:type="dxa"/>
          </w:tcPr>
          <w:p w14:paraId="61542B06" w14:textId="2E9CE4B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Constraint</w:t>
            </w:r>
          </w:p>
        </w:tc>
        <w:tc>
          <w:tcPr>
            <w:tcW w:w="1024" w:type="dxa"/>
          </w:tcPr>
          <w:p w14:paraId="75037066" w14:textId="7705D4AE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Could</w:t>
            </w:r>
          </w:p>
        </w:tc>
      </w:tr>
      <w:tr w:rsidR="0091501A" w14:paraId="0B6C7FFA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BC76D7B" w14:textId="302F6EC7" w:rsidR="0091501A" w:rsidRDefault="0091501A" w:rsidP="00873693">
            <w:r>
              <w:t>NFR-007</w:t>
            </w:r>
          </w:p>
        </w:tc>
        <w:tc>
          <w:tcPr>
            <w:tcW w:w="1742" w:type="dxa"/>
          </w:tcPr>
          <w:p w14:paraId="3CBFE62B" w14:textId="22DD9FB8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Scalability</w:t>
            </w:r>
          </w:p>
        </w:tc>
        <w:tc>
          <w:tcPr>
            <w:tcW w:w="1637" w:type="dxa"/>
          </w:tcPr>
          <w:p w14:paraId="619F5620" w14:textId="4AE33E60" w:rsidR="0091501A" w:rsidRDefault="00592769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the volume of requests exceed the initial testing dataset, the data model and queries must be made to continue to be functional</w:t>
            </w:r>
            <w:r w:rsidR="00E24E0B">
              <w:t>.</w:t>
            </w:r>
          </w:p>
        </w:tc>
        <w:tc>
          <w:tcPr>
            <w:tcW w:w="2150" w:type="dxa"/>
          </w:tcPr>
          <w:p w14:paraId="28EDDB56" w14:textId="7CF86DF5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Constraint/ business need</w:t>
            </w:r>
          </w:p>
        </w:tc>
        <w:tc>
          <w:tcPr>
            <w:tcW w:w="1024" w:type="dxa"/>
          </w:tcPr>
          <w:p w14:paraId="4804324E" w14:textId="4575E2CD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1A6B6B0D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5C765A42" w14:textId="26B98AFB" w:rsidR="0091501A" w:rsidRDefault="0091501A" w:rsidP="00873693">
            <w:r>
              <w:lastRenderedPageBreak/>
              <w:t>NFR-008</w:t>
            </w:r>
          </w:p>
        </w:tc>
        <w:tc>
          <w:tcPr>
            <w:tcW w:w="1742" w:type="dxa"/>
          </w:tcPr>
          <w:p w14:paraId="437177E8" w14:textId="3497E3C6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Compliance/ Data Handling</w:t>
            </w:r>
          </w:p>
        </w:tc>
        <w:tc>
          <w:tcPr>
            <w:tcW w:w="1637" w:type="dxa"/>
          </w:tcPr>
          <w:p w14:paraId="18053387" w14:textId="6F12E59B" w:rsidR="0091501A" w:rsidRDefault="00E24E0B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 accordance with FR-006, only authorised roles may view private or sensitive requester data.</w:t>
            </w:r>
          </w:p>
        </w:tc>
        <w:tc>
          <w:tcPr>
            <w:tcW w:w="2150" w:type="dxa"/>
          </w:tcPr>
          <w:p w14:paraId="7311E8A1" w14:textId="2DBBC87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Constraint/ business need</w:t>
            </w:r>
          </w:p>
        </w:tc>
        <w:tc>
          <w:tcPr>
            <w:tcW w:w="1024" w:type="dxa"/>
          </w:tcPr>
          <w:p w14:paraId="1116512B" w14:textId="6DD355EC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</w:tbl>
    <w:p w14:paraId="3A9629A6" w14:textId="77777777" w:rsidR="0019184D" w:rsidRDefault="0019184D" w:rsidP="0019184D"/>
    <w:p w14:paraId="5A81C122" w14:textId="5BAB66A8" w:rsidR="00E24E0B" w:rsidRDefault="00E24E0B" w:rsidP="00E24E0B">
      <w:pPr>
        <w:pStyle w:val="Heading2"/>
      </w:pPr>
      <w:r>
        <w:t>Acceptance criteria:</w:t>
      </w:r>
    </w:p>
    <w:p w14:paraId="3A844388" w14:textId="77777777" w:rsidR="00E24E0B" w:rsidRPr="00E24E0B" w:rsidRDefault="00E24E0B" w:rsidP="00E24E0B"/>
    <w:p w14:paraId="742D49EB" w14:textId="6247B356" w:rsidR="00F047F6" w:rsidRDefault="00F047F6" w:rsidP="00F047F6">
      <w:pPr>
        <w:pStyle w:val="Heading1"/>
      </w:pPr>
      <w:r>
        <w:t>Constraints</w:t>
      </w:r>
    </w:p>
    <w:p w14:paraId="7125AF08" w14:textId="5D896701" w:rsidR="00F047F6" w:rsidRDefault="00F047F6" w:rsidP="00F047F6">
      <w:pPr>
        <w:pStyle w:val="Heading1"/>
      </w:pPr>
      <w:r>
        <w:t>Initial RTM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386"/>
        <w:gridCol w:w="1468"/>
        <w:gridCol w:w="2782"/>
        <w:gridCol w:w="1369"/>
        <w:gridCol w:w="946"/>
        <w:gridCol w:w="1075"/>
      </w:tblGrid>
      <w:tr w:rsidR="00B0597A" w14:paraId="0C7BF436" w14:textId="77777777" w:rsidTr="00900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262A10E4" w14:textId="3B2AD713" w:rsidR="00B0597A" w:rsidRDefault="00B0597A" w:rsidP="00B0597A">
            <w:r>
              <w:t>So</w:t>
            </w:r>
            <w:r w:rsidR="00222375">
              <w:t>urce/ Stakeholder</w:t>
            </w:r>
          </w:p>
        </w:tc>
        <w:tc>
          <w:tcPr>
            <w:tcW w:w="1024" w:type="dxa"/>
          </w:tcPr>
          <w:p w14:paraId="36D6CFF3" w14:textId="105AE915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ID</w:t>
            </w:r>
          </w:p>
        </w:tc>
        <w:tc>
          <w:tcPr>
            <w:tcW w:w="3226" w:type="dxa"/>
          </w:tcPr>
          <w:p w14:paraId="69F45DF0" w14:textId="6C285512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Summary</w:t>
            </w:r>
          </w:p>
        </w:tc>
        <w:tc>
          <w:tcPr>
            <w:tcW w:w="1369" w:type="dxa"/>
          </w:tcPr>
          <w:p w14:paraId="5EC4B706" w14:textId="77D8E451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Acceptance Criteria</w:t>
            </w:r>
            <w:r w:rsidR="005F5413">
              <w:t xml:space="preserve"> (AC)</w:t>
            </w:r>
          </w:p>
        </w:tc>
        <w:tc>
          <w:tcPr>
            <w:tcW w:w="946" w:type="dxa"/>
          </w:tcPr>
          <w:p w14:paraId="3BAE3E2B" w14:textId="688F9331" w:rsidR="00B0597A" w:rsidRDefault="00D82E02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Design</w:t>
            </w:r>
          </w:p>
        </w:tc>
        <w:tc>
          <w:tcPr>
            <w:tcW w:w="1075" w:type="dxa"/>
          </w:tcPr>
          <w:p w14:paraId="2693BB0F" w14:textId="2B532956" w:rsidR="00B0597A" w:rsidRDefault="00D82E02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Issue/PR</w:t>
            </w:r>
          </w:p>
        </w:tc>
      </w:tr>
      <w:tr w:rsidR="00B0597A" w14:paraId="1142AA1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0A547338" w14:textId="35AC243D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64D4D647" w14:textId="629786D3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FR-001</w:t>
            </w:r>
          </w:p>
        </w:tc>
        <w:tc>
          <w:tcPr>
            <w:tcW w:w="3226" w:type="dxa"/>
          </w:tcPr>
          <w:p w14:paraId="542D3EB4" w14:textId="029F1935" w:rsidR="00B0597A" w:rsidRDefault="000921B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Submit new request</w:t>
            </w:r>
          </w:p>
        </w:tc>
        <w:tc>
          <w:tcPr>
            <w:tcW w:w="1369" w:type="dxa"/>
          </w:tcPr>
          <w:p w14:paraId="66CB6238" w14:textId="3BABC776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FR-001 AC</w:t>
            </w:r>
          </w:p>
        </w:tc>
        <w:tc>
          <w:tcPr>
            <w:tcW w:w="946" w:type="dxa"/>
          </w:tcPr>
          <w:p w14:paraId="2383EE97" w14:textId="333B0CC8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764CE15" w14:textId="1EAA0A29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056A57DF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583D925" w14:textId="44E5CB4C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6E2E4165" w14:textId="0E04EAC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FR-002</w:t>
            </w:r>
          </w:p>
        </w:tc>
        <w:tc>
          <w:tcPr>
            <w:tcW w:w="3226" w:type="dxa"/>
          </w:tcPr>
          <w:p w14:paraId="7F8FC18A" w14:textId="40BBA0BA" w:rsidR="00B0597A" w:rsidRDefault="000921B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Controlled category selection</w:t>
            </w:r>
          </w:p>
        </w:tc>
        <w:tc>
          <w:tcPr>
            <w:tcW w:w="1369" w:type="dxa"/>
          </w:tcPr>
          <w:p w14:paraId="4900C318" w14:textId="6AB7E73C" w:rsidR="00B0597A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</w:t>
            </w:r>
            <w:r>
              <w:t>2</w:t>
            </w:r>
            <w:r>
              <w:t xml:space="preserve"> AC</w:t>
            </w:r>
          </w:p>
        </w:tc>
        <w:tc>
          <w:tcPr>
            <w:tcW w:w="946" w:type="dxa"/>
          </w:tcPr>
          <w:p w14:paraId="3D494237" w14:textId="249AA1CB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E7E114C" w14:textId="3574241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1347593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BB9AF85" w14:textId="0FBA5BD3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7D8F7347" w14:textId="6F09280E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FR-003</w:t>
            </w:r>
          </w:p>
        </w:tc>
        <w:tc>
          <w:tcPr>
            <w:tcW w:w="3226" w:type="dxa"/>
          </w:tcPr>
          <w:p w14:paraId="03467590" w14:textId="64E23AC0" w:rsidR="00B0597A" w:rsidRDefault="000921B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View </w:t>
            </w:r>
            <w:r w:rsidR="002C7643">
              <w:t>own request status</w:t>
            </w:r>
          </w:p>
        </w:tc>
        <w:tc>
          <w:tcPr>
            <w:tcW w:w="1369" w:type="dxa"/>
          </w:tcPr>
          <w:p w14:paraId="4118D813" w14:textId="1EFDF30E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</w:t>
            </w:r>
            <w:r>
              <w:t>3</w:t>
            </w:r>
            <w:r>
              <w:t xml:space="preserve"> AC</w:t>
            </w:r>
          </w:p>
        </w:tc>
        <w:tc>
          <w:tcPr>
            <w:tcW w:w="946" w:type="dxa"/>
          </w:tcPr>
          <w:p w14:paraId="712624AC" w14:textId="05A854DA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5F59CE2C" w14:textId="4E0D4A86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16EE4EC5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33361D52" w14:textId="7FF21C89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3E0FAF2D" w14:textId="05687956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FR-004</w:t>
            </w:r>
          </w:p>
        </w:tc>
        <w:tc>
          <w:tcPr>
            <w:tcW w:w="3226" w:type="dxa"/>
          </w:tcPr>
          <w:p w14:paraId="7AC029C3" w14:textId="36C2B5C0" w:rsidR="00B0597A" w:rsidRDefault="002C764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own request history</w:t>
            </w:r>
          </w:p>
        </w:tc>
        <w:tc>
          <w:tcPr>
            <w:tcW w:w="1369" w:type="dxa"/>
          </w:tcPr>
          <w:p w14:paraId="390F0491" w14:textId="40788E47" w:rsidR="00B0597A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</w:t>
            </w:r>
            <w:r>
              <w:t>4</w:t>
            </w:r>
            <w:r>
              <w:t xml:space="preserve"> AC</w:t>
            </w:r>
          </w:p>
        </w:tc>
        <w:tc>
          <w:tcPr>
            <w:tcW w:w="946" w:type="dxa"/>
          </w:tcPr>
          <w:p w14:paraId="102F09B8" w14:textId="181AA505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7947F8D" w14:textId="7160DD7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5FA164E3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F50897F" w14:textId="300E8AFE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5FB7B43D" w14:textId="4EB87720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FR-005</w:t>
            </w:r>
          </w:p>
        </w:tc>
        <w:tc>
          <w:tcPr>
            <w:tcW w:w="3226" w:type="dxa"/>
          </w:tcPr>
          <w:p w14:paraId="258A5F9A" w14:textId="0BF2A500" w:rsidR="00B0597A" w:rsidRDefault="002C764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Feedback on status change</w:t>
            </w:r>
          </w:p>
        </w:tc>
        <w:tc>
          <w:tcPr>
            <w:tcW w:w="1369" w:type="dxa"/>
          </w:tcPr>
          <w:p w14:paraId="48826FCF" w14:textId="0114FB64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</w:t>
            </w:r>
            <w:r>
              <w:t>5</w:t>
            </w:r>
            <w:r>
              <w:t xml:space="preserve"> AC</w:t>
            </w:r>
          </w:p>
        </w:tc>
        <w:tc>
          <w:tcPr>
            <w:tcW w:w="946" w:type="dxa"/>
          </w:tcPr>
          <w:p w14:paraId="4F08425F" w14:textId="1C815FAE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0AE71F1D" w14:textId="22784794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4DEF1F1D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0194175" w14:textId="78EA1455" w:rsidR="00D82E02" w:rsidRDefault="00D82E02" w:rsidP="00B0597A">
            <w:r>
              <w:t>Security Constraint</w:t>
            </w:r>
          </w:p>
        </w:tc>
        <w:tc>
          <w:tcPr>
            <w:tcW w:w="1024" w:type="dxa"/>
          </w:tcPr>
          <w:p w14:paraId="23F10890" w14:textId="4885A6D3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FR-006</w:t>
            </w:r>
          </w:p>
        </w:tc>
        <w:tc>
          <w:tcPr>
            <w:tcW w:w="3226" w:type="dxa"/>
          </w:tcPr>
          <w:p w14:paraId="70E234BB" w14:textId="5CE9902E" w:rsidR="00D82E02" w:rsidRDefault="002C764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Role-based access control</w:t>
            </w:r>
          </w:p>
        </w:tc>
        <w:tc>
          <w:tcPr>
            <w:tcW w:w="1369" w:type="dxa"/>
          </w:tcPr>
          <w:p w14:paraId="310DE185" w14:textId="296CF3FF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</w:t>
            </w:r>
            <w:r>
              <w:t>6</w:t>
            </w:r>
            <w:r>
              <w:t xml:space="preserve"> AC</w:t>
            </w:r>
          </w:p>
        </w:tc>
        <w:tc>
          <w:tcPr>
            <w:tcW w:w="946" w:type="dxa"/>
          </w:tcPr>
          <w:p w14:paraId="7C918141" w14:textId="23BF0531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518A7ED" w14:textId="3EA3A897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3562C9C7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7613837" w14:textId="080C625B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47B6682D" w14:textId="3FAF976E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FR-007</w:t>
            </w:r>
          </w:p>
        </w:tc>
        <w:tc>
          <w:tcPr>
            <w:tcW w:w="3226" w:type="dxa"/>
          </w:tcPr>
          <w:p w14:paraId="3BC76A27" w14:textId="5C0F8DC3" w:rsidR="00D82E02" w:rsidRDefault="0008519D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relevant requests</w:t>
            </w:r>
          </w:p>
        </w:tc>
        <w:tc>
          <w:tcPr>
            <w:tcW w:w="1369" w:type="dxa"/>
          </w:tcPr>
          <w:p w14:paraId="6C4031E8" w14:textId="52BA538A" w:rsidR="00D82E02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</w:t>
            </w:r>
            <w:r>
              <w:t>7</w:t>
            </w:r>
            <w:r>
              <w:t xml:space="preserve"> AC</w:t>
            </w:r>
          </w:p>
        </w:tc>
        <w:tc>
          <w:tcPr>
            <w:tcW w:w="946" w:type="dxa"/>
          </w:tcPr>
          <w:p w14:paraId="75C78604" w14:textId="55456EDF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026D47A9" w14:textId="0C599225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244F4FD7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08575E28" w14:textId="08059E76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1AC3D0D1" w14:textId="23862EC8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FR-008</w:t>
            </w:r>
          </w:p>
        </w:tc>
        <w:tc>
          <w:tcPr>
            <w:tcW w:w="3226" w:type="dxa"/>
          </w:tcPr>
          <w:p w14:paraId="652EA2D0" w14:textId="58D8FD1A" w:rsidR="00D82E02" w:rsidRDefault="00EB3565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Search/filter/sort</w:t>
            </w:r>
          </w:p>
        </w:tc>
        <w:tc>
          <w:tcPr>
            <w:tcW w:w="1369" w:type="dxa"/>
          </w:tcPr>
          <w:p w14:paraId="4928EAF1" w14:textId="194BF744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</w:t>
            </w:r>
            <w:r w:rsidR="0090029B">
              <w:t>8</w:t>
            </w:r>
            <w:r>
              <w:t xml:space="preserve"> AC</w:t>
            </w:r>
          </w:p>
        </w:tc>
        <w:tc>
          <w:tcPr>
            <w:tcW w:w="946" w:type="dxa"/>
          </w:tcPr>
          <w:p w14:paraId="41C9F02D" w14:textId="75F01A69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B0FB2E7" w14:textId="67DC4626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7EA42322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BAABC56" w14:textId="1326810E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600816F1" w14:textId="37097C7D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FR-009</w:t>
            </w:r>
          </w:p>
        </w:tc>
        <w:tc>
          <w:tcPr>
            <w:tcW w:w="3226" w:type="dxa"/>
          </w:tcPr>
          <w:p w14:paraId="31650460" w14:textId="75CE2393" w:rsidR="00D82E02" w:rsidRDefault="008434F7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full request details</w:t>
            </w:r>
          </w:p>
        </w:tc>
        <w:tc>
          <w:tcPr>
            <w:tcW w:w="1369" w:type="dxa"/>
          </w:tcPr>
          <w:p w14:paraId="0B65B523" w14:textId="17C2FC45" w:rsidR="00D82E02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</w:t>
            </w:r>
            <w:r w:rsidR="0090029B">
              <w:t>9</w:t>
            </w:r>
            <w:r>
              <w:t xml:space="preserve"> AC</w:t>
            </w:r>
          </w:p>
        </w:tc>
        <w:tc>
          <w:tcPr>
            <w:tcW w:w="946" w:type="dxa"/>
          </w:tcPr>
          <w:p w14:paraId="57E2C685" w14:textId="58C7A5D3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1E6CF1C" w14:textId="2A305377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23BC798B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6E043B4F" w14:textId="74DF0279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33642DA0" w14:textId="59886E76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FR-010</w:t>
            </w:r>
          </w:p>
        </w:tc>
        <w:tc>
          <w:tcPr>
            <w:tcW w:w="3226" w:type="dxa"/>
          </w:tcPr>
          <w:p w14:paraId="25372A91" w14:textId="76A1D396" w:rsidR="00D82E02" w:rsidRDefault="008A6E37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Assign/accept request</w:t>
            </w:r>
          </w:p>
        </w:tc>
        <w:tc>
          <w:tcPr>
            <w:tcW w:w="1369" w:type="dxa"/>
          </w:tcPr>
          <w:p w14:paraId="5068D58A" w14:textId="765BB42B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10</w:t>
            </w:r>
            <w:r>
              <w:t xml:space="preserve"> AC</w:t>
            </w:r>
          </w:p>
        </w:tc>
        <w:tc>
          <w:tcPr>
            <w:tcW w:w="946" w:type="dxa"/>
          </w:tcPr>
          <w:p w14:paraId="60D4F94E" w14:textId="0C11BA28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656D0DEF" w14:textId="60A6D817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38B8125B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18070DE6" w14:textId="45051B1F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61ACFF4D" w14:textId="1AB0524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FR-011</w:t>
            </w:r>
          </w:p>
        </w:tc>
        <w:tc>
          <w:tcPr>
            <w:tcW w:w="3226" w:type="dxa"/>
          </w:tcPr>
          <w:p w14:paraId="44CB2981" w14:textId="19029E5B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Controlled status transitions</w:t>
            </w:r>
          </w:p>
        </w:tc>
        <w:tc>
          <w:tcPr>
            <w:tcW w:w="1369" w:type="dxa"/>
          </w:tcPr>
          <w:p w14:paraId="41040F5B" w14:textId="74E4C4AE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11</w:t>
            </w:r>
            <w:r>
              <w:t xml:space="preserve"> AC</w:t>
            </w:r>
          </w:p>
        </w:tc>
        <w:tc>
          <w:tcPr>
            <w:tcW w:w="946" w:type="dxa"/>
          </w:tcPr>
          <w:p w14:paraId="53CDF990" w14:textId="2E88D33D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FEBEB8C" w14:textId="30A46C59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58D62BA2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6341114E" w14:textId="21066DE8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5241DC0A" w14:textId="59AFE2E1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FR-012</w:t>
            </w:r>
          </w:p>
        </w:tc>
        <w:tc>
          <w:tcPr>
            <w:tcW w:w="3226" w:type="dxa"/>
          </w:tcPr>
          <w:p w14:paraId="43A34B64" w14:textId="237D3008" w:rsidR="00EB3565" w:rsidRDefault="008434F7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</w:t>
            </w:r>
            <w:r w:rsidR="004E3840">
              <w:t xml:space="preserve"> actions/comments</w:t>
            </w:r>
          </w:p>
        </w:tc>
        <w:tc>
          <w:tcPr>
            <w:tcW w:w="1369" w:type="dxa"/>
          </w:tcPr>
          <w:p w14:paraId="6A901A69" w14:textId="36BE868D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12</w:t>
            </w:r>
            <w:r>
              <w:t xml:space="preserve"> AC</w:t>
            </w:r>
          </w:p>
        </w:tc>
        <w:tc>
          <w:tcPr>
            <w:tcW w:w="946" w:type="dxa"/>
          </w:tcPr>
          <w:p w14:paraId="35521B3E" w14:textId="327F316B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9EBDEFC" w14:textId="6455344B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12AF2F2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FB2711B" w14:textId="74790ABA" w:rsidR="00EB3565" w:rsidRDefault="00EB3565" w:rsidP="00EB3565">
            <w:r>
              <w:lastRenderedPageBreak/>
              <w:t>Staff</w:t>
            </w:r>
          </w:p>
        </w:tc>
        <w:tc>
          <w:tcPr>
            <w:tcW w:w="1024" w:type="dxa"/>
          </w:tcPr>
          <w:p w14:paraId="5BA9F724" w14:textId="2260EB95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FR-013</w:t>
            </w:r>
          </w:p>
        </w:tc>
        <w:tc>
          <w:tcPr>
            <w:tcW w:w="3226" w:type="dxa"/>
          </w:tcPr>
          <w:p w14:paraId="227B1438" w14:textId="5DD2FD04" w:rsidR="00EB3565" w:rsidRDefault="004E3840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Resolve/close request</w:t>
            </w:r>
          </w:p>
        </w:tc>
        <w:tc>
          <w:tcPr>
            <w:tcW w:w="1369" w:type="dxa"/>
          </w:tcPr>
          <w:p w14:paraId="66C370A6" w14:textId="002855E0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13</w:t>
            </w:r>
            <w:r>
              <w:t xml:space="preserve"> AC</w:t>
            </w:r>
          </w:p>
        </w:tc>
        <w:tc>
          <w:tcPr>
            <w:tcW w:w="946" w:type="dxa"/>
          </w:tcPr>
          <w:p w14:paraId="72C57501" w14:textId="2D0AD92E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C26AC5D" w14:textId="22E11C0B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2B0B4B93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26E9EAC" w14:textId="2AA7F1FE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18CA2293" w14:textId="632F5782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FR-014</w:t>
            </w:r>
          </w:p>
        </w:tc>
        <w:tc>
          <w:tcPr>
            <w:tcW w:w="3226" w:type="dxa"/>
          </w:tcPr>
          <w:p w14:paraId="1D9D1F12" w14:textId="745D4634" w:rsidR="00EB3565" w:rsidRDefault="004E3840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Aggregate activity view</w:t>
            </w:r>
          </w:p>
        </w:tc>
        <w:tc>
          <w:tcPr>
            <w:tcW w:w="1369" w:type="dxa"/>
          </w:tcPr>
          <w:p w14:paraId="2FBDBBD3" w14:textId="0952C10B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14</w:t>
            </w:r>
            <w:r>
              <w:t xml:space="preserve"> AC</w:t>
            </w:r>
          </w:p>
        </w:tc>
        <w:tc>
          <w:tcPr>
            <w:tcW w:w="946" w:type="dxa"/>
          </w:tcPr>
          <w:p w14:paraId="1CDB4FAB" w14:textId="4976C534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48C0793" w14:textId="442FB4AE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49F19284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25358564" w14:textId="305D0698" w:rsidR="00EB3565" w:rsidRDefault="00EB3565" w:rsidP="00EB3565">
            <w:r>
              <w:t xml:space="preserve">Manager </w:t>
            </w:r>
          </w:p>
        </w:tc>
        <w:tc>
          <w:tcPr>
            <w:tcW w:w="1024" w:type="dxa"/>
          </w:tcPr>
          <w:p w14:paraId="114B0A79" w14:textId="36A1AF2E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FR-015</w:t>
            </w:r>
          </w:p>
        </w:tc>
        <w:tc>
          <w:tcPr>
            <w:tcW w:w="3226" w:type="dxa"/>
          </w:tcPr>
          <w:p w14:paraId="06DD7FD4" w14:textId="51CD5188" w:rsidR="00EB3565" w:rsidRDefault="004E3840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Overdue request flagging</w:t>
            </w:r>
          </w:p>
        </w:tc>
        <w:tc>
          <w:tcPr>
            <w:tcW w:w="1369" w:type="dxa"/>
          </w:tcPr>
          <w:p w14:paraId="7A7DA082" w14:textId="25111D18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15</w:t>
            </w:r>
            <w:r>
              <w:t xml:space="preserve"> AC</w:t>
            </w:r>
          </w:p>
        </w:tc>
        <w:tc>
          <w:tcPr>
            <w:tcW w:w="946" w:type="dxa"/>
          </w:tcPr>
          <w:p w14:paraId="408399C8" w14:textId="69FF5252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3AF5F8E" w14:textId="0EDE0F4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6826BBF0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145DDCBB" w14:textId="3214EEA4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6FE99B4B" w14:textId="49F321C3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FR-016</w:t>
            </w:r>
          </w:p>
        </w:tc>
        <w:tc>
          <w:tcPr>
            <w:tcW w:w="3226" w:type="dxa"/>
          </w:tcPr>
          <w:p w14:paraId="6FF77046" w14:textId="764B7325" w:rsidR="00EB3565" w:rsidRDefault="004E3840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Filter/group by </w:t>
            </w:r>
            <w:r w:rsidR="002A5264">
              <w:t>dimension</w:t>
            </w:r>
          </w:p>
        </w:tc>
        <w:tc>
          <w:tcPr>
            <w:tcW w:w="1369" w:type="dxa"/>
          </w:tcPr>
          <w:p w14:paraId="029B1A28" w14:textId="5793BA76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16</w:t>
            </w:r>
            <w:r>
              <w:t xml:space="preserve"> AC</w:t>
            </w:r>
          </w:p>
        </w:tc>
        <w:tc>
          <w:tcPr>
            <w:tcW w:w="946" w:type="dxa"/>
          </w:tcPr>
          <w:p w14:paraId="1347133A" w14:textId="06650632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8B94F5F" w14:textId="3385DDD1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7140C2E8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84B8E8D" w14:textId="71907C18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05A8A838" w14:textId="09DC06F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FR-017</w:t>
            </w:r>
          </w:p>
        </w:tc>
        <w:tc>
          <w:tcPr>
            <w:tcW w:w="3226" w:type="dxa"/>
          </w:tcPr>
          <w:p w14:paraId="324A1C86" w14:textId="5417E61F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Accountability/performance info</w:t>
            </w:r>
          </w:p>
        </w:tc>
        <w:tc>
          <w:tcPr>
            <w:tcW w:w="1369" w:type="dxa"/>
          </w:tcPr>
          <w:p w14:paraId="603512A6" w14:textId="3D53AB96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17</w:t>
            </w:r>
            <w:r>
              <w:t xml:space="preserve"> AC</w:t>
            </w:r>
          </w:p>
        </w:tc>
        <w:tc>
          <w:tcPr>
            <w:tcW w:w="946" w:type="dxa"/>
          </w:tcPr>
          <w:p w14:paraId="6F195F91" w14:textId="2EFD5A3F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B7421C8" w14:textId="3BCD1BF5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6FCDB3C7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792D871" w14:textId="4379D8B9" w:rsidR="00EB3565" w:rsidRDefault="00EB3565" w:rsidP="00EB3565">
            <w:r>
              <w:t>Constraints</w:t>
            </w:r>
          </w:p>
        </w:tc>
        <w:tc>
          <w:tcPr>
            <w:tcW w:w="1024" w:type="dxa"/>
          </w:tcPr>
          <w:p w14:paraId="57866DC5" w14:textId="7B1B9FB3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NFR-001-&gt;008</w:t>
            </w:r>
          </w:p>
        </w:tc>
        <w:tc>
          <w:tcPr>
            <w:tcW w:w="3226" w:type="dxa"/>
          </w:tcPr>
          <w:p w14:paraId="5B2E0F2F" w14:textId="217E5544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Non-functional quality attributes</w:t>
            </w:r>
          </w:p>
        </w:tc>
        <w:tc>
          <w:tcPr>
            <w:tcW w:w="1369" w:type="dxa"/>
          </w:tcPr>
          <w:p w14:paraId="11095824" w14:textId="0DB5DBB6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See NFR </w:t>
            </w:r>
            <w:r w:rsidR="002A5264">
              <w:t>AC</w:t>
            </w:r>
          </w:p>
        </w:tc>
        <w:tc>
          <w:tcPr>
            <w:tcW w:w="946" w:type="dxa"/>
          </w:tcPr>
          <w:p w14:paraId="2E871D4B" w14:textId="5C1CA81F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07B9347" w14:textId="4F5FAB4A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</w:tbl>
    <w:p w14:paraId="064AA24B" w14:textId="77777777" w:rsidR="00B0597A" w:rsidRDefault="00B0597A" w:rsidP="00B0597A"/>
    <w:p w14:paraId="7043E715" w14:textId="77777777" w:rsidR="00411F21" w:rsidRDefault="00403089" w:rsidP="00403089">
      <w:pPr>
        <w:pStyle w:val="Heading2"/>
      </w:pPr>
      <w:r>
        <w:t>Example of an end-to-end trace</w:t>
      </w:r>
      <w:r w:rsidR="00411F21">
        <w:t>:</w:t>
      </w:r>
    </w:p>
    <w:p w14:paraId="559548DD" w14:textId="77777777" w:rsidR="00F87A06" w:rsidRDefault="00411F21" w:rsidP="00411F21">
      <w:r>
        <w:t>FR-001</w:t>
      </w:r>
      <w:r w:rsidR="00F87A06">
        <w:t xml:space="preserve"> (Make a new service request):</w:t>
      </w:r>
    </w:p>
    <w:p w14:paraId="614FF2A5" w14:textId="583D1CD1" w:rsidR="00403089" w:rsidRDefault="002C6C90" w:rsidP="00F87A06">
      <w:pPr>
        <w:pStyle w:val="ListParagraph"/>
        <w:numPr>
          <w:ilvl w:val="0"/>
          <w:numId w:val="1"/>
        </w:numPr>
      </w:pPr>
      <w:r>
        <w:t>Source: Business need: The organi</w:t>
      </w:r>
      <w:r w:rsidR="00AE2167">
        <w:t xml:space="preserve">sation </w:t>
      </w:r>
      <w:r w:rsidR="008B39EB">
        <w:t>wants</w:t>
      </w:r>
      <w:r w:rsidR="00AE2167">
        <w:t xml:space="preserve"> a dependable method of submitting requests</w:t>
      </w:r>
      <w:r w:rsidR="00BD4E03">
        <w:t>.</w:t>
      </w:r>
    </w:p>
    <w:p w14:paraId="14B15A56" w14:textId="144BD390" w:rsidR="00BD4E03" w:rsidRDefault="00BD4E03" w:rsidP="00F87A06">
      <w:pPr>
        <w:pStyle w:val="ListParagraph"/>
        <w:numPr>
          <w:ilvl w:val="0"/>
          <w:numId w:val="1"/>
        </w:numPr>
      </w:pPr>
      <w:r>
        <w:t>Stakeholder: The main user of this feature, as determined by the stakeholder ana</w:t>
      </w:r>
      <w:r w:rsidR="00BC5D04">
        <w:t xml:space="preserve">lysis, is the </w:t>
      </w:r>
      <w:r w:rsidR="008B39EB">
        <w:t>requester (</w:t>
      </w:r>
      <w:r w:rsidR="00BC5D04">
        <w:t>member of the community).</w:t>
      </w:r>
    </w:p>
    <w:p w14:paraId="54B3F9FD" w14:textId="67278E25" w:rsidR="00F81277" w:rsidRDefault="00F81277" w:rsidP="00F87A06">
      <w:pPr>
        <w:pStyle w:val="ListParagraph"/>
        <w:numPr>
          <w:ilvl w:val="0"/>
          <w:numId w:val="1"/>
        </w:numPr>
      </w:pPr>
      <w:r>
        <w:t xml:space="preserve">Requirement: </w:t>
      </w:r>
      <w:r w:rsidR="008B39EB">
        <w:t>FR-001</w:t>
      </w:r>
      <w:r>
        <w:t xml:space="preserve"> prioritised as “Must”</w:t>
      </w:r>
      <w:r w:rsidR="001C17FB">
        <w:t xml:space="preserve"> meaning everything below (see FR table) depends on it, without it the platform has no entry point</w:t>
      </w:r>
      <w:r w:rsidR="00E80CAF">
        <w:t>.</w:t>
      </w:r>
    </w:p>
    <w:p w14:paraId="0F16EF8F" w14:textId="51779602" w:rsidR="00E80CAF" w:rsidRDefault="00A55EFA" w:rsidP="00F87A06">
      <w:pPr>
        <w:pStyle w:val="ListParagraph"/>
        <w:numPr>
          <w:ilvl w:val="0"/>
          <w:numId w:val="1"/>
        </w:numPr>
      </w:pPr>
      <w:r>
        <w:t xml:space="preserve">Acceptance criteria: “Submitted” is the first </w:t>
      </w:r>
      <w:r w:rsidR="008B39EB">
        <w:t>status,</w:t>
      </w:r>
      <w:r>
        <w:t xml:space="preserve"> a unique reference number is generated</w:t>
      </w:r>
      <w:r w:rsidR="007567D0">
        <w:t xml:space="preserve"> and mandatory fields are enforced.</w:t>
      </w:r>
    </w:p>
    <w:p w14:paraId="1420D315" w14:textId="6DF166E9" w:rsidR="007567D0" w:rsidRDefault="007567D0" w:rsidP="00F87A06">
      <w:pPr>
        <w:pStyle w:val="ListParagraph"/>
        <w:numPr>
          <w:ilvl w:val="0"/>
          <w:numId w:val="1"/>
        </w:numPr>
      </w:pPr>
      <w:r>
        <w:t xml:space="preserve">Current M1 evidence: FR-001 is linked in the RTM </w:t>
      </w:r>
      <w:r w:rsidR="00A43539">
        <w:t>and recorder as a task or issue in the repository backlog</w:t>
      </w:r>
      <w:r w:rsidR="00194ED1">
        <w:t>.</w:t>
      </w:r>
    </w:p>
    <w:p w14:paraId="3C2E59C1" w14:textId="1E0A30AD" w:rsidR="00194ED1" w:rsidRPr="00B0597A" w:rsidRDefault="00194ED1" w:rsidP="00F87A06">
      <w:pPr>
        <w:pStyle w:val="ListParagraph"/>
        <w:numPr>
          <w:ilvl w:val="0"/>
          <w:numId w:val="1"/>
        </w:numPr>
      </w:pPr>
      <w:r>
        <w:t>Later additions: Include M2- data model/UI design for the submission form</w:t>
      </w:r>
      <w:r w:rsidR="00C03E2B">
        <w:t>. M3- implementation PR and automated test demonstration</w:t>
      </w:r>
      <w:r w:rsidR="008B39EB">
        <w:t>. M4- proof that the feature functions in the deployed environment.</w:t>
      </w:r>
    </w:p>
    <w:p w14:paraId="1821F6E9" w14:textId="7E29EA80" w:rsidR="00F047F6" w:rsidRDefault="00F047F6" w:rsidP="00F047F6">
      <w:pPr>
        <w:pStyle w:val="Heading1"/>
      </w:pPr>
      <w:r>
        <w:lastRenderedPageBreak/>
        <w:t>Initial risk register</w:t>
      </w:r>
    </w:p>
    <w:p w14:paraId="5234E846" w14:textId="076120D0" w:rsidR="00F047F6" w:rsidRDefault="00F047F6" w:rsidP="00F047F6">
      <w:pPr>
        <w:pStyle w:val="Heading1"/>
      </w:pPr>
      <w:r>
        <w:t>Forward engineering Considerations</w:t>
      </w:r>
    </w:p>
    <w:p w14:paraId="7B58CC2D" w14:textId="392511EA" w:rsidR="00F047F6" w:rsidRDefault="00F047F6" w:rsidP="00F047F6">
      <w:pPr>
        <w:pStyle w:val="Heading1"/>
      </w:pPr>
      <w:r>
        <w:t>Engineering decision log</w:t>
      </w:r>
    </w:p>
    <w:p w14:paraId="1EA0FD2D" w14:textId="511DD2E1" w:rsidR="00970B16" w:rsidRDefault="00970B16" w:rsidP="00970B16">
      <w:pPr>
        <w:pStyle w:val="Heading1"/>
      </w:pPr>
      <w:r>
        <w:t>AI usage Register</w:t>
      </w:r>
    </w:p>
    <w:p w14:paraId="47A88732" w14:textId="69DD4438" w:rsidR="00970B16" w:rsidRPr="00970B16" w:rsidRDefault="00970B16" w:rsidP="00970B16">
      <w:pPr>
        <w:pStyle w:val="Heading1"/>
      </w:pPr>
      <w:r>
        <w:t>Sign off</w:t>
      </w:r>
    </w:p>
    <w:p w14:paraId="00638F41" w14:textId="77777777" w:rsidR="00F047F6" w:rsidRPr="00F047F6" w:rsidRDefault="00F047F6" w:rsidP="00F047F6"/>
    <w:sectPr w:rsidR="00F047F6" w:rsidRPr="00F04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49F30" w14:textId="77777777" w:rsidR="0035660E" w:rsidRDefault="0035660E" w:rsidP="00927213">
      <w:pPr>
        <w:spacing w:after="0" w:line="240" w:lineRule="auto"/>
      </w:pPr>
      <w:r>
        <w:separator/>
      </w:r>
    </w:p>
  </w:endnote>
  <w:endnote w:type="continuationSeparator" w:id="0">
    <w:p w14:paraId="11FBCD0E" w14:textId="77777777" w:rsidR="0035660E" w:rsidRDefault="0035660E" w:rsidP="00927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9E199" w14:textId="77777777" w:rsidR="0035660E" w:rsidRDefault="0035660E" w:rsidP="00927213">
      <w:pPr>
        <w:spacing w:after="0" w:line="240" w:lineRule="auto"/>
      </w:pPr>
      <w:r>
        <w:separator/>
      </w:r>
    </w:p>
  </w:footnote>
  <w:footnote w:type="continuationSeparator" w:id="0">
    <w:p w14:paraId="0042194B" w14:textId="77777777" w:rsidR="0035660E" w:rsidRDefault="0035660E" w:rsidP="00927213">
      <w:pPr>
        <w:spacing w:after="0" w:line="240" w:lineRule="auto"/>
      </w:pPr>
      <w:r>
        <w:continuationSeparator/>
      </w:r>
    </w:p>
  </w:footnote>
  <w:footnote w:id="1">
    <w:p w14:paraId="506AA553" w14:textId="443D0A0B" w:rsidR="00927213" w:rsidRPr="00927213" w:rsidRDefault="00927213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New member of the development team.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1A3109"/>
    <w:multiLevelType w:val="hybridMultilevel"/>
    <w:tmpl w:val="B94292DC"/>
    <w:lvl w:ilvl="0" w:tplc="0409000F">
      <w:start w:val="1"/>
      <w:numFmt w:val="decimal"/>
      <w:lvlText w:val="%1."/>
      <w:lvlJc w:val="left"/>
      <w:pPr>
        <w:ind w:left="768" w:hanging="360"/>
      </w:p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num w:numId="1" w16cid:durableId="1611619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F6"/>
    <w:rsid w:val="00004DD3"/>
    <w:rsid w:val="000108E3"/>
    <w:rsid w:val="00011B23"/>
    <w:rsid w:val="000172C1"/>
    <w:rsid w:val="00026C44"/>
    <w:rsid w:val="00081FE8"/>
    <w:rsid w:val="0008519D"/>
    <w:rsid w:val="000921B4"/>
    <w:rsid w:val="000C3B77"/>
    <w:rsid w:val="000D2914"/>
    <w:rsid w:val="000D6928"/>
    <w:rsid w:val="000E6A34"/>
    <w:rsid w:val="001141D1"/>
    <w:rsid w:val="00115106"/>
    <w:rsid w:val="00136935"/>
    <w:rsid w:val="00136EE2"/>
    <w:rsid w:val="0019184D"/>
    <w:rsid w:val="00194ED1"/>
    <w:rsid w:val="001C17FB"/>
    <w:rsid w:val="001C488C"/>
    <w:rsid w:val="001D737C"/>
    <w:rsid w:val="001E0D85"/>
    <w:rsid w:val="001F04B2"/>
    <w:rsid w:val="00202E8E"/>
    <w:rsid w:val="00222375"/>
    <w:rsid w:val="00240A3A"/>
    <w:rsid w:val="00264C36"/>
    <w:rsid w:val="00266A65"/>
    <w:rsid w:val="002A5264"/>
    <w:rsid w:val="002A57CD"/>
    <w:rsid w:val="002B2E0E"/>
    <w:rsid w:val="002C6C90"/>
    <w:rsid w:val="002C7643"/>
    <w:rsid w:val="00327D1C"/>
    <w:rsid w:val="00335814"/>
    <w:rsid w:val="0035660E"/>
    <w:rsid w:val="00391D74"/>
    <w:rsid w:val="00395C2A"/>
    <w:rsid w:val="003B3144"/>
    <w:rsid w:val="003D1ADA"/>
    <w:rsid w:val="003F4920"/>
    <w:rsid w:val="003F5BF2"/>
    <w:rsid w:val="00403089"/>
    <w:rsid w:val="0041180A"/>
    <w:rsid w:val="00411F21"/>
    <w:rsid w:val="00455BDF"/>
    <w:rsid w:val="004C37F8"/>
    <w:rsid w:val="004E3840"/>
    <w:rsid w:val="0054102B"/>
    <w:rsid w:val="00550E6E"/>
    <w:rsid w:val="005738BB"/>
    <w:rsid w:val="005845B2"/>
    <w:rsid w:val="00592769"/>
    <w:rsid w:val="00597FC2"/>
    <w:rsid w:val="005A5596"/>
    <w:rsid w:val="005A65CA"/>
    <w:rsid w:val="005B1E6B"/>
    <w:rsid w:val="005F5413"/>
    <w:rsid w:val="00636EEC"/>
    <w:rsid w:val="00652EBA"/>
    <w:rsid w:val="00671454"/>
    <w:rsid w:val="006D6F33"/>
    <w:rsid w:val="006E25DA"/>
    <w:rsid w:val="00713653"/>
    <w:rsid w:val="00754308"/>
    <w:rsid w:val="007567D0"/>
    <w:rsid w:val="007B52E7"/>
    <w:rsid w:val="008434F7"/>
    <w:rsid w:val="0085034D"/>
    <w:rsid w:val="008732DC"/>
    <w:rsid w:val="008A070E"/>
    <w:rsid w:val="008A6E37"/>
    <w:rsid w:val="008B39EB"/>
    <w:rsid w:val="008C519B"/>
    <w:rsid w:val="008E5ED9"/>
    <w:rsid w:val="0090029B"/>
    <w:rsid w:val="00910367"/>
    <w:rsid w:val="0091501A"/>
    <w:rsid w:val="009200B9"/>
    <w:rsid w:val="00927213"/>
    <w:rsid w:val="00935C16"/>
    <w:rsid w:val="00945236"/>
    <w:rsid w:val="0095703A"/>
    <w:rsid w:val="00970B16"/>
    <w:rsid w:val="0099149D"/>
    <w:rsid w:val="009A0C24"/>
    <w:rsid w:val="009A5AD3"/>
    <w:rsid w:val="009D286C"/>
    <w:rsid w:val="00A12FA4"/>
    <w:rsid w:val="00A20548"/>
    <w:rsid w:val="00A36D83"/>
    <w:rsid w:val="00A43539"/>
    <w:rsid w:val="00A55EFA"/>
    <w:rsid w:val="00A72DF8"/>
    <w:rsid w:val="00A83272"/>
    <w:rsid w:val="00A8780E"/>
    <w:rsid w:val="00AA0417"/>
    <w:rsid w:val="00AA54D9"/>
    <w:rsid w:val="00AC3951"/>
    <w:rsid w:val="00AD18D1"/>
    <w:rsid w:val="00AD5D2A"/>
    <w:rsid w:val="00AE2167"/>
    <w:rsid w:val="00B034F4"/>
    <w:rsid w:val="00B0597A"/>
    <w:rsid w:val="00B11975"/>
    <w:rsid w:val="00B13C9E"/>
    <w:rsid w:val="00B71C5D"/>
    <w:rsid w:val="00BB376B"/>
    <w:rsid w:val="00BC5D04"/>
    <w:rsid w:val="00BD4E03"/>
    <w:rsid w:val="00BD7994"/>
    <w:rsid w:val="00C03E2B"/>
    <w:rsid w:val="00C51B20"/>
    <w:rsid w:val="00C51D41"/>
    <w:rsid w:val="00C64AE7"/>
    <w:rsid w:val="00C658B2"/>
    <w:rsid w:val="00CC1AFB"/>
    <w:rsid w:val="00CC30D1"/>
    <w:rsid w:val="00CD1F52"/>
    <w:rsid w:val="00CE3CA0"/>
    <w:rsid w:val="00CE5360"/>
    <w:rsid w:val="00CE62E3"/>
    <w:rsid w:val="00CF686D"/>
    <w:rsid w:val="00D071CB"/>
    <w:rsid w:val="00D11057"/>
    <w:rsid w:val="00D323A5"/>
    <w:rsid w:val="00D35CF7"/>
    <w:rsid w:val="00D3643C"/>
    <w:rsid w:val="00D5756C"/>
    <w:rsid w:val="00D71F02"/>
    <w:rsid w:val="00D82E02"/>
    <w:rsid w:val="00D91615"/>
    <w:rsid w:val="00DD5BAD"/>
    <w:rsid w:val="00E24E0B"/>
    <w:rsid w:val="00E71EF2"/>
    <w:rsid w:val="00E80CAF"/>
    <w:rsid w:val="00E90F79"/>
    <w:rsid w:val="00EB3565"/>
    <w:rsid w:val="00ED0262"/>
    <w:rsid w:val="00ED1F7E"/>
    <w:rsid w:val="00ED3428"/>
    <w:rsid w:val="00ED6CCD"/>
    <w:rsid w:val="00F047F6"/>
    <w:rsid w:val="00F11FC7"/>
    <w:rsid w:val="00F3439C"/>
    <w:rsid w:val="00F629E3"/>
    <w:rsid w:val="00F661CC"/>
    <w:rsid w:val="00F81277"/>
    <w:rsid w:val="00F87A06"/>
    <w:rsid w:val="00FD1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EECAFA"/>
  <w15:chartTrackingRefBased/>
  <w15:docId w15:val="{C019A2BD-3259-40D6-A2D2-33FBFCA50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84D"/>
  </w:style>
  <w:style w:type="paragraph" w:styleId="Heading1">
    <w:name w:val="heading 1"/>
    <w:basedOn w:val="Normal"/>
    <w:next w:val="Normal"/>
    <w:link w:val="Heading1Char"/>
    <w:uiPriority w:val="9"/>
    <w:qFormat/>
    <w:rsid w:val="00F0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F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047F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047F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047F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205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5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054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AA54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AA54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92721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2721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27213"/>
    <w:rPr>
      <w:vertAlign w:val="superscript"/>
    </w:rPr>
  </w:style>
  <w:style w:type="table" w:styleId="GridTable3">
    <w:name w:val="Grid Table 3"/>
    <w:basedOn w:val="TableNormal"/>
    <w:uiPriority w:val="48"/>
    <w:rsid w:val="0090029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ouncyCrawfish/SEN_381_Projec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BouncyCrawfish/SEN_381_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22356BE7E54B78A9C1323304FAA2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6E262-3D65-4C3D-99BD-C25D09F423A1}"/>
      </w:docPartPr>
      <w:docPartBody>
        <w:p w:rsidR="00E3330B" w:rsidRDefault="006C106A" w:rsidP="006C106A">
          <w:pPr>
            <w:pStyle w:val="C022356BE7E54B78A9C1323304FAA25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1ADBCD95E9754DF0B1750822169F8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B5B5D-ABEC-43A2-B039-D6B9EC928D8D}"/>
      </w:docPartPr>
      <w:docPartBody>
        <w:p w:rsidR="00E3330B" w:rsidRDefault="006C106A" w:rsidP="006C106A">
          <w:pPr>
            <w:pStyle w:val="1ADBCD95E9754DF0B1750822169F875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6A"/>
    <w:rsid w:val="00652EBA"/>
    <w:rsid w:val="006B0995"/>
    <w:rsid w:val="006B59FC"/>
    <w:rsid w:val="006C106A"/>
    <w:rsid w:val="00B13C9E"/>
    <w:rsid w:val="00BB3F3C"/>
    <w:rsid w:val="00E3330B"/>
    <w:rsid w:val="00ED1F7E"/>
    <w:rsid w:val="00F11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22356BE7E54B78A9C1323304FAA25E">
    <w:name w:val="C022356BE7E54B78A9C1323304FAA25E"/>
    <w:rsid w:val="006C106A"/>
  </w:style>
  <w:style w:type="paragraph" w:customStyle="1" w:styleId="1ADBCD95E9754DF0B1750822169F8756">
    <w:name w:val="1ADBCD95E9754DF0B1750822169F8756"/>
    <w:rsid w:val="006C10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5CBE4AE-01A3-411D-A794-5D95CC91D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10</Pages>
  <Words>1243</Words>
  <Characters>7088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MILESTONE 1</vt:lpstr>
    </vt:vector>
  </TitlesOfParts>
  <Company/>
  <LinksUpToDate>false</LinksUpToDate>
  <CharactersWithSpaces>8315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MILESTONE 1</dc:title>
  <dc:subject>SEN 381</dc:subject>
  <dc:creator>Regardt Osler</dc:creator>
  <cp:keywords/>
  <dc:description/>
  <cp:lastModifiedBy>Freerk van den Bos</cp:lastModifiedBy>
  <cp:revision>140</cp:revision>
  <dcterms:created xsi:type="dcterms:W3CDTF">2026-09-07T11:50:00Z</dcterms:created>
  <dcterms:modified xsi:type="dcterms:W3CDTF">2026-09-08T17:43:00Z</dcterms:modified>
</cp:coreProperties>
</file>