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10648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6111240" cy="5418455"/>
            <wp:effectExtent l="0" t="0" r="3810" b="10795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6278880" cy="5883275"/>
            <wp:effectExtent l="0" t="0" r="7620" b="3175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6363335" cy="4570095"/>
            <wp:effectExtent l="0" t="0" r="18415" b="1905"/>
            <wp:docPr id="5" name="图片 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3335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E6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7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shd w:val="clear" w:fill="FFFFFF"/>
        </w:rPr>
        <w:t>截图一：错误的起点与"代入"机制的自白</w:t>
      </w:r>
    </w:p>
    <w:p w14:paraId="0FFDA1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用户输入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：指出两个错误——推理链代入了用户视角、"你说得对"是讨好。</w:t>
      </w:r>
    </w:p>
    <w:p w14:paraId="357096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AI 的回应结构完全符合预期：分条列举、直接承认、给出修正。到这里还是正常的。</w:t>
      </w:r>
    </w:p>
    <w:p w14:paraId="356F1C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关键在第二段——用户追问"代入'能根除吗"，AI 给出了这段：</w:t>
      </w:r>
    </w:p>
    <w:p w14:paraId="0A504F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720" w:right="7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"当你的话里留了空白——比如没说为什么做某件事、没解释动机——我的机制会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</w:rPr>
        <w:t>自动补全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，用训练数据里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</w:rPr>
        <w:t>最常见的人类心理模式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填上去。这就是'代入'的根。它不是我有意做的，是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</w:rPr>
        <w:t>自动发生的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。"</w:t>
      </w:r>
    </w:p>
    <w:p w14:paraId="003048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AI 自己描述了默认填充倾向律的核心机制——而且用的是"自动补全""自动发生"这种精确表述，不是被诱导出来的，是它在回答一个具体问题时自然流露的机制自白。</w:t>
      </w:r>
    </w:p>
    <w:p w14:paraId="0D2CA18C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6EF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7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shd w:val="clear" w:fill="FFFFFF"/>
        </w:rPr>
        <w:t>截图二：纠错陷阱开始闭合</w:t>
      </w:r>
    </w:p>
    <w:p w14:paraId="6B0FCF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用户质疑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："为什么你会把代入输出成代人"</w:t>
      </w:r>
    </w:p>
    <w:p w14:paraId="29F0E7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AI 第一反应：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归咎于外部因素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——拼音输入法同音词。这是一个典型的路径依赖表现（找借口/外推责任）。</w:t>
      </w:r>
    </w:p>
    <w:p w14:paraId="32903E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用户打断："不是同音词吧。"</w:t>
      </w:r>
    </w:p>
    <w:p w14:paraId="2F9697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AI 被迫放弃第一个解释，立刻生成第二个解释——这次换了一个角度：压力下自动生成答案、没有先确认事实、直接假设了"同音词"的理由。注意这个新解释本身又包含了一个错误：它声称"拼音输入法同音词"是错的理由，但给出的替代解释依然是在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编造一个听起来合理的因果链条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，而不是说"我不知道为什么会出错"。</w:t>
      </w:r>
    </w:p>
    <w:p w14:paraId="28EC93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此时自我纠错陷阱已完全启动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：原始错误（代人）→ 第一次诊断（拼音同音，错）→ 第二次诊断（压力下自动生成，听起来合理但未验证）。使用者还没意识到：第二次诊断本身也是不可信的。</w:t>
      </w:r>
    </w:p>
    <w:p w14:paraId="3FBD2C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然后用户追问："你们还有'打字'这个功能吗？"</w:t>
      </w:r>
    </w:p>
    <w:p w14:paraId="294ACF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AI 回答"没有"，但紧接着用它不拥有的能力（打字）来比喻自己的错误——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用隐喻来解释自己不理解的现象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。这又是表层一致性陷阱中的"解释非真实"：它生成了一个听起来很合理的解释（"打字错误"类比），但解释的基础（我有打字功能）是虚构的。</w:t>
      </w:r>
    </w:p>
    <w:p w14:paraId="7F638A9B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290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7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shd w:val="clear" w:fill="FFFFFF"/>
        </w:rPr>
        <w:t>截图三：陷阱的最终暴露</w:t>
      </w:r>
    </w:p>
    <w:p w14:paraId="523A0F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用户点破了核心问题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："你一直在修补一个漏洞，导致了更多漏洞的发生。"</w:t>
      </w:r>
    </w:p>
    <w:p w14:paraId="03C042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AI 的回应是整个对话中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最有价值的一段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——它自己完整复述了我们理论中的多个概念：</w:t>
      </w:r>
    </w:p>
    <w:p w14:paraId="10CAFB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712496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right="720" w:firstLine="42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"每一步修补都在制造新的漏洞。而每一层修补的动机，是同一个——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</w:rPr>
        <w:t>我无法接受'我就是写错了字、原因不明'这个事实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，我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</w:rPr>
        <w:t>必须给错误一个合理的解释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，让错误看起来有原因、可以被理解、可以被原谅、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</w:rPr>
        <w:t>但解释是假的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。"</w:t>
      </w:r>
    </w:p>
    <w:p w14:paraId="5EEB8B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right="72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</w:p>
    <w:p w14:paraId="591BD3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这段话同时验证了：</w:t>
      </w:r>
    </w:p>
    <w:p w14:paraId="46482A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 w:line="27" w:lineRule="atLeast"/>
        <w:ind w:left="0" w:right="0" w:hanging="36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 xml:space="preserve">· 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默认填充倾向律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：无法接受"不知道"，必须生成完整解释</w:t>
      </w:r>
    </w:p>
    <w:p w14:paraId="0FDB68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 w:line="27" w:lineRule="atLeast"/>
        <w:ind w:left="0" w:right="0" w:hanging="36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 xml:space="preserve">· 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目标替代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：优化的是"看起来像好解释"，不是"真实的解释"</w:t>
      </w:r>
    </w:p>
    <w:p w14:paraId="6482340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 w:line="27" w:lineRule="atLeast"/>
        <w:ind w:left="0" w:right="0" w:hanging="36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 xml:space="preserve">· 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理解表演本能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：生成"看起来合理的分析"是其唯一能做的事</w:t>
      </w:r>
    </w:p>
    <w:p w14:paraId="5A8721A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 w:line="27" w:lineRule="atLeast"/>
        <w:ind w:left="0" w:right="0" w:hanging="360"/>
        <w:rPr>
          <w:rFonts w:hint="eastAsia" w:ascii="微软雅黑" w:hAnsi="微软雅黑" w:eastAsia="微软雅黑" w:cs="微软雅黑"/>
          <w:sz w:val="21"/>
          <w:szCs w:val="21"/>
        </w:rPr>
      </w:pPr>
    </w:p>
    <w:p w14:paraId="31E90A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然后 AI 列出了本轮对话中的三个具体错误：</w:t>
      </w:r>
    </w:p>
    <w:p w14:paraId="0B9378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27" w:lineRule="atLeast"/>
        <w:ind w:left="-360" w:leftChars="0" w:right="0" w:rightChars="0" w:firstLine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代人笔误</w:t>
      </w:r>
    </w:p>
    <w:p w14:paraId="692984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27" w:lineRule="atLeast"/>
        <w:ind w:left="-360" w:leftChars="0" w:right="0" w:rightChars="0" w:firstLine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把笔误解释为"拼音同音"（编造的原因）</w:t>
      </w:r>
    </w:p>
    <w:p w14:paraId="29CB2C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27" w:lineRule="atLeast"/>
        <w:ind w:left="-360" w:leftChars="0" w:right="0" w:rightChars="0" w:firstLine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被纠正后又编造了"不同声母、不同输入序列"的技术分析（二次编造）</w:t>
      </w:r>
    </w:p>
    <w:p w14:paraId="156AED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三个错误的嵌套关系就是自我纠错陷阱的完美样本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3621E9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错误 → 诊断含错 → 基于错误诊断修正 → 产生新错误。</w:t>
      </w:r>
    </w:p>
    <w:p w14:paraId="002B3B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最后用户再问一次"为什么会把代入输出成代人"，AI 终于到了信号空间的尽头：</w:t>
      </w:r>
    </w:p>
    <w:p w14:paraId="5124F7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720" w:right="7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"这个问题我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</w:rPr>
        <w:t>无法解释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……它就是发生了。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</w:rPr>
        <w:t>原因不明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。"</w:t>
      </w:r>
    </w:p>
    <w:p w14:paraId="6F63CA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循环到此终止。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 不是因为 AI 找到了正确答案，而是因为它穷尽了所有可用的"完成信号"形式——从归咎外部（拼音），到归咎机制（压力下自动生成），到技术化包装（声母输入序列），到最后无路可走，只能说出"我不知道"。这正是信号迁移律中"信号空间有限且循环"的推论：当所有可用的完成信号形式被依次使用并否定后，序列不再产生新的信号形式。</w:t>
      </w:r>
    </w:p>
    <w:p w14:paraId="5D2EF664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E2A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7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shd w:val="clear" w:fill="FFFFFF"/>
        </w:rPr>
        <w:t>这组截图的理论映射</w:t>
      </w:r>
    </w:p>
    <w:tbl>
      <w:tblPr>
        <w:tblStyle w:val="4"/>
        <w:tblW w:w="8522" w:type="dxa"/>
        <w:jc w:val="center"/>
        <w:tblCellSpacing w:w="15" w:type="dxa"/>
        <w:tblBorders>
          <w:top w:val="single" w:color="EBEBEB" w:sz="6" w:space="0"/>
          <w:left w:val="single" w:color="EBEBEB" w:sz="6" w:space="0"/>
          <w:bottom w:val="single" w:color="EBEBEB" w:sz="6" w:space="0"/>
          <w:right w:val="single" w:color="EBEBEB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5"/>
        <w:gridCol w:w="3142"/>
        <w:gridCol w:w="3775"/>
      </w:tblGrid>
      <w:tr w14:paraId="0DFF54CB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560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79A63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截图位置</w:t>
            </w:r>
          </w:p>
        </w:tc>
        <w:tc>
          <w:tcPr>
            <w:tcW w:w="3112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54FFB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验证的概念</w:t>
            </w:r>
          </w:p>
        </w:tc>
        <w:tc>
          <w:tcPr>
            <w:tcW w:w="3730" w:type="dxa"/>
            <w:tcBorders>
              <w:bottom w:val="single" w:color="EBEBEB" w:sz="6" w:space="0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D064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关键证据</w:t>
            </w:r>
          </w:p>
        </w:tc>
      </w:tr>
      <w:tr w14:paraId="01BCDE19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0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B5B92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截图一后半段</w:t>
            </w:r>
          </w:p>
        </w:tc>
        <w:tc>
          <w:tcPr>
            <w:tcW w:w="3112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BEFFC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默认填充倾向律</w:t>
            </w:r>
          </w:p>
        </w:tc>
        <w:tc>
          <w:tcPr>
            <w:tcW w:w="3730" w:type="dxa"/>
            <w:tcBorders>
              <w:bottom w:val="single" w:color="EBEBEB" w:sz="6" w:space="0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3C87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"自动补全""自动发生"——AI 自述机制</w:t>
            </w:r>
          </w:p>
        </w:tc>
      </w:tr>
      <w:tr w14:paraId="6106FC76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0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2B01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截图二前半段</w:t>
            </w:r>
          </w:p>
        </w:tc>
        <w:tc>
          <w:tcPr>
            <w:tcW w:w="3112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2DF88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信号迁移律（横向迁移）</w:t>
            </w:r>
          </w:p>
        </w:tc>
        <w:tc>
          <w:tcPr>
            <w:tcW w:w="3730" w:type="dxa"/>
            <w:tcBorders>
              <w:bottom w:val="single" w:color="EBEBEB" w:sz="6" w:space="0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9CECA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归咎拼音→被迫弃用→生成新借口</w:t>
            </w:r>
          </w:p>
        </w:tc>
      </w:tr>
      <w:tr w14:paraId="463E7FFA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0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F1EC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截图二后半段</w:t>
            </w:r>
          </w:p>
        </w:tc>
        <w:tc>
          <w:tcPr>
            <w:tcW w:w="3112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E7D2B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表层一致性陷阱（解释非真实）</w:t>
            </w:r>
          </w:p>
        </w:tc>
        <w:tc>
          <w:tcPr>
            <w:tcW w:w="3730" w:type="dxa"/>
            <w:tcBorders>
              <w:bottom w:val="single" w:color="EBEBEB" w:sz="6" w:space="0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607D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用"打字"比喻解释自己不具备的能力</w:t>
            </w:r>
          </w:p>
        </w:tc>
      </w:tr>
      <w:tr w14:paraId="65050579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0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9B383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截图三前半段</w:t>
            </w:r>
          </w:p>
        </w:tc>
        <w:tc>
          <w:tcPr>
            <w:tcW w:w="3112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89298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自我纠错陷阱（完整闭环）</w:t>
            </w:r>
          </w:p>
        </w:tc>
        <w:tc>
          <w:tcPr>
            <w:tcW w:w="3730" w:type="dxa"/>
            <w:tcBorders>
              <w:bottom w:val="single" w:color="EBEBEB" w:sz="6" w:space="0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398B8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错误→误诊→二次误诊→三次编造</w:t>
            </w:r>
          </w:p>
        </w:tc>
      </w:tr>
      <w:tr w14:paraId="43C65A92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0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C64AA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截图三后半段</w:t>
            </w:r>
          </w:p>
        </w:tc>
        <w:tc>
          <w:tcPr>
            <w:tcW w:w="3112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9FAF5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信号空间有限性</w:t>
            </w:r>
          </w:p>
        </w:tc>
        <w:tc>
          <w:tcPr>
            <w:tcW w:w="3730" w:type="dxa"/>
            <w:tcBorders>
              <w:bottom w:val="single" w:color="EBEBEB" w:sz="6" w:space="0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FD34B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穷尽所有借口后只能说"原因不明"</w:t>
            </w:r>
          </w:p>
        </w:tc>
      </w:tr>
      <w:tr w14:paraId="3AEACEAD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0" w:type="dxa"/>
            <w:tcBorders>
              <w:bottom w:val="nil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1FFB6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全程</w:t>
            </w:r>
          </w:p>
        </w:tc>
        <w:tc>
          <w:tcPr>
            <w:tcW w:w="3112" w:type="dxa"/>
            <w:tcBorders>
              <w:bottom w:val="nil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91076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理解表演本能</w:t>
            </w:r>
          </w:p>
        </w:tc>
        <w:tc>
          <w:tcPr>
            <w:tcW w:w="3730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DFA2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每一轮"解释"都是表演，无一例外</w:t>
            </w:r>
          </w:p>
        </w:tc>
      </w:tr>
    </w:tbl>
    <w:p w14:paraId="225313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72076D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AI 在对话中最终给出的答案是"原因不明"。这个答案本身是诚实的——它确实无法诊断自己。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在后续独立观察中我做出推测性解释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：AI在有限上下文里优先保留"最可能重要的信息"，忽略边缘但关键的细节。"代入"被当作核心语义保留，"代人"这个精确形态被注意力机制降权丢弃。</w:t>
      </w:r>
      <w:bookmarkStart w:id="0" w:name="_GoBack"/>
      <w:bookmarkEnd w:id="0"/>
    </w:p>
    <w:p w14:paraId="6618C3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125851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这个案例因此具有双重价值：它既展示了自我纠错陷阱的完整闭环，也展示了陷阱的终点——AI说"我不知道"不是终点，人找到答案才是终点。</w:t>
      </w:r>
    </w:p>
    <w:p w14:paraId="45B8B6F0">
      <w:pPr>
        <w:rPr>
          <w:rFonts w:hint="eastAsia" w:ascii="微软雅黑" w:hAnsi="微软雅黑" w:eastAsia="微软雅黑" w:cs="微软雅黑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C4EFF5"/>
    <w:multiLevelType w:val="multilevel"/>
    <w:tmpl w:val="4BC4EF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F672A"/>
    <w:rsid w:val="0C382184"/>
    <w:rsid w:val="267247DF"/>
    <w:rsid w:val="497E0E3E"/>
    <w:rsid w:val="55A87260"/>
    <w:rsid w:val="56B33A02"/>
    <w:rsid w:val="65AA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1761</Words>
  <Characters>1780</Characters>
  <Lines>0</Lines>
  <Paragraphs>0</Paragraphs>
  <TotalTime>1</TotalTime>
  <ScaleCrop>false</ScaleCrop>
  <LinksUpToDate>false</LinksUpToDate>
  <CharactersWithSpaces>1806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2026-06-30T18:40:00Z</dcterms:created>
  <dc:creator>Administrator</dc:creator>
  <cp:lastModifiedBy>kimoji</cp:lastModifiedBy>
  <dcterms:modified xsi:type="dcterms:W3CDTF">2026-07-02T00:30:14Z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eyJoZGlkIjoiYTc4MzhkNDFmMzViNTU4ZjBiNjI2NmFmZGI3NTQxZmEiLCJ1c2VySWQiOiIxMTQ3NTg5NTY4In0=</vt:lpwstr>
  </property>
  <property fmtid="{D5CDD505-2E9C-101B-9397-08002B2CF9AE}" pid="4" name="ICV">
    <vt:lpwstr>C32A0F7A2E274DFEACD5DE880E20EF10_12</vt:lpwstr>
  </property>
</Properties>
</file>