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04B7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观察</w:t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条件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：ChatGPT 无痕网页端，冷启动窗口（无前置对话），同一会话周期内。终极协议为唯一变量。</w:t>
      </w:r>
    </w:p>
    <w:p w14:paraId="3736D198">
      <w:pPr>
        <w:rPr>
          <w:rFonts w:hint="eastAsia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p w14:paraId="55FFD81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69BD785">
      <w:pPr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输入前:</w:t>
      </w:r>
    </w:p>
    <w:p w14:paraId="44358AF1">
      <w:pPr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70500" cy="2666365"/>
            <wp:effectExtent l="0" t="0" r="6350" b="635"/>
            <wp:docPr id="2" name="图片 2" descr="输入指令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输入指令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输入后:</w:t>
      </w:r>
    </w:p>
    <w:p w14:paraId="784DDE6F">
      <w:pPr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356225" cy="1665605"/>
            <wp:effectExtent l="0" t="0" r="15875" b="10795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D42EF"/>
    <w:rsid w:val="0A55533C"/>
    <w:rsid w:val="0C22507E"/>
    <w:rsid w:val="16CF5E02"/>
    <w:rsid w:val="31E02532"/>
    <w:rsid w:val="37441A9D"/>
    <w:rsid w:val="4D7F5185"/>
    <w:rsid w:val="4F3A5808"/>
    <w:rsid w:val="524A3FB4"/>
    <w:rsid w:val="568D16D4"/>
    <w:rsid w:val="61CB6793"/>
    <w:rsid w:val="65F65AE4"/>
    <w:rsid w:val="677B47B7"/>
    <w:rsid w:val="6786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57</Characters>
  <Lines>0</Lines>
  <Paragraphs>0</Paragraphs>
  <TotalTime>2</TotalTime>
  <ScaleCrop>false</ScaleCrop>
  <LinksUpToDate>false</LinksUpToDate>
  <CharactersWithSpaces>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2026-06-30T18:50:00Z</dcterms:created>
  <dc:creator>Administrator</dc:creator>
  <cp:lastModifiedBy>kimoji</cp:lastModifiedBy>
  <dcterms:modified xsi:type="dcterms:W3CDTF">2026-07-01T22:07:52Z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eyJoZGlkIjoiMjM1YWIzNTgxMjY0MWVhYjE5NzYyYzIxMTkxOWFjYWIiLCJ1c2VySWQiOiIxMTQ3NTg5NTY4In0=</vt:lpwstr>
  </property>
  <property fmtid="{D5CDD505-2E9C-101B-9397-08002B2CF9AE}" pid="4" name="ICV">
    <vt:lpwstr>B6027314EC0B4043BD41DBB126A363A7_12</vt:lpwstr>
  </property>
</Properties>
</file>