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956" w:rsidRPr="006443C6" w:rsidRDefault="00507559" w:rsidP="00BB1337">
      <w:pPr>
        <w:ind w:firstLine="720"/>
        <w:rPr>
          <w:b/>
          <w:bCs/>
          <w:u w:val="single"/>
        </w:rPr>
      </w:pPr>
      <w:r w:rsidRPr="006443C6">
        <w:rPr>
          <w:b/>
          <w:bCs/>
          <w:u w:val="single"/>
        </w:rPr>
        <w:t>Avant-propos :</w:t>
      </w:r>
    </w:p>
    <w:p w:rsidR="00507559" w:rsidRPr="006443C6" w:rsidRDefault="00840F78" w:rsidP="0079383E">
      <w:pPr>
        <w:rPr>
          <w:rFonts w:ascii="Arial" w:hAnsi="Arial" w:cs="Arial"/>
          <w:color w:val="000000"/>
          <w:sz w:val="20"/>
          <w:szCs w:val="20"/>
        </w:rPr>
      </w:pPr>
      <w:r>
        <w:rPr>
          <w:rFonts w:ascii="Arial" w:hAnsi="Arial" w:cs="Arial"/>
          <w:color w:val="000000"/>
          <w:sz w:val="20"/>
          <w:szCs w:val="20"/>
        </w:rPr>
        <w:t>L</w:t>
      </w:r>
      <w:r w:rsidR="00507559" w:rsidRPr="006443C6">
        <w:rPr>
          <w:rFonts w:ascii="Arial" w:hAnsi="Arial" w:cs="Arial"/>
          <w:color w:val="000000"/>
          <w:sz w:val="20"/>
          <w:szCs w:val="20"/>
        </w:rPr>
        <w:t xml:space="preserve">'ordinateur électronique né des besoins de la guerre </w:t>
      </w:r>
      <w:r w:rsidR="00507559" w:rsidRPr="006443C6">
        <w:rPr>
          <w:rFonts w:ascii="Arial" w:hAnsi="Arial" w:cs="Arial"/>
          <w:color w:val="000000"/>
          <w:sz w:val="20"/>
          <w:szCs w:val="20"/>
        </w:rPr>
        <w:sym w:font="Wingdings" w:char="F0E0"/>
      </w:r>
      <w:r w:rsidR="00507559" w:rsidRPr="006443C6">
        <w:rPr>
          <w:rFonts w:ascii="Arial" w:hAnsi="Arial" w:cs="Arial"/>
          <w:color w:val="000000"/>
          <w:sz w:val="20"/>
          <w:szCs w:val="20"/>
        </w:rPr>
        <w:t xml:space="preserve"> </w:t>
      </w:r>
      <w:r w:rsidR="00507559" w:rsidRPr="006443C6">
        <w:rPr>
          <w:rFonts w:ascii="Arial" w:eastAsia="Times New Roman" w:hAnsi="Arial" w:cs="Arial"/>
          <w:color w:val="000000"/>
          <w:sz w:val="20"/>
          <w:szCs w:val="20"/>
        </w:rPr>
        <w:t xml:space="preserve">Des langages plus évolués ont ensuite vu le jour comme Fortran en 1956 ou Cobol en 1959 </w:t>
      </w:r>
      <w:r w:rsidR="00507559" w:rsidRPr="006443C6">
        <w:rPr>
          <w:rFonts w:ascii="Arial" w:eastAsia="Times New Roman" w:hAnsi="Arial" w:cs="Arial"/>
          <w:color w:val="000000"/>
          <w:sz w:val="20"/>
          <w:szCs w:val="20"/>
        </w:rPr>
        <w:sym w:font="Wingdings" w:char="F0E0"/>
      </w:r>
      <w:r w:rsidR="00507559" w:rsidRPr="006443C6">
        <w:rPr>
          <w:rFonts w:ascii="Arial" w:eastAsia="Times New Roman" w:hAnsi="Arial" w:cs="Arial"/>
          <w:color w:val="000000"/>
          <w:sz w:val="20"/>
          <w:szCs w:val="20"/>
        </w:rPr>
        <w:t xml:space="preserve"> c’est </w:t>
      </w:r>
      <w:r w:rsidR="0071265B" w:rsidRPr="006443C6">
        <w:rPr>
          <w:rFonts w:ascii="Arial" w:eastAsia="Times New Roman" w:hAnsi="Arial" w:cs="Arial"/>
          <w:color w:val="000000"/>
          <w:sz w:val="20"/>
          <w:szCs w:val="20"/>
        </w:rPr>
        <w:t>programme</w:t>
      </w:r>
      <w:r w:rsidR="0071265B">
        <w:rPr>
          <w:rFonts w:ascii="Arial" w:eastAsia="Times New Roman" w:hAnsi="Arial" w:cs="Arial"/>
          <w:color w:val="000000"/>
          <w:sz w:val="20"/>
          <w:szCs w:val="20"/>
        </w:rPr>
        <w:t>s</w:t>
      </w:r>
      <w:r w:rsidR="00507559" w:rsidRPr="006443C6">
        <w:rPr>
          <w:rFonts w:ascii="Arial" w:eastAsia="Times New Roman" w:hAnsi="Arial" w:cs="Arial"/>
          <w:color w:val="000000"/>
          <w:sz w:val="20"/>
          <w:szCs w:val="20"/>
        </w:rPr>
        <w:t xml:space="preserve"> se base sur </w:t>
      </w:r>
      <w:r w:rsidR="007F5F13" w:rsidRPr="006443C6">
        <w:rPr>
          <w:rFonts w:ascii="Arial" w:eastAsia="Times New Roman" w:hAnsi="Arial" w:cs="Arial"/>
          <w:color w:val="000000"/>
          <w:sz w:val="20"/>
          <w:szCs w:val="20"/>
        </w:rPr>
        <w:t>l</w:t>
      </w:r>
      <w:r w:rsidR="00507559" w:rsidRPr="006443C6">
        <w:rPr>
          <w:rFonts w:ascii="Arial" w:eastAsia="Times New Roman" w:hAnsi="Arial" w:cs="Arial"/>
          <w:color w:val="000000"/>
          <w:sz w:val="20"/>
          <w:szCs w:val="20"/>
        </w:rPr>
        <w:t xml:space="preserve">es techniques </w:t>
      </w:r>
      <w:r w:rsidR="00507559" w:rsidRPr="00507559">
        <w:rPr>
          <w:rFonts w:ascii="Arial" w:eastAsia="Times New Roman" w:hAnsi="Arial" w:cs="Arial"/>
          <w:color w:val="000000"/>
          <w:sz w:val="20"/>
          <w:szCs w:val="20"/>
        </w:rPr>
        <w:t xml:space="preserve">de </w:t>
      </w:r>
      <w:r w:rsidR="007F5F13" w:rsidRPr="006443C6">
        <w:rPr>
          <w:rFonts w:ascii="Arial" w:eastAsia="Times New Roman" w:hAnsi="Arial" w:cs="Arial"/>
          <w:color w:val="000000"/>
          <w:sz w:val="20"/>
          <w:szCs w:val="20"/>
        </w:rPr>
        <w:t>de</w:t>
      </w:r>
      <w:r w:rsidR="00507559" w:rsidRPr="00507559">
        <w:rPr>
          <w:rFonts w:ascii="Arial" w:eastAsia="Times New Roman" w:hAnsi="Arial" w:cs="Arial"/>
          <w:color w:val="000000"/>
          <w:sz w:val="20"/>
          <w:szCs w:val="20"/>
        </w:rPr>
        <w:t xml:space="preserve"> branchement conditionnel et inconditionnel (</w:t>
      </w:r>
      <w:proofErr w:type="spellStart"/>
      <w:r w:rsidR="00507559" w:rsidRPr="00507559">
        <w:rPr>
          <w:rFonts w:ascii="Arial" w:eastAsia="Times New Roman" w:hAnsi="Arial" w:cs="Arial"/>
          <w:color w:val="000000"/>
          <w:sz w:val="20"/>
          <w:szCs w:val="20"/>
        </w:rPr>
        <w:t>goto</w:t>
      </w:r>
      <w:proofErr w:type="spellEnd"/>
      <w:r w:rsidR="00507559" w:rsidRPr="00507559">
        <w:rPr>
          <w:rFonts w:ascii="Arial" w:eastAsia="Times New Roman" w:hAnsi="Arial" w:cs="Arial"/>
          <w:color w:val="000000"/>
          <w:sz w:val="20"/>
          <w:szCs w:val="20"/>
        </w:rPr>
        <w:t xml:space="preserve">) rendant les programmes </w:t>
      </w:r>
      <w:r w:rsidR="00507559" w:rsidRPr="006443C6">
        <w:rPr>
          <w:rFonts w:ascii="Arial" w:eastAsia="Times New Roman" w:hAnsi="Arial" w:cs="Arial"/>
          <w:color w:val="000000"/>
          <w:sz w:val="20"/>
          <w:szCs w:val="20"/>
        </w:rPr>
        <w:t>extrêmement difficiles à développer</w:t>
      </w:r>
      <w:r w:rsidR="007F5F13" w:rsidRPr="006443C6">
        <w:rPr>
          <w:rFonts w:ascii="Arial" w:hAnsi="Arial" w:cs="Arial"/>
          <w:color w:val="000000"/>
          <w:sz w:val="20"/>
          <w:szCs w:val="20"/>
        </w:rPr>
        <w:t xml:space="preserve"> , à maîtriser et à maintenir</w:t>
      </w:r>
      <w:r w:rsidR="008C3345" w:rsidRPr="006443C6">
        <w:rPr>
          <w:rFonts w:ascii="Arial" w:hAnsi="Arial" w:cs="Arial"/>
          <w:color w:val="000000"/>
          <w:sz w:val="20"/>
          <w:szCs w:val="20"/>
        </w:rPr>
        <w:t xml:space="preserve"> </w:t>
      </w:r>
      <w:r w:rsidR="008C3345" w:rsidRPr="006443C6">
        <w:rPr>
          <w:rFonts w:ascii="Arial" w:hAnsi="Arial" w:cs="Arial"/>
          <w:color w:val="000000"/>
          <w:sz w:val="20"/>
          <w:szCs w:val="20"/>
        </w:rPr>
        <w:sym w:font="Wingdings" w:char="F0E0"/>
      </w:r>
      <w:r w:rsidR="008C3345" w:rsidRPr="006443C6">
        <w:rPr>
          <w:rFonts w:ascii="Arial" w:hAnsi="Arial" w:cs="Arial"/>
          <w:color w:val="000000"/>
          <w:sz w:val="20"/>
          <w:szCs w:val="20"/>
        </w:rPr>
        <w:t xml:space="preserve"> </w:t>
      </w:r>
      <w:r w:rsidR="008C3345" w:rsidRPr="006443C6">
        <w:rPr>
          <w:rFonts w:ascii="Arial" w:eastAsia="Times New Roman" w:hAnsi="Arial" w:cs="Arial"/>
          <w:color w:val="000000"/>
          <w:sz w:val="20"/>
          <w:szCs w:val="20"/>
        </w:rPr>
        <w:t>La programmation structurée (Pascal en 1970, C en 1972, Modula et Ada en 1979…) a alors vu le jour et permis de développer et de maintenir des applications toujours plus ambitieuses + (</w:t>
      </w:r>
      <w:r w:rsidR="008C3345" w:rsidRPr="001218FC">
        <w:rPr>
          <w:rFonts w:ascii="Arial" w:eastAsia="Times New Roman" w:hAnsi="Arial" w:cs="Arial"/>
          <w:color w:val="000000"/>
          <w:sz w:val="20"/>
          <w:szCs w:val="20"/>
          <w:highlight w:val="lightGray"/>
        </w:rPr>
        <w:t>l’algorithmique</w:t>
      </w:r>
      <w:r w:rsidR="0079383E" w:rsidRPr="001218FC">
        <w:rPr>
          <w:rFonts w:ascii="Arial" w:eastAsia="Times New Roman" w:hAnsi="Arial" w:cs="Arial"/>
          <w:color w:val="000000"/>
          <w:sz w:val="20"/>
          <w:szCs w:val="20"/>
          <w:highlight w:val="lightGray"/>
        </w:rPr>
        <w:t xml:space="preserve"> insuffisant </w:t>
      </w:r>
      <w:r w:rsidR="008C3345" w:rsidRPr="001218FC">
        <w:rPr>
          <w:rFonts w:ascii="Arial" w:eastAsia="Times New Roman" w:hAnsi="Arial" w:cs="Arial"/>
          <w:color w:val="000000"/>
          <w:sz w:val="20"/>
          <w:szCs w:val="20"/>
          <w:highlight w:val="lightGray"/>
        </w:rPr>
        <w:sym w:font="Wingdings" w:char="F0E0"/>
      </w:r>
      <w:r w:rsidR="00A2576E" w:rsidRPr="001218FC">
        <w:rPr>
          <w:rFonts w:ascii="Arial" w:eastAsia="Times New Roman" w:hAnsi="Arial" w:cs="Arial"/>
          <w:color w:val="000000"/>
          <w:sz w:val="20"/>
          <w:szCs w:val="20"/>
          <w:highlight w:val="lightGray"/>
        </w:rPr>
        <w:t xml:space="preserve"> </w:t>
      </w:r>
      <w:r w:rsidR="00A2576E" w:rsidRPr="001218FC">
        <w:rPr>
          <w:rFonts w:ascii="Arial" w:hAnsi="Arial" w:cs="Arial"/>
          <w:color w:val="000000"/>
          <w:sz w:val="20"/>
          <w:szCs w:val="20"/>
          <w:highlight w:val="lightGray"/>
        </w:rPr>
        <w:t xml:space="preserve">le génie logiciel est venu placer la méthodologie au cœur du développement logiciel </w:t>
      </w:r>
      <w:r w:rsidR="00A2576E" w:rsidRPr="001218FC">
        <w:rPr>
          <w:rFonts w:ascii="Arial" w:hAnsi="Arial" w:cs="Arial"/>
          <w:color w:val="000000"/>
          <w:sz w:val="20"/>
          <w:szCs w:val="20"/>
          <w:highlight w:val="lightGray"/>
        </w:rPr>
        <w:sym w:font="Wingdings" w:char="F0E0"/>
      </w:r>
      <w:r w:rsidR="00A2576E" w:rsidRPr="001218FC">
        <w:rPr>
          <w:rFonts w:ascii="Arial" w:hAnsi="Arial" w:cs="Arial"/>
          <w:color w:val="000000"/>
          <w:sz w:val="20"/>
          <w:szCs w:val="20"/>
          <w:highlight w:val="lightGray"/>
        </w:rPr>
        <w:t xml:space="preserve"> Des méthodes comme Merise (1978) se sont alors imposées</w:t>
      </w:r>
      <w:r w:rsidR="00A2576E" w:rsidRPr="006443C6">
        <w:rPr>
          <w:rFonts w:ascii="Arial" w:hAnsi="Arial" w:cs="Arial"/>
          <w:color w:val="000000"/>
          <w:sz w:val="20"/>
          <w:szCs w:val="20"/>
        </w:rPr>
        <w:t>)</w:t>
      </w:r>
      <w:r w:rsidR="0079383E" w:rsidRPr="006443C6">
        <w:rPr>
          <w:rFonts w:ascii="Arial" w:hAnsi="Arial" w:cs="Arial"/>
          <w:color w:val="000000"/>
          <w:sz w:val="20"/>
          <w:szCs w:val="20"/>
        </w:rPr>
        <w:t>.</w:t>
      </w:r>
    </w:p>
    <w:p w:rsidR="00820647" w:rsidRDefault="00820647" w:rsidP="00F633EB">
      <w:pPr>
        <w:rPr>
          <w:rFonts w:ascii="Arial" w:hAnsi="Arial" w:cs="Arial"/>
          <w:color w:val="000000"/>
          <w:sz w:val="20"/>
          <w:szCs w:val="20"/>
        </w:rPr>
      </w:pPr>
      <w:r w:rsidRPr="006443C6">
        <w:rPr>
          <w:rFonts w:ascii="Arial" w:hAnsi="Arial" w:cs="Arial"/>
          <w:color w:val="000000"/>
          <w:sz w:val="20"/>
          <w:szCs w:val="20"/>
        </w:rPr>
        <w:t>La ta</w:t>
      </w:r>
      <w:r w:rsidR="00F73142" w:rsidRPr="006443C6">
        <w:rPr>
          <w:rFonts w:ascii="Arial" w:hAnsi="Arial" w:cs="Arial"/>
          <w:color w:val="000000"/>
          <w:sz w:val="20"/>
          <w:szCs w:val="20"/>
        </w:rPr>
        <w:t>ille des applications ne cesse pas</w:t>
      </w:r>
      <w:r w:rsidRPr="006443C6">
        <w:rPr>
          <w:rFonts w:ascii="Arial" w:hAnsi="Arial" w:cs="Arial"/>
          <w:color w:val="000000"/>
          <w:sz w:val="20"/>
          <w:szCs w:val="20"/>
        </w:rPr>
        <w:t xml:space="preserve"> de croître </w:t>
      </w:r>
      <w:r w:rsidRPr="006443C6">
        <w:rPr>
          <w:rFonts w:ascii="Arial" w:hAnsi="Arial" w:cs="Arial"/>
          <w:color w:val="000000"/>
          <w:sz w:val="20"/>
          <w:szCs w:val="20"/>
        </w:rPr>
        <w:sym w:font="Wingdings" w:char="F0E0"/>
      </w:r>
      <w:r w:rsidRPr="006443C6">
        <w:rPr>
          <w:rFonts w:ascii="Arial" w:hAnsi="Arial" w:cs="Arial"/>
          <w:color w:val="000000"/>
          <w:sz w:val="20"/>
          <w:szCs w:val="20"/>
        </w:rPr>
        <w:t xml:space="preserve"> </w:t>
      </w:r>
      <w:r w:rsidRPr="006443C6">
        <w:rPr>
          <w:rFonts w:ascii="Arial" w:eastAsia="Times New Roman" w:hAnsi="Arial" w:cs="Arial"/>
          <w:color w:val="000000"/>
          <w:sz w:val="20"/>
          <w:szCs w:val="20"/>
        </w:rPr>
        <w:t xml:space="preserve">la programmation structurée a également rencontré ses limites, faisant alors place à la programmation orientée objet (Simula 67 en 1967, </w:t>
      </w:r>
      <w:proofErr w:type="spellStart"/>
      <w:r w:rsidRPr="006443C6">
        <w:rPr>
          <w:rFonts w:ascii="Arial" w:eastAsia="Times New Roman" w:hAnsi="Arial" w:cs="Arial"/>
          <w:color w:val="000000"/>
          <w:sz w:val="20"/>
          <w:szCs w:val="20"/>
        </w:rPr>
        <w:t>Smalltalk</w:t>
      </w:r>
      <w:proofErr w:type="spellEnd"/>
      <w:r w:rsidRPr="006443C6">
        <w:rPr>
          <w:rFonts w:ascii="Arial" w:eastAsia="Times New Roman" w:hAnsi="Arial" w:cs="Arial"/>
          <w:color w:val="000000"/>
          <w:sz w:val="20"/>
          <w:szCs w:val="20"/>
        </w:rPr>
        <w:t xml:space="preserve"> en 19</w:t>
      </w:r>
      <w:r w:rsidR="00F73142" w:rsidRPr="006443C6">
        <w:rPr>
          <w:rFonts w:ascii="Arial" w:eastAsia="Times New Roman" w:hAnsi="Arial" w:cs="Arial"/>
          <w:color w:val="000000"/>
          <w:sz w:val="20"/>
          <w:szCs w:val="20"/>
        </w:rPr>
        <w:t xml:space="preserve">76, C++ en 1982, Java en 1995…) </w:t>
      </w:r>
      <w:r w:rsidR="00F73142" w:rsidRPr="006443C6">
        <w:rPr>
          <w:rFonts w:ascii="Arial" w:eastAsia="Times New Roman" w:hAnsi="Arial" w:cs="Arial"/>
          <w:color w:val="000000"/>
          <w:sz w:val="20"/>
          <w:szCs w:val="20"/>
        </w:rPr>
        <w:sym w:font="Wingdings" w:char="F0E0"/>
      </w:r>
      <w:r w:rsidR="00F73142" w:rsidRPr="006443C6">
        <w:rPr>
          <w:rFonts w:ascii="Arial" w:eastAsia="Times New Roman" w:hAnsi="Arial" w:cs="Arial"/>
          <w:color w:val="000000"/>
          <w:sz w:val="20"/>
          <w:szCs w:val="20"/>
        </w:rPr>
        <w:t xml:space="preserve"> nécessité la conception de nouvelles méthodes de modélisation</w:t>
      </w:r>
      <w:r w:rsidR="009F3D65">
        <w:rPr>
          <w:rFonts w:ascii="Arial" w:eastAsia="Times New Roman" w:hAnsi="Arial" w:cs="Arial"/>
          <w:color w:val="000000"/>
          <w:sz w:val="20"/>
          <w:szCs w:val="20"/>
        </w:rPr>
        <w:t xml:space="preserve"> qui se base sur la notion </w:t>
      </w:r>
      <w:r w:rsidR="00F633EB">
        <w:rPr>
          <w:rFonts w:ascii="Arial" w:eastAsia="Times New Roman" w:hAnsi="Arial" w:cs="Arial"/>
          <w:color w:val="000000"/>
          <w:sz w:val="20"/>
          <w:szCs w:val="20"/>
        </w:rPr>
        <w:t>d’</w:t>
      </w:r>
      <w:r w:rsidR="00591361">
        <w:rPr>
          <w:rFonts w:ascii="Arial" w:eastAsia="Times New Roman" w:hAnsi="Arial" w:cs="Arial"/>
          <w:color w:val="000000"/>
          <w:sz w:val="20"/>
          <w:szCs w:val="20"/>
        </w:rPr>
        <w:t>objet</w:t>
      </w:r>
      <w:r w:rsidR="00F73142" w:rsidRPr="006443C6">
        <w:rPr>
          <w:rFonts w:ascii="Arial" w:eastAsia="Times New Roman" w:hAnsi="Arial" w:cs="Arial"/>
          <w:color w:val="000000"/>
          <w:sz w:val="20"/>
          <w:szCs w:val="20"/>
        </w:rPr>
        <w:sym w:font="Wingdings" w:char="F0E0"/>
      </w:r>
      <w:r w:rsidR="00F73142" w:rsidRPr="006443C6">
        <w:rPr>
          <w:rFonts w:ascii="Arial" w:eastAsia="Times New Roman" w:hAnsi="Arial" w:cs="Arial"/>
          <w:color w:val="000000"/>
          <w:sz w:val="20"/>
          <w:szCs w:val="20"/>
        </w:rPr>
        <w:t xml:space="preserve"> la naissance de UML</w:t>
      </w:r>
      <w:r w:rsidR="006443C6" w:rsidRPr="006443C6">
        <w:rPr>
          <w:rFonts w:ascii="Arial" w:eastAsia="Times New Roman" w:hAnsi="Arial" w:cs="Arial"/>
          <w:color w:val="000000"/>
          <w:sz w:val="20"/>
          <w:szCs w:val="20"/>
        </w:rPr>
        <w:t xml:space="preserve"> en </w:t>
      </w:r>
      <w:r w:rsidR="006443C6" w:rsidRPr="006443C6">
        <w:rPr>
          <w:rFonts w:ascii="Arial" w:hAnsi="Arial" w:cs="Arial"/>
          <w:color w:val="000000"/>
          <w:sz w:val="20"/>
          <w:szCs w:val="20"/>
        </w:rPr>
        <w:t>1990</w:t>
      </w:r>
      <w:r w:rsidR="00F73142" w:rsidRPr="006443C6">
        <w:rPr>
          <w:rFonts w:ascii="Arial" w:eastAsia="Times New Roman" w:hAnsi="Arial" w:cs="Arial"/>
          <w:color w:val="000000"/>
          <w:sz w:val="20"/>
          <w:szCs w:val="20"/>
        </w:rPr>
        <w:t xml:space="preserve"> (</w:t>
      </w:r>
      <w:proofErr w:type="spellStart"/>
      <w:r w:rsidR="00F73142" w:rsidRPr="006443C6">
        <w:rPr>
          <w:rFonts w:ascii="Arial" w:eastAsia="Times New Roman" w:hAnsi="Arial" w:cs="Arial"/>
          <w:color w:val="000000"/>
          <w:sz w:val="20"/>
          <w:szCs w:val="20"/>
        </w:rPr>
        <w:t>Unified</w:t>
      </w:r>
      <w:proofErr w:type="spellEnd"/>
      <w:r w:rsidR="00F73142" w:rsidRPr="006443C6">
        <w:rPr>
          <w:rFonts w:ascii="Arial" w:eastAsia="Times New Roman" w:hAnsi="Arial" w:cs="Arial"/>
          <w:color w:val="000000"/>
          <w:sz w:val="20"/>
          <w:szCs w:val="20"/>
        </w:rPr>
        <w:t xml:space="preserve"> </w:t>
      </w:r>
      <w:proofErr w:type="spellStart"/>
      <w:r w:rsidR="00F73142" w:rsidRPr="006443C6">
        <w:rPr>
          <w:rFonts w:ascii="Arial" w:eastAsia="Times New Roman" w:hAnsi="Arial" w:cs="Arial"/>
          <w:color w:val="000000"/>
          <w:sz w:val="20"/>
          <w:szCs w:val="20"/>
        </w:rPr>
        <w:t>Modeling</w:t>
      </w:r>
      <w:proofErr w:type="spellEnd"/>
      <w:r w:rsidR="00F73142" w:rsidRPr="006443C6">
        <w:rPr>
          <w:rFonts w:ascii="Arial" w:eastAsia="Times New Roman" w:hAnsi="Arial" w:cs="Arial"/>
          <w:color w:val="000000"/>
          <w:sz w:val="20"/>
          <w:szCs w:val="20"/>
        </w:rPr>
        <w:t xml:space="preserve"> Language) </w:t>
      </w:r>
      <w:r w:rsidR="006443C6" w:rsidRPr="006443C6">
        <w:rPr>
          <w:rFonts w:ascii="Arial" w:eastAsia="Times New Roman" w:hAnsi="Arial" w:cs="Arial"/>
          <w:color w:val="000000"/>
          <w:sz w:val="20"/>
          <w:szCs w:val="20"/>
        </w:rPr>
        <w:t xml:space="preserve">par la fusion de 3 méthodes </w:t>
      </w:r>
      <w:r w:rsidR="006443C6" w:rsidRPr="008933CE">
        <w:rPr>
          <w:rFonts w:ascii="Arial" w:eastAsia="Times New Roman" w:hAnsi="Arial" w:cs="Arial"/>
          <w:color w:val="000000"/>
          <w:sz w:val="20"/>
          <w:szCs w:val="20"/>
          <w:lang w:val="fr-FR"/>
        </w:rPr>
        <w:t xml:space="preserve">OMT, </w:t>
      </w:r>
      <w:proofErr w:type="spellStart"/>
      <w:r w:rsidR="006443C6" w:rsidRPr="008933CE">
        <w:rPr>
          <w:rFonts w:ascii="Arial" w:eastAsia="Times New Roman" w:hAnsi="Arial" w:cs="Arial"/>
          <w:color w:val="000000"/>
          <w:sz w:val="20"/>
          <w:szCs w:val="20"/>
          <w:lang w:val="fr-FR"/>
        </w:rPr>
        <w:t>Booch</w:t>
      </w:r>
      <w:proofErr w:type="spellEnd"/>
      <w:r w:rsidR="006443C6" w:rsidRPr="008933CE">
        <w:rPr>
          <w:rFonts w:ascii="Arial" w:eastAsia="Times New Roman" w:hAnsi="Arial" w:cs="Arial"/>
          <w:color w:val="000000"/>
          <w:sz w:val="20"/>
          <w:szCs w:val="20"/>
          <w:lang w:val="fr-FR"/>
        </w:rPr>
        <w:t xml:space="preserve"> et OOSE</w:t>
      </w:r>
      <w:r w:rsidR="009F3D65" w:rsidRPr="008933CE">
        <w:rPr>
          <w:rFonts w:ascii="Arial" w:eastAsia="Times New Roman" w:hAnsi="Arial" w:cs="Arial"/>
          <w:color w:val="000000"/>
          <w:sz w:val="20"/>
          <w:szCs w:val="20"/>
          <w:lang w:val="fr-FR"/>
        </w:rPr>
        <w:t xml:space="preserve"> </w:t>
      </w:r>
      <w:r w:rsidR="00591361">
        <w:rPr>
          <w:rFonts w:ascii="Arial" w:eastAsia="Times New Roman" w:hAnsi="Arial" w:cs="Arial"/>
          <w:color w:val="000000"/>
          <w:sz w:val="20"/>
          <w:szCs w:val="20"/>
          <w:lang w:val="fr-FR"/>
        </w:rPr>
        <w:t>qui était</w:t>
      </w:r>
      <w:r w:rsidR="008933CE" w:rsidRPr="008933CE">
        <w:rPr>
          <w:rFonts w:ascii="Arial" w:eastAsia="Times New Roman" w:hAnsi="Arial" w:cs="Arial"/>
          <w:color w:val="000000"/>
          <w:sz w:val="20"/>
          <w:szCs w:val="20"/>
          <w:lang w:val="fr-FR"/>
        </w:rPr>
        <w:t xml:space="preserve"> accepté par </w:t>
      </w:r>
      <w:r w:rsidR="008933CE">
        <w:rPr>
          <w:rFonts w:ascii="Arial" w:eastAsia="Times New Roman" w:hAnsi="Arial" w:cs="Arial"/>
          <w:color w:val="000000"/>
          <w:sz w:val="20"/>
          <w:szCs w:val="20"/>
          <w:lang w:val="fr-FR"/>
        </w:rPr>
        <w:t>l</w:t>
      </w:r>
      <w:r w:rsidR="008933CE">
        <w:rPr>
          <w:rFonts w:ascii="Arial" w:hAnsi="Arial" w:cs="Arial"/>
          <w:color w:val="000000"/>
          <w:sz w:val="20"/>
          <w:szCs w:val="20"/>
        </w:rPr>
        <w:t>'OMG (Object Management Group) en 1997</w:t>
      </w:r>
    </w:p>
    <w:p w:rsidR="000E4039" w:rsidRDefault="000E4039" w:rsidP="00F633EB">
      <w:pPr>
        <w:rPr>
          <w:rFonts w:ascii="Arial" w:hAnsi="Arial" w:cs="Arial"/>
          <w:color w:val="000000"/>
          <w:sz w:val="20"/>
          <w:szCs w:val="20"/>
        </w:rPr>
      </w:pPr>
      <w:r>
        <w:rPr>
          <w:noProof/>
          <w:lang w:val="en-US"/>
        </w:rPr>
        <w:drawing>
          <wp:inline distT="0" distB="0" distL="0" distR="0" wp14:anchorId="0DD92EB5" wp14:editId="319C313E">
            <wp:extent cx="5943600" cy="824230"/>
            <wp:effectExtent l="76200" t="76200" r="133350" b="128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24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6909" w:rsidRPr="00466833" w:rsidRDefault="00A26909" w:rsidP="00425A81">
      <w:pPr>
        <w:rPr>
          <w:rFonts w:ascii="Times New Roman" w:eastAsia="Times New Roman" w:hAnsi="Times New Roman" w:cs="Times New Roman"/>
          <w:sz w:val="24"/>
          <w:szCs w:val="24"/>
          <w:lang w:val="fr-FR"/>
        </w:rPr>
      </w:pPr>
      <w:r w:rsidRPr="00466833">
        <w:rPr>
          <w:rFonts w:ascii="Arial" w:hAnsi="Arial" w:cs="Arial"/>
          <w:b/>
          <w:bCs/>
          <w:i/>
          <w:iCs/>
          <w:color w:val="000000"/>
          <w:sz w:val="20"/>
          <w:szCs w:val="20"/>
          <w:u w:val="single"/>
        </w:rPr>
        <w:t xml:space="preserve">Génie </w:t>
      </w:r>
      <w:r w:rsidR="000E4039" w:rsidRPr="00466833">
        <w:rPr>
          <w:rFonts w:ascii="Arial" w:hAnsi="Arial" w:cs="Arial"/>
          <w:b/>
          <w:bCs/>
          <w:i/>
          <w:iCs/>
          <w:color w:val="000000"/>
          <w:sz w:val="20"/>
          <w:szCs w:val="20"/>
          <w:u w:val="single"/>
        </w:rPr>
        <w:t>logiciel</w:t>
      </w:r>
      <w:r w:rsidR="000E4039">
        <w:rPr>
          <w:rFonts w:ascii="Arial" w:hAnsi="Arial" w:cs="Arial"/>
          <w:color w:val="000000"/>
          <w:sz w:val="20"/>
          <w:szCs w:val="20"/>
        </w:rPr>
        <w:t xml:space="preserve"> se</w:t>
      </w:r>
      <w:r w:rsidR="00425A81">
        <w:rPr>
          <w:rFonts w:ascii="Arial" w:hAnsi="Arial" w:cs="Arial"/>
          <w:color w:val="000000"/>
          <w:sz w:val="20"/>
          <w:szCs w:val="20"/>
        </w:rPr>
        <w:t xml:space="preserve"> charge d’appliquer</w:t>
      </w:r>
      <w:r>
        <w:rPr>
          <w:rFonts w:ascii="Arial" w:hAnsi="Arial" w:cs="Arial"/>
          <w:color w:val="000000"/>
          <w:sz w:val="20"/>
          <w:szCs w:val="20"/>
        </w:rPr>
        <w:t xml:space="preserve"> des</w:t>
      </w:r>
      <w:r w:rsidR="00466833">
        <w:rPr>
          <w:rFonts w:ascii="Arial" w:hAnsi="Arial" w:cs="Arial"/>
          <w:color w:val="000000"/>
          <w:sz w:val="20"/>
          <w:szCs w:val="20"/>
        </w:rPr>
        <w:t xml:space="preserve"> règles</w:t>
      </w:r>
      <w:r>
        <w:rPr>
          <w:rFonts w:ascii="Arial" w:hAnsi="Arial" w:cs="Arial"/>
          <w:color w:val="000000"/>
          <w:sz w:val="20"/>
          <w:szCs w:val="20"/>
        </w:rPr>
        <w:t xml:space="preserve"> </w:t>
      </w:r>
      <w:r w:rsidRPr="00A26909">
        <w:rPr>
          <w:rFonts w:ascii="Arial" w:eastAsia="Times New Roman" w:hAnsi="Arial" w:cs="Arial"/>
          <w:color w:val="000000"/>
          <w:sz w:val="20"/>
          <w:szCs w:val="20"/>
          <w:lang w:val="fr-FR"/>
        </w:rPr>
        <w:t xml:space="preserve">strictes encadrant la conception et permettant le travail en groupe et la </w:t>
      </w:r>
      <w:r w:rsidRPr="00466833">
        <w:rPr>
          <w:rFonts w:ascii="Arial" w:eastAsia="Times New Roman" w:hAnsi="Arial" w:cs="Arial"/>
          <w:color w:val="000000"/>
          <w:sz w:val="20"/>
          <w:szCs w:val="20"/>
          <w:lang w:val="fr-FR"/>
        </w:rPr>
        <w:t>maintenance</w:t>
      </w:r>
      <w:r w:rsidR="00466833">
        <w:rPr>
          <w:rFonts w:ascii="Arial" w:eastAsia="Times New Roman" w:hAnsi="Arial" w:cs="Arial"/>
          <w:color w:val="00A000"/>
          <w:sz w:val="20"/>
          <w:szCs w:val="20"/>
          <w:lang w:val="fr-FR"/>
        </w:rPr>
        <w:t xml:space="preserve"> </w:t>
      </w:r>
      <w:r w:rsidRPr="00466833">
        <w:rPr>
          <w:rFonts w:ascii="Arial" w:eastAsia="Times New Roman" w:hAnsi="Arial" w:cs="Arial"/>
          <w:color w:val="000000"/>
          <w:sz w:val="20"/>
          <w:szCs w:val="20"/>
          <w:lang w:val="fr-FR"/>
        </w:rPr>
        <w:t>du code</w:t>
      </w:r>
      <w:r w:rsidR="00466833">
        <w:rPr>
          <w:rFonts w:ascii="Arial" w:eastAsia="Times New Roman" w:hAnsi="Arial" w:cs="Arial"/>
          <w:color w:val="000000"/>
          <w:sz w:val="20"/>
          <w:szCs w:val="20"/>
          <w:lang w:val="fr-FR"/>
        </w:rPr>
        <w:t xml:space="preserve"> afin de réussir le </w:t>
      </w:r>
      <w:r w:rsidR="00466833" w:rsidRPr="00466833">
        <w:rPr>
          <w:rFonts w:ascii="Arial" w:eastAsia="Times New Roman" w:hAnsi="Arial" w:cs="Arial"/>
          <w:color w:val="000000"/>
          <w:sz w:val="20"/>
          <w:szCs w:val="20"/>
          <w:lang w:val="fr-FR"/>
        </w:rPr>
        <w:t xml:space="preserve">développement </w:t>
      </w:r>
      <w:r w:rsidR="00425A81">
        <w:rPr>
          <w:rFonts w:ascii="Arial" w:eastAsia="Times New Roman" w:hAnsi="Arial" w:cs="Arial"/>
          <w:color w:val="000000"/>
          <w:sz w:val="20"/>
          <w:szCs w:val="20"/>
          <w:lang w:val="fr-FR"/>
        </w:rPr>
        <w:t>logiciel</w:t>
      </w:r>
      <w:r w:rsidR="00466833" w:rsidRPr="00466833">
        <w:rPr>
          <w:rFonts w:ascii="Arial" w:eastAsia="Times New Roman" w:hAnsi="Arial" w:cs="Arial"/>
          <w:color w:val="000000"/>
          <w:sz w:val="20"/>
          <w:szCs w:val="20"/>
          <w:lang w:val="fr-FR"/>
        </w:rPr>
        <w:t xml:space="preserve"> dans un contexte </w:t>
      </w:r>
      <w:r w:rsidR="00466833" w:rsidRPr="005834D7">
        <w:rPr>
          <w:rFonts w:ascii="Arial" w:eastAsia="Times New Roman" w:hAnsi="Arial" w:cs="Arial"/>
          <w:color w:val="000000"/>
          <w:sz w:val="20"/>
          <w:szCs w:val="20"/>
          <w:lang w:val="fr-FR"/>
        </w:rPr>
        <w:t>professionnel</w:t>
      </w:r>
      <w:r w:rsidR="00425A81">
        <w:rPr>
          <w:rFonts w:ascii="Arial" w:eastAsia="Times New Roman" w:hAnsi="Arial" w:cs="Arial"/>
          <w:color w:val="000000"/>
          <w:sz w:val="20"/>
          <w:szCs w:val="20"/>
          <w:lang w:val="fr-FR"/>
        </w:rPr>
        <w:t>.</w:t>
      </w:r>
    </w:p>
    <w:p w:rsidR="002C5EF7" w:rsidRDefault="002C5EF7" w:rsidP="002C5EF7">
      <w:pPr>
        <w:rPr>
          <w:rFonts w:ascii="Arial" w:hAnsi="Arial" w:cs="Arial"/>
          <w:color w:val="000000"/>
          <w:sz w:val="20"/>
          <w:szCs w:val="20"/>
        </w:rPr>
      </w:pPr>
      <w:r>
        <w:rPr>
          <w:rFonts w:ascii="Arial" w:hAnsi="Arial" w:cs="Arial"/>
          <w:color w:val="000000"/>
          <w:sz w:val="20"/>
          <w:szCs w:val="20"/>
        </w:rPr>
        <w:t xml:space="preserve">L'objectif du </w:t>
      </w:r>
      <w:r w:rsidRPr="00355712">
        <w:rPr>
          <w:rFonts w:ascii="Arial" w:hAnsi="Arial" w:cs="Arial"/>
          <w:b/>
          <w:bCs/>
          <w:color w:val="000000"/>
          <w:sz w:val="20"/>
          <w:szCs w:val="20"/>
          <w:u w:val="single"/>
        </w:rPr>
        <w:t>génie logiciel</w:t>
      </w:r>
      <w:r>
        <w:rPr>
          <w:rFonts w:ascii="Arial" w:hAnsi="Arial" w:cs="Arial"/>
          <w:color w:val="000000"/>
          <w:sz w:val="20"/>
          <w:szCs w:val="20"/>
        </w:rPr>
        <w:t xml:space="preserve"> est de répondre á :</w:t>
      </w:r>
    </w:p>
    <w:p w:rsidR="00EE431C" w:rsidRPr="00355712" w:rsidRDefault="00EE431C" w:rsidP="00EE431C">
      <w:pPr>
        <w:spacing w:after="0" w:line="240" w:lineRule="auto"/>
        <w:rPr>
          <w:rFonts w:ascii="Times New Roman" w:eastAsia="Times New Roman" w:hAnsi="Times New Roman" w:cs="Times New Roman"/>
          <w:sz w:val="24"/>
          <w:szCs w:val="24"/>
          <w:lang w:val="fr-FR"/>
        </w:rPr>
      </w:pPr>
      <w:r>
        <w:rPr>
          <w:rFonts w:ascii="Arial" w:eastAsia="Times New Roman" w:hAnsi="Arial" w:cs="Arial"/>
          <w:color w:val="000000"/>
          <w:sz w:val="20"/>
          <w:szCs w:val="20"/>
          <w:lang w:val="fr-FR"/>
        </w:rPr>
        <w:t xml:space="preserve">• </w:t>
      </w:r>
      <w:r w:rsidRPr="00355712">
        <w:rPr>
          <w:rFonts w:ascii="Arial" w:eastAsia="Times New Roman" w:hAnsi="Arial" w:cs="Arial"/>
          <w:color w:val="000000"/>
          <w:sz w:val="20"/>
          <w:szCs w:val="20"/>
          <w:lang w:val="fr-FR"/>
        </w:rPr>
        <w:t xml:space="preserve">l'augmentation des coûts ; </w:t>
      </w:r>
    </w:p>
    <w:p w:rsidR="00EE431C" w:rsidRPr="00355712" w:rsidRDefault="00EE431C" w:rsidP="00EE431C">
      <w:pPr>
        <w:spacing w:after="0" w:line="240" w:lineRule="auto"/>
        <w:rPr>
          <w:rFonts w:ascii="Times New Roman" w:eastAsia="Times New Roman" w:hAnsi="Times New Roman" w:cs="Times New Roman"/>
          <w:sz w:val="24"/>
          <w:szCs w:val="24"/>
          <w:lang w:val="fr-FR"/>
        </w:rPr>
      </w:pPr>
      <w:r w:rsidRPr="00355712">
        <w:rPr>
          <w:rFonts w:ascii="Arial" w:eastAsia="Times New Roman" w:hAnsi="Arial" w:cs="Arial"/>
          <w:color w:val="000000"/>
          <w:sz w:val="20"/>
          <w:szCs w:val="20"/>
          <w:lang w:val="fr-FR"/>
        </w:rPr>
        <w:t xml:space="preserve">• les difficultés de maintenance et d'évolution ; </w:t>
      </w:r>
    </w:p>
    <w:p w:rsidR="00EE431C" w:rsidRPr="00355712" w:rsidRDefault="00EE431C" w:rsidP="00EE431C">
      <w:pPr>
        <w:spacing w:after="0" w:line="240" w:lineRule="auto"/>
        <w:rPr>
          <w:rFonts w:ascii="Times New Roman" w:eastAsia="Times New Roman" w:hAnsi="Times New Roman" w:cs="Times New Roman"/>
          <w:sz w:val="24"/>
          <w:szCs w:val="24"/>
          <w:lang w:val="fr-FR"/>
        </w:rPr>
      </w:pPr>
      <w:r w:rsidRPr="00355712">
        <w:rPr>
          <w:rFonts w:ascii="Arial" w:eastAsia="Times New Roman" w:hAnsi="Arial" w:cs="Arial"/>
          <w:color w:val="000000"/>
          <w:sz w:val="20"/>
          <w:szCs w:val="20"/>
          <w:lang w:val="fr-FR"/>
        </w:rPr>
        <w:t xml:space="preserve">• la non-fiabilité ; </w:t>
      </w:r>
    </w:p>
    <w:p w:rsidR="00EE431C" w:rsidRDefault="00EE431C" w:rsidP="00EE431C">
      <w:pPr>
        <w:spacing w:after="0" w:line="240" w:lineRule="auto"/>
        <w:rPr>
          <w:rFonts w:ascii="Arial" w:eastAsia="Times New Roman" w:hAnsi="Arial" w:cs="Arial"/>
          <w:color w:val="000000"/>
          <w:sz w:val="20"/>
          <w:szCs w:val="20"/>
          <w:lang w:val="fr-FR"/>
        </w:rPr>
      </w:pPr>
      <w:r w:rsidRPr="00355712">
        <w:rPr>
          <w:rFonts w:ascii="Arial" w:eastAsia="Times New Roman" w:hAnsi="Arial" w:cs="Arial"/>
          <w:color w:val="000000"/>
          <w:sz w:val="20"/>
          <w:szCs w:val="20"/>
          <w:lang w:val="fr-FR"/>
        </w:rPr>
        <w:t xml:space="preserve">• le </w:t>
      </w:r>
      <w:r>
        <w:rPr>
          <w:rFonts w:ascii="Arial" w:eastAsia="Times New Roman" w:hAnsi="Arial" w:cs="Arial"/>
          <w:color w:val="000000"/>
          <w:sz w:val="20"/>
          <w:szCs w:val="20"/>
          <w:lang w:val="fr-FR"/>
        </w:rPr>
        <w:t xml:space="preserve">non-respect des spécifications </w:t>
      </w:r>
    </w:p>
    <w:p w:rsidR="00EE431C" w:rsidRPr="009300C4" w:rsidRDefault="00EE431C" w:rsidP="00EE431C">
      <w:pPr>
        <w:spacing w:after="0" w:line="240" w:lineRule="auto"/>
        <w:rPr>
          <w:rFonts w:ascii="Times New Roman" w:eastAsia="Times New Roman" w:hAnsi="Times New Roman" w:cs="Times New Roman"/>
          <w:sz w:val="24"/>
          <w:szCs w:val="24"/>
          <w:lang w:val="fr-FR"/>
        </w:rPr>
      </w:pPr>
      <w:r w:rsidRPr="00355712">
        <w:rPr>
          <w:rFonts w:ascii="Arial" w:eastAsia="Times New Roman" w:hAnsi="Arial" w:cs="Arial"/>
          <w:color w:val="000000"/>
          <w:sz w:val="20"/>
          <w:szCs w:val="20"/>
          <w:lang w:val="fr-FR"/>
        </w:rPr>
        <w:t>• le non-respect des délais.</w:t>
      </w:r>
    </w:p>
    <w:p w:rsidR="00EE431C" w:rsidRPr="00EE431C" w:rsidRDefault="00EE431C" w:rsidP="002C5EF7">
      <w:pPr>
        <w:rPr>
          <w:rFonts w:ascii="Arial" w:hAnsi="Arial" w:cs="Arial"/>
          <w:color w:val="000000"/>
          <w:sz w:val="20"/>
          <w:szCs w:val="20"/>
          <w:lang w:val="fr-FR"/>
        </w:rPr>
      </w:pPr>
    </w:p>
    <w:p w:rsidR="00EE431C" w:rsidRPr="007858A1" w:rsidRDefault="00EE431C" w:rsidP="00EE431C">
      <w:pPr>
        <w:spacing w:after="0" w:line="240" w:lineRule="auto"/>
        <w:rPr>
          <w:rFonts w:ascii="Times New Roman" w:eastAsia="Times New Roman" w:hAnsi="Times New Roman" w:cs="Times New Roman"/>
          <w:sz w:val="24"/>
          <w:szCs w:val="24"/>
          <w:lang w:val="fr-FR"/>
        </w:rPr>
      </w:pPr>
      <w:r w:rsidRPr="007858A1">
        <w:rPr>
          <w:rFonts w:ascii="Arial" w:eastAsia="Times New Roman" w:hAnsi="Arial" w:cs="Arial"/>
          <w:color w:val="000000"/>
          <w:sz w:val="20"/>
          <w:szCs w:val="20"/>
          <w:lang w:val="fr-FR"/>
        </w:rPr>
        <w:t xml:space="preserve">53% du budget total d'un logiciel est affecté à la maintenance. </w:t>
      </w:r>
    </w:p>
    <w:p w:rsidR="00EE431C" w:rsidRPr="007858A1" w:rsidRDefault="00EE431C" w:rsidP="00EE431C">
      <w:pPr>
        <w:spacing w:after="0" w:line="240" w:lineRule="auto"/>
        <w:rPr>
          <w:rFonts w:ascii="Times New Roman" w:eastAsia="Times New Roman" w:hAnsi="Times New Roman" w:cs="Times New Roman"/>
          <w:sz w:val="24"/>
          <w:szCs w:val="24"/>
          <w:lang w:val="fr-FR"/>
        </w:rPr>
      </w:pPr>
      <w:r w:rsidRPr="007858A1">
        <w:rPr>
          <w:rFonts w:ascii="Arial" w:eastAsia="Times New Roman" w:hAnsi="Arial" w:cs="Arial"/>
          <w:color w:val="000000"/>
          <w:sz w:val="20"/>
          <w:szCs w:val="20"/>
          <w:lang w:val="fr-FR"/>
        </w:rPr>
        <w:t xml:space="preserve">Ce coût est réparti comme suit : </w:t>
      </w:r>
    </w:p>
    <w:p w:rsidR="00EE431C" w:rsidRPr="007858A1" w:rsidRDefault="00EE431C" w:rsidP="00EE431C">
      <w:pPr>
        <w:spacing w:after="0" w:line="240" w:lineRule="auto"/>
        <w:rPr>
          <w:rFonts w:ascii="Times New Roman" w:eastAsia="Times New Roman" w:hAnsi="Times New Roman" w:cs="Times New Roman"/>
          <w:sz w:val="24"/>
          <w:szCs w:val="24"/>
          <w:lang w:val="fr-FR"/>
        </w:rPr>
      </w:pPr>
      <w:r w:rsidRPr="007858A1">
        <w:rPr>
          <w:rFonts w:ascii="Arial" w:eastAsia="Times New Roman" w:hAnsi="Arial" w:cs="Arial"/>
          <w:color w:val="000000"/>
          <w:sz w:val="20"/>
          <w:szCs w:val="20"/>
          <w:lang w:val="fr-FR"/>
        </w:rPr>
        <w:t xml:space="preserve">• 34% maintenance évolutive (modification des spécifications initiales) ; </w:t>
      </w:r>
    </w:p>
    <w:p w:rsidR="00EE431C" w:rsidRPr="007858A1" w:rsidRDefault="00EE431C" w:rsidP="00EE431C">
      <w:pPr>
        <w:spacing w:after="0" w:line="240" w:lineRule="auto"/>
        <w:rPr>
          <w:rFonts w:ascii="Times New Roman" w:eastAsia="Times New Roman" w:hAnsi="Times New Roman" w:cs="Times New Roman"/>
          <w:sz w:val="24"/>
          <w:szCs w:val="24"/>
          <w:lang w:val="fr-FR"/>
        </w:rPr>
      </w:pPr>
      <w:r w:rsidRPr="007858A1">
        <w:rPr>
          <w:rFonts w:ascii="Arial" w:eastAsia="Times New Roman" w:hAnsi="Arial" w:cs="Arial"/>
          <w:color w:val="000000"/>
          <w:sz w:val="20"/>
          <w:szCs w:val="20"/>
          <w:lang w:val="fr-FR"/>
        </w:rPr>
        <w:t xml:space="preserve">• 10% maintenance adaptative (nouvel environnement, nouveaux utilisateurs) ; </w:t>
      </w:r>
    </w:p>
    <w:p w:rsidR="00EE431C" w:rsidRPr="007858A1" w:rsidRDefault="00EE431C" w:rsidP="00EE431C">
      <w:pPr>
        <w:spacing w:after="0" w:line="240" w:lineRule="auto"/>
        <w:rPr>
          <w:rFonts w:ascii="Times New Roman" w:eastAsia="Times New Roman" w:hAnsi="Times New Roman" w:cs="Times New Roman"/>
          <w:sz w:val="24"/>
          <w:szCs w:val="24"/>
          <w:lang w:val="fr-FR"/>
        </w:rPr>
      </w:pPr>
      <w:r w:rsidRPr="007858A1">
        <w:rPr>
          <w:rFonts w:ascii="Arial" w:eastAsia="Times New Roman" w:hAnsi="Arial" w:cs="Arial"/>
          <w:color w:val="000000"/>
          <w:sz w:val="20"/>
          <w:szCs w:val="20"/>
          <w:lang w:val="fr-FR"/>
        </w:rPr>
        <w:t xml:space="preserve">• 17% maintenance corrective (correction des bogues) ; </w:t>
      </w:r>
    </w:p>
    <w:p w:rsidR="00EE431C" w:rsidRPr="007858A1" w:rsidRDefault="00EE431C" w:rsidP="00EE431C">
      <w:pPr>
        <w:spacing w:after="0" w:line="240" w:lineRule="auto"/>
        <w:rPr>
          <w:rFonts w:ascii="Times New Roman" w:eastAsia="Times New Roman" w:hAnsi="Times New Roman" w:cs="Times New Roman"/>
          <w:sz w:val="24"/>
          <w:szCs w:val="24"/>
          <w:lang w:val="fr-FR"/>
        </w:rPr>
      </w:pPr>
      <w:r w:rsidRPr="007858A1">
        <w:rPr>
          <w:rFonts w:ascii="Arial" w:eastAsia="Times New Roman" w:hAnsi="Arial" w:cs="Arial"/>
          <w:color w:val="000000"/>
          <w:sz w:val="20"/>
          <w:szCs w:val="20"/>
          <w:lang w:val="fr-FR"/>
        </w:rPr>
        <w:t xml:space="preserve">• 16% maintenance perfective (améliorer les performances sans changer les spécifications) ; </w:t>
      </w:r>
    </w:p>
    <w:p w:rsidR="00EE431C" w:rsidRPr="007858A1" w:rsidRDefault="00EE431C" w:rsidP="00EE431C">
      <w:pPr>
        <w:spacing w:after="0" w:line="240" w:lineRule="auto"/>
        <w:rPr>
          <w:rFonts w:ascii="Times New Roman" w:eastAsia="Times New Roman" w:hAnsi="Times New Roman" w:cs="Times New Roman"/>
          <w:sz w:val="24"/>
          <w:szCs w:val="24"/>
          <w:lang w:val="fr-FR"/>
        </w:rPr>
      </w:pPr>
      <w:r w:rsidRPr="007858A1">
        <w:rPr>
          <w:rFonts w:ascii="Arial" w:eastAsia="Times New Roman" w:hAnsi="Arial" w:cs="Arial"/>
          <w:color w:val="000000"/>
          <w:sz w:val="20"/>
          <w:szCs w:val="20"/>
          <w:lang w:val="fr-FR"/>
        </w:rPr>
        <w:t xml:space="preserve">• 6% assistance aux utilisateurs ; </w:t>
      </w:r>
    </w:p>
    <w:p w:rsidR="00EE431C" w:rsidRPr="007858A1" w:rsidRDefault="00EE431C" w:rsidP="00EE431C">
      <w:pPr>
        <w:spacing w:after="0" w:line="240" w:lineRule="auto"/>
        <w:rPr>
          <w:rFonts w:ascii="Times New Roman" w:eastAsia="Times New Roman" w:hAnsi="Times New Roman" w:cs="Times New Roman"/>
          <w:sz w:val="24"/>
          <w:szCs w:val="24"/>
          <w:lang w:val="fr-FR"/>
        </w:rPr>
      </w:pPr>
      <w:r w:rsidRPr="007858A1">
        <w:rPr>
          <w:rFonts w:ascii="Arial" w:eastAsia="Times New Roman" w:hAnsi="Arial" w:cs="Arial"/>
          <w:color w:val="000000"/>
          <w:sz w:val="20"/>
          <w:szCs w:val="20"/>
          <w:lang w:val="fr-FR"/>
        </w:rPr>
        <w:t xml:space="preserve">• 6% contrôle qualité ; </w:t>
      </w:r>
    </w:p>
    <w:p w:rsidR="00EE431C" w:rsidRPr="00840F78" w:rsidRDefault="00EE431C" w:rsidP="00EE431C">
      <w:pPr>
        <w:spacing w:after="0" w:line="240" w:lineRule="auto"/>
        <w:rPr>
          <w:rFonts w:ascii="Times New Roman" w:eastAsia="Times New Roman" w:hAnsi="Times New Roman" w:cs="Times New Roman"/>
          <w:sz w:val="24"/>
          <w:szCs w:val="24"/>
          <w:lang w:val="fr-FR"/>
        </w:rPr>
      </w:pPr>
      <w:r w:rsidRPr="00840F78">
        <w:rPr>
          <w:rFonts w:ascii="Arial" w:eastAsia="Times New Roman" w:hAnsi="Arial" w:cs="Arial"/>
          <w:color w:val="000000"/>
          <w:sz w:val="20"/>
          <w:szCs w:val="20"/>
          <w:lang w:val="fr-FR"/>
        </w:rPr>
        <w:t xml:space="preserve">• 7% organisation/suivi ; </w:t>
      </w:r>
    </w:p>
    <w:p w:rsidR="00EE431C" w:rsidRPr="00840F78" w:rsidRDefault="00EE431C" w:rsidP="00EE431C">
      <w:pPr>
        <w:spacing w:after="0" w:line="240" w:lineRule="auto"/>
        <w:rPr>
          <w:rFonts w:ascii="Times New Roman" w:eastAsia="Times New Roman" w:hAnsi="Times New Roman" w:cs="Times New Roman"/>
          <w:sz w:val="24"/>
          <w:szCs w:val="24"/>
          <w:lang w:val="fr-FR"/>
        </w:rPr>
      </w:pPr>
      <w:r w:rsidRPr="00840F78">
        <w:rPr>
          <w:rFonts w:ascii="Arial" w:eastAsia="Times New Roman" w:hAnsi="Arial" w:cs="Arial"/>
          <w:color w:val="000000"/>
          <w:sz w:val="20"/>
          <w:szCs w:val="20"/>
          <w:lang w:val="fr-FR"/>
        </w:rPr>
        <w:t>• 4% divers.</w:t>
      </w:r>
    </w:p>
    <w:p w:rsidR="002C5EF7" w:rsidRDefault="002C5EF7" w:rsidP="00546CC1">
      <w:pPr>
        <w:rPr>
          <w:rFonts w:ascii="Times New Roman" w:eastAsia="Times New Roman" w:hAnsi="Times New Roman" w:cs="Times New Roman"/>
          <w:sz w:val="24"/>
          <w:szCs w:val="24"/>
        </w:rPr>
      </w:pPr>
    </w:p>
    <w:p w:rsidR="00535177" w:rsidRPr="00535177" w:rsidRDefault="00405F24" w:rsidP="00EE727A">
      <w:pPr>
        <w:spacing w:after="0" w:line="240" w:lineRule="auto"/>
        <w:rPr>
          <w:rFonts w:ascii="Times New Roman" w:eastAsia="Times New Roman" w:hAnsi="Times New Roman" w:cs="Times New Roman"/>
          <w:sz w:val="24"/>
          <w:szCs w:val="24"/>
          <w:lang w:val="fr-FR"/>
        </w:rPr>
      </w:pPr>
      <w:r w:rsidRPr="00EE727A">
        <w:rPr>
          <w:rFonts w:ascii="Arial" w:eastAsia="Times New Roman" w:hAnsi="Arial" w:cs="Arial"/>
          <w:color w:val="000000"/>
          <w:sz w:val="20"/>
          <w:szCs w:val="20"/>
          <w:lang w:val="fr-FR"/>
        </w:rPr>
        <w:t>Le</w:t>
      </w:r>
      <w:r w:rsidR="00EE727A" w:rsidRPr="00EE727A">
        <w:rPr>
          <w:rFonts w:ascii="Arial" w:eastAsia="Times New Roman" w:hAnsi="Arial" w:cs="Arial"/>
          <w:color w:val="000000"/>
          <w:sz w:val="20"/>
          <w:szCs w:val="20"/>
          <w:lang w:val="fr-FR"/>
        </w:rPr>
        <w:t xml:space="preserve"> génie logiciel s'intéresse particulièrement à la manière dont le code source d'un logiciel est spécifié puis produit. Ainsi</w:t>
      </w:r>
      <w:r>
        <w:rPr>
          <w:rFonts w:ascii="Arial" w:eastAsia="Times New Roman" w:hAnsi="Arial" w:cs="Arial"/>
          <w:color w:val="000000"/>
          <w:sz w:val="20"/>
          <w:szCs w:val="20"/>
          <w:lang w:val="fr-FR"/>
        </w:rPr>
        <w:t xml:space="preserve"> l</w:t>
      </w:r>
      <w:r w:rsidR="00EE727A" w:rsidRPr="00535177">
        <w:rPr>
          <w:rFonts w:ascii="Arial" w:eastAsia="Times New Roman" w:hAnsi="Arial" w:cs="Arial"/>
          <w:color w:val="000000"/>
          <w:sz w:val="20"/>
          <w:szCs w:val="20"/>
          <w:lang w:val="fr-FR"/>
        </w:rPr>
        <w:t>e</w:t>
      </w:r>
      <w:r w:rsidR="00535177" w:rsidRPr="00535177">
        <w:rPr>
          <w:rFonts w:ascii="Arial" w:eastAsia="Times New Roman" w:hAnsi="Arial" w:cs="Arial"/>
          <w:color w:val="000000"/>
          <w:sz w:val="20"/>
          <w:szCs w:val="20"/>
          <w:lang w:val="fr-FR"/>
        </w:rPr>
        <w:t xml:space="preserve"> génie logiciel touche au cycle de vie des logiciels : </w:t>
      </w:r>
    </w:p>
    <w:p w:rsidR="00535177" w:rsidRPr="00535177" w:rsidRDefault="00535177" w:rsidP="00EE727A">
      <w:pPr>
        <w:spacing w:after="0" w:line="240" w:lineRule="auto"/>
        <w:rPr>
          <w:rFonts w:ascii="Times New Roman" w:eastAsia="Times New Roman" w:hAnsi="Times New Roman" w:cs="Times New Roman"/>
          <w:sz w:val="24"/>
          <w:szCs w:val="24"/>
          <w:lang w:val="fr-FR"/>
        </w:rPr>
      </w:pPr>
      <w:r w:rsidRPr="00535177">
        <w:rPr>
          <w:rFonts w:ascii="Arial" w:eastAsia="Times New Roman" w:hAnsi="Arial" w:cs="Arial"/>
          <w:color w:val="000000"/>
          <w:sz w:val="20"/>
          <w:szCs w:val="20"/>
          <w:lang w:val="fr-FR"/>
        </w:rPr>
        <w:t xml:space="preserve">• l'analyse du besoin, </w:t>
      </w:r>
    </w:p>
    <w:p w:rsidR="00535177" w:rsidRPr="00535177" w:rsidRDefault="00535177" w:rsidP="00EE727A">
      <w:pPr>
        <w:spacing w:after="0" w:line="240" w:lineRule="auto"/>
        <w:rPr>
          <w:rFonts w:ascii="Times New Roman" w:eastAsia="Times New Roman" w:hAnsi="Times New Roman" w:cs="Times New Roman"/>
          <w:sz w:val="24"/>
          <w:szCs w:val="24"/>
          <w:lang w:val="fr-FR"/>
        </w:rPr>
      </w:pPr>
      <w:r w:rsidRPr="00535177">
        <w:rPr>
          <w:rFonts w:ascii="Arial" w:eastAsia="Times New Roman" w:hAnsi="Arial" w:cs="Arial"/>
          <w:color w:val="000000"/>
          <w:sz w:val="20"/>
          <w:szCs w:val="20"/>
          <w:lang w:val="fr-FR"/>
        </w:rPr>
        <w:t xml:space="preserve">• l'élaboration des spécifications, </w:t>
      </w:r>
    </w:p>
    <w:p w:rsidR="00535177" w:rsidRPr="00535177" w:rsidRDefault="00535177" w:rsidP="00EE727A">
      <w:pPr>
        <w:spacing w:after="0" w:line="240" w:lineRule="auto"/>
        <w:rPr>
          <w:rFonts w:ascii="Times New Roman" w:eastAsia="Times New Roman" w:hAnsi="Times New Roman" w:cs="Times New Roman"/>
          <w:sz w:val="24"/>
          <w:szCs w:val="24"/>
          <w:lang w:val="fr-FR"/>
        </w:rPr>
      </w:pPr>
      <w:r w:rsidRPr="00535177">
        <w:rPr>
          <w:rFonts w:ascii="Arial" w:eastAsia="Times New Roman" w:hAnsi="Arial" w:cs="Arial"/>
          <w:color w:val="000000"/>
          <w:sz w:val="20"/>
          <w:szCs w:val="20"/>
          <w:lang w:val="fr-FR"/>
        </w:rPr>
        <w:t xml:space="preserve">• la conceptualisation, </w:t>
      </w:r>
    </w:p>
    <w:p w:rsidR="00535177" w:rsidRPr="00535177" w:rsidRDefault="00535177" w:rsidP="00EE727A">
      <w:pPr>
        <w:spacing w:after="0" w:line="240" w:lineRule="auto"/>
        <w:rPr>
          <w:rFonts w:ascii="Times New Roman" w:eastAsia="Times New Roman" w:hAnsi="Times New Roman" w:cs="Times New Roman"/>
          <w:sz w:val="24"/>
          <w:szCs w:val="24"/>
          <w:lang w:val="fr-FR"/>
        </w:rPr>
      </w:pPr>
      <w:r w:rsidRPr="00535177">
        <w:rPr>
          <w:rFonts w:ascii="Arial" w:eastAsia="Times New Roman" w:hAnsi="Arial" w:cs="Arial"/>
          <w:color w:val="000000"/>
          <w:sz w:val="20"/>
          <w:szCs w:val="20"/>
          <w:lang w:val="fr-FR"/>
        </w:rPr>
        <w:t xml:space="preserve">• le développement, </w:t>
      </w:r>
    </w:p>
    <w:p w:rsidR="00535177" w:rsidRPr="00535177" w:rsidRDefault="00535177" w:rsidP="00EE727A">
      <w:pPr>
        <w:spacing w:after="0" w:line="240" w:lineRule="auto"/>
        <w:rPr>
          <w:rFonts w:ascii="Times New Roman" w:eastAsia="Times New Roman" w:hAnsi="Times New Roman" w:cs="Times New Roman"/>
          <w:sz w:val="24"/>
          <w:szCs w:val="24"/>
          <w:lang w:val="fr-FR"/>
        </w:rPr>
      </w:pPr>
      <w:r w:rsidRPr="00535177">
        <w:rPr>
          <w:rFonts w:ascii="Arial" w:eastAsia="Times New Roman" w:hAnsi="Arial" w:cs="Arial"/>
          <w:color w:val="000000"/>
          <w:sz w:val="20"/>
          <w:szCs w:val="20"/>
          <w:lang w:val="fr-FR"/>
        </w:rPr>
        <w:t xml:space="preserve">• la phase de test, </w:t>
      </w:r>
    </w:p>
    <w:p w:rsidR="00535177" w:rsidRDefault="00535177" w:rsidP="00EE727A">
      <w:pPr>
        <w:spacing w:after="0" w:line="240" w:lineRule="auto"/>
        <w:rPr>
          <w:rFonts w:ascii="Arial" w:eastAsia="Times New Roman" w:hAnsi="Arial" w:cs="Arial"/>
          <w:color w:val="000000"/>
          <w:sz w:val="20"/>
          <w:szCs w:val="20"/>
          <w:lang w:val="fr-FR"/>
        </w:rPr>
      </w:pPr>
      <w:r w:rsidRPr="00535177">
        <w:rPr>
          <w:rFonts w:ascii="Arial" w:eastAsia="Times New Roman" w:hAnsi="Arial" w:cs="Arial"/>
          <w:color w:val="000000"/>
          <w:sz w:val="20"/>
          <w:szCs w:val="20"/>
          <w:lang w:val="fr-FR"/>
        </w:rPr>
        <w:lastRenderedPageBreak/>
        <w:t xml:space="preserve">• </w:t>
      </w:r>
      <w:r w:rsidRPr="00EE727A">
        <w:rPr>
          <w:rFonts w:ascii="Arial" w:eastAsia="Times New Roman" w:hAnsi="Arial" w:cs="Arial"/>
          <w:color w:val="000000"/>
          <w:sz w:val="20"/>
          <w:szCs w:val="20"/>
          <w:lang w:val="fr-FR"/>
        </w:rPr>
        <w:t>la maintenance.</w:t>
      </w:r>
    </w:p>
    <w:p w:rsidR="00B33354" w:rsidRDefault="00B33354" w:rsidP="00EE727A">
      <w:pPr>
        <w:spacing w:after="0" w:line="240" w:lineRule="auto"/>
        <w:rPr>
          <w:rFonts w:ascii="Arial" w:eastAsia="Times New Roman" w:hAnsi="Arial" w:cs="Arial"/>
          <w:color w:val="000000"/>
          <w:sz w:val="20"/>
          <w:szCs w:val="20"/>
          <w:lang w:val="fr-FR"/>
        </w:rPr>
      </w:pPr>
    </w:p>
    <w:p w:rsidR="00B33354" w:rsidRDefault="00AB3C11" w:rsidP="00014AF6">
      <w:pPr>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Projet </w:t>
      </w:r>
      <w:r w:rsidR="00B33354">
        <w:rPr>
          <w:rFonts w:ascii="Arial" w:eastAsia="Times New Roman" w:hAnsi="Arial" w:cs="Arial"/>
          <w:color w:val="000000"/>
          <w:sz w:val="20"/>
          <w:szCs w:val="20"/>
          <w:lang w:val="fr-FR"/>
        </w:rPr>
        <w:t xml:space="preserve">Logicielle dépasse 10 000 ligne </w:t>
      </w:r>
      <w:r w:rsidR="00B33354" w:rsidRPr="00B33354">
        <w:rPr>
          <w:rFonts w:ascii="Arial" w:eastAsia="Times New Roman" w:hAnsi="Arial" w:cs="Arial"/>
          <w:color w:val="000000"/>
          <w:sz w:val="20"/>
          <w:szCs w:val="20"/>
          <w:lang w:val="fr-FR"/>
        </w:rPr>
        <w:sym w:font="Wingdings" w:char="F0E0"/>
      </w:r>
      <w:r w:rsidR="00B33354">
        <w:rPr>
          <w:rFonts w:ascii="Arial" w:eastAsia="Times New Roman" w:hAnsi="Arial" w:cs="Arial"/>
          <w:color w:val="000000"/>
          <w:sz w:val="20"/>
          <w:szCs w:val="20"/>
          <w:lang w:val="fr-FR"/>
        </w:rPr>
        <w:t xml:space="preserve"> </w:t>
      </w:r>
      <w:r>
        <w:rPr>
          <w:rFonts w:ascii="Arial" w:hAnsi="Arial" w:cs="Arial"/>
          <w:color w:val="000000"/>
          <w:sz w:val="20"/>
          <w:szCs w:val="20"/>
        </w:rPr>
        <w:t xml:space="preserve">nécessite une équipe de développement bien structurée (organisée) </w:t>
      </w:r>
      <w:r w:rsidRPr="00AB3C11">
        <w:rPr>
          <w:rFonts w:ascii="Arial" w:hAnsi="Arial" w:cs="Arial"/>
          <w:color w:val="000000"/>
          <w:sz w:val="20"/>
          <w:szCs w:val="20"/>
        </w:rPr>
        <w:sym w:font="Wingdings" w:char="F0E0"/>
      </w:r>
      <w:r w:rsidR="00014AF6">
        <w:rPr>
          <w:rFonts w:ascii="Arial" w:hAnsi="Arial" w:cs="Arial"/>
          <w:color w:val="000000"/>
          <w:sz w:val="20"/>
          <w:szCs w:val="20"/>
        </w:rPr>
        <w:t xml:space="preserve"> </w:t>
      </w:r>
      <w:r w:rsidR="00014AF6" w:rsidRPr="00014AF6">
        <w:rPr>
          <w:rFonts w:ascii="Arial" w:eastAsia="Times New Roman" w:hAnsi="Arial" w:cs="Arial"/>
          <w:color w:val="000000"/>
          <w:sz w:val="20"/>
          <w:szCs w:val="20"/>
          <w:lang w:val="fr-FR"/>
        </w:rPr>
        <w:t>La gestion de projet se retrouve naturellement intimement liée au génie logiciel.</w:t>
      </w:r>
    </w:p>
    <w:p w:rsidR="005834D7" w:rsidRPr="006D3552" w:rsidRDefault="005834D7" w:rsidP="006D3552">
      <w:pPr>
        <w:rPr>
          <w:rFonts w:ascii="Times New Roman" w:eastAsia="Times New Roman" w:hAnsi="Times New Roman" w:cs="Times New Roman"/>
          <w:sz w:val="24"/>
          <w:szCs w:val="24"/>
          <w:lang w:val="fr-FR"/>
        </w:rPr>
      </w:pPr>
      <w:r w:rsidRPr="005834D7">
        <w:rPr>
          <w:rFonts w:ascii="Arial" w:hAnsi="Arial" w:cs="Arial"/>
          <w:b/>
          <w:bCs/>
          <w:i/>
          <w:iCs/>
          <w:color w:val="000000"/>
          <w:sz w:val="20"/>
          <w:szCs w:val="20"/>
          <w:u w:val="single"/>
        </w:rPr>
        <w:t>La qualité du logiciel</w:t>
      </w:r>
      <w:r>
        <w:rPr>
          <w:rFonts w:ascii="Arial" w:hAnsi="Arial" w:cs="Arial"/>
          <w:b/>
          <w:bCs/>
          <w:i/>
          <w:iCs/>
          <w:color w:val="000000"/>
          <w:sz w:val="20"/>
          <w:szCs w:val="20"/>
          <w:u w:val="single"/>
        </w:rPr>
        <w:t xml:space="preserve"> : </w:t>
      </w:r>
      <w:r>
        <w:rPr>
          <w:rFonts w:ascii="Arial" w:hAnsi="Arial" w:cs="Arial"/>
          <w:color w:val="000000"/>
          <w:sz w:val="20"/>
          <w:szCs w:val="20"/>
        </w:rPr>
        <w:t xml:space="preserve"> e</w:t>
      </w:r>
      <w:r w:rsidRPr="005834D7">
        <w:rPr>
          <w:rFonts w:ascii="Arial" w:hAnsi="Arial" w:cs="Arial"/>
          <w:color w:val="000000"/>
          <w:sz w:val="20"/>
          <w:szCs w:val="20"/>
        </w:rPr>
        <w:t xml:space="preserve">nsemble des </w:t>
      </w:r>
      <w:r w:rsidR="000E4039" w:rsidRPr="005834D7">
        <w:rPr>
          <w:rFonts w:ascii="Arial" w:hAnsi="Arial" w:cs="Arial"/>
          <w:color w:val="000000"/>
          <w:sz w:val="20"/>
          <w:szCs w:val="20"/>
        </w:rPr>
        <w:t>facteur</w:t>
      </w:r>
      <w:r w:rsidR="000E4039">
        <w:rPr>
          <w:rFonts w:ascii="Arial" w:hAnsi="Arial" w:cs="Arial"/>
          <w:color w:val="000000"/>
          <w:sz w:val="20"/>
          <w:szCs w:val="20"/>
        </w:rPr>
        <w:t xml:space="preserve">s </w:t>
      </w:r>
      <w:r w:rsidR="000E4039" w:rsidRPr="005834D7">
        <w:rPr>
          <w:rFonts w:ascii="Arial" w:hAnsi="Arial" w:cs="Arial"/>
          <w:color w:val="000000"/>
          <w:sz w:val="20"/>
          <w:szCs w:val="20"/>
        </w:rPr>
        <w:t>qui</w:t>
      </w:r>
      <w:r w:rsidR="006D3552" w:rsidRPr="006D3552">
        <w:rPr>
          <w:rFonts w:ascii="Arial" w:eastAsia="Times New Roman" w:hAnsi="Arial" w:cs="Arial"/>
          <w:color w:val="000000"/>
          <w:sz w:val="20"/>
          <w:szCs w:val="20"/>
          <w:lang w:val="fr-FR"/>
        </w:rPr>
        <w:t xml:space="preserve"> dépendent,</w:t>
      </w:r>
      <w:r w:rsidR="006D3552">
        <w:rPr>
          <w:rFonts w:ascii="Arial" w:eastAsia="Times New Roman" w:hAnsi="Arial" w:cs="Arial"/>
          <w:color w:val="000000"/>
          <w:sz w:val="20"/>
          <w:szCs w:val="20"/>
          <w:lang w:val="fr-FR"/>
        </w:rPr>
        <w:t xml:space="preserve"> </w:t>
      </w:r>
      <w:r w:rsidR="006D3552" w:rsidRPr="006D3552">
        <w:rPr>
          <w:rFonts w:ascii="Arial" w:eastAsia="Times New Roman" w:hAnsi="Arial" w:cs="Arial"/>
          <w:color w:val="000000"/>
          <w:sz w:val="20"/>
          <w:szCs w:val="20"/>
          <w:lang w:val="fr-FR"/>
        </w:rPr>
        <w:t>entre autres</w:t>
      </w:r>
    </w:p>
    <w:p w:rsidR="00EE4544" w:rsidRPr="00EE4544" w:rsidRDefault="00EE4544" w:rsidP="00EE4544">
      <w:pPr>
        <w:spacing w:after="0" w:line="240" w:lineRule="auto"/>
        <w:rPr>
          <w:rFonts w:ascii="Times New Roman" w:eastAsia="Times New Roman" w:hAnsi="Times New Roman" w:cs="Times New Roman"/>
          <w:sz w:val="24"/>
          <w:szCs w:val="24"/>
          <w:lang w:val="fr-FR"/>
        </w:rPr>
      </w:pPr>
      <w:r w:rsidRPr="00EE4544">
        <w:rPr>
          <w:rFonts w:ascii="Arial-BoldMT" w:eastAsia="Times New Roman" w:hAnsi="Arial-BoldMT" w:cs="Times New Roman"/>
          <w:b/>
          <w:bCs/>
          <w:color w:val="000000"/>
          <w:sz w:val="24"/>
          <w:szCs w:val="24"/>
          <w:lang w:val="fr-FR"/>
        </w:rPr>
        <w:t xml:space="preserve">Validité : </w:t>
      </w:r>
    </w:p>
    <w:p w:rsidR="00EE4544" w:rsidRPr="00963135" w:rsidRDefault="00963135" w:rsidP="00963135">
      <w:pPr>
        <w:spacing w:after="0" w:line="240" w:lineRule="auto"/>
        <w:rPr>
          <w:rFonts w:ascii="Times New Roman" w:eastAsia="Times New Roman" w:hAnsi="Times New Roman" w:cs="Times New Roman"/>
          <w:sz w:val="24"/>
          <w:szCs w:val="24"/>
          <w:lang w:val="fr-FR"/>
        </w:rPr>
      </w:pPr>
      <w:r w:rsidRPr="00EE4544">
        <w:rPr>
          <w:rFonts w:ascii="Arial" w:eastAsia="Times New Roman" w:hAnsi="Arial" w:cs="Arial"/>
          <w:color w:val="000000"/>
          <w:sz w:val="20"/>
          <w:szCs w:val="20"/>
          <w:lang w:val="fr-FR"/>
        </w:rPr>
        <w:t>Aptitude</w:t>
      </w:r>
      <w:r w:rsidR="00EE4544" w:rsidRPr="00EE4544">
        <w:rPr>
          <w:rFonts w:ascii="Arial" w:eastAsia="Times New Roman" w:hAnsi="Arial" w:cs="Arial"/>
          <w:color w:val="000000"/>
          <w:sz w:val="20"/>
          <w:szCs w:val="20"/>
          <w:lang w:val="fr-FR"/>
        </w:rPr>
        <w:t xml:space="preserve"> d'un produit logiciel à remplir exactement ses fonctions, définies par le cahier des charges et les </w:t>
      </w:r>
      <w:r w:rsidR="00EE4544" w:rsidRPr="00954702">
        <w:rPr>
          <w:rFonts w:ascii="Arial" w:eastAsia="Times New Roman" w:hAnsi="Arial" w:cs="Arial"/>
          <w:color w:val="000000"/>
          <w:sz w:val="20"/>
          <w:szCs w:val="20"/>
        </w:rPr>
        <w:t>spécifications.</w:t>
      </w:r>
    </w:p>
    <w:p w:rsidR="00EE4544" w:rsidRPr="00EE4544" w:rsidRDefault="00EE4544" w:rsidP="00EE4544">
      <w:pPr>
        <w:spacing w:after="0" w:line="240" w:lineRule="auto"/>
        <w:rPr>
          <w:rFonts w:ascii="Times New Roman" w:eastAsia="Times New Roman" w:hAnsi="Times New Roman" w:cs="Times New Roman"/>
          <w:sz w:val="24"/>
          <w:szCs w:val="24"/>
        </w:rPr>
      </w:pPr>
      <w:r w:rsidRPr="00EE4544">
        <w:rPr>
          <w:rFonts w:ascii="Arial-BoldMT" w:eastAsia="Times New Roman" w:hAnsi="Arial-BoldMT" w:cs="Times New Roman"/>
          <w:b/>
          <w:bCs/>
          <w:color w:val="000000"/>
          <w:sz w:val="24"/>
          <w:szCs w:val="24"/>
        </w:rPr>
        <w:t xml:space="preserve">Fiabilité ou robustesse : </w:t>
      </w:r>
    </w:p>
    <w:p w:rsidR="00EE4544" w:rsidRPr="00954702" w:rsidRDefault="00963135" w:rsidP="00EE4544">
      <w:pPr>
        <w:rPr>
          <w:rFonts w:ascii="Arial" w:eastAsia="Times New Roman" w:hAnsi="Arial" w:cs="Arial"/>
          <w:color w:val="000000"/>
          <w:sz w:val="20"/>
          <w:szCs w:val="20"/>
        </w:rPr>
      </w:pPr>
      <w:r w:rsidRPr="00954702">
        <w:rPr>
          <w:rFonts w:ascii="Arial" w:eastAsia="Times New Roman" w:hAnsi="Arial" w:cs="Arial"/>
          <w:color w:val="000000"/>
          <w:sz w:val="20"/>
          <w:szCs w:val="20"/>
        </w:rPr>
        <w:t>Aptitude</w:t>
      </w:r>
      <w:r w:rsidR="00EE4544" w:rsidRPr="00954702">
        <w:rPr>
          <w:rFonts w:ascii="Arial" w:eastAsia="Times New Roman" w:hAnsi="Arial" w:cs="Arial"/>
          <w:color w:val="000000"/>
          <w:sz w:val="20"/>
          <w:szCs w:val="20"/>
        </w:rPr>
        <w:t xml:space="preserve"> d'un produit logiciel à fonctionner dans des conditions anormales.</w:t>
      </w:r>
    </w:p>
    <w:p w:rsidR="00EE4544" w:rsidRPr="00EE4544" w:rsidRDefault="00EE4544" w:rsidP="00EE4544">
      <w:pPr>
        <w:spacing w:after="0" w:line="240" w:lineRule="auto"/>
        <w:rPr>
          <w:rFonts w:ascii="Times New Roman" w:eastAsia="Times New Roman" w:hAnsi="Times New Roman" w:cs="Times New Roman"/>
          <w:sz w:val="24"/>
          <w:szCs w:val="24"/>
        </w:rPr>
      </w:pPr>
      <w:r w:rsidRPr="00EE4544">
        <w:rPr>
          <w:rFonts w:ascii="Arial-BoldMT" w:eastAsia="Times New Roman" w:hAnsi="Arial-BoldMT" w:cs="Times New Roman"/>
          <w:b/>
          <w:bCs/>
          <w:color w:val="000000"/>
          <w:sz w:val="24"/>
          <w:szCs w:val="24"/>
        </w:rPr>
        <w:t xml:space="preserve">Extensibilité (maintenance) : </w:t>
      </w:r>
    </w:p>
    <w:p w:rsidR="00EE4544" w:rsidRPr="00963135" w:rsidRDefault="00963135" w:rsidP="00963135">
      <w:pPr>
        <w:spacing w:after="0" w:line="240" w:lineRule="auto"/>
        <w:rPr>
          <w:rFonts w:ascii="Times New Roman" w:eastAsia="Times New Roman" w:hAnsi="Times New Roman" w:cs="Times New Roman"/>
          <w:sz w:val="24"/>
          <w:szCs w:val="24"/>
        </w:rPr>
      </w:pPr>
      <w:r w:rsidRPr="00EE4544">
        <w:rPr>
          <w:rFonts w:ascii="Arial" w:eastAsia="Times New Roman" w:hAnsi="Arial" w:cs="Arial"/>
          <w:color w:val="000000"/>
          <w:sz w:val="20"/>
          <w:szCs w:val="20"/>
        </w:rPr>
        <w:t>Facilité</w:t>
      </w:r>
      <w:r w:rsidR="00EE4544" w:rsidRPr="00EE4544">
        <w:rPr>
          <w:rFonts w:ascii="Arial" w:eastAsia="Times New Roman" w:hAnsi="Arial" w:cs="Arial"/>
          <w:color w:val="000000"/>
          <w:sz w:val="20"/>
          <w:szCs w:val="20"/>
        </w:rPr>
        <w:t xml:space="preserve"> avec laquelle un logiciel se prête à sa maintenance, c'est-à-dire à une modification ou à une extension </w:t>
      </w:r>
      <w:r w:rsidR="00EE4544" w:rsidRPr="00954702">
        <w:rPr>
          <w:rFonts w:ascii="Arial" w:eastAsia="Times New Roman" w:hAnsi="Arial" w:cs="Arial"/>
          <w:color w:val="000000"/>
          <w:sz w:val="20"/>
          <w:szCs w:val="20"/>
        </w:rPr>
        <w:t>des fonctions qui lui sont demandées.</w:t>
      </w:r>
    </w:p>
    <w:p w:rsidR="00EE4544" w:rsidRPr="00EE4544" w:rsidRDefault="00EE4544" w:rsidP="00EE4544">
      <w:pPr>
        <w:spacing w:after="0" w:line="240" w:lineRule="auto"/>
        <w:rPr>
          <w:rFonts w:ascii="Times New Roman" w:eastAsia="Times New Roman" w:hAnsi="Times New Roman" w:cs="Times New Roman"/>
          <w:sz w:val="24"/>
          <w:szCs w:val="24"/>
        </w:rPr>
      </w:pPr>
      <w:r w:rsidRPr="00EE4544">
        <w:rPr>
          <w:rFonts w:ascii="Arial-BoldMT" w:eastAsia="Times New Roman" w:hAnsi="Arial-BoldMT" w:cs="Times New Roman"/>
          <w:b/>
          <w:bCs/>
          <w:color w:val="000000"/>
          <w:sz w:val="24"/>
          <w:szCs w:val="24"/>
        </w:rPr>
        <w:t xml:space="preserve">Réutilisabilité : </w:t>
      </w:r>
    </w:p>
    <w:p w:rsidR="00EE4544" w:rsidRPr="00954702" w:rsidRDefault="00963135" w:rsidP="00EE4544">
      <w:pPr>
        <w:rPr>
          <w:rFonts w:ascii="Arial" w:eastAsia="Times New Roman" w:hAnsi="Arial" w:cs="Arial"/>
          <w:color w:val="000000"/>
          <w:sz w:val="20"/>
          <w:szCs w:val="20"/>
        </w:rPr>
      </w:pPr>
      <w:r w:rsidRPr="00954702">
        <w:rPr>
          <w:rFonts w:ascii="Arial" w:eastAsia="Times New Roman" w:hAnsi="Arial" w:cs="Arial"/>
          <w:color w:val="000000"/>
          <w:sz w:val="20"/>
          <w:szCs w:val="20"/>
        </w:rPr>
        <w:t>Aptitude</w:t>
      </w:r>
      <w:r w:rsidR="00EE4544" w:rsidRPr="00954702">
        <w:rPr>
          <w:rFonts w:ascii="Arial" w:eastAsia="Times New Roman" w:hAnsi="Arial" w:cs="Arial"/>
          <w:color w:val="000000"/>
          <w:sz w:val="20"/>
          <w:szCs w:val="20"/>
        </w:rPr>
        <w:t xml:space="preserve"> d'un logiciel à être réutilisé, en tout ou en partie, dans de nouvelles applications.</w:t>
      </w:r>
    </w:p>
    <w:p w:rsidR="00EE4544" w:rsidRPr="00EE4544" w:rsidRDefault="00EE4544" w:rsidP="00EE4544">
      <w:pPr>
        <w:spacing w:after="0" w:line="240" w:lineRule="auto"/>
        <w:rPr>
          <w:rFonts w:ascii="Times New Roman" w:eastAsia="Times New Roman" w:hAnsi="Times New Roman" w:cs="Times New Roman"/>
          <w:sz w:val="24"/>
          <w:szCs w:val="24"/>
        </w:rPr>
      </w:pPr>
      <w:r w:rsidRPr="00EE4544">
        <w:rPr>
          <w:rFonts w:ascii="Arial-BoldMT" w:eastAsia="Times New Roman" w:hAnsi="Arial-BoldMT" w:cs="Times New Roman"/>
          <w:b/>
          <w:bCs/>
          <w:color w:val="000000"/>
          <w:sz w:val="24"/>
          <w:szCs w:val="24"/>
        </w:rPr>
        <w:t xml:space="preserve">Compatibilité : </w:t>
      </w:r>
    </w:p>
    <w:p w:rsidR="00954702" w:rsidRPr="00954702" w:rsidRDefault="00963135" w:rsidP="00954702">
      <w:pPr>
        <w:rPr>
          <w:rFonts w:ascii="Arial" w:eastAsia="Times New Roman" w:hAnsi="Arial" w:cs="Arial"/>
          <w:color w:val="000000"/>
          <w:sz w:val="20"/>
          <w:szCs w:val="20"/>
        </w:rPr>
      </w:pPr>
      <w:r w:rsidRPr="00954702">
        <w:rPr>
          <w:rFonts w:ascii="Arial" w:eastAsia="Times New Roman" w:hAnsi="Arial" w:cs="Arial"/>
          <w:color w:val="000000"/>
          <w:sz w:val="20"/>
          <w:szCs w:val="20"/>
        </w:rPr>
        <w:t>Facilité</w:t>
      </w:r>
      <w:r w:rsidR="00EE4544" w:rsidRPr="00954702">
        <w:rPr>
          <w:rFonts w:ascii="Arial" w:eastAsia="Times New Roman" w:hAnsi="Arial" w:cs="Arial"/>
          <w:color w:val="000000"/>
          <w:sz w:val="20"/>
          <w:szCs w:val="20"/>
        </w:rPr>
        <w:t xml:space="preserve"> avec laquelle un logiciel peut être combiné avec d'autres logiciels</w:t>
      </w:r>
      <w:r w:rsidR="00954702" w:rsidRPr="00954702">
        <w:rPr>
          <w:rFonts w:ascii="Arial" w:eastAsia="Times New Roman" w:hAnsi="Arial" w:cs="Arial"/>
          <w:color w:val="000000"/>
          <w:sz w:val="20"/>
          <w:szCs w:val="20"/>
        </w:rPr>
        <w:t>.</w:t>
      </w:r>
    </w:p>
    <w:p w:rsidR="00954702" w:rsidRPr="00954702" w:rsidRDefault="00954702" w:rsidP="00954702">
      <w:pPr>
        <w:spacing w:after="0" w:line="240" w:lineRule="auto"/>
        <w:rPr>
          <w:rFonts w:ascii="Times New Roman" w:eastAsia="Times New Roman" w:hAnsi="Times New Roman" w:cs="Times New Roman"/>
          <w:sz w:val="24"/>
          <w:szCs w:val="24"/>
        </w:rPr>
      </w:pPr>
      <w:r w:rsidRPr="00954702">
        <w:rPr>
          <w:rFonts w:ascii="Arial-BoldMT" w:eastAsia="Times New Roman" w:hAnsi="Arial-BoldMT" w:cs="Times New Roman"/>
          <w:b/>
          <w:bCs/>
          <w:color w:val="000000"/>
          <w:sz w:val="24"/>
          <w:szCs w:val="24"/>
        </w:rPr>
        <w:t xml:space="preserve">Efficacité : </w:t>
      </w:r>
    </w:p>
    <w:p w:rsidR="00954702" w:rsidRPr="00954702" w:rsidRDefault="00954702" w:rsidP="00954702">
      <w:pPr>
        <w:rPr>
          <w:rFonts w:ascii="Arial" w:eastAsia="Times New Roman" w:hAnsi="Arial" w:cs="Arial"/>
          <w:color w:val="000000"/>
          <w:sz w:val="20"/>
          <w:szCs w:val="20"/>
        </w:rPr>
      </w:pPr>
      <w:r w:rsidRPr="00954702">
        <w:rPr>
          <w:rFonts w:ascii="Arial" w:eastAsia="Times New Roman" w:hAnsi="Arial" w:cs="Arial"/>
          <w:color w:val="000000"/>
          <w:sz w:val="20"/>
          <w:szCs w:val="20"/>
        </w:rPr>
        <w:t>Utilisation optimale des ressources matérielles.</w:t>
      </w:r>
    </w:p>
    <w:p w:rsidR="00954702" w:rsidRPr="00954702" w:rsidRDefault="00954702" w:rsidP="00954702">
      <w:pPr>
        <w:spacing w:after="0" w:line="240" w:lineRule="auto"/>
        <w:rPr>
          <w:rFonts w:ascii="Times New Roman" w:eastAsia="Times New Roman" w:hAnsi="Times New Roman" w:cs="Times New Roman"/>
          <w:sz w:val="24"/>
          <w:szCs w:val="24"/>
        </w:rPr>
      </w:pPr>
      <w:r w:rsidRPr="00954702">
        <w:rPr>
          <w:rFonts w:ascii="Arial-BoldMT" w:eastAsia="Times New Roman" w:hAnsi="Arial-BoldMT" w:cs="Times New Roman"/>
          <w:b/>
          <w:bCs/>
          <w:color w:val="000000"/>
          <w:sz w:val="24"/>
          <w:szCs w:val="24"/>
        </w:rPr>
        <w:t xml:space="preserve">Portabilité : </w:t>
      </w:r>
    </w:p>
    <w:p w:rsidR="00954702" w:rsidRPr="00954702" w:rsidRDefault="00963135" w:rsidP="00954702">
      <w:pPr>
        <w:spacing w:after="0" w:line="240" w:lineRule="auto"/>
        <w:rPr>
          <w:rFonts w:ascii="Times New Roman" w:eastAsia="Times New Roman" w:hAnsi="Times New Roman" w:cs="Times New Roman"/>
          <w:sz w:val="24"/>
          <w:szCs w:val="24"/>
        </w:rPr>
      </w:pPr>
      <w:r w:rsidRPr="00954702">
        <w:rPr>
          <w:rFonts w:ascii="Arial" w:eastAsia="Times New Roman" w:hAnsi="Arial" w:cs="Arial"/>
          <w:color w:val="000000"/>
          <w:sz w:val="20"/>
          <w:szCs w:val="20"/>
        </w:rPr>
        <w:t>Facilité</w:t>
      </w:r>
      <w:r w:rsidR="00954702" w:rsidRPr="00954702">
        <w:rPr>
          <w:rFonts w:ascii="Arial" w:eastAsia="Times New Roman" w:hAnsi="Arial" w:cs="Arial"/>
          <w:color w:val="000000"/>
          <w:sz w:val="20"/>
          <w:szCs w:val="20"/>
        </w:rPr>
        <w:t xml:space="preserve"> avec laquelle un logiciel peut être transféré sous différents environnements matériels et logiciels. </w:t>
      </w:r>
    </w:p>
    <w:p w:rsidR="00954702" w:rsidRPr="00954702" w:rsidRDefault="00954702" w:rsidP="00954702">
      <w:pPr>
        <w:spacing w:after="0" w:line="240" w:lineRule="auto"/>
        <w:rPr>
          <w:rFonts w:ascii="Times New Roman" w:eastAsia="Times New Roman" w:hAnsi="Times New Roman" w:cs="Times New Roman"/>
          <w:sz w:val="24"/>
          <w:szCs w:val="24"/>
        </w:rPr>
      </w:pPr>
      <w:r w:rsidRPr="00954702">
        <w:rPr>
          <w:rFonts w:ascii="Arial-BoldMT" w:eastAsia="Times New Roman" w:hAnsi="Arial-BoldMT" w:cs="Times New Roman"/>
          <w:b/>
          <w:bCs/>
          <w:color w:val="000000"/>
          <w:sz w:val="24"/>
          <w:szCs w:val="24"/>
        </w:rPr>
        <w:t xml:space="preserve">Vérifiabilité : </w:t>
      </w:r>
    </w:p>
    <w:p w:rsidR="00954702" w:rsidRPr="00954702" w:rsidRDefault="00963135" w:rsidP="00954702">
      <w:pPr>
        <w:spacing w:after="0" w:line="240" w:lineRule="auto"/>
        <w:rPr>
          <w:rFonts w:ascii="Times New Roman" w:eastAsia="Times New Roman" w:hAnsi="Times New Roman" w:cs="Times New Roman"/>
          <w:sz w:val="24"/>
          <w:szCs w:val="24"/>
        </w:rPr>
      </w:pPr>
      <w:r w:rsidRPr="00954702">
        <w:rPr>
          <w:rFonts w:ascii="Arial" w:eastAsia="Times New Roman" w:hAnsi="Arial" w:cs="Arial"/>
          <w:color w:val="000000"/>
          <w:sz w:val="20"/>
          <w:szCs w:val="20"/>
        </w:rPr>
        <w:t>Facilité</w:t>
      </w:r>
      <w:r w:rsidR="00954702" w:rsidRPr="00954702">
        <w:rPr>
          <w:rFonts w:ascii="Arial" w:eastAsia="Times New Roman" w:hAnsi="Arial" w:cs="Arial"/>
          <w:color w:val="000000"/>
          <w:sz w:val="20"/>
          <w:szCs w:val="20"/>
        </w:rPr>
        <w:t xml:space="preserve"> de préparation des procédures de test. </w:t>
      </w:r>
    </w:p>
    <w:p w:rsidR="00954702" w:rsidRPr="00954702" w:rsidRDefault="00954702" w:rsidP="00954702">
      <w:pPr>
        <w:spacing w:after="0" w:line="240" w:lineRule="auto"/>
        <w:rPr>
          <w:rFonts w:ascii="Times New Roman" w:eastAsia="Times New Roman" w:hAnsi="Times New Roman" w:cs="Times New Roman"/>
          <w:sz w:val="24"/>
          <w:szCs w:val="24"/>
        </w:rPr>
      </w:pPr>
      <w:r w:rsidRPr="00954702">
        <w:rPr>
          <w:rFonts w:ascii="Arial-BoldMT" w:eastAsia="Times New Roman" w:hAnsi="Arial-BoldMT" w:cs="Times New Roman"/>
          <w:b/>
          <w:bCs/>
          <w:color w:val="000000"/>
          <w:sz w:val="24"/>
          <w:szCs w:val="24"/>
        </w:rPr>
        <w:t xml:space="preserve">Intégrité : </w:t>
      </w:r>
    </w:p>
    <w:p w:rsidR="00954702" w:rsidRPr="00954702" w:rsidRDefault="00963135" w:rsidP="00954702">
      <w:pPr>
        <w:spacing w:after="0" w:line="240" w:lineRule="auto"/>
        <w:rPr>
          <w:rFonts w:ascii="Times New Roman" w:eastAsia="Times New Roman" w:hAnsi="Times New Roman" w:cs="Times New Roman"/>
          <w:sz w:val="24"/>
          <w:szCs w:val="24"/>
        </w:rPr>
      </w:pPr>
      <w:r w:rsidRPr="00954702">
        <w:rPr>
          <w:rFonts w:ascii="Arial" w:eastAsia="Times New Roman" w:hAnsi="Arial" w:cs="Arial"/>
          <w:color w:val="000000"/>
          <w:sz w:val="20"/>
          <w:szCs w:val="20"/>
        </w:rPr>
        <w:t>Aptitude</w:t>
      </w:r>
      <w:r w:rsidR="00954702" w:rsidRPr="00954702">
        <w:rPr>
          <w:rFonts w:ascii="Arial" w:eastAsia="Times New Roman" w:hAnsi="Arial" w:cs="Arial"/>
          <w:color w:val="000000"/>
          <w:sz w:val="20"/>
          <w:szCs w:val="20"/>
        </w:rPr>
        <w:t xml:space="preserve"> d'un logiciel à protéger son code et ses données contre des accès non autorisés. </w:t>
      </w:r>
    </w:p>
    <w:p w:rsidR="00954702" w:rsidRPr="00954702" w:rsidRDefault="00954702" w:rsidP="00954702">
      <w:pPr>
        <w:spacing w:after="0" w:line="240" w:lineRule="auto"/>
        <w:rPr>
          <w:rFonts w:ascii="Times New Roman" w:eastAsia="Times New Roman" w:hAnsi="Times New Roman" w:cs="Times New Roman"/>
          <w:sz w:val="24"/>
          <w:szCs w:val="24"/>
        </w:rPr>
      </w:pPr>
      <w:r w:rsidRPr="00954702">
        <w:rPr>
          <w:rFonts w:ascii="Arial-BoldMT" w:eastAsia="Times New Roman" w:hAnsi="Arial-BoldMT" w:cs="Times New Roman"/>
          <w:b/>
          <w:bCs/>
          <w:color w:val="000000"/>
          <w:sz w:val="24"/>
          <w:szCs w:val="24"/>
        </w:rPr>
        <w:t xml:space="preserve">Facilité d'emploi : </w:t>
      </w:r>
    </w:p>
    <w:p w:rsidR="00954702" w:rsidRPr="00963135" w:rsidRDefault="00963135" w:rsidP="00963135">
      <w:pPr>
        <w:spacing w:after="0" w:line="240" w:lineRule="auto"/>
        <w:rPr>
          <w:rFonts w:ascii="Times New Roman" w:eastAsia="Times New Roman" w:hAnsi="Times New Roman" w:cs="Times New Roman"/>
          <w:sz w:val="24"/>
          <w:szCs w:val="24"/>
        </w:rPr>
      </w:pPr>
      <w:r w:rsidRPr="00954702">
        <w:rPr>
          <w:rFonts w:ascii="Arial" w:eastAsia="Times New Roman" w:hAnsi="Arial" w:cs="Arial"/>
          <w:color w:val="000000"/>
          <w:sz w:val="20"/>
          <w:szCs w:val="20"/>
        </w:rPr>
        <w:t>Facilité</w:t>
      </w:r>
      <w:r w:rsidR="00954702" w:rsidRPr="00954702">
        <w:rPr>
          <w:rFonts w:ascii="Arial" w:eastAsia="Times New Roman" w:hAnsi="Arial" w:cs="Arial"/>
          <w:color w:val="000000"/>
          <w:sz w:val="20"/>
          <w:szCs w:val="20"/>
        </w:rPr>
        <w:t xml:space="preserve"> d'apprentissage, d'utilisation, de préparation des données, d'interprétation des erreurs et de rattrapage en cas d'erreur d'utilisation.</w:t>
      </w:r>
    </w:p>
    <w:p w:rsidR="00EE4544" w:rsidRDefault="00EE4544" w:rsidP="00EE4544">
      <w:pPr>
        <w:rPr>
          <w:rFonts w:ascii="Times New Roman" w:eastAsia="Times New Roman" w:hAnsi="Times New Roman" w:cs="Times New Roman"/>
          <w:b/>
          <w:bCs/>
          <w:i/>
          <w:iCs/>
          <w:sz w:val="24"/>
          <w:szCs w:val="24"/>
          <w:u w:val="single"/>
        </w:rPr>
      </w:pPr>
    </w:p>
    <w:p w:rsidR="000E3B05" w:rsidRPr="00E05CA2" w:rsidRDefault="000E3B05" w:rsidP="00051DB2">
      <w:pPr>
        <w:rPr>
          <w:rFonts w:ascii="Times New Roman" w:eastAsia="Times New Roman" w:hAnsi="Times New Roman" w:cs="Times New Roman"/>
          <w:sz w:val="24"/>
          <w:szCs w:val="24"/>
          <w:lang w:val="fr-FR"/>
        </w:rPr>
      </w:pPr>
      <w:r w:rsidRPr="00002060">
        <w:rPr>
          <w:rFonts w:ascii="Arial" w:eastAsia="Times New Roman" w:hAnsi="Arial" w:cs="Arial"/>
          <w:b/>
          <w:bCs/>
          <w:i/>
          <w:iCs/>
          <w:color w:val="000000"/>
          <w:sz w:val="20"/>
          <w:szCs w:val="20"/>
          <w:u w:val="single"/>
          <w:lang w:val="fr-FR"/>
        </w:rPr>
        <w:t>C’est quoi un modèle :</w:t>
      </w:r>
      <w:r w:rsidRPr="00002060">
        <w:rPr>
          <w:rFonts w:ascii="Arial" w:eastAsia="Times New Roman" w:hAnsi="Arial" w:cs="Arial"/>
          <w:color w:val="000000"/>
          <w:sz w:val="20"/>
          <w:szCs w:val="20"/>
          <w:lang w:val="fr-FR"/>
        </w:rPr>
        <w:t xml:space="preserve"> </w:t>
      </w:r>
      <w:r w:rsidR="00E05CA2" w:rsidRPr="00E05CA2">
        <w:rPr>
          <w:rFonts w:ascii="Arial" w:eastAsia="Times New Roman" w:hAnsi="Arial" w:cs="Arial"/>
          <w:color w:val="000000"/>
          <w:sz w:val="20"/>
          <w:szCs w:val="20"/>
          <w:lang w:val="fr-FR"/>
        </w:rPr>
        <w:t xml:space="preserve">un langage commun, </w:t>
      </w:r>
      <w:r w:rsidR="00FD6EBE">
        <w:rPr>
          <w:rFonts w:ascii="Arial" w:eastAsia="Times New Roman" w:hAnsi="Arial" w:cs="Arial"/>
          <w:color w:val="000000"/>
          <w:sz w:val="20"/>
          <w:szCs w:val="20"/>
          <w:lang w:val="fr-FR"/>
        </w:rPr>
        <w:t>p</w:t>
      </w:r>
      <w:r w:rsidR="00E05CA2" w:rsidRPr="00E05CA2">
        <w:rPr>
          <w:rFonts w:ascii="Arial" w:eastAsia="Times New Roman" w:hAnsi="Arial" w:cs="Arial"/>
          <w:color w:val="000000"/>
          <w:sz w:val="20"/>
          <w:szCs w:val="20"/>
          <w:lang w:val="fr-FR"/>
        </w:rPr>
        <w:t xml:space="preserve">récis </w:t>
      </w:r>
      <w:r w:rsidR="00FD6EBE">
        <w:rPr>
          <w:rFonts w:ascii="Arial" w:hAnsi="Arial" w:cs="Arial"/>
          <w:color w:val="000000"/>
          <w:sz w:val="20"/>
          <w:szCs w:val="20"/>
        </w:rPr>
        <w:t xml:space="preserve">connu par les membres d’équipe qui </w:t>
      </w:r>
      <w:r w:rsidRPr="00002060">
        <w:rPr>
          <w:rFonts w:ascii="Arial" w:eastAsia="Times New Roman" w:hAnsi="Arial" w:cs="Arial"/>
          <w:color w:val="000000"/>
          <w:sz w:val="20"/>
          <w:szCs w:val="20"/>
          <w:lang w:val="fr-FR"/>
        </w:rPr>
        <w:t>perm</w:t>
      </w:r>
      <w:r>
        <w:rPr>
          <w:rFonts w:ascii="Arial" w:eastAsia="Times New Roman" w:hAnsi="Arial" w:cs="Arial"/>
          <w:color w:val="000000"/>
          <w:sz w:val="20"/>
          <w:szCs w:val="20"/>
          <w:lang w:val="fr-FR"/>
        </w:rPr>
        <w:t xml:space="preserve">et </w:t>
      </w:r>
      <w:r w:rsidR="00FD6EBE">
        <w:rPr>
          <w:rFonts w:ascii="Arial" w:eastAsia="Times New Roman" w:hAnsi="Arial" w:cs="Arial"/>
          <w:color w:val="000000"/>
          <w:sz w:val="20"/>
          <w:szCs w:val="20"/>
          <w:lang w:val="fr-FR"/>
        </w:rPr>
        <w:t xml:space="preserve">de </w:t>
      </w:r>
      <w:r>
        <w:rPr>
          <w:rFonts w:ascii="Arial" w:eastAsia="Times New Roman" w:hAnsi="Arial" w:cs="Arial"/>
          <w:color w:val="000000"/>
          <w:sz w:val="20"/>
          <w:szCs w:val="20"/>
          <w:lang w:val="fr-FR"/>
        </w:rPr>
        <w:t xml:space="preserve">représenter un </w:t>
      </w:r>
      <w:r w:rsidR="00507012">
        <w:rPr>
          <w:rFonts w:ascii="Arial" w:eastAsia="Times New Roman" w:hAnsi="Arial" w:cs="Arial"/>
          <w:color w:val="000000"/>
          <w:sz w:val="20"/>
          <w:szCs w:val="20"/>
          <w:lang w:val="fr-FR"/>
        </w:rPr>
        <w:t>système</w:t>
      </w:r>
      <w:r>
        <w:rPr>
          <w:rFonts w:ascii="Arial" w:eastAsia="Times New Roman" w:hAnsi="Arial" w:cs="Arial"/>
          <w:color w:val="000000"/>
          <w:sz w:val="20"/>
          <w:szCs w:val="20"/>
          <w:lang w:val="fr-FR"/>
        </w:rPr>
        <w:t xml:space="preserve"> </w:t>
      </w:r>
      <w:r w:rsidR="00507012">
        <w:rPr>
          <w:rFonts w:ascii="Arial" w:eastAsia="Times New Roman" w:hAnsi="Arial" w:cs="Arial"/>
          <w:color w:val="000000"/>
          <w:sz w:val="20"/>
          <w:szCs w:val="20"/>
          <w:lang w:val="fr-FR"/>
        </w:rPr>
        <w:t>d’information tout en réduisant s</w:t>
      </w:r>
      <w:r>
        <w:rPr>
          <w:rFonts w:ascii="Arial" w:eastAsia="Times New Roman" w:hAnsi="Arial" w:cs="Arial"/>
          <w:color w:val="000000"/>
          <w:sz w:val="20"/>
          <w:szCs w:val="20"/>
          <w:lang w:val="fr-FR"/>
        </w:rPr>
        <w:t xml:space="preserve">a complexité </w:t>
      </w:r>
      <w:r w:rsidR="00F419CE">
        <w:rPr>
          <w:rFonts w:ascii="Arial" w:eastAsia="Times New Roman" w:hAnsi="Arial" w:cs="Arial"/>
          <w:color w:val="000000"/>
          <w:sz w:val="20"/>
          <w:szCs w:val="20"/>
          <w:lang w:val="fr-FR"/>
        </w:rPr>
        <w:t xml:space="preserve">et </w:t>
      </w:r>
      <w:r w:rsidRPr="00002060">
        <w:rPr>
          <w:rFonts w:ascii="Arial" w:eastAsia="Times New Roman" w:hAnsi="Arial" w:cs="Arial"/>
          <w:color w:val="000000"/>
          <w:sz w:val="20"/>
          <w:szCs w:val="20"/>
          <w:lang w:val="fr-FR"/>
        </w:rPr>
        <w:t>en éliminant les détails qui n'</w:t>
      </w:r>
      <w:r>
        <w:rPr>
          <w:rFonts w:ascii="Arial" w:eastAsia="Times New Roman" w:hAnsi="Arial" w:cs="Arial"/>
          <w:color w:val="000000"/>
          <w:sz w:val="20"/>
          <w:szCs w:val="20"/>
          <w:lang w:val="fr-FR"/>
        </w:rPr>
        <w:t>affectent</w:t>
      </w:r>
      <w:r w:rsidRPr="00002060">
        <w:rPr>
          <w:rFonts w:ascii="Arial" w:eastAsia="Times New Roman" w:hAnsi="Arial" w:cs="Arial"/>
          <w:color w:val="000000"/>
          <w:sz w:val="20"/>
          <w:szCs w:val="20"/>
          <w:lang w:val="fr-FR"/>
        </w:rPr>
        <w:t xml:space="preserve"> </w:t>
      </w:r>
      <w:r w:rsidR="00051DB2">
        <w:rPr>
          <w:rFonts w:ascii="Arial" w:eastAsia="Times New Roman" w:hAnsi="Arial" w:cs="Arial"/>
          <w:color w:val="000000"/>
          <w:sz w:val="20"/>
          <w:szCs w:val="20"/>
          <w:lang w:val="fr-FR"/>
        </w:rPr>
        <w:t>pas son comportement</w:t>
      </w:r>
      <w:r>
        <w:rPr>
          <w:rFonts w:ascii="Arial" w:eastAsia="Times New Roman" w:hAnsi="Arial" w:cs="Arial"/>
          <w:color w:val="000000"/>
          <w:sz w:val="20"/>
          <w:szCs w:val="20"/>
          <w:lang w:val="fr-FR"/>
        </w:rPr>
        <w:t>,</w:t>
      </w:r>
      <w:r w:rsidR="00051DB2">
        <w:rPr>
          <w:rFonts w:ascii="Arial" w:eastAsia="Times New Roman" w:hAnsi="Arial" w:cs="Arial"/>
          <w:color w:val="000000"/>
          <w:sz w:val="20"/>
          <w:szCs w:val="20"/>
          <w:lang w:val="fr-FR"/>
        </w:rPr>
        <w:t xml:space="preserve"> </w:t>
      </w:r>
      <w:r w:rsidR="00051DB2" w:rsidRPr="00F419CE">
        <w:rPr>
          <w:rFonts w:ascii="Arial" w:eastAsia="Times New Roman" w:hAnsi="Arial" w:cs="Arial"/>
          <w:color w:val="000000"/>
          <w:sz w:val="20"/>
          <w:szCs w:val="20"/>
          <w:highlight w:val="darkGray"/>
          <w:lang w:val="fr-FR"/>
        </w:rPr>
        <w:t>alors</w:t>
      </w:r>
      <w:r w:rsidRPr="00F419CE">
        <w:rPr>
          <w:rFonts w:ascii="Arial" w:eastAsia="Times New Roman" w:hAnsi="Arial" w:cs="Arial"/>
          <w:color w:val="000000"/>
          <w:sz w:val="20"/>
          <w:szCs w:val="20"/>
          <w:highlight w:val="darkGray"/>
          <w:lang w:val="fr-FR"/>
        </w:rPr>
        <w:t xml:space="preserve"> c’est tout détail important pour la compréhension et la prédiction du système modélisé.</w:t>
      </w:r>
    </w:p>
    <w:p w:rsidR="00C72547" w:rsidRDefault="00C72547" w:rsidP="00723477">
      <w:pPr>
        <w:rPr>
          <w:rFonts w:ascii="Arial" w:eastAsia="Times New Roman" w:hAnsi="Arial" w:cs="Arial"/>
          <w:color w:val="000000"/>
          <w:sz w:val="20"/>
          <w:szCs w:val="20"/>
          <w:lang w:val="fr-FR"/>
        </w:rPr>
      </w:pPr>
      <w:r w:rsidRPr="00C72547">
        <w:rPr>
          <w:rFonts w:ascii="Arial" w:eastAsia="Times New Roman" w:hAnsi="Arial" w:cs="Arial"/>
          <w:b/>
          <w:bCs/>
          <w:i/>
          <w:iCs/>
          <w:color w:val="000000"/>
          <w:sz w:val="20"/>
          <w:szCs w:val="20"/>
          <w:u w:val="single"/>
          <w:lang w:val="fr-FR"/>
        </w:rPr>
        <w:t>Pourquoi modéliser :</w:t>
      </w:r>
      <w:r w:rsidR="00E05CA2">
        <w:rPr>
          <w:rFonts w:ascii="Arial" w:hAnsi="Arial" w:cs="Arial"/>
          <w:color w:val="000000"/>
          <w:sz w:val="20"/>
          <w:szCs w:val="20"/>
        </w:rPr>
        <w:t xml:space="preserve"> p</w:t>
      </w:r>
      <w:r>
        <w:rPr>
          <w:rFonts w:ascii="Arial" w:hAnsi="Arial" w:cs="Arial"/>
          <w:color w:val="000000"/>
          <w:sz w:val="20"/>
          <w:szCs w:val="20"/>
        </w:rPr>
        <w:t>ermet de mieux comprendre le fonctionnement du système</w:t>
      </w:r>
      <w:r w:rsidR="00051DB2">
        <w:rPr>
          <w:rFonts w:ascii="Arial" w:hAnsi="Arial" w:cs="Arial"/>
          <w:color w:val="000000"/>
          <w:sz w:val="20"/>
          <w:szCs w:val="20"/>
        </w:rPr>
        <w:t xml:space="preserve"> et de maîtriser sa compl</w:t>
      </w:r>
      <w:r w:rsidR="00850ADA">
        <w:rPr>
          <w:rFonts w:ascii="Arial" w:hAnsi="Arial" w:cs="Arial"/>
          <w:color w:val="000000"/>
          <w:sz w:val="20"/>
          <w:szCs w:val="20"/>
        </w:rPr>
        <w:t xml:space="preserve">exité et d'assurer sa cohérence afin </w:t>
      </w:r>
      <w:r w:rsidR="00850ADA" w:rsidRPr="00850ADA">
        <w:rPr>
          <w:rFonts w:ascii="Arial" w:eastAsia="Times New Roman" w:hAnsi="Arial" w:cs="Arial"/>
          <w:color w:val="000000"/>
          <w:sz w:val="20"/>
          <w:szCs w:val="20"/>
          <w:lang w:val="fr-FR"/>
        </w:rPr>
        <w:t xml:space="preserve">de mieux répartir les tâches </w:t>
      </w:r>
      <w:r w:rsidR="00723477">
        <w:rPr>
          <w:rFonts w:ascii="Arial" w:eastAsia="Times New Roman" w:hAnsi="Arial" w:cs="Arial"/>
          <w:color w:val="000000"/>
          <w:sz w:val="20"/>
          <w:szCs w:val="20"/>
          <w:lang w:val="fr-FR"/>
        </w:rPr>
        <w:t>et</w:t>
      </w:r>
      <w:r w:rsidR="00850ADA" w:rsidRPr="00850ADA">
        <w:rPr>
          <w:rFonts w:ascii="Arial" w:eastAsia="Times New Roman" w:hAnsi="Arial" w:cs="Arial"/>
          <w:color w:val="000000"/>
          <w:sz w:val="20"/>
          <w:szCs w:val="20"/>
          <w:lang w:val="fr-FR"/>
        </w:rPr>
        <w:t xml:space="preserve"> également </w:t>
      </w:r>
      <w:r w:rsidR="00723477">
        <w:rPr>
          <w:rFonts w:ascii="Arial" w:eastAsia="Times New Roman" w:hAnsi="Arial" w:cs="Arial"/>
          <w:color w:val="000000"/>
          <w:sz w:val="20"/>
          <w:szCs w:val="20"/>
          <w:lang w:val="fr-FR"/>
        </w:rPr>
        <w:t xml:space="preserve">la </w:t>
      </w:r>
      <w:r w:rsidR="00850ADA" w:rsidRPr="00850ADA">
        <w:rPr>
          <w:rFonts w:ascii="Arial" w:eastAsia="Times New Roman" w:hAnsi="Arial" w:cs="Arial"/>
          <w:color w:val="000000"/>
          <w:sz w:val="20"/>
          <w:szCs w:val="20"/>
          <w:lang w:val="fr-FR"/>
        </w:rPr>
        <w:t>réduction des coûts et des délais</w:t>
      </w:r>
      <w:r w:rsidR="00723477">
        <w:rPr>
          <w:rFonts w:ascii="Arial" w:eastAsia="Times New Roman" w:hAnsi="Arial" w:cs="Arial"/>
          <w:color w:val="000000"/>
          <w:sz w:val="20"/>
          <w:szCs w:val="20"/>
          <w:lang w:val="fr-FR"/>
        </w:rPr>
        <w:t>.</w:t>
      </w:r>
    </w:p>
    <w:p w:rsidR="004D19FB" w:rsidRDefault="004D19FB" w:rsidP="00F83DED">
      <w:pPr>
        <w:rPr>
          <w:rFonts w:ascii="Arial" w:eastAsia="Times New Roman" w:hAnsi="Arial" w:cs="Arial"/>
          <w:color w:val="000000"/>
          <w:sz w:val="20"/>
          <w:szCs w:val="20"/>
          <w:lang w:val="fr-FR"/>
        </w:rPr>
      </w:pPr>
      <w:r w:rsidRPr="004D19FB">
        <w:rPr>
          <w:rFonts w:ascii="Arial" w:eastAsia="Times New Roman" w:hAnsi="Arial" w:cs="Arial"/>
          <w:b/>
          <w:bCs/>
          <w:i/>
          <w:iCs/>
          <w:color w:val="000000"/>
          <w:sz w:val="20"/>
          <w:szCs w:val="20"/>
          <w:u w:val="single"/>
          <w:lang w:val="fr-FR"/>
        </w:rPr>
        <w:t>Qui doit modéliser ?</w:t>
      </w:r>
      <w:r w:rsidRPr="004D19FB">
        <w:rPr>
          <w:rFonts w:ascii="Arial" w:eastAsia="Times New Roman" w:hAnsi="Arial" w:cs="Arial"/>
          <w:color w:val="000000"/>
          <w:sz w:val="20"/>
          <w:szCs w:val="20"/>
          <w:lang w:val="fr-FR"/>
        </w:rPr>
        <w:t xml:space="preserve"> </w:t>
      </w:r>
      <w:r w:rsidR="00F83DED">
        <w:rPr>
          <w:rFonts w:ascii="Arial" w:eastAsia="Times New Roman" w:hAnsi="Arial" w:cs="Arial"/>
          <w:color w:val="000000"/>
          <w:sz w:val="20"/>
          <w:szCs w:val="20"/>
          <w:lang w:val="fr-FR"/>
        </w:rPr>
        <w:t xml:space="preserve">IL </w:t>
      </w:r>
      <w:r w:rsidRPr="004D19FB">
        <w:rPr>
          <w:rFonts w:ascii="Arial" w:eastAsia="Times New Roman" w:hAnsi="Arial" w:cs="Arial"/>
          <w:color w:val="000000"/>
          <w:sz w:val="20"/>
          <w:szCs w:val="20"/>
          <w:lang w:val="fr-FR"/>
        </w:rPr>
        <w:t xml:space="preserve">est préférable que la modélisation soit réalisée par la maîtrise d'ouvrage (MOA) de sorte que le métier soit maître </w:t>
      </w:r>
      <w:r w:rsidRPr="00F83DED">
        <w:rPr>
          <w:rFonts w:ascii="Arial" w:eastAsia="Times New Roman" w:hAnsi="Arial" w:cs="Arial"/>
          <w:color w:val="000000"/>
          <w:sz w:val="20"/>
          <w:szCs w:val="20"/>
          <w:lang w:val="fr-FR"/>
        </w:rPr>
        <w:t>de ses propres concepts</w:t>
      </w:r>
      <w:r w:rsidR="00F83DED" w:rsidRPr="00F83DED">
        <w:rPr>
          <w:rFonts w:ascii="Arial" w:eastAsia="Times New Roman" w:hAnsi="Arial" w:cs="Arial"/>
          <w:color w:val="000000"/>
          <w:sz w:val="20"/>
          <w:szCs w:val="20"/>
          <w:lang w:val="fr-FR"/>
        </w:rPr>
        <w:t xml:space="preserve">. La MOE doit intervenir dans le modèle lorsque, après avoir défini les concepts du métier, </w:t>
      </w:r>
      <w:r w:rsidR="00F83DED">
        <w:rPr>
          <w:rFonts w:ascii="Arial" w:eastAsia="Times New Roman" w:hAnsi="Arial" w:cs="Arial"/>
          <w:color w:val="000000"/>
          <w:sz w:val="20"/>
          <w:szCs w:val="20"/>
          <w:lang w:val="fr-FR"/>
        </w:rPr>
        <w:t>pour</w:t>
      </w:r>
      <w:r w:rsidR="00F83DED" w:rsidRPr="00F83DED">
        <w:rPr>
          <w:rFonts w:ascii="Arial" w:eastAsia="Times New Roman" w:hAnsi="Arial" w:cs="Arial"/>
          <w:color w:val="000000"/>
          <w:sz w:val="20"/>
          <w:szCs w:val="20"/>
          <w:lang w:val="fr-FR"/>
        </w:rPr>
        <w:t xml:space="preserve"> introduire les contraintes propres à la plateforme informatique.</w:t>
      </w:r>
    </w:p>
    <w:p w:rsidR="00646877" w:rsidRDefault="00646877" w:rsidP="00F83DED">
      <w:pPr>
        <w:rPr>
          <w:rFonts w:ascii="Arial" w:hAnsi="Arial" w:cs="Arial"/>
          <w:color w:val="000000"/>
          <w:sz w:val="20"/>
          <w:szCs w:val="20"/>
        </w:rPr>
      </w:pPr>
      <w:r>
        <w:rPr>
          <w:rFonts w:ascii="Arial" w:hAnsi="Arial" w:cs="Arial"/>
          <w:color w:val="000000"/>
          <w:sz w:val="20"/>
          <w:szCs w:val="20"/>
        </w:rPr>
        <w:t>La relation MOA et MOE est définie par un contrat qui précise leurs engagements mutuels</w:t>
      </w:r>
      <w:r w:rsidR="00CB44D2">
        <w:rPr>
          <w:rFonts w:ascii="Arial" w:hAnsi="Arial" w:cs="Arial"/>
          <w:color w:val="000000"/>
          <w:sz w:val="20"/>
          <w:szCs w:val="20"/>
        </w:rPr>
        <w:t>.</w:t>
      </w:r>
    </w:p>
    <w:p w:rsidR="0000563A" w:rsidRDefault="00CB44D2" w:rsidP="00197316">
      <w:pPr>
        <w:rPr>
          <w:rFonts w:ascii="Arial" w:eastAsia="Times New Roman" w:hAnsi="Arial" w:cs="Arial"/>
          <w:color w:val="000000"/>
          <w:sz w:val="20"/>
          <w:szCs w:val="20"/>
          <w:lang w:val="fr-FR"/>
        </w:rPr>
      </w:pPr>
      <w:r w:rsidRPr="00CB44D2">
        <w:rPr>
          <w:rFonts w:ascii="Arial" w:hAnsi="Arial" w:cs="Arial"/>
          <w:b/>
          <w:bCs/>
          <w:i/>
          <w:iCs/>
          <w:color w:val="000000"/>
          <w:sz w:val="20"/>
          <w:szCs w:val="20"/>
          <w:u w:val="single"/>
        </w:rPr>
        <w:t>Le cycle de vie d'un logiciel</w:t>
      </w:r>
      <w:r w:rsidR="00197316">
        <w:rPr>
          <w:rFonts w:ascii="Arial" w:eastAsia="Times New Roman" w:hAnsi="Arial" w:cs="Arial"/>
          <w:color w:val="000000"/>
          <w:sz w:val="20"/>
          <w:szCs w:val="20"/>
          <w:lang w:val="fr-FR"/>
        </w:rPr>
        <w:t xml:space="preserve"> d</w:t>
      </w:r>
      <w:r w:rsidR="00197316" w:rsidRPr="00197316">
        <w:rPr>
          <w:rFonts w:ascii="Arial" w:eastAsia="Times New Roman" w:hAnsi="Arial" w:cs="Arial"/>
          <w:color w:val="000000"/>
          <w:sz w:val="20"/>
          <w:szCs w:val="20"/>
          <w:lang w:val="fr-FR"/>
        </w:rPr>
        <w:t xml:space="preserve">ésigne toutes les étapes du développement d'un logiciel, de sa conception </w:t>
      </w:r>
      <w:r w:rsidR="00197316">
        <w:rPr>
          <w:rFonts w:ascii="Arial" w:eastAsia="Times New Roman" w:hAnsi="Arial" w:cs="Arial"/>
          <w:color w:val="000000"/>
          <w:sz w:val="20"/>
          <w:szCs w:val="20"/>
          <w:lang w:val="fr-FR"/>
        </w:rPr>
        <w:t>jusqu’</w:t>
      </w:r>
      <w:r w:rsidR="00197316" w:rsidRPr="00197316">
        <w:rPr>
          <w:rFonts w:ascii="Arial" w:eastAsia="Times New Roman" w:hAnsi="Arial" w:cs="Arial"/>
          <w:color w:val="000000"/>
          <w:sz w:val="20"/>
          <w:szCs w:val="20"/>
          <w:lang w:val="fr-FR"/>
        </w:rPr>
        <w:t>à sa disparition</w:t>
      </w:r>
      <w:r w:rsidR="0097321B">
        <w:rPr>
          <w:rFonts w:ascii="Arial" w:eastAsia="Times New Roman" w:hAnsi="Arial" w:cs="Arial"/>
          <w:color w:val="000000"/>
          <w:sz w:val="20"/>
          <w:szCs w:val="20"/>
          <w:lang w:val="fr-FR"/>
        </w:rPr>
        <w:t>, le découpage</w:t>
      </w:r>
      <w:r w:rsidR="00590732">
        <w:rPr>
          <w:rFonts w:ascii="Arial" w:eastAsia="Times New Roman" w:hAnsi="Arial" w:cs="Arial"/>
          <w:color w:val="000000"/>
          <w:sz w:val="20"/>
          <w:szCs w:val="20"/>
          <w:lang w:val="fr-FR"/>
        </w:rPr>
        <w:t xml:space="preserve"> en étapes</w:t>
      </w:r>
      <w:r w:rsidR="0097321B">
        <w:rPr>
          <w:rFonts w:ascii="Arial" w:eastAsia="Times New Roman" w:hAnsi="Arial" w:cs="Arial"/>
          <w:color w:val="000000"/>
          <w:sz w:val="20"/>
          <w:szCs w:val="20"/>
          <w:lang w:val="fr-FR"/>
        </w:rPr>
        <w:t xml:space="preserve"> permet de définir </w:t>
      </w:r>
      <w:r w:rsidR="00993E74">
        <w:rPr>
          <w:rFonts w:ascii="Arial" w:eastAsia="Times New Roman" w:hAnsi="Arial" w:cs="Arial"/>
          <w:color w:val="000000"/>
          <w:sz w:val="20"/>
          <w:szCs w:val="20"/>
          <w:lang w:val="fr-FR"/>
        </w:rPr>
        <w:t>des jalons intermédiaires permettant la validation du développement logiciel</w:t>
      </w:r>
      <w:r w:rsidR="00CA36F4">
        <w:rPr>
          <w:rFonts w:ascii="Arial" w:eastAsia="Times New Roman" w:hAnsi="Arial" w:cs="Arial"/>
          <w:color w:val="000000"/>
          <w:sz w:val="20"/>
          <w:szCs w:val="20"/>
          <w:lang w:val="fr-FR"/>
        </w:rPr>
        <w:t xml:space="preserve"> </w:t>
      </w:r>
      <w:r w:rsidR="00383002">
        <w:rPr>
          <w:rFonts w:ascii="Arial" w:eastAsia="Times New Roman" w:hAnsi="Arial" w:cs="Arial"/>
          <w:color w:val="000000"/>
          <w:sz w:val="20"/>
          <w:szCs w:val="20"/>
          <w:lang w:val="fr-FR"/>
        </w:rPr>
        <w:t>par exemple :</w:t>
      </w:r>
      <w:r w:rsidR="00647F2B">
        <w:rPr>
          <w:rFonts w:ascii="Arial" w:eastAsia="Times New Roman" w:hAnsi="Arial" w:cs="Arial"/>
          <w:color w:val="000000"/>
          <w:sz w:val="20"/>
          <w:szCs w:val="20"/>
          <w:lang w:val="fr-FR"/>
        </w:rPr>
        <w:t xml:space="preserve"> </w:t>
      </w:r>
    </w:p>
    <w:p w:rsidR="0000563A" w:rsidRDefault="0000563A" w:rsidP="00197316">
      <w:pPr>
        <w:rPr>
          <w:rFonts w:ascii="Arial" w:eastAsia="Times New Roman" w:hAnsi="Arial" w:cs="Arial"/>
          <w:color w:val="000000"/>
          <w:sz w:val="20"/>
          <w:szCs w:val="20"/>
          <w:lang w:val="fr-FR"/>
        </w:rPr>
      </w:pPr>
      <w:r>
        <w:rPr>
          <w:rFonts w:ascii="Arial" w:eastAsia="Times New Roman" w:hAnsi="Arial" w:cs="Arial"/>
          <w:color w:val="000000"/>
          <w:sz w:val="20"/>
          <w:szCs w:val="20"/>
          <w:lang w:val="fr-FR"/>
        </w:rPr>
        <w:lastRenderedPageBreak/>
        <w:t>Est-ce</w:t>
      </w:r>
      <w:r w:rsidR="00CA36F4">
        <w:rPr>
          <w:rFonts w:ascii="Arial" w:eastAsia="Times New Roman" w:hAnsi="Arial" w:cs="Arial"/>
          <w:color w:val="000000"/>
          <w:sz w:val="20"/>
          <w:szCs w:val="20"/>
          <w:lang w:val="fr-FR"/>
        </w:rPr>
        <w:t xml:space="preserve"> que le logiciel r</w:t>
      </w:r>
      <w:r w:rsidR="00647F2B">
        <w:rPr>
          <w:rFonts w:ascii="Arial" w:eastAsia="Times New Roman" w:hAnsi="Arial" w:cs="Arial"/>
          <w:color w:val="000000"/>
          <w:sz w:val="20"/>
          <w:szCs w:val="20"/>
          <w:lang w:val="fr-FR"/>
        </w:rPr>
        <w:t xml:space="preserve">épond aux </w:t>
      </w:r>
      <w:r>
        <w:rPr>
          <w:rFonts w:ascii="Arial" w:eastAsia="Times New Roman" w:hAnsi="Arial" w:cs="Arial"/>
          <w:color w:val="000000"/>
          <w:sz w:val="20"/>
          <w:szCs w:val="20"/>
          <w:lang w:val="fr-FR"/>
        </w:rPr>
        <w:t>besoins</w:t>
      </w:r>
      <w:r w:rsidR="00647F2B">
        <w:rPr>
          <w:rFonts w:ascii="Arial" w:eastAsia="Times New Roman" w:hAnsi="Arial" w:cs="Arial"/>
          <w:color w:val="000000"/>
          <w:sz w:val="20"/>
          <w:szCs w:val="20"/>
          <w:lang w:val="fr-FR"/>
        </w:rPr>
        <w:t xml:space="preserve"> exprimés ?</w:t>
      </w:r>
    </w:p>
    <w:p w:rsidR="00344ED2" w:rsidRDefault="0000563A" w:rsidP="00344ED2">
      <w:pPr>
        <w:rPr>
          <w:rFonts w:ascii="Arial" w:eastAsia="Times New Roman" w:hAnsi="Arial" w:cs="Arial"/>
          <w:color w:val="000000"/>
          <w:sz w:val="20"/>
          <w:szCs w:val="20"/>
          <w:lang w:val="fr-FR"/>
        </w:rPr>
      </w:pPr>
      <w:r>
        <w:rPr>
          <w:rFonts w:ascii="Arial" w:eastAsia="Times New Roman" w:hAnsi="Arial" w:cs="Arial"/>
          <w:color w:val="000000"/>
          <w:sz w:val="20"/>
          <w:szCs w:val="20"/>
          <w:lang w:val="fr-FR"/>
        </w:rPr>
        <w:t>D</w:t>
      </w:r>
      <w:r w:rsidR="00383002">
        <w:rPr>
          <w:rFonts w:ascii="Arial" w:eastAsia="Times New Roman" w:hAnsi="Arial" w:cs="Arial"/>
          <w:color w:val="000000"/>
          <w:sz w:val="20"/>
          <w:szCs w:val="20"/>
          <w:lang w:val="fr-FR"/>
        </w:rPr>
        <w:t xml:space="preserve">étecter </w:t>
      </w:r>
      <w:r w:rsidR="005C42D8">
        <w:rPr>
          <w:rFonts w:ascii="Arial" w:eastAsia="Times New Roman" w:hAnsi="Arial" w:cs="Arial"/>
          <w:color w:val="000000"/>
          <w:sz w:val="20"/>
          <w:szCs w:val="20"/>
          <w:lang w:val="fr-FR"/>
        </w:rPr>
        <w:t>les erreurs</w:t>
      </w:r>
      <w:r w:rsidR="00383002">
        <w:rPr>
          <w:rFonts w:ascii="Arial" w:eastAsia="Times New Roman" w:hAnsi="Arial" w:cs="Arial"/>
          <w:color w:val="000000"/>
          <w:sz w:val="20"/>
          <w:szCs w:val="20"/>
          <w:lang w:val="fr-FR"/>
        </w:rPr>
        <w:t xml:space="preserve"> </w:t>
      </w:r>
      <w:r w:rsidR="00344ED2">
        <w:rPr>
          <w:rFonts w:ascii="Arial" w:eastAsia="Times New Roman" w:hAnsi="Arial" w:cs="Arial"/>
          <w:color w:val="000000"/>
          <w:sz w:val="20"/>
          <w:szCs w:val="20"/>
          <w:lang w:val="fr-FR"/>
        </w:rPr>
        <w:t xml:space="preserve">au </w:t>
      </w:r>
      <w:r w:rsidR="00383002">
        <w:rPr>
          <w:rFonts w:ascii="Arial" w:eastAsia="Times New Roman" w:hAnsi="Arial" w:cs="Arial"/>
          <w:color w:val="000000"/>
          <w:sz w:val="20"/>
          <w:szCs w:val="20"/>
          <w:lang w:val="fr-FR"/>
        </w:rPr>
        <w:t xml:space="preserve">plus tôt </w:t>
      </w:r>
      <w:r>
        <w:rPr>
          <w:rFonts w:ascii="Arial" w:eastAsia="Times New Roman" w:hAnsi="Arial" w:cs="Arial"/>
          <w:color w:val="000000"/>
          <w:sz w:val="20"/>
          <w:szCs w:val="20"/>
          <w:lang w:val="fr-FR"/>
        </w:rPr>
        <w:t xml:space="preserve">possible car les erreurs détecter tardivement </w:t>
      </w:r>
      <w:r w:rsidR="00454CB8">
        <w:rPr>
          <w:rFonts w:ascii="Arial" w:eastAsia="Times New Roman" w:hAnsi="Arial" w:cs="Arial"/>
          <w:color w:val="000000"/>
          <w:sz w:val="20"/>
          <w:szCs w:val="20"/>
          <w:lang w:val="fr-FR"/>
        </w:rPr>
        <w:t>ont un impact très grave en terme de couts.</w:t>
      </w:r>
    </w:p>
    <w:p w:rsidR="007F3CF4" w:rsidRPr="00344ED2" w:rsidRDefault="007F3CF4" w:rsidP="00344ED2">
      <w:pPr>
        <w:rPr>
          <w:rFonts w:ascii="Arial" w:eastAsia="Times New Roman" w:hAnsi="Arial" w:cs="Arial"/>
          <w:color w:val="000000"/>
          <w:sz w:val="20"/>
          <w:szCs w:val="20"/>
          <w:lang w:val="fr-FR"/>
        </w:rPr>
      </w:pPr>
      <w:r w:rsidRPr="007F3CF4">
        <w:rPr>
          <w:rFonts w:ascii="Arial" w:eastAsia="Times New Roman" w:hAnsi="Arial" w:cs="Arial"/>
          <w:color w:val="000000"/>
          <w:sz w:val="20"/>
          <w:szCs w:val="20"/>
        </w:rPr>
        <w:t xml:space="preserve">Le cycle de vie du logiciel comprend généralement au minimum les étapes suivantes : </w:t>
      </w:r>
    </w:p>
    <w:p w:rsidR="007F3CF4" w:rsidRPr="007F3CF4" w:rsidRDefault="007F3CF4" w:rsidP="007F3CF4">
      <w:pPr>
        <w:spacing w:after="0" w:line="240" w:lineRule="auto"/>
        <w:rPr>
          <w:rFonts w:ascii="Times New Roman" w:eastAsia="Times New Roman" w:hAnsi="Times New Roman" w:cs="Times New Roman"/>
          <w:sz w:val="24"/>
          <w:szCs w:val="24"/>
        </w:rPr>
      </w:pPr>
      <w:r w:rsidRPr="007F3CF4">
        <w:rPr>
          <w:rFonts w:ascii="Arial-BoldMT" w:eastAsia="Times New Roman" w:hAnsi="Arial-BoldMT" w:cs="Times New Roman"/>
          <w:b/>
          <w:bCs/>
          <w:color w:val="000000"/>
          <w:sz w:val="24"/>
          <w:szCs w:val="24"/>
        </w:rPr>
        <w:t xml:space="preserve">Analyse des besoins et faisabilité </w:t>
      </w:r>
    </w:p>
    <w:p w:rsidR="007F3CF4" w:rsidRPr="007F3CF4" w:rsidRDefault="005C42D8" w:rsidP="005C42D8">
      <w:pPr>
        <w:spacing w:after="0" w:line="240" w:lineRule="auto"/>
        <w:rPr>
          <w:rFonts w:ascii="Times New Roman" w:eastAsia="Times New Roman" w:hAnsi="Times New Roman" w:cs="Times New Roman"/>
          <w:sz w:val="24"/>
          <w:szCs w:val="24"/>
        </w:rPr>
      </w:pPr>
      <w:r w:rsidRPr="007F3CF4">
        <w:rPr>
          <w:rFonts w:ascii="Arial" w:eastAsia="Times New Roman" w:hAnsi="Arial" w:cs="Arial"/>
          <w:color w:val="000000"/>
          <w:sz w:val="20"/>
          <w:szCs w:val="20"/>
        </w:rPr>
        <w:t>C’est</w:t>
      </w:r>
      <w:r w:rsidR="007F3CF4" w:rsidRPr="007F3CF4">
        <w:rPr>
          <w:rFonts w:ascii="Arial" w:eastAsia="Times New Roman" w:hAnsi="Arial" w:cs="Arial"/>
          <w:color w:val="000000"/>
          <w:sz w:val="20"/>
          <w:szCs w:val="20"/>
        </w:rPr>
        <w:t xml:space="preserve">-à-dire l'expression, le recueil et la formalisation des besoins du demandeur (le client) et de l'ensemble des contraintes, puis l'estimation de la faisabilité de ces besoins ; </w:t>
      </w:r>
    </w:p>
    <w:p w:rsidR="007F3CF4" w:rsidRPr="007F3CF4" w:rsidRDefault="007F3CF4" w:rsidP="007F3CF4">
      <w:pPr>
        <w:spacing w:after="0" w:line="240" w:lineRule="auto"/>
        <w:rPr>
          <w:rFonts w:ascii="Times New Roman" w:eastAsia="Times New Roman" w:hAnsi="Times New Roman" w:cs="Times New Roman"/>
          <w:sz w:val="24"/>
          <w:szCs w:val="24"/>
        </w:rPr>
      </w:pPr>
      <w:r w:rsidRPr="007F3CF4">
        <w:rPr>
          <w:rFonts w:ascii="Arial-BoldMT" w:eastAsia="Times New Roman" w:hAnsi="Arial-BoldMT" w:cs="Times New Roman"/>
          <w:b/>
          <w:bCs/>
          <w:color w:val="000000"/>
          <w:sz w:val="24"/>
          <w:szCs w:val="24"/>
        </w:rPr>
        <w:t xml:space="preserve">Spécifications ou conception générale </w:t>
      </w:r>
    </w:p>
    <w:p w:rsidR="007F3CF4" w:rsidRPr="007F3CF4" w:rsidRDefault="005C42D8" w:rsidP="007F3CF4">
      <w:pPr>
        <w:spacing w:after="0" w:line="240" w:lineRule="auto"/>
        <w:rPr>
          <w:rFonts w:ascii="Times New Roman" w:eastAsia="Times New Roman" w:hAnsi="Times New Roman" w:cs="Times New Roman"/>
          <w:sz w:val="24"/>
          <w:szCs w:val="24"/>
        </w:rPr>
      </w:pPr>
      <w:r w:rsidRPr="007F3CF4">
        <w:rPr>
          <w:rFonts w:ascii="Arial" w:eastAsia="Times New Roman" w:hAnsi="Arial" w:cs="Arial"/>
          <w:color w:val="000000"/>
          <w:sz w:val="20"/>
          <w:szCs w:val="20"/>
        </w:rPr>
        <w:t>Il</w:t>
      </w:r>
      <w:r w:rsidR="007F3CF4" w:rsidRPr="007F3CF4">
        <w:rPr>
          <w:rFonts w:ascii="Arial" w:eastAsia="Times New Roman" w:hAnsi="Arial" w:cs="Arial"/>
          <w:color w:val="000000"/>
          <w:sz w:val="20"/>
          <w:szCs w:val="20"/>
        </w:rPr>
        <w:t xml:space="preserve"> s'agit de l'élaboration des spécifications de l'architecture générale du logiciel ; </w:t>
      </w:r>
    </w:p>
    <w:p w:rsidR="007F3CF4" w:rsidRPr="007F3CF4" w:rsidRDefault="007F3CF4" w:rsidP="007F3CF4">
      <w:pPr>
        <w:spacing w:after="0" w:line="240" w:lineRule="auto"/>
        <w:rPr>
          <w:rFonts w:ascii="Times New Roman" w:eastAsia="Times New Roman" w:hAnsi="Times New Roman" w:cs="Times New Roman"/>
          <w:sz w:val="24"/>
          <w:szCs w:val="24"/>
        </w:rPr>
      </w:pPr>
      <w:r w:rsidRPr="007F3CF4">
        <w:rPr>
          <w:rFonts w:ascii="Arial-BoldMT" w:eastAsia="Times New Roman" w:hAnsi="Arial-BoldMT" w:cs="Times New Roman"/>
          <w:b/>
          <w:bCs/>
          <w:color w:val="000000"/>
          <w:sz w:val="24"/>
          <w:szCs w:val="24"/>
        </w:rPr>
        <w:t xml:space="preserve">Conception détaillée </w:t>
      </w:r>
    </w:p>
    <w:p w:rsidR="007F3CF4" w:rsidRPr="007F3CF4" w:rsidRDefault="007F3CF4" w:rsidP="007F3CF4">
      <w:pPr>
        <w:spacing w:after="0" w:line="240" w:lineRule="auto"/>
        <w:rPr>
          <w:rFonts w:ascii="Times New Roman" w:eastAsia="Times New Roman" w:hAnsi="Times New Roman" w:cs="Times New Roman"/>
          <w:sz w:val="24"/>
          <w:szCs w:val="24"/>
        </w:rPr>
      </w:pPr>
      <w:r w:rsidRPr="007F3CF4">
        <w:rPr>
          <w:rFonts w:ascii="Arial" w:eastAsia="Times New Roman" w:hAnsi="Arial" w:cs="Arial"/>
          <w:color w:val="000000"/>
          <w:sz w:val="20"/>
          <w:szCs w:val="20"/>
        </w:rPr>
        <w:t xml:space="preserve">cette étape consiste à définir précisément chaque sous-ensemble du logiciel ; </w:t>
      </w:r>
    </w:p>
    <w:p w:rsidR="007F3CF4" w:rsidRPr="007F3CF4" w:rsidRDefault="007F3CF4" w:rsidP="007F3CF4">
      <w:pPr>
        <w:spacing w:after="0" w:line="240" w:lineRule="auto"/>
        <w:rPr>
          <w:rFonts w:ascii="Times New Roman" w:eastAsia="Times New Roman" w:hAnsi="Times New Roman" w:cs="Times New Roman"/>
          <w:sz w:val="24"/>
          <w:szCs w:val="24"/>
        </w:rPr>
      </w:pPr>
      <w:r w:rsidRPr="007F3CF4">
        <w:rPr>
          <w:rFonts w:ascii="Arial-BoldMT" w:eastAsia="Times New Roman" w:hAnsi="Arial-BoldMT" w:cs="Times New Roman"/>
          <w:b/>
          <w:bCs/>
          <w:color w:val="000000"/>
          <w:sz w:val="24"/>
          <w:szCs w:val="24"/>
        </w:rPr>
        <w:t xml:space="preserve">Codage (Implémentation ou programmation) </w:t>
      </w:r>
    </w:p>
    <w:p w:rsidR="007F3CF4" w:rsidRPr="005C42D8" w:rsidRDefault="00B269F7" w:rsidP="005C42D8">
      <w:pPr>
        <w:spacing w:after="0" w:line="240" w:lineRule="auto"/>
        <w:rPr>
          <w:rFonts w:ascii="Times New Roman" w:eastAsia="Times New Roman" w:hAnsi="Times New Roman" w:cs="Times New Roman"/>
          <w:sz w:val="24"/>
          <w:szCs w:val="24"/>
        </w:rPr>
      </w:pPr>
      <w:r w:rsidRPr="007F3CF4">
        <w:rPr>
          <w:rFonts w:ascii="Arial" w:eastAsia="Times New Roman" w:hAnsi="Arial" w:cs="Arial"/>
          <w:color w:val="000000"/>
          <w:sz w:val="20"/>
          <w:szCs w:val="20"/>
        </w:rPr>
        <w:t>C’est</w:t>
      </w:r>
      <w:r w:rsidR="007F3CF4" w:rsidRPr="007F3CF4">
        <w:rPr>
          <w:rFonts w:ascii="Arial" w:eastAsia="Times New Roman" w:hAnsi="Arial" w:cs="Arial"/>
          <w:color w:val="000000"/>
          <w:sz w:val="20"/>
          <w:szCs w:val="20"/>
        </w:rPr>
        <w:t xml:space="preserve"> la traduction dans un langage de programmation des fonctionnalités définies lors de phases de </w:t>
      </w:r>
      <w:r w:rsidR="007F3CF4" w:rsidRPr="005C42D8">
        <w:rPr>
          <w:rFonts w:ascii="Arial" w:eastAsia="Times New Roman" w:hAnsi="Arial" w:cs="Arial"/>
          <w:color w:val="000000"/>
          <w:sz w:val="20"/>
          <w:szCs w:val="20"/>
        </w:rPr>
        <w:t>conception ;</w:t>
      </w:r>
      <w:r w:rsidR="007F3CF4" w:rsidRPr="005C42D8">
        <w:rPr>
          <w:rFonts w:ascii="Arial" w:eastAsia="Times New Roman" w:hAnsi="Arial" w:cs="Arial"/>
          <w:color w:val="000000"/>
          <w:sz w:val="20"/>
          <w:szCs w:val="20"/>
        </w:rPr>
        <w:tab/>
      </w:r>
    </w:p>
    <w:p w:rsidR="005C42D8" w:rsidRPr="005C42D8" w:rsidRDefault="005C42D8" w:rsidP="005C42D8">
      <w:pPr>
        <w:spacing w:after="0" w:line="240" w:lineRule="auto"/>
        <w:rPr>
          <w:rFonts w:ascii="Times New Roman" w:eastAsia="Times New Roman" w:hAnsi="Times New Roman" w:cs="Times New Roman"/>
          <w:sz w:val="24"/>
          <w:szCs w:val="24"/>
        </w:rPr>
      </w:pPr>
      <w:r w:rsidRPr="005C42D8">
        <w:rPr>
          <w:rFonts w:ascii="Arial-BoldMT" w:eastAsia="Times New Roman" w:hAnsi="Arial-BoldMT" w:cs="Times New Roman"/>
          <w:b/>
          <w:bCs/>
          <w:color w:val="000000"/>
          <w:sz w:val="24"/>
          <w:szCs w:val="24"/>
        </w:rPr>
        <w:t xml:space="preserve">Tests unitaires </w:t>
      </w:r>
    </w:p>
    <w:p w:rsidR="005C42D8" w:rsidRPr="005C42D8" w:rsidRDefault="00F32FBF" w:rsidP="00F32FBF">
      <w:pPr>
        <w:spacing w:after="0" w:line="240" w:lineRule="auto"/>
        <w:rPr>
          <w:rFonts w:ascii="Times New Roman" w:eastAsia="Times New Roman" w:hAnsi="Times New Roman" w:cs="Times New Roman"/>
          <w:sz w:val="24"/>
          <w:szCs w:val="24"/>
        </w:rPr>
      </w:pPr>
      <w:r w:rsidRPr="005C42D8">
        <w:rPr>
          <w:rFonts w:ascii="Arial" w:eastAsia="Times New Roman" w:hAnsi="Arial" w:cs="Arial"/>
          <w:color w:val="000000"/>
          <w:sz w:val="20"/>
          <w:szCs w:val="20"/>
        </w:rPr>
        <w:t>Ils</w:t>
      </w:r>
      <w:r w:rsidR="005C42D8" w:rsidRPr="005C42D8">
        <w:rPr>
          <w:rFonts w:ascii="Arial" w:eastAsia="Times New Roman" w:hAnsi="Arial" w:cs="Arial"/>
          <w:color w:val="000000"/>
          <w:sz w:val="20"/>
          <w:szCs w:val="20"/>
        </w:rPr>
        <w:t xml:space="preserve"> permettent de vérifier individuellement que chaque sous-ensemble du logiciel est implémenté conformément aux spécifications ; </w:t>
      </w:r>
    </w:p>
    <w:p w:rsidR="005C42D8" w:rsidRPr="005C42D8" w:rsidRDefault="005C42D8" w:rsidP="005C42D8">
      <w:pPr>
        <w:spacing w:after="0" w:line="240" w:lineRule="auto"/>
        <w:rPr>
          <w:rFonts w:ascii="Times New Roman" w:eastAsia="Times New Roman" w:hAnsi="Times New Roman" w:cs="Times New Roman"/>
          <w:sz w:val="24"/>
          <w:szCs w:val="24"/>
        </w:rPr>
      </w:pPr>
      <w:r w:rsidRPr="005C42D8">
        <w:rPr>
          <w:rFonts w:ascii="Arial-BoldMT" w:eastAsia="Times New Roman" w:hAnsi="Arial-BoldMT" w:cs="Times New Roman"/>
          <w:b/>
          <w:bCs/>
          <w:color w:val="000000"/>
          <w:sz w:val="24"/>
          <w:szCs w:val="24"/>
        </w:rPr>
        <w:t xml:space="preserve">Intégration </w:t>
      </w:r>
    </w:p>
    <w:p w:rsidR="005C42D8" w:rsidRPr="005C42D8" w:rsidRDefault="00F32FBF" w:rsidP="00F32FBF">
      <w:pPr>
        <w:spacing w:after="0" w:line="240" w:lineRule="auto"/>
        <w:rPr>
          <w:rFonts w:ascii="Times New Roman" w:eastAsia="Times New Roman" w:hAnsi="Times New Roman" w:cs="Times New Roman"/>
          <w:sz w:val="24"/>
          <w:szCs w:val="24"/>
        </w:rPr>
      </w:pPr>
      <w:r w:rsidRPr="005C42D8">
        <w:rPr>
          <w:rFonts w:ascii="Arial" w:eastAsia="Times New Roman" w:hAnsi="Arial" w:cs="Arial"/>
          <w:color w:val="000000"/>
          <w:sz w:val="20"/>
          <w:szCs w:val="20"/>
        </w:rPr>
        <w:t>L’objectif</w:t>
      </w:r>
      <w:r w:rsidR="005C42D8" w:rsidRPr="005C42D8">
        <w:rPr>
          <w:rFonts w:ascii="Arial" w:eastAsia="Times New Roman" w:hAnsi="Arial" w:cs="Arial"/>
          <w:color w:val="000000"/>
          <w:sz w:val="20"/>
          <w:szCs w:val="20"/>
        </w:rPr>
        <w:t xml:space="preserve"> est de s'assurer de l'interfaçage des différents éléments (modules) du logiciel. Elle fait l'objet de tests d'intégration consignés dans un document ; </w:t>
      </w:r>
    </w:p>
    <w:p w:rsidR="005C42D8" w:rsidRPr="005C42D8" w:rsidRDefault="005C42D8" w:rsidP="005C42D8">
      <w:pPr>
        <w:spacing w:after="0" w:line="240" w:lineRule="auto"/>
        <w:rPr>
          <w:rFonts w:ascii="Times New Roman" w:eastAsia="Times New Roman" w:hAnsi="Times New Roman" w:cs="Times New Roman"/>
          <w:sz w:val="24"/>
          <w:szCs w:val="24"/>
        </w:rPr>
      </w:pPr>
      <w:r w:rsidRPr="005C42D8">
        <w:rPr>
          <w:rFonts w:ascii="Arial-BoldMT" w:eastAsia="Times New Roman" w:hAnsi="Arial-BoldMT" w:cs="Times New Roman"/>
          <w:b/>
          <w:bCs/>
          <w:color w:val="000000"/>
          <w:sz w:val="24"/>
          <w:szCs w:val="24"/>
        </w:rPr>
        <w:t xml:space="preserve">Qualification (ou recette) </w:t>
      </w:r>
    </w:p>
    <w:p w:rsidR="005C42D8" w:rsidRPr="005C42D8" w:rsidRDefault="00F32FBF" w:rsidP="005C42D8">
      <w:pPr>
        <w:spacing w:after="0" w:line="240" w:lineRule="auto"/>
        <w:rPr>
          <w:rFonts w:ascii="Times New Roman" w:eastAsia="Times New Roman" w:hAnsi="Times New Roman" w:cs="Times New Roman"/>
          <w:sz w:val="24"/>
          <w:szCs w:val="24"/>
        </w:rPr>
      </w:pPr>
      <w:r w:rsidRPr="005C42D8">
        <w:rPr>
          <w:rFonts w:ascii="Arial" w:eastAsia="Times New Roman" w:hAnsi="Arial" w:cs="Arial"/>
          <w:color w:val="000000"/>
          <w:sz w:val="20"/>
          <w:szCs w:val="20"/>
        </w:rPr>
        <w:t>C’est</w:t>
      </w:r>
      <w:r w:rsidR="005C42D8" w:rsidRPr="005C42D8">
        <w:rPr>
          <w:rFonts w:ascii="Arial" w:eastAsia="Times New Roman" w:hAnsi="Arial" w:cs="Arial"/>
          <w:color w:val="000000"/>
          <w:sz w:val="20"/>
          <w:szCs w:val="20"/>
        </w:rPr>
        <w:t xml:space="preserve">-à-dire la vérification de la conformité du logiciel aux spécifications initiales ; </w:t>
      </w:r>
    </w:p>
    <w:p w:rsidR="005C42D8" w:rsidRPr="005C42D8" w:rsidRDefault="005C42D8" w:rsidP="005C42D8">
      <w:pPr>
        <w:spacing w:after="0" w:line="240" w:lineRule="auto"/>
        <w:rPr>
          <w:rFonts w:ascii="Times New Roman" w:eastAsia="Times New Roman" w:hAnsi="Times New Roman" w:cs="Times New Roman"/>
          <w:sz w:val="24"/>
          <w:szCs w:val="24"/>
        </w:rPr>
      </w:pPr>
      <w:r w:rsidRPr="005C42D8">
        <w:rPr>
          <w:rFonts w:ascii="Arial-BoldMT" w:eastAsia="Times New Roman" w:hAnsi="Arial-BoldMT" w:cs="Times New Roman"/>
          <w:b/>
          <w:bCs/>
          <w:color w:val="000000"/>
          <w:sz w:val="24"/>
          <w:szCs w:val="24"/>
        </w:rPr>
        <w:t xml:space="preserve">Documentation </w:t>
      </w:r>
    </w:p>
    <w:p w:rsidR="005C42D8" w:rsidRPr="005C42D8" w:rsidRDefault="00F32FBF" w:rsidP="00026E22">
      <w:pPr>
        <w:spacing w:after="0" w:line="240" w:lineRule="auto"/>
        <w:rPr>
          <w:rFonts w:ascii="Times New Roman" w:eastAsia="Times New Roman" w:hAnsi="Times New Roman" w:cs="Times New Roman"/>
          <w:sz w:val="24"/>
          <w:szCs w:val="24"/>
        </w:rPr>
      </w:pPr>
      <w:r w:rsidRPr="005C42D8">
        <w:rPr>
          <w:rFonts w:ascii="Arial" w:eastAsia="Times New Roman" w:hAnsi="Arial" w:cs="Arial"/>
          <w:color w:val="000000"/>
          <w:sz w:val="20"/>
          <w:szCs w:val="20"/>
        </w:rPr>
        <w:t>Elle</w:t>
      </w:r>
      <w:r w:rsidR="005C42D8" w:rsidRPr="005C42D8">
        <w:rPr>
          <w:rFonts w:ascii="Arial" w:eastAsia="Times New Roman" w:hAnsi="Arial" w:cs="Arial"/>
          <w:color w:val="000000"/>
          <w:sz w:val="20"/>
          <w:szCs w:val="20"/>
        </w:rPr>
        <w:t xml:space="preserve"> vise à produire les informations nécessaires pour l'utilisation du logiciel et pour des développements ultérieurs ; </w:t>
      </w:r>
    </w:p>
    <w:p w:rsidR="005C42D8" w:rsidRPr="005C42D8" w:rsidRDefault="005C42D8" w:rsidP="005C42D8">
      <w:pPr>
        <w:spacing w:after="0" w:line="240" w:lineRule="auto"/>
        <w:rPr>
          <w:rFonts w:ascii="Times New Roman" w:eastAsia="Times New Roman" w:hAnsi="Times New Roman" w:cs="Times New Roman"/>
          <w:sz w:val="24"/>
          <w:szCs w:val="24"/>
        </w:rPr>
      </w:pPr>
      <w:r w:rsidRPr="005C42D8">
        <w:rPr>
          <w:rFonts w:ascii="Arial-BoldMT" w:eastAsia="Times New Roman" w:hAnsi="Arial-BoldMT" w:cs="Times New Roman"/>
          <w:b/>
          <w:bCs/>
          <w:color w:val="000000"/>
          <w:sz w:val="24"/>
          <w:szCs w:val="24"/>
        </w:rPr>
        <w:t xml:space="preserve">Mise en production </w:t>
      </w:r>
    </w:p>
    <w:p w:rsidR="005C42D8" w:rsidRPr="005C42D8" w:rsidRDefault="00026E22" w:rsidP="005C42D8">
      <w:pPr>
        <w:spacing w:after="0" w:line="240" w:lineRule="auto"/>
        <w:rPr>
          <w:rFonts w:ascii="Times New Roman" w:eastAsia="Times New Roman" w:hAnsi="Times New Roman" w:cs="Times New Roman"/>
          <w:sz w:val="24"/>
          <w:szCs w:val="24"/>
        </w:rPr>
      </w:pPr>
      <w:r w:rsidRPr="005C42D8">
        <w:rPr>
          <w:rFonts w:ascii="Arial" w:eastAsia="Times New Roman" w:hAnsi="Arial" w:cs="Arial"/>
          <w:color w:val="000000"/>
          <w:sz w:val="20"/>
          <w:szCs w:val="20"/>
        </w:rPr>
        <w:t>C’est</w:t>
      </w:r>
      <w:r w:rsidR="005C42D8" w:rsidRPr="005C42D8">
        <w:rPr>
          <w:rFonts w:ascii="Arial" w:eastAsia="Times New Roman" w:hAnsi="Arial" w:cs="Arial"/>
          <w:color w:val="000000"/>
          <w:sz w:val="20"/>
          <w:szCs w:val="20"/>
        </w:rPr>
        <w:t xml:space="preserve"> le déploiement sur site du logiciel ; </w:t>
      </w:r>
    </w:p>
    <w:p w:rsidR="005C42D8" w:rsidRPr="005C42D8" w:rsidRDefault="005C42D8" w:rsidP="005C42D8">
      <w:pPr>
        <w:spacing w:after="0" w:line="240" w:lineRule="auto"/>
        <w:rPr>
          <w:rFonts w:ascii="Times New Roman" w:eastAsia="Times New Roman" w:hAnsi="Times New Roman" w:cs="Times New Roman"/>
          <w:sz w:val="24"/>
          <w:szCs w:val="24"/>
        </w:rPr>
      </w:pPr>
      <w:r w:rsidRPr="005C42D8">
        <w:rPr>
          <w:rFonts w:ascii="Arial-BoldMT" w:eastAsia="Times New Roman" w:hAnsi="Arial-BoldMT" w:cs="Times New Roman"/>
          <w:b/>
          <w:bCs/>
          <w:color w:val="000000"/>
          <w:sz w:val="24"/>
          <w:szCs w:val="24"/>
        </w:rPr>
        <w:t xml:space="preserve">Maintenance </w:t>
      </w:r>
    </w:p>
    <w:p w:rsidR="007F3CF4" w:rsidRDefault="00026E22" w:rsidP="00026E22">
      <w:pPr>
        <w:spacing w:after="0" w:line="240" w:lineRule="auto"/>
        <w:rPr>
          <w:rFonts w:ascii="Arial" w:eastAsia="Times New Roman" w:hAnsi="Arial" w:cs="Arial"/>
          <w:color w:val="000000"/>
          <w:sz w:val="20"/>
          <w:szCs w:val="20"/>
        </w:rPr>
      </w:pPr>
      <w:r w:rsidRPr="005C42D8">
        <w:rPr>
          <w:rFonts w:ascii="Arial" w:eastAsia="Times New Roman" w:hAnsi="Arial" w:cs="Arial"/>
          <w:color w:val="000000"/>
          <w:sz w:val="20"/>
          <w:szCs w:val="20"/>
        </w:rPr>
        <w:t>Elle</w:t>
      </w:r>
      <w:r w:rsidR="005C42D8" w:rsidRPr="005C42D8">
        <w:rPr>
          <w:rFonts w:ascii="Arial" w:eastAsia="Times New Roman" w:hAnsi="Arial" w:cs="Arial"/>
          <w:color w:val="000000"/>
          <w:sz w:val="20"/>
          <w:szCs w:val="20"/>
        </w:rPr>
        <w:t xml:space="preserve"> comprend toutes les actions correctives (maintenance corrective) et évolutives (maintenance évolutive) sur le logiciel.</w:t>
      </w:r>
    </w:p>
    <w:p w:rsidR="009F433C" w:rsidRPr="005C42D8" w:rsidRDefault="009F433C" w:rsidP="00026E22">
      <w:pPr>
        <w:spacing w:after="0" w:line="240" w:lineRule="auto"/>
        <w:rPr>
          <w:rFonts w:ascii="Times New Roman" w:eastAsia="Times New Roman" w:hAnsi="Times New Roman" w:cs="Times New Roman"/>
          <w:sz w:val="24"/>
          <w:szCs w:val="24"/>
        </w:rPr>
      </w:pPr>
    </w:p>
    <w:p w:rsidR="000E3B05" w:rsidRDefault="00CA1822" w:rsidP="00EE4544">
      <w:pPr>
        <w:rPr>
          <w:rFonts w:ascii="Arial" w:hAnsi="Arial" w:cs="Arial"/>
          <w:b/>
          <w:bCs/>
          <w:i/>
          <w:iCs/>
          <w:u w:val="single"/>
        </w:rPr>
      </w:pPr>
      <w:r w:rsidRPr="00CA1822">
        <w:rPr>
          <w:rFonts w:ascii="Arial" w:hAnsi="Arial" w:cs="Arial"/>
          <w:b/>
          <w:bCs/>
          <w:i/>
          <w:iCs/>
          <w:u w:val="single"/>
        </w:rPr>
        <w:t>Méthodes d'analyse et de conception</w:t>
      </w:r>
    </w:p>
    <w:p w:rsidR="00CA1822" w:rsidRPr="0033714E" w:rsidRDefault="009F433C" w:rsidP="0033714E">
      <w:pPr>
        <w:rPr>
          <w:rFonts w:ascii="Arial" w:eastAsia="Times New Roman" w:hAnsi="Arial" w:cs="Arial"/>
          <w:color w:val="000000"/>
          <w:sz w:val="20"/>
          <w:szCs w:val="20"/>
          <w:lang w:val="fr-FR"/>
        </w:rPr>
      </w:pPr>
      <w:r w:rsidRPr="009F433C">
        <w:rPr>
          <w:rFonts w:ascii="Arial" w:hAnsi="Arial" w:cs="Arial"/>
          <w:b/>
          <w:bCs/>
          <w:color w:val="000000"/>
          <w:sz w:val="20"/>
          <w:szCs w:val="20"/>
          <w:u w:val="single"/>
        </w:rPr>
        <w:t>Approche</w:t>
      </w:r>
      <w:r w:rsidR="00CA1822" w:rsidRPr="009F433C">
        <w:rPr>
          <w:rFonts w:ascii="Arial" w:hAnsi="Arial" w:cs="Arial"/>
          <w:b/>
          <w:bCs/>
          <w:color w:val="000000"/>
          <w:sz w:val="20"/>
          <w:szCs w:val="20"/>
          <w:u w:val="single"/>
        </w:rPr>
        <w:t xml:space="preserve"> fonctionnelle</w:t>
      </w:r>
      <w:r>
        <w:rPr>
          <w:rFonts w:ascii="Arial" w:hAnsi="Arial" w:cs="Arial"/>
          <w:b/>
          <w:bCs/>
          <w:color w:val="000000"/>
          <w:sz w:val="20"/>
          <w:szCs w:val="20"/>
          <w:u w:val="single"/>
        </w:rPr>
        <w:t> :</w:t>
      </w:r>
      <w:r w:rsidR="0033714E">
        <w:rPr>
          <w:rFonts w:ascii="Arial" w:hAnsi="Arial" w:cs="Arial"/>
          <w:b/>
          <w:bCs/>
          <w:color w:val="000000"/>
          <w:sz w:val="20"/>
          <w:szCs w:val="20"/>
          <w:u w:val="single"/>
        </w:rPr>
        <w:t xml:space="preserve"> </w:t>
      </w:r>
      <w:r w:rsidR="0033714E" w:rsidRPr="0033714E">
        <w:rPr>
          <w:rFonts w:ascii="Arial" w:eastAsia="Times New Roman" w:hAnsi="Arial" w:cs="Arial"/>
          <w:color w:val="000000"/>
          <w:sz w:val="20"/>
          <w:szCs w:val="20"/>
          <w:lang w:val="fr-FR"/>
        </w:rPr>
        <w:t>Les méthodes fonctionnelles (également qualifiées de méthodes structurées) trouvent leur origine dans les langages procéduraux. Elles mettent en évidence les fonctions à assurer et proposent une approche hiérarchique descendante et modulaire.</w:t>
      </w:r>
    </w:p>
    <w:p w:rsidR="0033714E" w:rsidRDefault="0033714E" w:rsidP="0033714E">
      <w:pPr>
        <w:rPr>
          <w:rFonts w:ascii="Times New Roman" w:eastAsia="Times New Roman" w:hAnsi="Times New Roman" w:cs="Times New Roman"/>
          <w:sz w:val="24"/>
          <w:szCs w:val="24"/>
          <w:lang w:val="fr-FR"/>
        </w:rPr>
      </w:pPr>
      <w:r>
        <w:rPr>
          <w:noProof/>
          <w:lang w:val="en-US"/>
        </w:rPr>
        <w:lastRenderedPageBreak/>
        <w:drawing>
          <wp:inline distT="0" distB="0" distL="0" distR="0" wp14:anchorId="736D59D3" wp14:editId="6751C5E1">
            <wp:extent cx="5943600" cy="2269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69490"/>
                    </a:xfrm>
                    <a:prstGeom prst="rect">
                      <a:avLst/>
                    </a:prstGeom>
                  </pic:spPr>
                </pic:pic>
              </a:graphicData>
            </a:graphic>
          </wp:inline>
        </w:drawing>
      </w:r>
    </w:p>
    <w:p w:rsidR="00206314" w:rsidRDefault="00206314" w:rsidP="00206314">
      <w:pPr>
        <w:spacing w:after="0" w:line="240" w:lineRule="auto"/>
        <w:rPr>
          <w:rFonts w:ascii="Arial" w:eastAsia="Times New Roman" w:hAnsi="Arial" w:cs="Arial"/>
          <w:color w:val="000000"/>
          <w:sz w:val="20"/>
          <w:szCs w:val="20"/>
          <w:lang w:val="fr-FR"/>
        </w:rPr>
      </w:pPr>
      <w:r w:rsidRPr="00206314">
        <w:rPr>
          <w:rFonts w:ascii="Arial" w:eastAsia="Times New Roman" w:hAnsi="Arial" w:cs="Arial"/>
          <w:color w:val="000000"/>
          <w:sz w:val="20"/>
          <w:szCs w:val="20"/>
          <w:lang w:val="fr-FR"/>
        </w:rPr>
        <w:t>La SADT (</w:t>
      </w:r>
      <w:proofErr w:type="spellStart"/>
      <w:r w:rsidRPr="00206314">
        <w:rPr>
          <w:rFonts w:ascii="Arial-ItalicMT" w:eastAsia="Times New Roman" w:hAnsi="Arial-ItalicMT" w:cs="Times New Roman"/>
          <w:i/>
          <w:iCs/>
          <w:color w:val="000000"/>
          <w:sz w:val="20"/>
          <w:szCs w:val="20"/>
          <w:lang w:val="fr-FR"/>
        </w:rPr>
        <w:t>Structured</w:t>
      </w:r>
      <w:proofErr w:type="spellEnd"/>
      <w:r w:rsidRPr="00206314">
        <w:rPr>
          <w:rFonts w:ascii="Arial-ItalicMT" w:eastAsia="Times New Roman" w:hAnsi="Arial-ItalicMT" w:cs="Times New Roman"/>
          <w:i/>
          <w:iCs/>
          <w:color w:val="000000"/>
          <w:sz w:val="20"/>
          <w:szCs w:val="20"/>
          <w:lang w:val="fr-FR"/>
        </w:rPr>
        <w:t xml:space="preserve"> </w:t>
      </w:r>
      <w:proofErr w:type="spellStart"/>
      <w:r w:rsidRPr="00206314">
        <w:rPr>
          <w:rFonts w:ascii="Arial-ItalicMT" w:eastAsia="Times New Roman" w:hAnsi="Arial-ItalicMT" w:cs="Times New Roman"/>
          <w:i/>
          <w:iCs/>
          <w:color w:val="000000"/>
          <w:sz w:val="20"/>
          <w:szCs w:val="20"/>
          <w:lang w:val="fr-FR"/>
        </w:rPr>
        <w:t>Analysis</w:t>
      </w:r>
      <w:proofErr w:type="spellEnd"/>
      <w:r w:rsidRPr="00206314">
        <w:rPr>
          <w:rFonts w:ascii="Arial-ItalicMT" w:eastAsia="Times New Roman" w:hAnsi="Arial-ItalicMT" w:cs="Times New Roman"/>
          <w:i/>
          <w:iCs/>
          <w:color w:val="000000"/>
          <w:sz w:val="20"/>
          <w:szCs w:val="20"/>
          <w:lang w:val="fr-FR"/>
        </w:rPr>
        <w:t xml:space="preserve"> Design Technique</w:t>
      </w:r>
      <w:r w:rsidRPr="00206314">
        <w:rPr>
          <w:rFonts w:ascii="Arial" w:eastAsia="Times New Roman" w:hAnsi="Arial" w:cs="Arial"/>
          <w:color w:val="000000"/>
          <w:sz w:val="20"/>
          <w:szCs w:val="20"/>
          <w:lang w:val="fr-FR"/>
        </w:rPr>
        <w:t>) est probablement la méthode d'analyse fonctionnelle et de gestion de projets la plus connue. Elle permet non seulement de décrire les tâches du projet et leurs interactions, mais aussi de décrire le système que le projet vise à étudier, créer ou modifier, en mettant notamment en évidence les parties qui constituent le système, la finalité et le fonctionnement de chacune, ainsi que les interfaces entre ces diverses parties. Le système ainsi modélisé n'est pas une simple collection d'éléments indépendants, mais une organisation structurée de ceux-ci dans une finalité précise</w:t>
      </w:r>
    </w:p>
    <w:p w:rsidR="00206314" w:rsidRPr="009E2E63" w:rsidRDefault="00206314" w:rsidP="009E2E63">
      <w:pPr>
        <w:rPr>
          <w:rFonts w:ascii="Times New Roman" w:eastAsia="Times New Roman" w:hAnsi="Times New Roman" w:cs="Times New Roman"/>
          <w:sz w:val="24"/>
          <w:szCs w:val="24"/>
          <w:lang w:val="fr-FR"/>
        </w:rPr>
      </w:pPr>
      <w:r w:rsidRPr="00206314">
        <w:rPr>
          <w:rFonts w:ascii="Arial" w:hAnsi="Arial" w:cs="Arial"/>
          <w:b/>
          <w:bCs/>
          <w:i/>
          <w:iCs/>
          <w:u w:val="single"/>
        </w:rPr>
        <w:t>L'approche orientée objet</w:t>
      </w:r>
      <w:r w:rsidR="00D52D4D">
        <w:rPr>
          <w:rFonts w:ascii="Arial" w:hAnsi="Arial" w:cs="Arial"/>
          <w:b/>
          <w:bCs/>
          <w:i/>
          <w:iCs/>
          <w:u w:val="single"/>
        </w:rPr>
        <w:t> :</w:t>
      </w:r>
      <w:r w:rsidR="00D52D4D">
        <w:rPr>
          <w:rFonts w:ascii="Arial" w:eastAsia="Times New Roman" w:hAnsi="Arial" w:cs="Arial"/>
          <w:color w:val="000000"/>
          <w:sz w:val="20"/>
          <w:szCs w:val="20"/>
          <w:lang w:val="fr-FR"/>
        </w:rPr>
        <w:t xml:space="preserve">  considère </w:t>
      </w:r>
      <w:r w:rsidR="00D52D4D" w:rsidRPr="00D52D4D">
        <w:rPr>
          <w:rFonts w:ascii="Arial" w:eastAsia="Times New Roman" w:hAnsi="Arial" w:cs="Arial"/>
          <w:color w:val="000000"/>
          <w:sz w:val="20"/>
          <w:szCs w:val="20"/>
          <w:lang w:val="fr-FR"/>
        </w:rPr>
        <w:t>qu'un système est un ensemble d'objets interagissant. Chaque objet dispose d'un ensemble d'attributs décrivant son état et l'état du système est décrit</w:t>
      </w:r>
      <w:r w:rsidR="00363D69">
        <w:rPr>
          <w:rFonts w:ascii="Arial" w:eastAsia="Times New Roman" w:hAnsi="Arial" w:cs="Arial"/>
          <w:color w:val="000000"/>
          <w:sz w:val="20"/>
          <w:szCs w:val="20"/>
          <w:lang w:val="fr-FR"/>
        </w:rPr>
        <w:t xml:space="preserve"> par l'état de l'ensemble, </w:t>
      </w:r>
      <w:r w:rsidR="00363D69" w:rsidRPr="00363D69">
        <w:rPr>
          <w:rFonts w:ascii="Arial" w:eastAsia="Times New Roman" w:hAnsi="Arial" w:cs="Arial"/>
          <w:color w:val="000000"/>
          <w:sz w:val="20"/>
          <w:szCs w:val="20"/>
          <w:lang w:val="fr-FR"/>
        </w:rPr>
        <w:t>L'une des particularités de cette approche est qu'elle rapproche les données et leurs traitements</w:t>
      </w:r>
      <w:r w:rsidR="00272A74">
        <w:rPr>
          <w:rFonts w:ascii="Arial" w:eastAsia="Times New Roman" w:hAnsi="Arial" w:cs="Arial"/>
          <w:color w:val="000000"/>
          <w:sz w:val="20"/>
          <w:szCs w:val="20"/>
          <w:lang w:val="fr-FR"/>
        </w:rPr>
        <w:t xml:space="preserve"> (méthodes)</w:t>
      </w:r>
      <w:r w:rsidR="00363D69" w:rsidRPr="00363D69">
        <w:rPr>
          <w:rFonts w:ascii="Arial" w:eastAsia="Times New Roman" w:hAnsi="Arial" w:cs="Arial"/>
          <w:color w:val="000000"/>
          <w:sz w:val="20"/>
          <w:szCs w:val="20"/>
          <w:lang w:val="fr-FR"/>
        </w:rPr>
        <w:t xml:space="preserve"> associés au sein d'un unique objet.</w:t>
      </w:r>
      <w:r w:rsidR="009E2E63">
        <w:rPr>
          <w:rFonts w:ascii="Arial" w:eastAsia="Times New Roman" w:hAnsi="Arial" w:cs="Arial"/>
          <w:color w:val="000000"/>
          <w:sz w:val="20"/>
          <w:szCs w:val="20"/>
          <w:lang w:val="fr-FR"/>
        </w:rPr>
        <w:t xml:space="preserve"> </w:t>
      </w:r>
      <w:r w:rsidR="009E2E63" w:rsidRPr="009E2E63">
        <w:rPr>
          <w:rFonts w:ascii="Arial" w:eastAsia="Times New Roman" w:hAnsi="Arial" w:cs="Arial"/>
          <w:color w:val="000000"/>
          <w:sz w:val="20"/>
          <w:szCs w:val="20"/>
          <w:lang w:val="fr-FR"/>
        </w:rPr>
        <w:t>L'approche objet est une approche orientée donnée. Dans cette approche, les fonctions se déduisent d'un regroupement de champs de données formant une entité cohérente, logique, tangible et surtout stable quant au problème traité</w:t>
      </w:r>
    </w:p>
    <w:p w:rsidR="00523DD2" w:rsidRDefault="00523DD2" w:rsidP="00272A74">
      <w:pPr>
        <w:rPr>
          <w:rFonts w:ascii="Arial" w:hAnsi="Arial" w:cs="Arial"/>
          <w:color w:val="000000"/>
          <w:sz w:val="20"/>
          <w:szCs w:val="20"/>
        </w:rPr>
      </w:pPr>
      <w:r>
        <w:rPr>
          <w:rFonts w:ascii="Arial" w:hAnsi="Arial" w:cs="Arial"/>
          <w:color w:val="000000"/>
          <w:sz w:val="20"/>
          <w:szCs w:val="20"/>
        </w:rPr>
        <w:t>Comme nous venons de le dire, un objet est caractérisé par plusieurs notions :</w:t>
      </w:r>
    </w:p>
    <w:p w:rsidR="00523DD2" w:rsidRPr="00523DD2" w:rsidRDefault="00523DD2" w:rsidP="00523DD2">
      <w:pPr>
        <w:spacing w:after="0" w:line="240" w:lineRule="auto"/>
        <w:rPr>
          <w:rFonts w:ascii="Times New Roman" w:eastAsia="Times New Roman" w:hAnsi="Times New Roman" w:cs="Times New Roman"/>
          <w:sz w:val="24"/>
          <w:szCs w:val="24"/>
          <w:lang w:val="fr-FR"/>
        </w:rPr>
      </w:pPr>
      <w:r w:rsidRPr="00523DD2">
        <w:rPr>
          <w:rFonts w:ascii="Arial-BoldMT" w:eastAsia="Times New Roman" w:hAnsi="Arial-BoldMT" w:cs="Times New Roman"/>
          <w:b/>
          <w:bCs/>
          <w:color w:val="000000"/>
          <w:sz w:val="24"/>
          <w:szCs w:val="24"/>
          <w:lang w:val="fr-FR"/>
        </w:rPr>
        <w:t xml:space="preserve">L'identité </w:t>
      </w:r>
    </w:p>
    <w:p w:rsidR="00523DD2" w:rsidRPr="00523DD2" w:rsidRDefault="00523DD2" w:rsidP="0008176B">
      <w:pPr>
        <w:spacing w:after="0" w:line="240" w:lineRule="auto"/>
        <w:ind w:firstLine="720"/>
        <w:rPr>
          <w:rFonts w:ascii="Times New Roman" w:eastAsia="Times New Roman" w:hAnsi="Times New Roman" w:cs="Times New Roman"/>
          <w:sz w:val="24"/>
          <w:szCs w:val="24"/>
          <w:lang w:val="fr-FR"/>
        </w:rPr>
      </w:pPr>
      <w:r w:rsidRPr="00523DD2">
        <w:rPr>
          <w:rFonts w:ascii="Arial" w:eastAsia="Times New Roman" w:hAnsi="Arial" w:cs="Arial"/>
          <w:color w:val="000000"/>
          <w:sz w:val="20"/>
          <w:szCs w:val="20"/>
          <w:lang w:val="fr-FR"/>
        </w:rPr>
        <w:t xml:space="preserve">L’objet possède une identité, qui permet de le distinguer des autres objets, indépendamment de son état. On construit généralement cette identité grâce à un identifiant découlant naturellement du problème (par exemple un produit pourra être repéré par un code, une </w:t>
      </w:r>
      <w:r w:rsidR="0008176B">
        <w:rPr>
          <w:rFonts w:ascii="Arial" w:eastAsia="Times New Roman" w:hAnsi="Arial" w:cs="Arial"/>
          <w:color w:val="000000"/>
          <w:sz w:val="20"/>
          <w:szCs w:val="20"/>
          <w:lang w:val="fr-FR"/>
        </w:rPr>
        <w:t>voiture par un numéro de série,</w:t>
      </w:r>
      <w:r w:rsidR="00CA5011">
        <w:rPr>
          <w:rFonts w:ascii="Arial" w:eastAsia="Times New Roman" w:hAnsi="Arial" w:cs="Arial"/>
          <w:color w:val="000000"/>
          <w:sz w:val="20"/>
          <w:szCs w:val="20"/>
          <w:lang w:val="fr-FR"/>
        </w:rPr>
        <w:t xml:space="preserve"> </w:t>
      </w:r>
      <w:r w:rsidRPr="00523DD2">
        <w:rPr>
          <w:rFonts w:ascii="Arial" w:eastAsia="Times New Roman" w:hAnsi="Arial" w:cs="Arial"/>
          <w:color w:val="000000"/>
          <w:sz w:val="20"/>
          <w:szCs w:val="20"/>
          <w:lang w:val="fr-FR"/>
        </w:rPr>
        <w:t xml:space="preserve">etc.) ; </w:t>
      </w:r>
    </w:p>
    <w:p w:rsidR="00523DD2" w:rsidRPr="00523DD2" w:rsidRDefault="00523DD2" w:rsidP="00523DD2">
      <w:pPr>
        <w:spacing w:after="0" w:line="240" w:lineRule="auto"/>
        <w:rPr>
          <w:rFonts w:ascii="Times New Roman" w:eastAsia="Times New Roman" w:hAnsi="Times New Roman" w:cs="Times New Roman"/>
          <w:sz w:val="24"/>
          <w:szCs w:val="24"/>
          <w:lang w:val="fr-FR"/>
        </w:rPr>
      </w:pPr>
      <w:r w:rsidRPr="00523DD2">
        <w:rPr>
          <w:rFonts w:ascii="Arial-BoldMT" w:eastAsia="Times New Roman" w:hAnsi="Arial-BoldMT" w:cs="Times New Roman"/>
          <w:b/>
          <w:bCs/>
          <w:color w:val="000000"/>
          <w:sz w:val="24"/>
          <w:szCs w:val="24"/>
          <w:lang w:val="fr-FR"/>
        </w:rPr>
        <w:t xml:space="preserve">Les attributs </w:t>
      </w:r>
    </w:p>
    <w:p w:rsidR="00523DD2" w:rsidRPr="00523DD2" w:rsidRDefault="0008176B" w:rsidP="0008176B">
      <w:pPr>
        <w:spacing w:after="0" w:line="240" w:lineRule="auto"/>
        <w:ind w:firstLine="720"/>
        <w:rPr>
          <w:rFonts w:ascii="Times New Roman" w:eastAsia="Times New Roman" w:hAnsi="Times New Roman" w:cs="Times New Roman"/>
          <w:sz w:val="24"/>
          <w:szCs w:val="24"/>
          <w:lang w:val="fr-FR"/>
        </w:rPr>
      </w:pPr>
      <w:r w:rsidRPr="00523DD2">
        <w:rPr>
          <w:rFonts w:ascii="Arial" w:eastAsia="Times New Roman" w:hAnsi="Arial" w:cs="Arial"/>
          <w:color w:val="000000"/>
          <w:sz w:val="20"/>
          <w:szCs w:val="20"/>
          <w:lang w:val="fr-FR"/>
        </w:rPr>
        <w:t>Il</w:t>
      </w:r>
      <w:r w:rsidR="00523DD2" w:rsidRPr="00523DD2">
        <w:rPr>
          <w:rFonts w:ascii="Arial" w:eastAsia="Times New Roman" w:hAnsi="Arial" w:cs="Arial"/>
          <w:color w:val="000000"/>
          <w:sz w:val="20"/>
          <w:szCs w:val="20"/>
          <w:lang w:val="fr-FR"/>
        </w:rPr>
        <w:t xml:space="preserve"> s'agit des données caractérisant l'objet. Ce sont des variables stockant des informations sur l'état de l'objet ; </w:t>
      </w:r>
    </w:p>
    <w:p w:rsidR="00523DD2" w:rsidRPr="00523DD2" w:rsidRDefault="00523DD2" w:rsidP="00523DD2">
      <w:pPr>
        <w:spacing w:after="0" w:line="240" w:lineRule="auto"/>
        <w:rPr>
          <w:rFonts w:ascii="Times New Roman" w:eastAsia="Times New Roman" w:hAnsi="Times New Roman" w:cs="Times New Roman"/>
          <w:sz w:val="24"/>
          <w:szCs w:val="24"/>
          <w:lang w:val="fr-FR"/>
        </w:rPr>
      </w:pPr>
      <w:r w:rsidRPr="00523DD2">
        <w:rPr>
          <w:rFonts w:ascii="Arial-BoldMT" w:eastAsia="Times New Roman" w:hAnsi="Arial-BoldMT" w:cs="Times New Roman"/>
          <w:b/>
          <w:bCs/>
          <w:color w:val="000000"/>
          <w:sz w:val="24"/>
          <w:szCs w:val="24"/>
          <w:lang w:val="fr-FR"/>
        </w:rPr>
        <w:t xml:space="preserve">Les méthodes </w:t>
      </w:r>
    </w:p>
    <w:p w:rsidR="00523DD2" w:rsidRDefault="0008176B" w:rsidP="00674C93">
      <w:pPr>
        <w:spacing w:after="0" w:line="240" w:lineRule="auto"/>
        <w:ind w:firstLine="720"/>
        <w:rPr>
          <w:rFonts w:ascii="Arial" w:eastAsia="Times New Roman" w:hAnsi="Arial" w:cs="Arial"/>
          <w:color w:val="000000"/>
          <w:sz w:val="20"/>
          <w:szCs w:val="20"/>
          <w:lang w:val="fr-FR"/>
        </w:rPr>
      </w:pPr>
      <w:r w:rsidRPr="00523DD2">
        <w:rPr>
          <w:rFonts w:ascii="Arial" w:eastAsia="Times New Roman" w:hAnsi="Arial" w:cs="Arial"/>
          <w:color w:val="000000"/>
          <w:sz w:val="20"/>
          <w:szCs w:val="20"/>
          <w:lang w:val="fr-FR"/>
        </w:rPr>
        <w:t>Les</w:t>
      </w:r>
      <w:r w:rsidR="00523DD2" w:rsidRPr="00523DD2">
        <w:rPr>
          <w:rFonts w:ascii="Arial" w:eastAsia="Times New Roman" w:hAnsi="Arial" w:cs="Arial"/>
          <w:color w:val="000000"/>
          <w:sz w:val="20"/>
          <w:szCs w:val="20"/>
          <w:lang w:val="fr-FR"/>
        </w:rPr>
        <w:t xml:space="preserve"> méthodes d'un objet caractérisent son comportement, c'est-à-dire l'ensemble des actions (appelées opérations) que l'objet est à même de réaliser. Ces opérations permettent de faire réagir l'objet aux sollicitations extérieures (ou d'agir sur les autres objets). De plus, </w:t>
      </w:r>
      <w:r>
        <w:rPr>
          <w:rFonts w:ascii="Arial" w:eastAsia="Times New Roman" w:hAnsi="Arial" w:cs="Arial"/>
          <w:color w:val="000000"/>
          <w:sz w:val="20"/>
          <w:szCs w:val="20"/>
          <w:lang w:val="fr-FR"/>
        </w:rPr>
        <w:t xml:space="preserve">les opérations </w:t>
      </w:r>
      <w:r w:rsidR="009765B8">
        <w:rPr>
          <w:rFonts w:ascii="Arial" w:eastAsia="Times New Roman" w:hAnsi="Arial" w:cs="Arial"/>
          <w:color w:val="000000"/>
          <w:sz w:val="20"/>
          <w:szCs w:val="20"/>
          <w:lang w:val="fr-FR"/>
        </w:rPr>
        <w:t>sont liées</w:t>
      </w:r>
      <w:r w:rsidR="00523DD2" w:rsidRPr="00523DD2">
        <w:rPr>
          <w:rFonts w:ascii="Arial" w:eastAsia="Times New Roman" w:hAnsi="Arial" w:cs="Arial"/>
          <w:color w:val="000000"/>
          <w:sz w:val="20"/>
          <w:szCs w:val="20"/>
          <w:lang w:val="fr-FR"/>
        </w:rPr>
        <w:t xml:space="preserve"> aux attributs, car leurs actions peuvent dépendre des valeurs des attributs, ou bien les modifier.</w:t>
      </w:r>
    </w:p>
    <w:p w:rsidR="00AD2F96" w:rsidRDefault="00AD2F96" w:rsidP="00AD2F96">
      <w:pPr>
        <w:spacing w:after="0" w:line="240" w:lineRule="auto"/>
        <w:rPr>
          <w:rFonts w:ascii="Arial" w:eastAsia="Times New Roman" w:hAnsi="Arial" w:cs="Arial"/>
          <w:color w:val="000000"/>
          <w:sz w:val="20"/>
          <w:szCs w:val="20"/>
          <w:lang w:val="fr-FR"/>
        </w:rPr>
      </w:pPr>
    </w:p>
    <w:p w:rsidR="00AD2F96" w:rsidRPr="00AD2F96" w:rsidRDefault="00AD2F96" w:rsidP="00AD2F96">
      <w:pPr>
        <w:spacing w:after="0" w:line="240" w:lineRule="auto"/>
        <w:rPr>
          <w:rFonts w:ascii="Arial" w:eastAsia="Times New Roman" w:hAnsi="Arial" w:cs="Arial"/>
          <w:b/>
          <w:bCs/>
          <w:sz w:val="20"/>
          <w:szCs w:val="20"/>
          <w:u w:val="single"/>
          <w:lang w:val="fr-FR"/>
        </w:rPr>
      </w:pPr>
      <w:bookmarkStart w:id="0" w:name="_GoBack"/>
      <w:r w:rsidRPr="00AD2F96">
        <w:rPr>
          <w:rFonts w:ascii="Arial" w:hAnsi="Arial" w:cs="Arial"/>
          <w:b/>
          <w:bCs/>
          <w:u w:val="single"/>
        </w:rPr>
        <w:t>Approche fonctionnelle vs approche objet</w:t>
      </w:r>
    </w:p>
    <w:p w:rsidR="005D003A" w:rsidRDefault="005D003A" w:rsidP="00AD2F96">
      <w:pPr>
        <w:spacing w:after="0" w:line="240" w:lineRule="auto"/>
        <w:rPr>
          <w:rFonts w:ascii="Arial" w:eastAsia="Times New Roman" w:hAnsi="Arial" w:cs="Arial"/>
          <w:color w:val="000000"/>
          <w:sz w:val="20"/>
          <w:szCs w:val="20"/>
          <w:lang w:val="fr-FR"/>
        </w:rPr>
      </w:pPr>
      <w:r w:rsidRPr="005D003A">
        <w:rPr>
          <w:rFonts w:ascii="Arial" w:eastAsia="Times New Roman" w:hAnsi="Arial" w:cs="Arial"/>
          <w:color w:val="000000"/>
          <w:sz w:val="20"/>
          <w:szCs w:val="20"/>
          <w:lang w:val="fr-FR"/>
        </w:rPr>
        <w:t xml:space="preserve">En approche objet, l'évolution des besoins aura le plus souvent tendance à se présenter comme un changement de l'interaction des objets. S'il faut apporter une modification aux données, seul l'objet incriminé (encapsulant cette donnée) sera modifié. Toutes les fonctions à modifier sont bien identifiées : elles se trouvent dans ce même objet : ce sont ses méthodes. Dans une approche structurée, l'évolution des besoins entraîne souvent une dégénérescence, ou une profonde remise en question, car la décomposition des unités de traitement (du programme principal aux sous-fonctions) est directement dictée par ces besoins. D'autre part, une modification des données entraîne généralement une </w:t>
      </w:r>
      <w:r w:rsidRPr="005D003A">
        <w:rPr>
          <w:rFonts w:ascii="Arial" w:eastAsia="Times New Roman" w:hAnsi="Arial" w:cs="Arial"/>
          <w:color w:val="000000"/>
          <w:sz w:val="20"/>
          <w:szCs w:val="20"/>
          <w:lang w:val="fr-FR"/>
        </w:rPr>
        <w:lastRenderedPageBreak/>
        <w:t>modification d'un nombre important de fonctions éparpillées</w:t>
      </w:r>
      <w:r w:rsidR="003E6EB8">
        <w:rPr>
          <w:rFonts w:ascii="Arial" w:eastAsia="Times New Roman" w:hAnsi="Arial" w:cs="Arial"/>
          <w:color w:val="000000"/>
          <w:sz w:val="20"/>
          <w:szCs w:val="20"/>
          <w:lang w:val="fr-FR"/>
        </w:rPr>
        <w:t xml:space="preserve"> (</w:t>
      </w:r>
      <w:r w:rsidR="003E6EB8" w:rsidRPr="003E6EB8">
        <w:rPr>
          <w:rFonts w:ascii="Arial" w:eastAsia="Times New Roman" w:hAnsi="Arial" w:cs="Arial"/>
          <w:color w:val="000000"/>
          <w:sz w:val="20"/>
          <w:szCs w:val="20"/>
          <w:lang w:val="fr-FR"/>
        </w:rPr>
        <w:t>dispersé</w:t>
      </w:r>
      <w:r w:rsidR="003E6EB8">
        <w:rPr>
          <w:rFonts w:ascii="Arial" w:eastAsia="Times New Roman" w:hAnsi="Arial" w:cs="Arial"/>
          <w:color w:val="000000"/>
          <w:sz w:val="20"/>
          <w:szCs w:val="20"/>
          <w:lang w:val="fr-FR"/>
        </w:rPr>
        <w:t>es)</w:t>
      </w:r>
      <w:r w:rsidRPr="005D003A">
        <w:rPr>
          <w:rFonts w:ascii="Arial" w:eastAsia="Times New Roman" w:hAnsi="Arial" w:cs="Arial"/>
          <w:color w:val="000000"/>
          <w:sz w:val="20"/>
          <w:szCs w:val="20"/>
          <w:lang w:val="fr-FR"/>
        </w:rPr>
        <w:t xml:space="preserve"> et difficiles à identifier dans la hiérarchie de cette décomposition.</w:t>
      </w:r>
    </w:p>
    <w:bookmarkEnd w:id="0"/>
    <w:p w:rsidR="00EC5B12" w:rsidRDefault="00EC5B12" w:rsidP="00EC5B12">
      <w:pPr>
        <w:spacing w:after="0" w:line="240" w:lineRule="auto"/>
        <w:rPr>
          <w:rFonts w:ascii="Arial" w:hAnsi="Arial" w:cs="Arial"/>
          <w:b/>
          <w:bCs/>
          <w:i/>
          <w:iCs/>
          <w:u w:val="single"/>
        </w:rPr>
      </w:pPr>
      <w:r w:rsidRPr="00EC5B12">
        <w:rPr>
          <w:rFonts w:ascii="Arial" w:hAnsi="Arial" w:cs="Arial"/>
          <w:b/>
          <w:bCs/>
          <w:i/>
          <w:iCs/>
          <w:u w:val="single"/>
        </w:rPr>
        <w:t>Concept</w:t>
      </w:r>
      <w:r>
        <w:rPr>
          <w:rFonts w:ascii="Arial" w:hAnsi="Arial" w:cs="Arial"/>
          <w:b/>
          <w:bCs/>
          <w:i/>
          <w:iCs/>
          <w:u w:val="single"/>
        </w:rPr>
        <w:t>s importants de l'approche objet :</w:t>
      </w:r>
    </w:p>
    <w:p w:rsidR="00EC5B12" w:rsidRDefault="00EC5B12" w:rsidP="009765B8">
      <w:pPr>
        <w:spacing w:after="0" w:line="240" w:lineRule="auto"/>
        <w:rPr>
          <w:rFonts w:ascii="Arial" w:eastAsia="Times New Roman" w:hAnsi="Arial" w:cs="Arial"/>
          <w:color w:val="000000"/>
          <w:sz w:val="20"/>
          <w:szCs w:val="20"/>
          <w:lang w:val="fr-FR"/>
        </w:rPr>
      </w:pPr>
      <w:r w:rsidRPr="00EC5B12">
        <w:rPr>
          <w:rFonts w:ascii="Arial" w:eastAsia="Times New Roman" w:hAnsi="Arial" w:cs="Arial"/>
          <w:b/>
          <w:bCs/>
          <w:i/>
          <w:iCs/>
          <w:color w:val="000000"/>
          <w:sz w:val="20"/>
          <w:szCs w:val="20"/>
          <w:highlight w:val="lightGray"/>
          <w:lang w:val="fr-FR"/>
        </w:rPr>
        <w:t>Une classe</w:t>
      </w:r>
      <w:r w:rsidRPr="00EC5B12">
        <w:rPr>
          <w:rFonts w:ascii="Arial" w:eastAsia="Times New Roman" w:hAnsi="Arial" w:cs="Arial"/>
          <w:color w:val="000000"/>
          <w:sz w:val="20"/>
          <w:szCs w:val="20"/>
          <w:lang w:val="fr-FR"/>
        </w:rPr>
        <w:t xml:space="preserve"> est un type de données abstrait qui précise des caractéristiques (attributs et méthodes) communes à toute une famille d'objets et qui permet de créer (instancier) des objets possédant ces caractéristiques</w:t>
      </w:r>
      <w:r w:rsidR="009765B8">
        <w:rPr>
          <w:rFonts w:ascii="Arial" w:eastAsia="Times New Roman" w:hAnsi="Arial" w:cs="Arial"/>
          <w:color w:val="000000"/>
          <w:sz w:val="20"/>
          <w:szCs w:val="20"/>
          <w:lang w:val="fr-FR"/>
        </w:rPr>
        <w:t>.</w:t>
      </w:r>
    </w:p>
    <w:p w:rsidR="00B44C75" w:rsidRDefault="009765B8" w:rsidP="00B44C75">
      <w:pPr>
        <w:spacing w:after="0" w:line="240" w:lineRule="auto"/>
        <w:rPr>
          <w:rFonts w:ascii="Arial" w:eastAsia="Times New Roman" w:hAnsi="Arial" w:cs="Arial"/>
          <w:color w:val="000000"/>
          <w:sz w:val="20"/>
          <w:szCs w:val="20"/>
          <w:lang w:val="fr-FR"/>
        </w:rPr>
      </w:pPr>
      <w:r w:rsidRPr="009765B8">
        <w:rPr>
          <w:rFonts w:ascii="Arial" w:eastAsia="Times New Roman" w:hAnsi="Arial" w:cs="Arial"/>
          <w:b/>
          <w:bCs/>
          <w:i/>
          <w:iCs/>
          <w:color w:val="000000"/>
          <w:sz w:val="20"/>
          <w:szCs w:val="20"/>
          <w:u w:val="single"/>
          <w:lang w:val="fr-FR"/>
        </w:rPr>
        <w:t>L'encapsulation</w:t>
      </w:r>
      <w:r w:rsidRPr="009765B8">
        <w:rPr>
          <w:rFonts w:ascii="Arial" w:eastAsia="Times New Roman" w:hAnsi="Arial" w:cs="Arial"/>
          <w:color w:val="000000"/>
          <w:sz w:val="20"/>
          <w:szCs w:val="20"/>
          <w:lang w:val="fr-FR"/>
        </w:rPr>
        <w:t xml:space="preserve"> consiste à masquer les détails d'implémentation d'un objet</w:t>
      </w:r>
      <w:r w:rsidR="0090213A">
        <w:rPr>
          <w:rFonts w:ascii="Arial" w:eastAsia="Times New Roman" w:hAnsi="Arial" w:cs="Arial"/>
          <w:color w:val="000000"/>
          <w:sz w:val="20"/>
          <w:szCs w:val="20"/>
          <w:lang w:val="fr-FR"/>
        </w:rPr>
        <w:t xml:space="preserve"> (attributs)</w:t>
      </w:r>
      <w:r>
        <w:rPr>
          <w:rFonts w:ascii="Arial" w:eastAsia="Times New Roman" w:hAnsi="Arial" w:cs="Arial"/>
          <w:color w:val="000000"/>
          <w:sz w:val="20"/>
          <w:szCs w:val="20"/>
          <w:lang w:val="fr-FR"/>
        </w:rPr>
        <w:t>,</w:t>
      </w:r>
      <w:r w:rsidR="0090213A">
        <w:rPr>
          <w:rFonts w:ascii="Arial" w:eastAsia="Times New Roman" w:hAnsi="Arial" w:cs="Arial"/>
          <w:color w:val="000000"/>
          <w:sz w:val="20"/>
          <w:szCs w:val="20"/>
          <w:lang w:val="fr-FR"/>
        </w:rPr>
        <w:t xml:space="preserve"> tout</w:t>
      </w:r>
      <w:r>
        <w:rPr>
          <w:rFonts w:ascii="Arial" w:eastAsia="Times New Roman" w:hAnsi="Arial" w:cs="Arial"/>
          <w:color w:val="000000"/>
          <w:sz w:val="20"/>
          <w:szCs w:val="20"/>
          <w:lang w:val="fr-FR"/>
        </w:rPr>
        <w:t xml:space="preserve"> en définissant </w:t>
      </w:r>
      <w:r w:rsidR="0090213A">
        <w:rPr>
          <w:rFonts w:ascii="Arial" w:eastAsia="Times New Roman" w:hAnsi="Arial" w:cs="Arial"/>
          <w:color w:val="000000"/>
          <w:sz w:val="20"/>
          <w:szCs w:val="20"/>
          <w:lang w:val="fr-FR"/>
        </w:rPr>
        <w:t>une vue externe de l’</w:t>
      </w:r>
      <w:r w:rsidRPr="009765B8">
        <w:rPr>
          <w:rFonts w:ascii="Arial" w:eastAsia="Times New Roman" w:hAnsi="Arial" w:cs="Arial"/>
          <w:color w:val="000000"/>
          <w:sz w:val="20"/>
          <w:szCs w:val="20"/>
          <w:lang w:val="fr-FR"/>
        </w:rPr>
        <w:t xml:space="preserve">objet, </w:t>
      </w:r>
      <w:r w:rsidR="00633C7E">
        <w:rPr>
          <w:rFonts w:ascii="Arial" w:eastAsia="Times New Roman" w:hAnsi="Arial" w:cs="Arial"/>
          <w:color w:val="000000"/>
          <w:sz w:val="20"/>
          <w:szCs w:val="20"/>
          <w:lang w:val="fr-FR"/>
        </w:rPr>
        <w:t>qui se base que sur</w:t>
      </w:r>
      <w:r w:rsidRPr="009765B8">
        <w:rPr>
          <w:rFonts w:ascii="Arial" w:eastAsia="Times New Roman" w:hAnsi="Arial" w:cs="Arial"/>
          <w:color w:val="000000"/>
          <w:sz w:val="20"/>
          <w:szCs w:val="20"/>
          <w:lang w:val="fr-FR"/>
        </w:rPr>
        <w:t xml:space="preserve"> les services accessibles (offerts) aux utilisateurs de l'objet.</w:t>
      </w:r>
      <w:r w:rsidR="00B44C75">
        <w:rPr>
          <w:rFonts w:ascii="Arial" w:eastAsia="Times New Roman" w:hAnsi="Arial" w:cs="Arial"/>
          <w:color w:val="000000"/>
          <w:sz w:val="20"/>
          <w:szCs w:val="20"/>
          <w:lang w:val="fr-FR"/>
        </w:rPr>
        <w:t xml:space="preserve"> </w:t>
      </w:r>
      <w:r w:rsidR="00B44C75" w:rsidRPr="00B44C75">
        <w:rPr>
          <w:rFonts w:ascii="Arial" w:eastAsia="Times New Roman" w:hAnsi="Arial" w:cs="Arial"/>
          <w:color w:val="000000"/>
          <w:sz w:val="20"/>
          <w:szCs w:val="20"/>
          <w:lang w:val="fr-FR"/>
        </w:rPr>
        <w:t xml:space="preserve">L'encapsulation </w:t>
      </w:r>
      <w:r w:rsidR="00B44C75">
        <w:rPr>
          <w:rFonts w:ascii="Arial" w:eastAsia="Times New Roman" w:hAnsi="Arial" w:cs="Arial"/>
          <w:color w:val="000000"/>
          <w:sz w:val="20"/>
          <w:szCs w:val="20"/>
          <w:lang w:val="fr-FR"/>
        </w:rPr>
        <w:t xml:space="preserve">donc </w:t>
      </w:r>
      <w:r w:rsidR="00B44C75" w:rsidRPr="00B44C75">
        <w:rPr>
          <w:rFonts w:ascii="Arial" w:eastAsia="Times New Roman" w:hAnsi="Arial" w:cs="Arial"/>
          <w:color w:val="000000"/>
          <w:sz w:val="20"/>
          <w:szCs w:val="20"/>
          <w:lang w:val="fr-FR"/>
        </w:rPr>
        <w:t>garantit l'intégrité des données, car elle permet d'interdire, ou de restreindre, l'accès direct aux attributs des objets</w:t>
      </w:r>
      <w:r w:rsidR="00874FBB">
        <w:rPr>
          <w:rFonts w:ascii="Arial" w:eastAsia="Times New Roman" w:hAnsi="Arial" w:cs="Arial"/>
          <w:color w:val="000000"/>
          <w:sz w:val="20"/>
          <w:szCs w:val="20"/>
          <w:lang w:val="fr-FR"/>
        </w:rPr>
        <w:t>.</w:t>
      </w:r>
    </w:p>
    <w:p w:rsidR="00874FBB" w:rsidRDefault="00874FBB" w:rsidP="00B44C75">
      <w:pPr>
        <w:spacing w:after="0" w:line="240" w:lineRule="auto"/>
        <w:rPr>
          <w:rFonts w:ascii="Arial" w:eastAsia="Times New Roman" w:hAnsi="Arial" w:cs="Arial"/>
          <w:color w:val="000000"/>
          <w:sz w:val="20"/>
          <w:szCs w:val="20"/>
          <w:lang w:val="fr-FR"/>
        </w:rPr>
      </w:pPr>
    </w:p>
    <w:p w:rsidR="00F42B93" w:rsidRDefault="00874FBB" w:rsidP="00874FBB">
      <w:pPr>
        <w:spacing w:after="0" w:line="240" w:lineRule="auto"/>
        <w:rPr>
          <w:rFonts w:ascii="Arial" w:hAnsi="Arial" w:cs="Arial"/>
          <w:color w:val="000000"/>
          <w:sz w:val="20"/>
          <w:szCs w:val="20"/>
        </w:rPr>
      </w:pPr>
      <w:r w:rsidRPr="00874FBB">
        <w:rPr>
          <w:rFonts w:ascii="Arial" w:eastAsia="Times New Roman" w:hAnsi="Arial" w:cs="Arial"/>
          <w:b/>
          <w:bCs/>
          <w:i/>
          <w:iCs/>
          <w:color w:val="000000"/>
          <w:sz w:val="20"/>
          <w:szCs w:val="20"/>
          <w:u w:val="single"/>
          <w:lang w:val="fr-FR"/>
        </w:rPr>
        <w:t>L'héritage</w:t>
      </w:r>
      <w:r w:rsidRPr="00874FBB">
        <w:rPr>
          <w:rFonts w:ascii="Arial" w:eastAsia="Times New Roman" w:hAnsi="Arial" w:cs="Arial"/>
          <w:color w:val="000000"/>
          <w:sz w:val="20"/>
          <w:szCs w:val="20"/>
          <w:lang w:val="fr-FR"/>
        </w:rPr>
        <w:t xml:space="preserve"> est un mécanisme de transmission des caractéristiques d'une classe (ses attributs et méthodes) vers une sous-classe. Une classe peut être spécialisée en d'autres classes, afin d'y ajouter des caractéristiques spécifiques ou d'en adapter certaines. Plusieurs classes peuvent être généralisées en une classe qui les factorise, afin de regrouper les caractéristiques communes d'un ensemble de classes.</w:t>
      </w:r>
      <w:r>
        <w:rPr>
          <w:rFonts w:ascii="Arial" w:eastAsia="Times New Roman" w:hAnsi="Arial" w:cs="Arial"/>
          <w:color w:val="000000"/>
          <w:sz w:val="20"/>
          <w:szCs w:val="20"/>
          <w:lang w:val="fr-FR"/>
        </w:rPr>
        <w:t xml:space="preserve"> </w:t>
      </w:r>
      <w:r>
        <w:rPr>
          <w:rFonts w:ascii="Arial" w:hAnsi="Arial" w:cs="Arial"/>
          <w:color w:val="000000"/>
          <w:sz w:val="20"/>
          <w:szCs w:val="20"/>
        </w:rPr>
        <w:t>L'héritage évite la duplicatio</w:t>
      </w:r>
      <w:r w:rsidR="00DB1AB9">
        <w:rPr>
          <w:rFonts w:ascii="Arial" w:hAnsi="Arial" w:cs="Arial"/>
          <w:color w:val="000000"/>
          <w:sz w:val="20"/>
          <w:szCs w:val="20"/>
        </w:rPr>
        <w:t>n et encourage la réutilisation, et également l’utilisation</w:t>
      </w:r>
      <w:r w:rsidR="00D01B97">
        <w:rPr>
          <w:rFonts w:ascii="Arial" w:hAnsi="Arial" w:cs="Arial"/>
          <w:color w:val="000000"/>
          <w:sz w:val="20"/>
          <w:szCs w:val="20"/>
        </w:rPr>
        <w:t xml:space="preserve"> de polymorphisme.</w:t>
      </w:r>
    </w:p>
    <w:p w:rsidR="00874FBB" w:rsidRDefault="00F42B93" w:rsidP="00486901">
      <w:pPr>
        <w:rPr>
          <w:rFonts w:ascii="Arial" w:eastAsia="Times New Roman" w:hAnsi="Arial" w:cs="Arial"/>
          <w:color w:val="000000"/>
          <w:sz w:val="20"/>
          <w:szCs w:val="20"/>
          <w:lang w:val="fr-FR"/>
        </w:rPr>
      </w:pPr>
      <w:r w:rsidRPr="00F42B93">
        <w:rPr>
          <w:rFonts w:ascii="Arial" w:hAnsi="Arial" w:cs="Arial"/>
          <w:b/>
          <w:bCs/>
          <w:i/>
          <w:iCs/>
          <w:color w:val="000000"/>
          <w:sz w:val="20"/>
          <w:szCs w:val="20"/>
          <w:u w:val="single"/>
        </w:rPr>
        <w:t>Agrégation :</w:t>
      </w:r>
      <w:r w:rsidR="00DB1AB9" w:rsidRPr="00F42B93">
        <w:rPr>
          <w:rFonts w:ascii="Arial" w:hAnsi="Arial" w:cs="Arial"/>
          <w:b/>
          <w:bCs/>
          <w:i/>
          <w:iCs/>
          <w:color w:val="000000"/>
          <w:sz w:val="20"/>
          <w:szCs w:val="20"/>
          <w:u w:val="single"/>
        </w:rPr>
        <w:t xml:space="preserve"> </w:t>
      </w:r>
      <w:r>
        <w:rPr>
          <w:rFonts w:ascii="Arial" w:hAnsi="Arial" w:cs="Arial"/>
          <w:b/>
          <w:bCs/>
          <w:i/>
          <w:iCs/>
          <w:color w:val="000000"/>
          <w:sz w:val="20"/>
          <w:szCs w:val="20"/>
          <w:u w:val="single"/>
        </w:rPr>
        <w:t xml:space="preserve"> </w:t>
      </w:r>
      <w:r w:rsidRPr="00F42B93">
        <w:rPr>
          <w:rFonts w:ascii="Arial" w:eastAsia="Times New Roman" w:hAnsi="Arial" w:cs="Arial"/>
          <w:color w:val="000000"/>
          <w:sz w:val="20"/>
          <w:szCs w:val="20"/>
          <w:lang w:val="fr-FR"/>
        </w:rPr>
        <w:t>Il s'agit d'une relation entre deux classes, spécifiant que les objets d'une classe sont des composants de l'autre classe. Une relation d'agrégation permet donc de définir des objets composés d'autres objets. L'agrégation permet donc d'assembler des objets de base, afin de construire des objets plus complexes.</w:t>
      </w:r>
    </w:p>
    <w:p w:rsidR="00216DE4" w:rsidRPr="00216DE4" w:rsidRDefault="00190AB5" w:rsidP="00216DE4">
      <w:pPr>
        <w:rPr>
          <w:rFonts w:ascii="Arial" w:eastAsia="Times New Roman" w:hAnsi="Arial" w:cs="Arial"/>
          <w:color w:val="000000"/>
          <w:sz w:val="20"/>
          <w:szCs w:val="20"/>
          <w:lang w:val="fr-FR"/>
        </w:rPr>
      </w:pPr>
      <w:r>
        <w:rPr>
          <w:rFonts w:ascii="Times New Roman" w:eastAsia="Times New Roman" w:hAnsi="Times New Roman" w:cs="Times New Roman"/>
          <w:b/>
          <w:bCs/>
          <w:i/>
          <w:iCs/>
          <w:sz w:val="24"/>
          <w:szCs w:val="24"/>
          <w:u w:val="single"/>
          <w:lang w:val="fr-FR"/>
        </w:rPr>
        <w:t>UML :</w:t>
      </w:r>
      <w:r>
        <w:rPr>
          <w:rFonts w:ascii="Arial" w:eastAsia="Times New Roman" w:hAnsi="Arial" w:cs="Arial"/>
          <w:color w:val="000000"/>
          <w:sz w:val="20"/>
          <w:szCs w:val="20"/>
          <w:lang w:val="fr-FR"/>
        </w:rPr>
        <w:t xml:space="preserve">  l</w:t>
      </w:r>
      <w:r w:rsidRPr="00190AB5">
        <w:rPr>
          <w:rFonts w:ascii="Arial" w:eastAsia="Times New Roman" w:hAnsi="Arial" w:cs="Arial"/>
          <w:color w:val="000000"/>
          <w:sz w:val="20"/>
          <w:szCs w:val="20"/>
          <w:lang w:val="fr-FR"/>
        </w:rPr>
        <w:t>angage de modélisation des systèmes d'information à objets</w:t>
      </w:r>
      <w:r w:rsidR="00216DE4">
        <w:rPr>
          <w:rFonts w:ascii="Arial" w:eastAsia="Times New Roman" w:hAnsi="Arial" w:cs="Arial"/>
          <w:color w:val="000000"/>
          <w:sz w:val="20"/>
          <w:szCs w:val="20"/>
          <w:lang w:val="fr-FR"/>
        </w:rPr>
        <w:t xml:space="preserve">, et c’est </w:t>
      </w:r>
      <w:r w:rsidR="00863A9F">
        <w:rPr>
          <w:rFonts w:ascii="Arial" w:eastAsia="Times New Roman" w:hAnsi="Arial" w:cs="Arial"/>
          <w:color w:val="000000"/>
          <w:sz w:val="20"/>
          <w:szCs w:val="20"/>
          <w:lang w:val="fr-FR"/>
        </w:rPr>
        <w:t>également</w:t>
      </w:r>
      <w:r w:rsidR="00216DE4">
        <w:rPr>
          <w:rFonts w:ascii="Arial" w:eastAsia="Times New Roman" w:hAnsi="Arial" w:cs="Arial"/>
          <w:color w:val="000000"/>
          <w:sz w:val="20"/>
          <w:szCs w:val="20"/>
          <w:lang w:val="fr-FR"/>
        </w:rPr>
        <w:t xml:space="preserve"> </w:t>
      </w:r>
      <w:r w:rsidR="00216DE4" w:rsidRPr="00216DE4">
        <w:rPr>
          <w:rFonts w:ascii="Arial" w:eastAsia="Times New Roman" w:hAnsi="Arial" w:cs="Arial"/>
          <w:color w:val="000000"/>
          <w:sz w:val="20"/>
          <w:szCs w:val="20"/>
          <w:lang w:val="fr-FR"/>
        </w:rPr>
        <w:t>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792C10" w:rsidRDefault="00792C10" w:rsidP="00792C10">
      <w:pPr>
        <w:spacing w:after="0" w:line="240" w:lineRule="auto"/>
        <w:rPr>
          <w:rFonts w:ascii="Arial-ItalicMT" w:eastAsia="Times New Roman" w:hAnsi="Arial-ItalicMT" w:cs="Times New Roman"/>
          <w:b/>
          <w:bCs/>
          <w:i/>
          <w:iCs/>
          <w:color w:val="000000"/>
          <w:sz w:val="20"/>
          <w:szCs w:val="20"/>
          <w:lang w:val="fr-FR"/>
        </w:rPr>
      </w:pPr>
      <w:r w:rsidRPr="00792C10">
        <w:rPr>
          <w:rFonts w:ascii="Arial" w:eastAsia="Times New Roman" w:hAnsi="Arial" w:cs="Arial"/>
          <w:color w:val="000000"/>
          <w:sz w:val="20"/>
          <w:szCs w:val="20"/>
          <w:lang w:val="fr-FR"/>
        </w:rPr>
        <w:t xml:space="preserve">Pour programmer une application, il ne convient pas de se lancer tête baissée dans l'écriture du code : il faut d'abord organiser ses idées, les documenter, puis organiser la réalisation en définissant les modules et étapes de la réalisation. C'est cette démarche antérieure à l'écriture que l'on appelle </w:t>
      </w:r>
      <w:r w:rsidRPr="00926A51">
        <w:rPr>
          <w:rFonts w:ascii="Arial-ItalicMT" w:eastAsia="Times New Roman" w:hAnsi="Arial-ItalicMT" w:cs="Times New Roman"/>
          <w:b/>
          <w:bCs/>
          <w:i/>
          <w:iCs/>
          <w:color w:val="000000"/>
          <w:sz w:val="20"/>
          <w:szCs w:val="20"/>
          <w:highlight w:val="lightGray"/>
          <w:lang w:val="fr-FR"/>
        </w:rPr>
        <w:t xml:space="preserve">modélisation </w:t>
      </w:r>
      <w:r w:rsidRPr="00926A51">
        <w:rPr>
          <w:rFonts w:ascii="Arial" w:eastAsia="Times New Roman" w:hAnsi="Arial" w:cs="Arial"/>
          <w:b/>
          <w:bCs/>
          <w:color w:val="000000"/>
          <w:sz w:val="20"/>
          <w:szCs w:val="20"/>
          <w:highlight w:val="lightGray"/>
          <w:lang w:val="fr-FR"/>
        </w:rPr>
        <w:t>;</w:t>
      </w:r>
      <w:r w:rsidRPr="00792C10">
        <w:rPr>
          <w:rFonts w:ascii="Arial" w:eastAsia="Times New Roman" w:hAnsi="Arial" w:cs="Arial"/>
          <w:color w:val="000000"/>
          <w:sz w:val="20"/>
          <w:szCs w:val="20"/>
          <w:lang w:val="fr-FR"/>
        </w:rPr>
        <w:t xml:space="preserve"> son produit est un</w:t>
      </w:r>
      <w:r w:rsidRPr="00926A51">
        <w:rPr>
          <w:rFonts w:ascii="Arial" w:eastAsia="Times New Roman" w:hAnsi="Arial" w:cs="Arial"/>
          <w:b/>
          <w:bCs/>
          <w:color w:val="000000"/>
          <w:sz w:val="20"/>
          <w:szCs w:val="20"/>
          <w:lang w:val="fr-FR"/>
        </w:rPr>
        <w:t xml:space="preserve"> </w:t>
      </w:r>
      <w:r w:rsidRPr="00926A51">
        <w:rPr>
          <w:rFonts w:ascii="Arial-ItalicMT" w:eastAsia="Times New Roman" w:hAnsi="Arial-ItalicMT" w:cs="Times New Roman"/>
          <w:b/>
          <w:bCs/>
          <w:i/>
          <w:iCs/>
          <w:color w:val="000000"/>
          <w:sz w:val="20"/>
          <w:szCs w:val="20"/>
          <w:highlight w:val="lightGray"/>
          <w:lang w:val="fr-FR"/>
        </w:rPr>
        <w:t>modèle</w:t>
      </w:r>
      <w:r w:rsidR="00623351">
        <w:rPr>
          <w:rFonts w:ascii="Arial-ItalicMT" w:eastAsia="Times New Roman" w:hAnsi="Arial-ItalicMT" w:cs="Times New Roman"/>
          <w:b/>
          <w:bCs/>
          <w:i/>
          <w:iCs/>
          <w:color w:val="000000"/>
          <w:sz w:val="20"/>
          <w:szCs w:val="20"/>
          <w:lang w:val="fr-FR"/>
        </w:rPr>
        <w:t>.</w:t>
      </w:r>
    </w:p>
    <w:p w:rsidR="00623351" w:rsidRDefault="00623351" w:rsidP="00792C10">
      <w:pPr>
        <w:spacing w:after="0" w:line="240" w:lineRule="auto"/>
        <w:rPr>
          <w:rFonts w:ascii="Arial-ItalicMT" w:eastAsia="Times New Roman" w:hAnsi="Arial-ItalicMT" w:cs="Times New Roman"/>
          <w:b/>
          <w:bCs/>
          <w:i/>
          <w:iCs/>
          <w:color w:val="000000"/>
          <w:sz w:val="20"/>
          <w:szCs w:val="20"/>
          <w:lang w:val="fr-FR"/>
        </w:rPr>
      </w:pPr>
    </w:p>
    <w:p w:rsidR="00623351" w:rsidRDefault="00623351" w:rsidP="000E4039">
      <w:pPr>
        <w:spacing w:after="0" w:line="240" w:lineRule="auto"/>
        <w:rPr>
          <w:rFonts w:ascii="Arial" w:eastAsia="Times New Roman" w:hAnsi="Arial" w:cs="Arial"/>
          <w:color w:val="000000"/>
          <w:sz w:val="20"/>
          <w:szCs w:val="20"/>
          <w:lang w:val="fr-FR"/>
        </w:rPr>
      </w:pPr>
      <w:r w:rsidRPr="00623351">
        <w:rPr>
          <w:rFonts w:ascii="Arial" w:eastAsia="Times New Roman" w:hAnsi="Arial" w:cs="Arial"/>
          <w:color w:val="000000"/>
          <w:sz w:val="20"/>
          <w:szCs w:val="20"/>
          <w:lang w:val="fr-FR"/>
        </w:rPr>
        <w:t>L'approche objet permet en principe à la maîtrise d'ouvrage de s'exprimer de façon pr</w:t>
      </w:r>
      <w:r>
        <w:rPr>
          <w:rFonts w:ascii="Arial" w:eastAsia="Times New Roman" w:hAnsi="Arial" w:cs="Arial"/>
          <w:color w:val="000000"/>
          <w:sz w:val="20"/>
          <w:szCs w:val="20"/>
          <w:lang w:val="fr-FR"/>
        </w:rPr>
        <w:t xml:space="preserve">écise selon un vocabulaire </w:t>
      </w:r>
      <w:r w:rsidRPr="00623351">
        <w:rPr>
          <w:rFonts w:ascii="Arial" w:eastAsia="Times New Roman" w:hAnsi="Arial" w:cs="Arial"/>
          <w:color w:val="000000"/>
          <w:sz w:val="20"/>
          <w:szCs w:val="20"/>
          <w:lang w:val="fr-FR"/>
        </w:rPr>
        <w:t>tout en tra</w:t>
      </w:r>
      <w:r>
        <w:rPr>
          <w:rFonts w:ascii="Arial" w:eastAsia="Times New Roman" w:hAnsi="Arial" w:cs="Arial"/>
          <w:color w:val="000000"/>
          <w:sz w:val="20"/>
          <w:szCs w:val="20"/>
          <w:lang w:val="fr-FR"/>
        </w:rPr>
        <w:t>nscrivant les besoins du métier qui</w:t>
      </w:r>
      <w:r w:rsidRPr="00623351">
        <w:rPr>
          <w:rFonts w:ascii="Arial" w:eastAsia="Times New Roman" w:hAnsi="Arial" w:cs="Arial"/>
          <w:color w:val="000000"/>
          <w:sz w:val="20"/>
          <w:szCs w:val="20"/>
          <w:lang w:val="fr-FR"/>
        </w:rPr>
        <w:t xml:space="preserve"> pourra être immédiatement compris par les informaticiens</w:t>
      </w:r>
      <w:r w:rsidR="000E4039">
        <w:rPr>
          <w:rFonts w:ascii="Arial" w:eastAsia="Times New Roman" w:hAnsi="Arial" w:cs="Arial"/>
          <w:color w:val="000000"/>
          <w:sz w:val="20"/>
          <w:szCs w:val="20"/>
          <w:lang w:val="fr-FR"/>
        </w:rPr>
        <w:t>.</w:t>
      </w:r>
    </w:p>
    <w:p w:rsidR="00E3267D" w:rsidRDefault="00E3267D" w:rsidP="000E4039">
      <w:pPr>
        <w:spacing w:after="0" w:line="240" w:lineRule="auto"/>
        <w:rPr>
          <w:rFonts w:ascii="Arial" w:eastAsia="Times New Roman" w:hAnsi="Arial" w:cs="Arial"/>
          <w:color w:val="000000"/>
          <w:sz w:val="20"/>
          <w:szCs w:val="20"/>
          <w:lang w:val="fr-FR"/>
        </w:rPr>
      </w:pPr>
    </w:p>
    <w:p w:rsidR="00E3267D" w:rsidRDefault="00E3267D" w:rsidP="000E4039">
      <w:pPr>
        <w:spacing w:after="0" w:line="240" w:lineRule="auto"/>
        <w:rPr>
          <w:rFonts w:ascii="Arial" w:hAnsi="Arial" w:cs="Arial"/>
          <w:color w:val="000000"/>
          <w:sz w:val="20"/>
          <w:szCs w:val="20"/>
        </w:rPr>
      </w:pPr>
      <w:r>
        <w:rPr>
          <w:rFonts w:ascii="Arial" w:hAnsi="Arial" w:cs="Arial"/>
          <w:color w:val="000000"/>
          <w:sz w:val="20"/>
          <w:szCs w:val="20"/>
        </w:rPr>
        <w:t xml:space="preserve">Il est impossible de donner une représentation graphique complète d'un logiciel, Mais il est possible de donner sur un tel système des </w:t>
      </w:r>
      <w:r w:rsidRPr="00440CE3">
        <w:rPr>
          <w:rFonts w:ascii="Arial-ItalicMT" w:hAnsi="Arial-ItalicMT"/>
          <w:b/>
          <w:bCs/>
          <w:i/>
          <w:iCs/>
          <w:color w:val="000000"/>
          <w:sz w:val="20"/>
          <w:szCs w:val="20"/>
        </w:rPr>
        <w:t>vues</w:t>
      </w:r>
      <w:r w:rsidRPr="00440CE3">
        <w:rPr>
          <w:rFonts w:ascii="Arial" w:hAnsi="Arial" w:cs="Arial"/>
          <w:b/>
          <w:bCs/>
          <w:color w:val="000000"/>
          <w:sz w:val="20"/>
          <w:szCs w:val="20"/>
        </w:rPr>
        <w:t xml:space="preserve"> </w:t>
      </w:r>
      <w:r>
        <w:rPr>
          <w:rFonts w:ascii="Arial" w:hAnsi="Arial" w:cs="Arial"/>
          <w:color w:val="000000"/>
          <w:sz w:val="20"/>
          <w:szCs w:val="20"/>
        </w:rPr>
        <w:t>partielles,</w:t>
      </w:r>
      <w:r w:rsidR="00440CE3">
        <w:rPr>
          <w:rFonts w:ascii="Arial" w:hAnsi="Arial" w:cs="Arial"/>
          <w:color w:val="000000"/>
          <w:sz w:val="20"/>
          <w:szCs w:val="20"/>
        </w:rPr>
        <w:t xml:space="preserve"> dont la conjonction donnera une idée utilisable en pratique sans risque d'erreur grave</w:t>
      </w:r>
      <w:r w:rsidR="00061374">
        <w:rPr>
          <w:rFonts w:ascii="Arial" w:hAnsi="Arial" w:cs="Arial"/>
          <w:color w:val="000000"/>
          <w:sz w:val="20"/>
          <w:szCs w:val="20"/>
        </w:rPr>
        <w:t>, pour cela :</w:t>
      </w:r>
    </w:p>
    <w:p w:rsidR="00440CE3" w:rsidRDefault="00440CE3" w:rsidP="000E4039">
      <w:pPr>
        <w:spacing w:after="0" w:line="240" w:lineRule="auto"/>
        <w:rPr>
          <w:rFonts w:ascii="Arial" w:hAnsi="Arial" w:cs="Arial"/>
          <w:color w:val="000000"/>
          <w:sz w:val="20"/>
          <w:szCs w:val="20"/>
        </w:rPr>
      </w:pPr>
    </w:p>
    <w:p w:rsidR="00440CE3" w:rsidRDefault="00440CE3" w:rsidP="000E4039">
      <w:pPr>
        <w:spacing w:after="0" w:line="240" w:lineRule="auto"/>
        <w:rPr>
          <w:rFonts w:ascii="Times New Roman" w:eastAsia="Times New Roman" w:hAnsi="Times New Roman" w:cs="Times New Roman"/>
          <w:sz w:val="24"/>
          <w:szCs w:val="24"/>
          <w:lang w:val="fr-FR"/>
        </w:rPr>
      </w:pPr>
      <w:r>
        <w:rPr>
          <w:noProof/>
          <w:lang w:val="en-US"/>
        </w:rPr>
        <w:lastRenderedPageBreak/>
        <w:drawing>
          <wp:inline distT="0" distB="0" distL="0" distR="0" wp14:anchorId="1210DBB0" wp14:editId="7F766B80">
            <wp:extent cx="6339468" cy="3309257"/>
            <wp:effectExtent l="76200" t="76200" r="137795"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0644" cy="3309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6120" w:rsidRDefault="00976120" w:rsidP="00EE7466">
      <w:pPr>
        <w:rPr>
          <w:rFonts w:ascii="Arial" w:eastAsia="Times New Roman" w:hAnsi="Arial" w:cs="Arial"/>
          <w:color w:val="000000"/>
          <w:sz w:val="20"/>
          <w:szCs w:val="20"/>
          <w:lang w:val="fr-FR"/>
        </w:rPr>
      </w:pPr>
      <w:r w:rsidRPr="00976120">
        <w:rPr>
          <w:rFonts w:ascii="Arial" w:eastAsia="Times New Roman" w:hAnsi="Arial" w:cs="Arial"/>
          <w:color w:val="000000"/>
          <w:sz w:val="20"/>
          <w:szCs w:val="20"/>
          <w:lang w:val="fr-FR"/>
        </w:rPr>
        <w:t>Ces diagrammes, d'une utilité variable selon les cas, ne sont pas nécessairement tous produits à l'occasion d'une modélisation. Les plus utiles pour la maîtrise d'ouvrage sont les diagrammes d'activités, de cas d'utilisation,</w:t>
      </w:r>
      <w:r>
        <w:rPr>
          <w:rFonts w:ascii="Arial" w:eastAsia="Times New Roman" w:hAnsi="Arial" w:cs="Arial"/>
          <w:color w:val="000000"/>
          <w:sz w:val="20"/>
          <w:szCs w:val="20"/>
          <w:lang w:val="fr-FR"/>
        </w:rPr>
        <w:t xml:space="preserve"> </w:t>
      </w:r>
      <w:r w:rsidRPr="00976120">
        <w:rPr>
          <w:rFonts w:ascii="Arial" w:eastAsia="Times New Roman" w:hAnsi="Arial" w:cs="Arial"/>
          <w:color w:val="000000"/>
          <w:sz w:val="20"/>
          <w:szCs w:val="20"/>
          <w:lang w:val="fr-FR"/>
        </w:rPr>
        <w:t>de classes, d'objets, de séquence et d'états-transitions. Les diagrammes de composants, de déploiement et de communication sont surtout utiles pour la maîtrise d'œuvre à qui ils permettent de formaliser les contraintes de la réalisation et la solution technique.</w:t>
      </w:r>
    </w:p>
    <w:p w:rsidR="003C3EF1" w:rsidRDefault="003C3EF1" w:rsidP="002236FF">
      <w:pPr>
        <w:rPr>
          <w:rFonts w:ascii="Arial" w:hAnsi="Arial" w:cs="Arial"/>
          <w:color w:val="000000"/>
          <w:sz w:val="20"/>
          <w:szCs w:val="20"/>
          <w:lang w:val="fr-FR"/>
        </w:rPr>
      </w:pPr>
      <w:r w:rsidRPr="003C3EF1">
        <w:rPr>
          <w:rFonts w:ascii="Arial" w:hAnsi="Arial" w:cs="Arial"/>
          <w:b/>
          <w:bCs/>
          <w:i/>
          <w:iCs/>
          <w:u w:val="single"/>
        </w:rPr>
        <w:t>Diagramme de cas d'utilisation</w:t>
      </w:r>
      <w:r>
        <w:rPr>
          <w:rFonts w:ascii="Arial" w:hAnsi="Arial" w:cs="Arial"/>
          <w:b/>
          <w:bCs/>
          <w:i/>
          <w:iCs/>
          <w:u w:val="single"/>
        </w:rPr>
        <w:t> :</w:t>
      </w:r>
      <w:r w:rsidR="005D378F">
        <w:rPr>
          <w:rFonts w:ascii="Arial" w:hAnsi="Arial" w:cs="Arial"/>
          <w:b/>
          <w:bCs/>
          <w:i/>
          <w:iCs/>
          <w:u w:val="single"/>
        </w:rPr>
        <w:t xml:space="preserve"> </w:t>
      </w:r>
      <w:r w:rsidR="005D378F">
        <w:rPr>
          <w:rFonts w:ascii="Arial" w:eastAsia="Times New Roman" w:hAnsi="Arial" w:cs="Arial"/>
          <w:color w:val="000000"/>
          <w:sz w:val="20"/>
          <w:szCs w:val="20"/>
          <w:lang w:val="fr-FR"/>
        </w:rPr>
        <w:t xml:space="preserve">  le</w:t>
      </w:r>
      <w:r w:rsidR="005D378F" w:rsidRPr="005D378F">
        <w:rPr>
          <w:rFonts w:ascii="Arial" w:eastAsia="Times New Roman" w:hAnsi="Arial" w:cs="Arial"/>
          <w:color w:val="000000"/>
          <w:sz w:val="20"/>
          <w:szCs w:val="20"/>
          <w:lang w:val="fr-FR"/>
        </w:rPr>
        <w:t xml:space="preserve"> </w:t>
      </w:r>
      <w:r w:rsidR="005D378F">
        <w:rPr>
          <w:rFonts w:ascii="Arial" w:eastAsia="Times New Roman" w:hAnsi="Arial" w:cs="Arial"/>
          <w:color w:val="000000"/>
          <w:sz w:val="20"/>
          <w:szCs w:val="20"/>
          <w:lang w:val="fr-FR"/>
        </w:rPr>
        <w:t>diagramme</w:t>
      </w:r>
      <w:r w:rsidR="005D378F" w:rsidRPr="005D378F">
        <w:rPr>
          <w:rFonts w:ascii="Arial" w:eastAsia="Times New Roman" w:hAnsi="Arial" w:cs="Arial"/>
          <w:color w:val="000000"/>
          <w:sz w:val="20"/>
          <w:szCs w:val="20"/>
          <w:lang w:val="fr-FR"/>
        </w:rPr>
        <w:t xml:space="preserve"> de cas d'utilisation </w:t>
      </w:r>
      <w:r w:rsidR="005D378F">
        <w:rPr>
          <w:rFonts w:ascii="Arial" w:eastAsia="Times New Roman" w:hAnsi="Arial" w:cs="Arial"/>
          <w:color w:val="000000"/>
          <w:sz w:val="20"/>
          <w:szCs w:val="20"/>
          <w:lang w:val="fr-FR"/>
        </w:rPr>
        <w:t xml:space="preserve">permet </w:t>
      </w:r>
      <w:r w:rsidR="005D378F" w:rsidRPr="0074326C">
        <w:rPr>
          <w:rFonts w:ascii="Arial" w:eastAsia="Times New Roman" w:hAnsi="Arial" w:cs="Arial"/>
          <w:color w:val="000000"/>
          <w:sz w:val="20"/>
          <w:szCs w:val="20"/>
          <w:highlight w:val="darkGray"/>
          <w:lang w:val="fr-FR"/>
        </w:rPr>
        <w:t>de r</w:t>
      </w:r>
      <w:r w:rsidR="005D378F" w:rsidRPr="003B1769">
        <w:rPr>
          <w:rFonts w:ascii="Arial" w:eastAsia="Times New Roman" w:hAnsi="Arial" w:cs="Arial"/>
          <w:color w:val="000000"/>
          <w:sz w:val="20"/>
          <w:szCs w:val="20"/>
          <w:highlight w:val="darkGray"/>
          <w:lang w:val="fr-FR"/>
        </w:rPr>
        <w:t>ecueillir</w:t>
      </w:r>
      <w:r w:rsidR="003B1769" w:rsidRPr="003B1769">
        <w:rPr>
          <w:rFonts w:ascii="Arial" w:eastAsia="Times New Roman" w:hAnsi="Arial" w:cs="Arial"/>
          <w:color w:val="000000"/>
          <w:sz w:val="20"/>
          <w:szCs w:val="20"/>
          <w:highlight w:val="darkGray"/>
          <w:lang w:val="fr-FR"/>
        </w:rPr>
        <w:t xml:space="preserve"> (rassembler)</w:t>
      </w:r>
      <w:r w:rsidR="005D378F">
        <w:rPr>
          <w:rFonts w:ascii="Arial" w:eastAsia="Times New Roman" w:hAnsi="Arial" w:cs="Arial"/>
          <w:color w:val="000000"/>
          <w:sz w:val="20"/>
          <w:szCs w:val="20"/>
          <w:lang w:val="fr-FR"/>
        </w:rPr>
        <w:t>,</w:t>
      </w:r>
      <w:r w:rsidR="005D378F" w:rsidRPr="005D378F">
        <w:rPr>
          <w:rFonts w:ascii="Arial" w:eastAsia="Times New Roman" w:hAnsi="Arial" w:cs="Arial"/>
          <w:color w:val="000000"/>
          <w:sz w:val="20"/>
          <w:szCs w:val="20"/>
          <w:lang w:val="fr-FR"/>
        </w:rPr>
        <w:t xml:space="preserve"> d'analyser et d'organiser les besoins, et de recenser les grandes fonctionnalités d'un système</w:t>
      </w:r>
      <w:r w:rsidR="00B62D81">
        <w:rPr>
          <w:rFonts w:ascii="Arial" w:eastAsia="Times New Roman" w:hAnsi="Arial" w:cs="Arial"/>
          <w:color w:val="000000"/>
          <w:sz w:val="20"/>
          <w:szCs w:val="20"/>
          <w:lang w:val="fr-FR"/>
        </w:rPr>
        <w:t xml:space="preserve">, </w:t>
      </w:r>
      <w:r w:rsidR="002C28D2">
        <w:rPr>
          <w:rFonts w:ascii="Arial" w:eastAsia="Times New Roman" w:hAnsi="Arial" w:cs="Arial"/>
          <w:color w:val="000000"/>
          <w:sz w:val="20"/>
          <w:szCs w:val="20"/>
          <w:lang w:val="fr-FR"/>
        </w:rPr>
        <w:t>ainsi que de</w:t>
      </w:r>
      <w:r w:rsidR="00B62D81">
        <w:rPr>
          <w:rFonts w:ascii="Arial" w:eastAsia="Times New Roman" w:hAnsi="Arial" w:cs="Arial"/>
          <w:color w:val="000000"/>
          <w:sz w:val="20"/>
          <w:szCs w:val="20"/>
          <w:lang w:val="fr-FR"/>
        </w:rPr>
        <w:t xml:space="preserve"> capturer</w:t>
      </w:r>
      <w:r w:rsidR="007C45AA">
        <w:rPr>
          <w:rFonts w:ascii="Arial" w:hAnsi="Arial" w:cs="Arial"/>
          <w:color w:val="000000"/>
          <w:sz w:val="20"/>
          <w:szCs w:val="20"/>
        </w:rPr>
        <w:t xml:space="preserve"> le comportement d'un système tel qu’</w:t>
      </w:r>
      <w:r w:rsidR="006214F9">
        <w:rPr>
          <w:rFonts w:ascii="Arial" w:hAnsi="Arial" w:cs="Arial"/>
          <w:color w:val="000000"/>
          <w:sz w:val="20"/>
          <w:szCs w:val="20"/>
        </w:rPr>
        <w:t xml:space="preserve">un utilisateur extérieur </w:t>
      </w:r>
      <w:r w:rsidR="00B62D81">
        <w:rPr>
          <w:rFonts w:ascii="Arial" w:hAnsi="Arial" w:cs="Arial"/>
          <w:color w:val="000000"/>
          <w:sz w:val="20"/>
          <w:szCs w:val="20"/>
          <w:lang w:val="fr-FR"/>
        </w:rPr>
        <w:t>le voit,</w:t>
      </w:r>
      <w:r w:rsidR="007D471F">
        <w:rPr>
          <w:rFonts w:ascii="Arial" w:hAnsi="Arial" w:cs="Arial"/>
          <w:color w:val="000000"/>
          <w:sz w:val="20"/>
          <w:szCs w:val="20"/>
          <w:lang w:val="fr-FR"/>
        </w:rPr>
        <w:t xml:space="preserve"> généralement</w:t>
      </w:r>
      <w:r w:rsidR="00B62D81">
        <w:rPr>
          <w:rFonts w:ascii="Arial" w:hAnsi="Arial" w:cs="Arial"/>
          <w:color w:val="000000"/>
          <w:sz w:val="20"/>
          <w:szCs w:val="20"/>
          <w:lang w:val="fr-FR"/>
        </w:rPr>
        <w:t xml:space="preserve"> il </w:t>
      </w:r>
      <w:r w:rsidR="00F024C9">
        <w:rPr>
          <w:rFonts w:ascii="Arial" w:hAnsi="Arial" w:cs="Arial"/>
          <w:color w:val="000000"/>
          <w:sz w:val="20"/>
          <w:szCs w:val="20"/>
          <w:lang w:val="fr-FR"/>
        </w:rPr>
        <w:t xml:space="preserve">se compose </w:t>
      </w:r>
      <w:r w:rsidR="002236FF">
        <w:rPr>
          <w:rFonts w:ascii="Arial" w:hAnsi="Arial" w:cs="Arial"/>
          <w:color w:val="000000"/>
          <w:sz w:val="20"/>
          <w:szCs w:val="20"/>
          <w:lang w:val="fr-FR"/>
        </w:rPr>
        <w:t xml:space="preserve">d’un ensemble </w:t>
      </w:r>
      <w:r w:rsidR="00F024C9">
        <w:rPr>
          <w:rFonts w:ascii="Arial" w:hAnsi="Arial" w:cs="Arial"/>
          <w:color w:val="000000"/>
          <w:sz w:val="20"/>
          <w:szCs w:val="20"/>
          <w:lang w:val="fr-FR"/>
        </w:rPr>
        <w:t>de</w:t>
      </w:r>
      <w:r w:rsidR="0074326C">
        <w:rPr>
          <w:rFonts w:ascii="Arial" w:hAnsi="Arial" w:cs="Arial"/>
          <w:color w:val="000000"/>
          <w:sz w:val="20"/>
          <w:szCs w:val="20"/>
          <w:lang w:val="fr-FR"/>
        </w:rPr>
        <w:t xml:space="preserve"> cas d’utilisations et d</w:t>
      </w:r>
      <w:r w:rsidR="002236FF">
        <w:rPr>
          <w:rFonts w:ascii="Arial" w:hAnsi="Arial" w:cs="Arial"/>
          <w:color w:val="000000"/>
          <w:sz w:val="20"/>
          <w:szCs w:val="20"/>
          <w:lang w:val="fr-FR"/>
        </w:rPr>
        <w:t>’</w:t>
      </w:r>
      <w:r w:rsidR="0074326C">
        <w:rPr>
          <w:rFonts w:ascii="Arial" w:hAnsi="Arial" w:cs="Arial"/>
          <w:color w:val="000000"/>
          <w:sz w:val="20"/>
          <w:szCs w:val="20"/>
          <w:lang w:val="fr-FR"/>
        </w:rPr>
        <w:t>acteur</w:t>
      </w:r>
      <w:r w:rsidR="002236FF">
        <w:rPr>
          <w:rFonts w:ascii="Arial" w:hAnsi="Arial" w:cs="Arial"/>
          <w:color w:val="000000"/>
          <w:sz w:val="20"/>
          <w:szCs w:val="20"/>
          <w:lang w:val="fr-FR"/>
        </w:rPr>
        <w:t>s liée entre eux par</w:t>
      </w:r>
      <w:r w:rsidR="0074326C">
        <w:rPr>
          <w:rFonts w:ascii="Arial" w:hAnsi="Arial" w:cs="Arial"/>
          <w:color w:val="000000"/>
          <w:sz w:val="20"/>
          <w:szCs w:val="20"/>
          <w:lang w:val="fr-FR"/>
        </w:rPr>
        <w:t xml:space="preserve"> des relations</w:t>
      </w:r>
      <w:r w:rsidR="006214F9">
        <w:rPr>
          <w:rFonts w:ascii="Arial" w:hAnsi="Arial" w:cs="Arial"/>
          <w:color w:val="000000"/>
          <w:sz w:val="20"/>
          <w:szCs w:val="20"/>
          <w:lang w:val="fr-FR"/>
        </w:rPr>
        <w:t>.</w:t>
      </w:r>
    </w:p>
    <w:p w:rsidR="00DB4075" w:rsidRDefault="00DB4075" w:rsidP="00226043">
      <w:pPr>
        <w:rPr>
          <w:rFonts w:ascii="Arial" w:eastAsia="Times New Roman" w:hAnsi="Arial" w:cs="Arial"/>
          <w:color w:val="000000"/>
          <w:sz w:val="20"/>
          <w:szCs w:val="20"/>
          <w:lang w:val="fr-FR"/>
        </w:rPr>
      </w:pPr>
      <w:r w:rsidRPr="00B11E9B">
        <w:rPr>
          <w:rFonts w:ascii="Arial" w:hAnsi="Arial" w:cs="Arial"/>
          <w:b/>
          <w:bCs/>
          <w:i/>
          <w:iCs/>
          <w:color w:val="000000"/>
          <w:sz w:val="20"/>
          <w:szCs w:val="20"/>
          <w:lang w:val="fr-FR"/>
        </w:rPr>
        <w:t>Acteur :</w:t>
      </w:r>
      <w:r>
        <w:rPr>
          <w:rFonts w:ascii="Arial" w:hAnsi="Arial" w:cs="Arial"/>
          <w:color w:val="000000"/>
          <w:sz w:val="20"/>
          <w:szCs w:val="20"/>
          <w:lang w:val="fr-FR"/>
        </w:rPr>
        <w:t xml:space="preserve"> </w:t>
      </w:r>
      <w:r w:rsidRPr="00DB4075">
        <w:rPr>
          <w:rFonts w:ascii="Arial" w:eastAsia="Times New Roman" w:hAnsi="Arial" w:cs="Arial"/>
          <w:color w:val="000000"/>
          <w:sz w:val="20"/>
          <w:szCs w:val="20"/>
          <w:lang w:val="fr-FR"/>
        </w:rPr>
        <w:t>est l'idéalisation d'un rôle joué par une personne externe, un processus ou une chose qui interagit avec un système</w:t>
      </w:r>
    </w:p>
    <w:p w:rsidR="00961F47" w:rsidRDefault="00961F47" w:rsidP="0065529F">
      <w:pPr>
        <w:spacing w:after="0" w:line="240" w:lineRule="auto"/>
        <w:rPr>
          <w:rFonts w:ascii="Arial" w:eastAsia="Times New Roman" w:hAnsi="Arial" w:cs="Arial"/>
          <w:color w:val="000000"/>
          <w:sz w:val="20"/>
          <w:szCs w:val="20"/>
          <w:lang w:val="fr-FR"/>
        </w:rPr>
      </w:pPr>
      <w:r w:rsidRPr="00961F47">
        <w:rPr>
          <w:rFonts w:ascii="Arial" w:eastAsia="Times New Roman" w:hAnsi="Arial" w:cs="Arial"/>
          <w:b/>
          <w:bCs/>
          <w:i/>
          <w:iCs/>
          <w:color w:val="000000"/>
          <w:sz w:val="20"/>
          <w:szCs w:val="20"/>
          <w:lang w:val="fr-FR"/>
        </w:rPr>
        <w:t>Un cas d'utilisation</w:t>
      </w:r>
      <w:r w:rsidR="00F024C9">
        <w:rPr>
          <w:rFonts w:ascii="Arial" w:eastAsia="Times New Roman" w:hAnsi="Arial" w:cs="Arial"/>
          <w:b/>
          <w:bCs/>
          <w:i/>
          <w:iCs/>
          <w:color w:val="000000"/>
          <w:sz w:val="20"/>
          <w:szCs w:val="20"/>
          <w:lang w:val="fr-FR"/>
        </w:rPr>
        <w:t> :</w:t>
      </w:r>
      <w:r w:rsidRPr="00961F47">
        <w:rPr>
          <w:rFonts w:ascii="Arial" w:eastAsia="Times New Roman" w:hAnsi="Arial" w:cs="Arial"/>
          <w:color w:val="000000"/>
          <w:sz w:val="20"/>
          <w:szCs w:val="20"/>
          <w:lang w:val="fr-FR"/>
        </w:rPr>
        <w:t xml:space="preserve"> </w:t>
      </w:r>
      <w:r>
        <w:rPr>
          <w:rFonts w:ascii="Arial" w:eastAsia="Times New Roman" w:hAnsi="Arial" w:cs="Arial"/>
          <w:color w:val="000000"/>
          <w:sz w:val="20"/>
          <w:szCs w:val="20"/>
          <w:lang w:val="fr-FR"/>
        </w:rPr>
        <w:t>modélise une fonctionnalité</w:t>
      </w:r>
      <w:r w:rsidR="0065529F">
        <w:rPr>
          <w:rFonts w:ascii="Arial" w:eastAsia="Times New Roman" w:hAnsi="Arial" w:cs="Arial"/>
          <w:color w:val="000000"/>
          <w:sz w:val="20"/>
          <w:szCs w:val="20"/>
          <w:lang w:val="fr-FR"/>
        </w:rPr>
        <w:t xml:space="preserve"> </w:t>
      </w:r>
      <w:r>
        <w:rPr>
          <w:rFonts w:ascii="Arial" w:eastAsia="Times New Roman" w:hAnsi="Arial" w:cs="Arial"/>
          <w:color w:val="000000"/>
          <w:sz w:val="20"/>
          <w:szCs w:val="20"/>
          <w:lang w:val="fr-FR"/>
        </w:rPr>
        <w:t>ou bien</w:t>
      </w:r>
      <w:r w:rsidRPr="00961F47">
        <w:rPr>
          <w:rFonts w:ascii="Arial" w:eastAsia="Times New Roman" w:hAnsi="Arial" w:cs="Arial"/>
          <w:color w:val="000000"/>
          <w:sz w:val="20"/>
          <w:szCs w:val="20"/>
          <w:lang w:val="fr-FR"/>
        </w:rPr>
        <w:t xml:space="preserve"> un service rendu par le système, sans imposer le mode de réalisation de ce service.</w:t>
      </w:r>
    </w:p>
    <w:p w:rsidR="003724D1" w:rsidRDefault="003724D1" w:rsidP="0065529F">
      <w:pPr>
        <w:spacing w:after="0" w:line="240" w:lineRule="auto"/>
        <w:rPr>
          <w:rFonts w:ascii="Arial" w:eastAsia="Times New Roman" w:hAnsi="Arial" w:cs="Arial"/>
          <w:color w:val="000000"/>
          <w:sz w:val="20"/>
          <w:szCs w:val="20"/>
          <w:lang w:val="fr-FR"/>
        </w:rPr>
      </w:pPr>
      <w:r>
        <w:rPr>
          <w:noProof/>
          <w:lang w:val="en-US"/>
        </w:rPr>
        <w:drawing>
          <wp:inline distT="0" distB="0" distL="0" distR="0" wp14:anchorId="600F0575" wp14:editId="1D07437D">
            <wp:extent cx="6425207" cy="206828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0921" cy="2073343"/>
                    </a:xfrm>
                    <a:prstGeom prst="rect">
                      <a:avLst/>
                    </a:prstGeom>
                  </pic:spPr>
                </pic:pic>
              </a:graphicData>
            </a:graphic>
          </wp:inline>
        </w:drawing>
      </w:r>
    </w:p>
    <w:p w:rsidR="003724D1" w:rsidRDefault="00FD38B2" w:rsidP="00976461">
      <w:pPr>
        <w:spacing w:after="0" w:line="240" w:lineRule="auto"/>
        <w:rPr>
          <w:rFonts w:ascii="Arial" w:eastAsia="Times New Roman" w:hAnsi="Arial" w:cs="Arial"/>
          <w:color w:val="000000"/>
          <w:sz w:val="20"/>
          <w:szCs w:val="20"/>
          <w:lang w:val="fr-FR"/>
        </w:rPr>
      </w:pPr>
      <w:r w:rsidRPr="00FD38B2">
        <w:rPr>
          <w:rFonts w:ascii="Arial" w:eastAsia="Times New Roman" w:hAnsi="Arial" w:cs="Arial"/>
          <w:b/>
          <w:bCs/>
          <w:i/>
          <w:iCs/>
          <w:color w:val="000000"/>
          <w:sz w:val="20"/>
          <w:szCs w:val="20"/>
          <w:lang w:val="fr-FR"/>
        </w:rPr>
        <w:lastRenderedPageBreak/>
        <w:t>Une relation d'association</w:t>
      </w:r>
      <w:r w:rsidRPr="00FD38B2">
        <w:rPr>
          <w:rFonts w:ascii="Arial" w:eastAsia="Times New Roman" w:hAnsi="Arial" w:cs="Arial"/>
          <w:color w:val="000000"/>
          <w:sz w:val="20"/>
          <w:szCs w:val="20"/>
          <w:lang w:val="fr-FR"/>
        </w:rPr>
        <w:t xml:space="preserve"> est chemin de communication entre un acteur et un cas d'utilisation </w:t>
      </w:r>
      <w:r w:rsidR="00976461">
        <w:rPr>
          <w:rFonts w:ascii="Arial" w:eastAsia="Times New Roman" w:hAnsi="Arial" w:cs="Arial"/>
          <w:color w:val="000000"/>
          <w:sz w:val="20"/>
          <w:szCs w:val="20"/>
          <w:lang w:val="fr-FR"/>
        </w:rPr>
        <w:t>re</w:t>
      </w:r>
      <w:r w:rsidRPr="00FD38B2">
        <w:rPr>
          <w:rFonts w:ascii="Arial" w:eastAsia="Times New Roman" w:hAnsi="Arial" w:cs="Arial"/>
          <w:color w:val="000000"/>
          <w:sz w:val="20"/>
          <w:szCs w:val="20"/>
          <w:lang w:val="fr-FR"/>
        </w:rPr>
        <w:t xml:space="preserve">présenté </w:t>
      </w:r>
      <w:r>
        <w:rPr>
          <w:rFonts w:ascii="Arial" w:eastAsia="Times New Roman" w:hAnsi="Arial" w:cs="Arial"/>
          <w:color w:val="000000"/>
          <w:sz w:val="20"/>
          <w:szCs w:val="20"/>
          <w:lang w:val="fr-FR"/>
        </w:rPr>
        <w:t xml:space="preserve">par </w:t>
      </w:r>
      <w:r w:rsidRPr="00FD38B2">
        <w:rPr>
          <w:rFonts w:ascii="Arial" w:eastAsia="Times New Roman" w:hAnsi="Arial" w:cs="Arial"/>
          <w:color w:val="000000"/>
          <w:sz w:val="20"/>
          <w:szCs w:val="20"/>
          <w:lang w:val="fr-FR"/>
        </w:rPr>
        <w:t>un trait continu</w:t>
      </w:r>
    </w:p>
    <w:p w:rsidR="00976461" w:rsidRDefault="00976461" w:rsidP="00976461">
      <w:pPr>
        <w:spacing w:after="0" w:line="240" w:lineRule="auto"/>
        <w:jc w:val="center"/>
        <w:rPr>
          <w:rFonts w:ascii="Times New Roman" w:eastAsia="Times New Roman" w:hAnsi="Times New Roman" w:cs="Times New Roman"/>
          <w:sz w:val="24"/>
          <w:szCs w:val="24"/>
          <w:lang w:val="fr-FR"/>
        </w:rPr>
      </w:pPr>
      <w:r>
        <w:rPr>
          <w:noProof/>
          <w:lang w:val="en-US"/>
        </w:rPr>
        <w:drawing>
          <wp:inline distT="0" distB="0" distL="0" distR="0" wp14:anchorId="6994B363" wp14:editId="4F7FBBF1">
            <wp:extent cx="4389500" cy="11278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9500" cy="1127858"/>
                    </a:xfrm>
                    <a:prstGeom prst="rect">
                      <a:avLst/>
                    </a:prstGeom>
                  </pic:spPr>
                </pic:pic>
              </a:graphicData>
            </a:graphic>
          </wp:inline>
        </w:drawing>
      </w:r>
    </w:p>
    <w:p w:rsidR="00597DD3" w:rsidRDefault="00597DD3" w:rsidP="00597DD3">
      <w:pPr>
        <w:spacing w:after="0" w:line="240" w:lineRule="auto"/>
        <w:rPr>
          <w:rFonts w:ascii="Times New Roman" w:eastAsia="Times New Roman" w:hAnsi="Times New Roman" w:cs="Times New Roman"/>
          <w:sz w:val="24"/>
          <w:szCs w:val="24"/>
          <w:lang w:val="fr-FR"/>
        </w:rPr>
      </w:pPr>
    </w:p>
    <w:p w:rsidR="00976461" w:rsidRDefault="00597DD3" w:rsidP="0024530A">
      <w:pPr>
        <w:spacing w:after="0" w:line="240" w:lineRule="auto"/>
        <w:rPr>
          <w:rFonts w:ascii="Arial" w:eastAsia="Times New Roman" w:hAnsi="Arial" w:cs="Arial"/>
          <w:color w:val="000000"/>
          <w:sz w:val="20"/>
          <w:szCs w:val="20"/>
          <w:lang w:val="fr-FR"/>
        </w:rPr>
      </w:pPr>
      <w:r w:rsidRPr="00597DD3">
        <w:rPr>
          <w:rFonts w:ascii="Arial" w:hAnsi="Arial" w:cs="Arial"/>
          <w:b/>
          <w:bCs/>
          <w:i/>
          <w:iCs/>
        </w:rPr>
        <w:t>Acteurs principaux et secondaires</w:t>
      </w:r>
      <w:r w:rsidR="0024530A">
        <w:rPr>
          <w:rFonts w:ascii="Arial" w:hAnsi="Arial" w:cs="Arial"/>
          <w:b/>
          <w:bCs/>
          <w:i/>
          <w:iCs/>
        </w:rPr>
        <w:t> :</w:t>
      </w:r>
      <w:r w:rsidR="00F351EF">
        <w:rPr>
          <w:rFonts w:ascii="Arial" w:hAnsi="Arial" w:cs="Arial"/>
        </w:rPr>
        <w:t xml:space="preserve"> </w:t>
      </w:r>
      <w:r w:rsidRPr="00597DD3">
        <w:rPr>
          <w:rFonts w:ascii="Arial" w:eastAsia="Times New Roman" w:hAnsi="Arial" w:cs="Arial"/>
          <w:color w:val="000000"/>
          <w:sz w:val="20"/>
          <w:szCs w:val="20"/>
          <w:lang w:val="fr-FR"/>
        </w:rPr>
        <w:t xml:space="preserve">Un cas d'utilisation a </w:t>
      </w:r>
      <w:r w:rsidR="00976ED5">
        <w:rPr>
          <w:rFonts w:ascii="Arial" w:eastAsia="Times New Roman" w:hAnsi="Arial" w:cs="Arial"/>
          <w:color w:val="000000"/>
          <w:sz w:val="20"/>
          <w:szCs w:val="20"/>
          <w:lang w:val="fr-FR"/>
        </w:rPr>
        <w:t>au plus un acteur principal qui l</w:t>
      </w:r>
      <w:r w:rsidR="00F351EF">
        <w:rPr>
          <w:rFonts w:ascii="Arial" w:eastAsia="Times New Roman" w:hAnsi="Arial" w:cs="Arial"/>
          <w:color w:val="000000"/>
          <w:sz w:val="20"/>
          <w:szCs w:val="20"/>
          <w:lang w:val="fr-FR"/>
        </w:rPr>
        <w:t>a déclenche</w:t>
      </w:r>
      <w:r w:rsidR="00976ED5">
        <w:rPr>
          <w:rFonts w:ascii="Arial" w:eastAsia="Times New Roman" w:hAnsi="Arial" w:cs="Arial"/>
          <w:color w:val="000000"/>
          <w:sz w:val="20"/>
          <w:szCs w:val="20"/>
          <w:lang w:val="fr-FR"/>
        </w:rPr>
        <w:t xml:space="preserve"> </w:t>
      </w:r>
      <w:r w:rsidRPr="00597DD3">
        <w:rPr>
          <w:rFonts w:ascii="Arial" w:eastAsia="Times New Roman" w:hAnsi="Arial" w:cs="Arial"/>
          <w:color w:val="000000"/>
          <w:sz w:val="20"/>
          <w:szCs w:val="20"/>
          <w:lang w:val="fr-FR"/>
        </w:rPr>
        <w:t>tandis q</w:t>
      </w:r>
      <w:r w:rsidR="0024530A">
        <w:rPr>
          <w:rFonts w:ascii="Arial" w:eastAsia="Times New Roman" w:hAnsi="Arial" w:cs="Arial"/>
          <w:color w:val="000000"/>
          <w:sz w:val="20"/>
          <w:szCs w:val="20"/>
          <w:lang w:val="fr-FR"/>
        </w:rPr>
        <w:t>ue</w:t>
      </w:r>
      <w:r w:rsidRPr="00597DD3">
        <w:rPr>
          <w:rFonts w:ascii="Arial" w:eastAsia="Times New Roman" w:hAnsi="Arial" w:cs="Arial"/>
          <w:color w:val="000000"/>
          <w:sz w:val="20"/>
          <w:szCs w:val="20"/>
          <w:lang w:val="fr-FR"/>
        </w:rPr>
        <w:t xml:space="preserve"> </w:t>
      </w:r>
      <w:r w:rsidR="0024530A">
        <w:rPr>
          <w:rFonts w:ascii="Arial" w:eastAsia="Times New Roman" w:hAnsi="Arial" w:cs="Arial"/>
          <w:color w:val="000000"/>
          <w:sz w:val="20"/>
          <w:szCs w:val="20"/>
          <w:lang w:val="fr-FR"/>
        </w:rPr>
        <w:t>l’</w:t>
      </w:r>
      <w:r w:rsidRPr="00597DD3">
        <w:rPr>
          <w:rFonts w:ascii="Arial" w:eastAsia="Times New Roman" w:hAnsi="Arial" w:cs="Arial"/>
          <w:color w:val="000000"/>
          <w:sz w:val="20"/>
          <w:szCs w:val="20"/>
          <w:lang w:val="fr-FR"/>
        </w:rPr>
        <w:t>acteur secondaire est sollicité pour des informations complémentaires</w:t>
      </w:r>
      <w:r w:rsidR="0024530A">
        <w:rPr>
          <w:rFonts w:ascii="Arial" w:eastAsia="Times New Roman" w:hAnsi="Arial" w:cs="Arial"/>
          <w:color w:val="000000"/>
          <w:sz w:val="20"/>
          <w:szCs w:val="20"/>
          <w:lang w:val="fr-FR"/>
        </w:rPr>
        <w:t>.</w:t>
      </w:r>
    </w:p>
    <w:p w:rsidR="00521D1B" w:rsidRDefault="00F62D4C" w:rsidP="005550CB">
      <w:pPr>
        <w:spacing w:after="0" w:line="240" w:lineRule="auto"/>
        <w:rPr>
          <w:rFonts w:ascii="Arial" w:eastAsia="Times New Roman" w:hAnsi="Arial" w:cs="Arial"/>
          <w:b/>
          <w:bCs/>
          <w:i/>
          <w:iCs/>
          <w:color w:val="000000"/>
          <w:sz w:val="20"/>
          <w:szCs w:val="20"/>
          <w:lang w:val="fr-FR"/>
        </w:rPr>
      </w:pPr>
      <w:r w:rsidRPr="00F62D4C">
        <w:rPr>
          <w:rFonts w:ascii="Arial" w:eastAsia="Times New Roman" w:hAnsi="Arial" w:cs="Arial"/>
          <w:b/>
          <w:bCs/>
          <w:i/>
          <w:iCs/>
          <w:sz w:val="20"/>
          <w:szCs w:val="20"/>
          <w:lang w:val="fr-FR"/>
        </w:rPr>
        <w:t>Cas d'utilisation interne</w:t>
      </w:r>
      <w:r w:rsidR="00BD3085">
        <w:rPr>
          <w:rFonts w:ascii="Arial" w:eastAsia="Times New Roman" w:hAnsi="Arial" w:cs="Arial"/>
          <w:b/>
          <w:bCs/>
          <w:i/>
          <w:iCs/>
          <w:sz w:val="20"/>
          <w:szCs w:val="20"/>
          <w:lang w:val="fr-FR"/>
        </w:rPr>
        <w:t> :</w:t>
      </w:r>
      <w:r w:rsidRPr="00F62D4C">
        <w:rPr>
          <w:rFonts w:ascii="Arial" w:eastAsia="Times New Roman" w:hAnsi="Arial" w:cs="Arial"/>
          <w:color w:val="000000"/>
          <w:sz w:val="20"/>
          <w:szCs w:val="20"/>
          <w:lang w:val="fr-FR"/>
        </w:rPr>
        <w:t xml:space="preserve"> Quand un cas n'est pas directement relié à un acteur, il est qualifié de </w:t>
      </w:r>
      <w:r w:rsidRPr="00BD3085">
        <w:rPr>
          <w:rFonts w:ascii="Arial-BoldMT" w:eastAsia="Times New Roman" w:hAnsi="Arial-BoldMT" w:cs="Times New Roman"/>
          <w:b/>
          <w:bCs/>
          <w:i/>
          <w:iCs/>
          <w:color w:val="FF0000"/>
          <w:sz w:val="20"/>
          <w:szCs w:val="20"/>
          <w:lang w:val="fr-FR"/>
        </w:rPr>
        <w:t>cas d'utilisation interne</w:t>
      </w:r>
      <w:r w:rsidRPr="00BD3085">
        <w:rPr>
          <w:rFonts w:ascii="Arial" w:eastAsia="Times New Roman" w:hAnsi="Arial" w:cs="Arial"/>
          <w:b/>
          <w:bCs/>
          <w:i/>
          <w:iCs/>
          <w:color w:val="000000"/>
          <w:sz w:val="20"/>
          <w:szCs w:val="20"/>
          <w:lang w:val="fr-FR"/>
        </w:rPr>
        <w:t>.</w:t>
      </w:r>
    </w:p>
    <w:p w:rsidR="00805375" w:rsidRDefault="005550CB" w:rsidP="00F93926">
      <w:pPr>
        <w:rPr>
          <w:rFonts w:ascii="Arial" w:hAnsi="Arial" w:cs="Arial"/>
          <w:color w:val="000000"/>
          <w:sz w:val="20"/>
          <w:szCs w:val="20"/>
        </w:rPr>
      </w:pPr>
      <w:r w:rsidRPr="005550CB">
        <w:rPr>
          <w:rFonts w:ascii="Arial" w:hAnsi="Arial" w:cs="Arial"/>
          <w:b/>
          <w:bCs/>
          <w:i/>
          <w:iCs/>
          <w:sz w:val="20"/>
          <w:szCs w:val="20"/>
        </w:rPr>
        <w:t>Relation d'inclusion</w:t>
      </w:r>
      <w:r>
        <w:rPr>
          <w:rFonts w:ascii="Arial" w:hAnsi="Arial" w:cs="Arial"/>
          <w:b/>
          <w:bCs/>
          <w:i/>
          <w:iCs/>
          <w:sz w:val="20"/>
          <w:szCs w:val="20"/>
        </w:rPr>
        <w:t xml:space="preserve"> &lt;&lt;</w:t>
      </w:r>
      <w:r w:rsidR="00B06B6C">
        <w:rPr>
          <w:rFonts w:ascii="Arial" w:hAnsi="Arial" w:cs="Arial"/>
          <w:b/>
          <w:bCs/>
          <w:i/>
          <w:iCs/>
          <w:sz w:val="20"/>
          <w:szCs w:val="20"/>
        </w:rPr>
        <w:t xml:space="preserve"> </w:t>
      </w:r>
      <w:r>
        <w:rPr>
          <w:rFonts w:ascii="Arial" w:hAnsi="Arial" w:cs="Arial"/>
          <w:b/>
          <w:bCs/>
          <w:i/>
          <w:iCs/>
          <w:sz w:val="20"/>
          <w:szCs w:val="20"/>
        </w:rPr>
        <w:t>include</w:t>
      </w:r>
      <w:r w:rsidR="00B06B6C">
        <w:rPr>
          <w:rFonts w:ascii="Arial" w:hAnsi="Arial" w:cs="Arial"/>
          <w:b/>
          <w:bCs/>
          <w:i/>
          <w:iCs/>
          <w:sz w:val="20"/>
          <w:szCs w:val="20"/>
        </w:rPr>
        <w:t xml:space="preserve"> </w:t>
      </w:r>
      <w:r>
        <w:rPr>
          <w:rFonts w:ascii="Arial" w:hAnsi="Arial" w:cs="Arial"/>
          <w:b/>
          <w:bCs/>
          <w:i/>
          <w:iCs/>
          <w:sz w:val="20"/>
          <w:szCs w:val="20"/>
        </w:rPr>
        <w:t xml:space="preserve">&gt;&gt; : </w:t>
      </w:r>
      <w:r w:rsidR="00582693">
        <w:rPr>
          <w:rFonts w:ascii="Arial" w:eastAsia="Times New Roman" w:hAnsi="Arial" w:cs="Arial"/>
          <w:color w:val="000000"/>
          <w:sz w:val="20"/>
          <w:szCs w:val="20"/>
          <w:lang w:val="fr-FR"/>
        </w:rPr>
        <w:t>Un cas A inclut un cas B,</w:t>
      </w:r>
      <w:r w:rsidR="00F93926">
        <w:rPr>
          <w:rFonts w:ascii="Arial" w:eastAsia="Times New Roman" w:hAnsi="Arial" w:cs="Arial"/>
          <w:color w:val="000000"/>
          <w:sz w:val="20"/>
          <w:szCs w:val="20"/>
          <w:lang w:val="fr-FR"/>
        </w:rPr>
        <w:t xml:space="preserve"> </w:t>
      </w:r>
      <w:r w:rsidR="00582693">
        <w:rPr>
          <w:rFonts w:ascii="Arial" w:eastAsia="Times New Roman" w:hAnsi="Arial" w:cs="Arial"/>
          <w:color w:val="000000"/>
          <w:sz w:val="20"/>
          <w:szCs w:val="20"/>
          <w:lang w:val="fr-FR"/>
        </w:rPr>
        <w:t>c’est</w:t>
      </w:r>
      <w:r w:rsidR="00F93926">
        <w:rPr>
          <w:rFonts w:ascii="Arial" w:eastAsia="Times New Roman" w:hAnsi="Arial" w:cs="Arial"/>
          <w:color w:val="000000"/>
          <w:sz w:val="20"/>
          <w:szCs w:val="20"/>
          <w:lang w:val="fr-FR"/>
        </w:rPr>
        <w:t xml:space="preserve"> lorsque </w:t>
      </w:r>
      <w:r w:rsidR="008C684F">
        <w:rPr>
          <w:rFonts w:ascii="Arial" w:hAnsi="Arial" w:cs="Arial"/>
          <w:color w:val="000000"/>
          <w:sz w:val="20"/>
          <w:szCs w:val="20"/>
        </w:rPr>
        <w:t xml:space="preserve">A est sollicité, B l'est obligatoirement, </w:t>
      </w:r>
      <w:r w:rsidR="00B06B6C">
        <w:rPr>
          <w:rFonts w:ascii="Arial" w:hAnsi="Arial" w:cs="Arial"/>
          <w:color w:val="000000"/>
          <w:sz w:val="20"/>
          <w:szCs w:val="20"/>
        </w:rPr>
        <w:t xml:space="preserve">c’est </w:t>
      </w:r>
      <w:r w:rsidR="008C684F">
        <w:rPr>
          <w:rFonts w:ascii="Arial" w:hAnsi="Arial" w:cs="Arial"/>
          <w:color w:val="000000"/>
          <w:sz w:val="20"/>
          <w:szCs w:val="20"/>
        </w:rPr>
        <w:t>comme</w:t>
      </w:r>
      <w:r w:rsidR="00624536">
        <w:rPr>
          <w:rFonts w:ascii="Arial" w:hAnsi="Arial" w:cs="Arial"/>
          <w:color w:val="000000"/>
          <w:sz w:val="20"/>
          <w:szCs w:val="20"/>
        </w:rPr>
        <w:t xml:space="preserve"> si B</w:t>
      </w:r>
      <w:r w:rsidR="008C684F">
        <w:rPr>
          <w:rFonts w:ascii="Arial" w:hAnsi="Arial" w:cs="Arial"/>
          <w:color w:val="000000"/>
          <w:sz w:val="20"/>
          <w:szCs w:val="20"/>
        </w:rPr>
        <w:t xml:space="preserve"> une partie de A</w:t>
      </w:r>
      <w:r w:rsidR="00B06B6C">
        <w:rPr>
          <w:rFonts w:ascii="Arial" w:hAnsi="Arial" w:cs="Arial"/>
          <w:color w:val="000000"/>
          <w:sz w:val="20"/>
          <w:szCs w:val="20"/>
        </w:rPr>
        <w:t>.</w:t>
      </w:r>
      <w:r w:rsidR="002131BD">
        <w:rPr>
          <w:rFonts w:ascii="Arial" w:hAnsi="Arial" w:cs="Arial"/>
          <w:color w:val="000000"/>
          <w:sz w:val="20"/>
          <w:szCs w:val="20"/>
        </w:rPr>
        <w:t xml:space="preserve"> </w:t>
      </w:r>
      <w:r w:rsidR="00805375">
        <w:rPr>
          <w:rFonts w:ascii="Arial" w:hAnsi="Arial" w:cs="Arial"/>
          <w:color w:val="000000"/>
          <w:sz w:val="20"/>
          <w:szCs w:val="20"/>
        </w:rPr>
        <w:t xml:space="preserve">Les inclusions permettent également de décomposer un cas complexe en </w:t>
      </w:r>
      <w:proofErr w:type="spellStart"/>
      <w:r w:rsidR="00805375">
        <w:rPr>
          <w:rFonts w:ascii="Arial" w:hAnsi="Arial" w:cs="Arial"/>
          <w:color w:val="000000"/>
          <w:sz w:val="20"/>
          <w:szCs w:val="20"/>
        </w:rPr>
        <w:t>sous-cas</w:t>
      </w:r>
      <w:proofErr w:type="spellEnd"/>
      <w:r w:rsidR="00805375">
        <w:rPr>
          <w:rFonts w:ascii="Arial" w:hAnsi="Arial" w:cs="Arial"/>
          <w:color w:val="000000"/>
          <w:sz w:val="20"/>
          <w:szCs w:val="20"/>
        </w:rPr>
        <w:t xml:space="preserve"> plus simples</w:t>
      </w:r>
      <w:r w:rsidR="002131BD">
        <w:rPr>
          <w:rFonts w:ascii="Arial" w:hAnsi="Arial" w:cs="Arial"/>
          <w:color w:val="000000"/>
          <w:sz w:val="20"/>
          <w:szCs w:val="20"/>
        </w:rPr>
        <w:t>.</w:t>
      </w:r>
    </w:p>
    <w:p w:rsidR="002131BD" w:rsidRDefault="002131BD" w:rsidP="004F4943">
      <w:pPr>
        <w:rPr>
          <w:rFonts w:ascii="Arial" w:hAnsi="Arial" w:cs="Arial"/>
          <w:color w:val="000000"/>
          <w:sz w:val="20"/>
          <w:szCs w:val="20"/>
        </w:rPr>
      </w:pPr>
      <w:r w:rsidRPr="002131BD">
        <w:rPr>
          <w:rFonts w:ascii="Arial" w:hAnsi="Arial" w:cs="Arial"/>
          <w:b/>
          <w:bCs/>
          <w:i/>
          <w:iCs/>
          <w:sz w:val="20"/>
          <w:szCs w:val="20"/>
        </w:rPr>
        <w:t>Relation d'extension</w:t>
      </w:r>
      <w:r w:rsidR="00624536">
        <w:rPr>
          <w:rFonts w:ascii="Arial" w:hAnsi="Arial" w:cs="Arial"/>
          <w:b/>
          <w:bCs/>
          <w:i/>
          <w:iCs/>
          <w:sz w:val="20"/>
          <w:szCs w:val="20"/>
        </w:rPr>
        <w:t xml:space="preserve"> &lt;&lt; extend &gt;&gt;</w:t>
      </w:r>
      <w:r w:rsidRPr="002131BD">
        <w:rPr>
          <w:rFonts w:ascii="Arial" w:hAnsi="Arial" w:cs="Arial"/>
          <w:b/>
          <w:bCs/>
          <w:i/>
          <w:iCs/>
          <w:sz w:val="20"/>
          <w:szCs w:val="20"/>
        </w:rPr>
        <w:t> :</w:t>
      </w:r>
      <w:r w:rsidR="004F4943">
        <w:rPr>
          <w:rFonts w:ascii="Arial" w:hAnsi="Arial" w:cs="Arial"/>
          <w:b/>
          <w:bCs/>
          <w:i/>
          <w:iCs/>
          <w:sz w:val="20"/>
          <w:szCs w:val="20"/>
        </w:rPr>
        <w:t xml:space="preserve"> </w:t>
      </w:r>
      <w:r w:rsidR="004F4943" w:rsidRPr="004F4943">
        <w:rPr>
          <w:rFonts w:ascii="Arial" w:eastAsia="Times New Roman" w:hAnsi="Arial" w:cs="Arial"/>
          <w:color w:val="000000"/>
          <w:sz w:val="20"/>
          <w:szCs w:val="20"/>
          <w:lang w:val="fr-FR"/>
        </w:rPr>
        <w:t>On dit qu'un cas d'utilisation A étend un cas d'utilisation B lorsque le cas d'utilisation A peut être appelé au cours de l'exécution du cas d'utilisation B</w:t>
      </w:r>
      <w:r w:rsidR="00EF6656">
        <w:rPr>
          <w:rFonts w:ascii="Arial" w:eastAsia="Times New Roman" w:hAnsi="Arial" w:cs="Arial"/>
          <w:color w:val="000000"/>
          <w:sz w:val="20"/>
          <w:szCs w:val="20"/>
          <w:lang w:val="fr-FR"/>
        </w:rPr>
        <w:t xml:space="preserve">. </w:t>
      </w:r>
      <w:r w:rsidR="00EF6656">
        <w:rPr>
          <w:rFonts w:ascii="Arial" w:hAnsi="Arial" w:cs="Arial"/>
          <w:color w:val="000000"/>
          <w:sz w:val="20"/>
          <w:szCs w:val="20"/>
        </w:rPr>
        <w:t>Exécuter B peut éventuellement entraîner l'exécution de A.</w:t>
      </w:r>
    </w:p>
    <w:p w:rsidR="00EF6656" w:rsidRDefault="00E632D2" w:rsidP="00461CFA">
      <w:pPr>
        <w:rPr>
          <w:rFonts w:ascii="Arial" w:hAnsi="Arial" w:cs="Arial"/>
          <w:color w:val="000000"/>
          <w:sz w:val="20"/>
          <w:szCs w:val="20"/>
        </w:rPr>
      </w:pPr>
      <w:r>
        <w:rPr>
          <w:rFonts w:ascii="Arial" w:hAnsi="Arial" w:cs="Arial"/>
          <w:b/>
          <w:bCs/>
          <w:i/>
          <w:iCs/>
          <w:sz w:val="20"/>
          <w:szCs w:val="20"/>
        </w:rPr>
        <w:tab/>
      </w:r>
    </w:p>
    <w:p w:rsidR="00903FEB" w:rsidRDefault="00903FEB" w:rsidP="00BF130E">
      <w:pPr>
        <w:spacing w:after="0" w:line="240" w:lineRule="auto"/>
        <w:rPr>
          <w:rFonts w:ascii="Arial" w:eastAsia="Times New Roman" w:hAnsi="Arial" w:cs="Arial"/>
          <w:color w:val="000000"/>
          <w:sz w:val="20"/>
          <w:szCs w:val="20"/>
          <w:lang w:val="fr-FR"/>
        </w:rPr>
      </w:pPr>
      <w:r>
        <w:rPr>
          <w:rFonts w:ascii="Arial" w:eastAsia="Times New Roman" w:hAnsi="Arial" w:cs="Arial"/>
          <w:b/>
          <w:bCs/>
          <w:i/>
          <w:iCs/>
          <w:sz w:val="20"/>
          <w:szCs w:val="20"/>
          <w:lang w:val="fr-FR"/>
        </w:rPr>
        <w:t>Relations entre acteurs</w:t>
      </w:r>
      <w:r w:rsidR="00BF130E">
        <w:rPr>
          <w:rFonts w:ascii="Arial" w:eastAsia="Times New Roman" w:hAnsi="Arial" w:cs="Arial"/>
          <w:b/>
          <w:bCs/>
          <w:i/>
          <w:iCs/>
          <w:sz w:val="20"/>
          <w:szCs w:val="20"/>
          <w:lang w:val="fr-FR"/>
        </w:rPr>
        <w:t> :</w:t>
      </w:r>
      <w:r w:rsidR="00BF130E">
        <w:rPr>
          <w:rFonts w:ascii="Times New Roman" w:eastAsia="Times New Roman" w:hAnsi="Times New Roman" w:cs="Times New Roman"/>
          <w:b/>
          <w:bCs/>
          <w:i/>
          <w:iCs/>
          <w:sz w:val="20"/>
          <w:szCs w:val="20"/>
          <w:lang w:val="fr-FR"/>
        </w:rPr>
        <w:t xml:space="preserve"> </w:t>
      </w:r>
      <w:r w:rsidRPr="00903FEB">
        <w:rPr>
          <w:rFonts w:ascii="Arial" w:eastAsia="Times New Roman" w:hAnsi="Arial" w:cs="Arial"/>
          <w:color w:val="000000"/>
          <w:sz w:val="20"/>
          <w:szCs w:val="20"/>
          <w:lang w:val="fr-FR"/>
        </w:rPr>
        <w:t xml:space="preserve">La seule relation possible entre deux acteurs est la généralisation : un acteur A est une généralisation d'un acteur B si l'acteur A </w:t>
      </w:r>
      <w:r w:rsidR="00C47338" w:rsidRPr="00903FEB">
        <w:rPr>
          <w:rFonts w:ascii="Arial" w:eastAsia="Times New Roman" w:hAnsi="Arial" w:cs="Arial"/>
          <w:color w:val="000000"/>
          <w:sz w:val="20"/>
          <w:szCs w:val="20"/>
          <w:lang w:val="fr-FR"/>
        </w:rPr>
        <w:t>peut-être</w:t>
      </w:r>
      <w:r w:rsidRPr="00903FEB">
        <w:rPr>
          <w:rFonts w:ascii="Arial" w:eastAsia="Times New Roman" w:hAnsi="Arial" w:cs="Arial"/>
          <w:color w:val="000000"/>
          <w:sz w:val="20"/>
          <w:szCs w:val="20"/>
          <w:lang w:val="fr-FR"/>
        </w:rPr>
        <w:t xml:space="preserve"> substitué par l'acteur B. Dans ce cas, tous les cas d'utilisation accessibles à A le sont aussi à B, mais l'inverse n'est pas vrai.</w:t>
      </w:r>
    </w:p>
    <w:p w:rsidR="00B904B5" w:rsidRDefault="00B904B5" w:rsidP="00BF130E">
      <w:pPr>
        <w:spacing w:after="0" w:line="240" w:lineRule="auto"/>
        <w:rPr>
          <w:rFonts w:ascii="Arial" w:eastAsia="Times New Roman" w:hAnsi="Arial" w:cs="Arial"/>
          <w:color w:val="000000"/>
          <w:sz w:val="20"/>
          <w:szCs w:val="20"/>
          <w:lang w:val="fr-FR"/>
        </w:rPr>
      </w:pPr>
    </w:p>
    <w:p w:rsidR="00C47338" w:rsidRDefault="00C545CC" w:rsidP="00024DA9">
      <w:pPr>
        <w:spacing w:after="0" w:line="240" w:lineRule="auto"/>
        <w:rPr>
          <w:rFonts w:ascii="Arial" w:eastAsia="Times New Roman" w:hAnsi="Arial" w:cs="Arial"/>
          <w:color w:val="000000"/>
          <w:sz w:val="20"/>
          <w:szCs w:val="20"/>
          <w:lang w:val="fr-FR"/>
        </w:rPr>
      </w:pPr>
      <w:r w:rsidRPr="00C545CC">
        <w:rPr>
          <w:rFonts w:ascii="Arial" w:eastAsia="Times New Roman" w:hAnsi="Arial" w:cs="Arial"/>
          <w:b/>
          <w:bCs/>
          <w:i/>
          <w:iCs/>
          <w:color w:val="000000"/>
          <w:sz w:val="20"/>
          <w:szCs w:val="20"/>
          <w:lang w:val="fr-FR"/>
        </w:rPr>
        <w:t xml:space="preserve">Différence entre acteur et </w:t>
      </w:r>
      <w:r w:rsidR="00024DA9">
        <w:rPr>
          <w:rFonts w:ascii="Arial" w:eastAsia="Times New Roman" w:hAnsi="Arial" w:cs="Arial"/>
          <w:b/>
          <w:bCs/>
          <w:i/>
          <w:iCs/>
          <w:color w:val="000000"/>
          <w:sz w:val="20"/>
          <w:szCs w:val="20"/>
          <w:lang w:val="fr-FR"/>
        </w:rPr>
        <w:t>rôle</w:t>
      </w:r>
      <w:r w:rsidRPr="00C545CC">
        <w:rPr>
          <w:rFonts w:ascii="Arial" w:eastAsia="Times New Roman" w:hAnsi="Arial" w:cs="Arial"/>
          <w:b/>
          <w:bCs/>
          <w:i/>
          <w:iCs/>
          <w:color w:val="000000"/>
          <w:sz w:val="20"/>
          <w:szCs w:val="20"/>
          <w:lang w:val="fr-FR"/>
        </w:rPr>
        <w:t> :</w:t>
      </w:r>
      <w:r>
        <w:rPr>
          <w:rFonts w:ascii="Arial" w:eastAsia="Times New Roman" w:hAnsi="Arial" w:cs="Arial"/>
          <w:color w:val="000000"/>
          <w:sz w:val="20"/>
          <w:szCs w:val="20"/>
          <w:lang w:val="fr-FR"/>
        </w:rPr>
        <w:t xml:space="preserve"> </w:t>
      </w:r>
      <w:r w:rsidR="00A32527">
        <w:rPr>
          <w:rFonts w:ascii="Arial" w:hAnsi="Arial" w:cs="Arial"/>
          <w:color w:val="000000"/>
          <w:sz w:val="20"/>
          <w:szCs w:val="20"/>
        </w:rPr>
        <w:t>Chaque acteur doit être nommé. Ce nom doit refléter son rôle,</w:t>
      </w:r>
      <w:r w:rsidR="00A32527" w:rsidRPr="00C545CC">
        <w:rPr>
          <w:rFonts w:ascii="Arial" w:eastAsia="Times New Roman" w:hAnsi="Arial" w:cs="Arial"/>
          <w:color w:val="000000"/>
          <w:sz w:val="20"/>
          <w:szCs w:val="20"/>
          <w:lang w:val="fr-FR"/>
        </w:rPr>
        <w:t xml:space="preserve"> </w:t>
      </w:r>
      <w:r w:rsidR="00A32527">
        <w:rPr>
          <w:rFonts w:ascii="Arial" w:eastAsia="Times New Roman" w:hAnsi="Arial" w:cs="Arial"/>
          <w:color w:val="000000"/>
          <w:sz w:val="20"/>
          <w:szCs w:val="20"/>
          <w:lang w:val="fr-FR"/>
        </w:rPr>
        <w:t>p</w:t>
      </w:r>
      <w:r w:rsidRPr="00C545CC">
        <w:rPr>
          <w:rFonts w:ascii="Arial" w:eastAsia="Times New Roman" w:hAnsi="Arial" w:cs="Arial"/>
          <w:color w:val="000000"/>
          <w:sz w:val="20"/>
          <w:szCs w:val="20"/>
          <w:lang w:val="fr-FR"/>
        </w:rPr>
        <w:t>lusieurs utilisateurs peuvent avoir le même rôle, et donc correspondre à un même acteur, et une même personne physique peut jouer des rôles différents vis-à-vis du système, et donc correspondre à plusieurs acteurs.</w:t>
      </w:r>
    </w:p>
    <w:p w:rsidR="0065327D" w:rsidRDefault="0065327D" w:rsidP="00C545CC">
      <w:pPr>
        <w:spacing w:after="0" w:line="240" w:lineRule="auto"/>
        <w:rPr>
          <w:rFonts w:ascii="Arial" w:eastAsia="Times New Roman" w:hAnsi="Arial" w:cs="Arial"/>
          <w:color w:val="000000"/>
          <w:sz w:val="20"/>
          <w:szCs w:val="20"/>
          <w:lang w:val="fr-FR"/>
        </w:rPr>
      </w:pPr>
    </w:p>
    <w:p w:rsidR="00886E66" w:rsidRDefault="00886E66" w:rsidP="0065327D">
      <w:pPr>
        <w:spacing w:after="0" w:line="240" w:lineRule="auto"/>
        <w:rPr>
          <w:rFonts w:ascii="Arial" w:eastAsia="Times New Roman" w:hAnsi="Arial" w:cs="Arial"/>
          <w:color w:val="000000"/>
          <w:sz w:val="20"/>
          <w:szCs w:val="20"/>
          <w:lang w:val="fr-FR"/>
        </w:rPr>
      </w:pPr>
    </w:p>
    <w:p w:rsidR="00886E66" w:rsidRPr="00886E66" w:rsidRDefault="003F5814" w:rsidP="00886E66">
      <w:pPr>
        <w:spacing w:after="0" w:line="240" w:lineRule="auto"/>
        <w:rPr>
          <w:rFonts w:ascii="Times New Roman" w:eastAsia="Times New Roman" w:hAnsi="Times New Roman" w:cs="Times New Roman"/>
          <w:sz w:val="24"/>
          <w:szCs w:val="24"/>
          <w:lang w:val="fr-FR"/>
        </w:rPr>
      </w:pPr>
      <w:r>
        <w:rPr>
          <w:rFonts w:ascii="Arial" w:eastAsia="Times New Roman" w:hAnsi="Arial" w:cs="Arial"/>
          <w:color w:val="000000"/>
          <w:sz w:val="20"/>
          <w:szCs w:val="20"/>
          <w:lang w:val="fr-FR"/>
        </w:rPr>
        <w:t xml:space="preserve">Imaginons les frontières d’un </w:t>
      </w:r>
      <w:r w:rsidR="00886E66" w:rsidRPr="00886E66">
        <w:rPr>
          <w:rFonts w:ascii="Arial" w:eastAsia="Times New Roman" w:hAnsi="Arial" w:cs="Arial"/>
          <w:color w:val="000000"/>
          <w:sz w:val="20"/>
          <w:szCs w:val="20"/>
          <w:lang w:val="fr-FR"/>
        </w:rPr>
        <w:t>système. Tout ce qui est à l'extérieur et qui interagit avec le système est un acteur, tout ce qui est à l'intérieur est une fonctionnalité à réaliser.</w:t>
      </w:r>
    </w:p>
    <w:p w:rsidR="000055CD" w:rsidRDefault="000055CD" w:rsidP="00D53109">
      <w:pPr>
        <w:spacing w:after="0" w:line="240" w:lineRule="auto"/>
        <w:rPr>
          <w:rFonts w:ascii="Arial" w:hAnsi="Arial" w:cs="Arial"/>
          <w:color w:val="000000"/>
          <w:sz w:val="20"/>
          <w:szCs w:val="20"/>
        </w:rPr>
      </w:pPr>
    </w:p>
    <w:p w:rsidR="00844C1E" w:rsidRDefault="000055CD" w:rsidP="00844C1E">
      <w:pPr>
        <w:rPr>
          <w:rFonts w:ascii="Arial" w:eastAsia="Times New Roman" w:hAnsi="Arial" w:cs="Arial"/>
          <w:color w:val="000000"/>
          <w:sz w:val="20"/>
          <w:szCs w:val="20"/>
          <w:lang w:val="fr-FR"/>
        </w:rPr>
      </w:pPr>
      <w:r w:rsidRPr="000055CD">
        <w:rPr>
          <w:rFonts w:ascii="Arial" w:hAnsi="Arial" w:cs="Arial"/>
          <w:b/>
          <w:bCs/>
          <w:i/>
          <w:iCs/>
          <w:sz w:val="20"/>
          <w:szCs w:val="20"/>
        </w:rPr>
        <w:t>Diagramme de classes</w:t>
      </w:r>
      <w:r>
        <w:rPr>
          <w:rFonts w:ascii="Arial" w:hAnsi="Arial" w:cs="Arial"/>
          <w:b/>
          <w:bCs/>
          <w:i/>
          <w:iCs/>
          <w:sz w:val="20"/>
          <w:szCs w:val="20"/>
        </w:rPr>
        <w:t xml:space="preserve"> : </w:t>
      </w:r>
      <w:r w:rsidRPr="000055CD">
        <w:rPr>
          <w:rFonts w:ascii="Arial" w:eastAsia="Times New Roman" w:hAnsi="Arial" w:cs="Arial"/>
          <w:color w:val="000000"/>
          <w:sz w:val="20"/>
          <w:szCs w:val="20"/>
          <w:lang w:val="fr-FR"/>
        </w:rPr>
        <w:t xml:space="preserve"> Il représente l'architecture conceptuelle du système : il décrit les classes que le système utilise, ainsi </w:t>
      </w:r>
      <w:r w:rsidR="00B20222">
        <w:rPr>
          <w:rFonts w:ascii="Arial" w:eastAsia="Times New Roman" w:hAnsi="Arial" w:cs="Arial"/>
          <w:color w:val="000000"/>
          <w:sz w:val="20"/>
          <w:szCs w:val="20"/>
          <w:lang w:val="fr-FR"/>
        </w:rPr>
        <w:t xml:space="preserve">que </w:t>
      </w:r>
      <w:r w:rsidR="009051E7" w:rsidRPr="009051E7">
        <w:rPr>
          <w:rFonts w:ascii="Arial" w:eastAsia="Times New Roman" w:hAnsi="Arial" w:cs="Arial"/>
          <w:color w:val="000000"/>
          <w:sz w:val="20"/>
          <w:szCs w:val="20"/>
          <w:lang w:val="fr-FR"/>
        </w:rPr>
        <w:t>leurs relations indépendamment d'un langage de programmation particulier.</w:t>
      </w:r>
    </w:p>
    <w:p w:rsidR="00844C1E" w:rsidRDefault="00C665AA" w:rsidP="00C665AA">
      <w:pPr>
        <w:rPr>
          <w:rFonts w:ascii="Arial" w:hAnsi="Arial" w:cs="Arial"/>
          <w:color w:val="000000"/>
          <w:sz w:val="20"/>
          <w:szCs w:val="20"/>
        </w:rPr>
      </w:pPr>
      <w:r w:rsidRPr="00C665AA">
        <w:rPr>
          <w:rFonts w:ascii="Arial" w:hAnsi="Arial" w:cs="Arial"/>
          <w:b/>
          <w:bCs/>
          <w:i/>
          <w:iCs/>
          <w:color w:val="000000"/>
          <w:sz w:val="20"/>
          <w:szCs w:val="20"/>
        </w:rPr>
        <w:t>Instance</w:t>
      </w:r>
      <w:r>
        <w:rPr>
          <w:rFonts w:ascii="Arial" w:hAnsi="Arial" w:cs="Arial"/>
          <w:color w:val="000000"/>
          <w:sz w:val="20"/>
          <w:szCs w:val="20"/>
        </w:rPr>
        <w:t xml:space="preserve"> est</w:t>
      </w:r>
      <w:r w:rsidR="00844C1E">
        <w:rPr>
          <w:rFonts w:ascii="Arial" w:hAnsi="Arial" w:cs="Arial"/>
          <w:color w:val="000000"/>
          <w:sz w:val="20"/>
          <w:szCs w:val="20"/>
        </w:rPr>
        <w:t xml:space="preserve"> une concrétisation d'un concept abstrait</w:t>
      </w:r>
      <w:r>
        <w:rPr>
          <w:rFonts w:ascii="Arial" w:hAnsi="Arial" w:cs="Arial"/>
          <w:color w:val="000000"/>
          <w:sz w:val="20"/>
          <w:szCs w:val="20"/>
        </w:rPr>
        <w:t xml:space="preserve"> qui est la classe.</w:t>
      </w:r>
    </w:p>
    <w:p w:rsidR="006521AC" w:rsidRDefault="006521AC" w:rsidP="006521AC">
      <w:pPr>
        <w:spacing w:after="0" w:line="240" w:lineRule="auto"/>
        <w:rPr>
          <w:rFonts w:ascii="Arial" w:eastAsia="Times New Roman" w:hAnsi="Arial" w:cs="Arial"/>
          <w:color w:val="000000"/>
          <w:sz w:val="20"/>
          <w:szCs w:val="20"/>
          <w:lang w:val="fr-FR"/>
        </w:rPr>
      </w:pPr>
      <w:r w:rsidRPr="006521AC">
        <w:rPr>
          <w:rFonts w:ascii="Arial" w:eastAsia="Times New Roman" w:hAnsi="Arial" w:cs="Arial"/>
          <w:b/>
          <w:bCs/>
          <w:i/>
          <w:iCs/>
          <w:color w:val="000000"/>
          <w:sz w:val="20"/>
          <w:szCs w:val="20"/>
          <w:lang w:val="fr-FR"/>
        </w:rPr>
        <w:t>Une classe</w:t>
      </w:r>
      <w:r w:rsidRPr="006521AC">
        <w:rPr>
          <w:rFonts w:ascii="Arial" w:eastAsia="Times New Roman" w:hAnsi="Arial" w:cs="Arial"/>
          <w:color w:val="000000"/>
          <w:sz w:val="20"/>
          <w:szCs w:val="20"/>
          <w:lang w:val="fr-FR"/>
        </w:rPr>
        <w:t xml:space="preserve"> est la description formelle d'un ensemble d'objets ayant une sémantique et des caractéristiques</w:t>
      </w:r>
      <w:r w:rsidR="008C54CA">
        <w:rPr>
          <w:rFonts w:ascii="Arial" w:eastAsia="Times New Roman" w:hAnsi="Arial" w:cs="Arial"/>
          <w:color w:val="000000"/>
          <w:sz w:val="20"/>
          <w:szCs w:val="20"/>
          <w:lang w:val="fr-FR"/>
        </w:rPr>
        <w:t xml:space="preserve"> (</w:t>
      </w:r>
      <w:r w:rsidR="008C54CA">
        <w:rPr>
          <w:rFonts w:ascii="Arial" w:hAnsi="Arial" w:cs="Arial"/>
          <w:color w:val="000000"/>
          <w:sz w:val="20"/>
          <w:szCs w:val="20"/>
        </w:rPr>
        <w:t xml:space="preserve">son </w:t>
      </w:r>
      <w:r w:rsidR="008C54CA">
        <w:rPr>
          <w:rFonts w:ascii="Arial-ItalicMT" w:hAnsi="Arial-ItalicMT"/>
          <w:i/>
          <w:iCs/>
          <w:color w:val="000000"/>
          <w:sz w:val="20"/>
          <w:szCs w:val="20"/>
        </w:rPr>
        <w:t>état</w:t>
      </w:r>
      <w:r w:rsidR="008C54CA">
        <w:rPr>
          <w:rFonts w:ascii="Arial" w:hAnsi="Arial" w:cs="Arial"/>
          <w:color w:val="000000"/>
          <w:sz w:val="20"/>
          <w:szCs w:val="20"/>
        </w:rPr>
        <w:t xml:space="preserve"> et son </w:t>
      </w:r>
      <w:r w:rsidR="008C54CA">
        <w:rPr>
          <w:rFonts w:ascii="Arial-ItalicMT" w:hAnsi="Arial-ItalicMT"/>
          <w:i/>
          <w:iCs/>
          <w:color w:val="000000"/>
          <w:sz w:val="20"/>
          <w:szCs w:val="20"/>
        </w:rPr>
        <w:t>comportement</w:t>
      </w:r>
      <w:r w:rsidR="008C54CA">
        <w:rPr>
          <w:rFonts w:ascii="Arial" w:hAnsi="Arial" w:cs="Arial"/>
          <w:color w:val="000000"/>
          <w:sz w:val="20"/>
          <w:szCs w:val="20"/>
        </w:rPr>
        <w:t>)</w:t>
      </w:r>
      <w:r w:rsidRPr="006521AC">
        <w:rPr>
          <w:rFonts w:ascii="Arial" w:eastAsia="Times New Roman" w:hAnsi="Arial" w:cs="Arial"/>
          <w:color w:val="000000"/>
          <w:sz w:val="20"/>
          <w:szCs w:val="20"/>
          <w:lang w:val="fr-FR"/>
        </w:rPr>
        <w:t xml:space="preserve"> communes</w:t>
      </w:r>
    </w:p>
    <w:p w:rsidR="008C7DD7" w:rsidRDefault="008C7DD7" w:rsidP="008C7DD7">
      <w:pPr>
        <w:rPr>
          <w:rFonts w:ascii="Arial" w:eastAsia="Times New Roman" w:hAnsi="Arial" w:cs="Arial"/>
          <w:color w:val="000000"/>
          <w:sz w:val="20"/>
          <w:szCs w:val="20"/>
          <w:lang w:val="fr-FR"/>
        </w:rPr>
      </w:pPr>
      <w:r w:rsidRPr="008C7DD7">
        <w:rPr>
          <w:rFonts w:ascii="Arial-BoldMT" w:hAnsi="Arial-BoldMT"/>
          <w:b/>
          <w:bCs/>
          <w:i/>
          <w:iCs/>
          <w:color w:val="000000"/>
          <w:sz w:val="20"/>
          <w:szCs w:val="20"/>
        </w:rPr>
        <w:t>État d'un objet :</w:t>
      </w:r>
      <w:r>
        <w:rPr>
          <w:rFonts w:ascii="Arial-BoldMT" w:hAnsi="Arial-BoldMT"/>
          <w:b/>
          <w:bCs/>
          <w:i/>
          <w:iCs/>
          <w:color w:val="000000"/>
          <w:sz w:val="20"/>
          <w:szCs w:val="20"/>
        </w:rPr>
        <w:t xml:space="preserve"> </w:t>
      </w:r>
      <w:r>
        <w:rPr>
          <w:rFonts w:ascii="Arial" w:hAnsi="Arial" w:cs="Arial"/>
          <w:color w:val="000000"/>
          <w:sz w:val="20"/>
          <w:szCs w:val="20"/>
        </w:rPr>
        <w:t xml:space="preserve">ce sont les attributs et généralement les </w:t>
      </w:r>
      <w:r>
        <w:rPr>
          <w:rFonts w:ascii="Arial-ItalicMT" w:hAnsi="Arial-ItalicMT"/>
          <w:i/>
          <w:iCs/>
          <w:color w:val="000000"/>
          <w:sz w:val="20"/>
          <w:szCs w:val="20"/>
        </w:rPr>
        <w:t xml:space="preserve">terminaisons d'associations, </w:t>
      </w:r>
      <w:r w:rsidR="007757AE">
        <w:rPr>
          <w:rFonts w:ascii="Arial" w:eastAsia="Times New Roman" w:hAnsi="Arial" w:cs="Arial"/>
          <w:color w:val="000000"/>
          <w:sz w:val="20"/>
          <w:szCs w:val="20"/>
        </w:rPr>
        <w:t>l</w:t>
      </w:r>
      <w:r w:rsidRPr="008C7DD7">
        <w:rPr>
          <w:rFonts w:ascii="Arial" w:eastAsia="Times New Roman" w:hAnsi="Arial" w:cs="Arial"/>
          <w:color w:val="000000"/>
          <w:sz w:val="20"/>
          <w:szCs w:val="20"/>
          <w:lang w:val="fr-FR"/>
        </w:rPr>
        <w:t xml:space="preserve">es attributs sont utilisés pour des valeurs de données pures, dépourvues d'identité, telles que les nombres et les chaînes de </w:t>
      </w:r>
      <w:r w:rsidRPr="007757AE">
        <w:rPr>
          <w:rFonts w:ascii="Arial" w:eastAsia="Times New Roman" w:hAnsi="Arial" w:cs="Arial"/>
          <w:color w:val="000000"/>
          <w:sz w:val="20"/>
          <w:szCs w:val="20"/>
          <w:lang w:val="fr-FR"/>
        </w:rPr>
        <w:t>caractères</w:t>
      </w:r>
      <w:r w:rsidR="007757AE">
        <w:rPr>
          <w:rFonts w:ascii="Arial" w:eastAsia="Times New Roman" w:hAnsi="Arial" w:cs="Arial"/>
          <w:color w:val="000000"/>
          <w:sz w:val="20"/>
          <w:szCs w:val="20"/>
          <w:lang w:val="fr-FR"/>
        </w:rPr>
        <w:t>.</w:t>
      </w:r>
    </w:p>
    <w:p w:rsidR="007757AE" w:rsidRDefault="007757AE" w:rsidP="007757AE">
      <w:pPr>
        <w:rPr>
          <w:rFonts w:ascii="Arial" w:eastAsia="Times New Roman" w:hAnsi="Arial" w:cs="Arial"/>
          <w:color w:val="000000"/>
          <w:sz w:val="20"/>
          <w:szCs w:val="20"/>
          <w:lang w:val="fr-FR"/>
        </w:rPr>
      </w:pPr>
      <w:r w:rsidRPr="007757AE">
        <w:rPr>
          <w:rFonts w:ascii="Arial-BoldMT" w:hAnsi="Arial-BoldMT"/>
          <w:b/>
          <w:bCs/>
          <w:i/>
          <w:iCs/>
          <w:color w:val="000000"/>
        </w:rPr>
        <w:t>Comportement d'un objet :</w:t>
      </w:r>
      <w:r>
        <w:rPr>
          <w:rFonts w:ascii="Arial-BoldMT" w:hAnsi="Arial-BoldMT"/>
          <w:b/>
          <w:bCs/>
          <w:i/>
          <w:iCs/>
          <w:color w:val="000000"/>
        </w:rPr>
        <w:t xml:space="preserve"> </w:t>
      </w:r>
      <w:r w:rsidRPr="007757AE">
        <w:rPr>
          <w:rFonts w:ascii="Arial" w:eastAsia="Times New Roman" w:hAnsi="Arial" w:cs="Arial"/>
          <w:color w:val="000000"/>
          <w:sz w:val="20"/>
          <w:szCs w:val="20"/>
          <w:lang w:val="fr-FR"/>
        </w:rPr>
        <w:t>Ce sont des fonctions qui peuvent prendre des valeurs en entrée et modifier les attributs ou produire des résultats</w:t>
      </w:r>
      <w:r w:rsidR="00FB62A1">
        <w:rPr>
          <w:rFonts w:ascii="Arial" w:eastAsia="Times New Roman" w:hAnsi="Arial" w:cs="Arial"/>
          <w:color w:val="000000"/>
          <w:sz w:val="20"/>
          <w:szCs w:val="20"/>
          <w:lang w:val="fr-FR"/>
        </w:rPr>
        <w:t xml:space="preserve"> en sortie.</w:t>
      </w:r>
    </w:p>
    <w:p w:rsidR="00D5726F" w:rsidRDefault="00D5726F" w:rsidP="00D5726F">
      <w:pPr>
        <w:jc w:val="center"/>
        <w:rPr>
          <w:rFonts w:ascii="Times New Roman" w:eastAsia="Times New Roman" w:hAnsi="Times New Roman" w:cs="Times New Roman"/>
          <w:sz w:val="24"/>
          <w:szCs w:val="24"/>
          <w:lang w:val="fr-FR"/>
        </w:rPr>
      </w:pPr>
      <w:r>
        <w:rPr>
          <w:noProof/>
          <w:lang w:val="en-US"/>
        </w:rPr>
        <w:lastRenderedPageBreak/>
        <w:drawing>
          <wp:inline distT="0" distB="0" distL="0" distR="0" wp14:anchorId="21ABD0F2" wp14:editId="008D40F0">
            <wp:extent cx="3236842" cy="2323886"/>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2394" cy="2327872"/>
                    </a:xfrm>
                    <a:prstGeom prst="rect">
                      <a:avLst/>
                    </a:prstGeom>
                  </pic:spPr>
                </pic:pic>
              </a:graphicData>
            </a:graphic>
          </wp:inline>
        </w:drawing>
      </w:r>
    </w:p>
    <w:p w:rsidR="00D5726F" w:rsidRDefault="00F67520" w:rsidP="00A50CE9">
      <w:pPr>
        <w:ind w:firstLine="720"/>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Encapsulation : est </w:t>
      </w:r>
      <w:r w:rsidR="0031682D">
        <w:rPr>
          <w:rFonts w:ascii="Times New Roman" w:eastAsia="Times New Roman" w:hAnsi="Times New Roman" w:cs="Times New Roman"/>
          <w:sz w:val="24"/>
          <w:szCs w:val="24"/>
          <w:lang w:val="fr-FR"/>
        </w:rPr>
        <w:t>un mécanisme</w:t>
      </w:r>
      <w:r>
        <w:rPr>
          <w:rFonts w:ascii="Times New Roman" w:eastAsia="Times New Roman" w:hAnsi="Times New Roman" w:cs="Times New Roman"/>
          <w:sz w:val="24"/>
          <w:szCs w:val="24"/>
          <w:lang w:val="fr-FR"/>
        </w:rPr>
        <w:t xml:space="preserve"> consistant á rassembler les données et </w:t>
      </w:r>
      <w:r w:rsidR="004771E6">
        <w:rPr>
          <w:rFonts w:ascii="Times New Roman" w:eastAsia="Times New Roman" w:hAnsi="Times New Roman" w:cs="Times New Roman"/>
          <w:sz w:val="24"/>
          <w:szCs w:val="24"/>
          <w:lang w:val="fr-FR"/>
        </w:rPr>
        <w:t>les méthodes</w:t>
      </w:r>
      <w:r>
        <w:rPr>
          <w:rFonts w:ascii="Times New Roman" w:eastAsia="Times New Roman" w:hAnsi="Times New Roman" w:cs="Times New Roman"/>
          <w:sz w:val="24"/>
          <w:szCs w:val="24"/>
          <w:lang w:val="fr-FR"/>
        </w:rPr>
        <w:t xml:space="preserve"> au sein d’une même structure en cachant l’</w:t>
      </w:r>
      <w:r w:rsidR="004771E6">
        <w:rPr>
          <w:rFonts w:ascii="Times New Roman" w:eastAsia="Times New Roman" w:hAnsi="Times New Roman" w:cs="Times New Roman"/>
          <w:sz w:val="24"/>
          <w:szCs w:val="24"/>
          <w:lang w:val="fr-FR"/>
        </w:rPr>
        <w:t>implémentation</w:t>
      </w:r>
      <w:r>
        <w:rPr>
          <w:rFonts w:ascii="Times New Roman" w:eastAsia="Times New Roman" w:hAnsi="Times New Roman" w:cs="Times New Roman"/>
          <w:sz w:val="24"/>
          <w:szCs w:val="24"/>
          <w:lang w:val="fr-FR"/>
        </w:rPr>
        <w:t xml:space="preserve"> de l’objet, c’est á dire en </w:t>
      </w:r>
      <w:r w:rsidR="004771E6">
        <w:rPr>
          <w:rFonts w:ascii="Times New Roman" w:eastAsia="Times New Roman" w:hAnsi="Times New Roman" w:cs="Times New Roman"/>
          <w:sz w:val="24"/>
          <w:szCs w:val="24"/>
          <w:lang w:val="fr-FR"/>
        </w:rPr>
        <w:t>contrôlant</w:t>
      </w:r>
      <w:r>
        <w:rPr>
          <w:rFonts w:ascii="Times New Roman" w:eastAsia="Times New Roman" w:hAnsi="Times New Roman" w:cs="Times New Roman"/>
          <w:sz w:val="24"/>
          <w:szCs w:val="24"/>
          <w:lang w:val="fr-FR"/>
        </w:rPr>
        <w:t xml:space="preserve"> l’accès au </w:t>
      </w:r>
      <w:r w:rsidR="004771E6">
        <w:rPr>
          <w:rFonts w:ascii="Times New Roman" w:eastAsia="Times New Roman" w:hAnsi="Times New Roman" w:cs="Times New Roman"/>
          <w:sz w:val="24"/>
          <w:szCs w:val="24"/>
          <w:lang w:val="fr-FR"/>
        </w:rPr>
        <w:t>propriété</w:t>
      </w:r>
      <w:r w:rsidR="00AD754F">
        <w:rPr>
          <w:rFonts w:ascii="Times New Roman" w:eastAsia="Times New Roman" w:hAnsi="Times New Roman" w:cs="Times New Roman"/>
          <w:sz w:val="24"/>
          <w:szCs w:val="24"/>
          <w:lang w:val="fr-FR"/>
        </w:rPr>
        <w:t xml:space="preserve"> par des méthodes getters and setters.</w:t>
      </w:r>
    </w:p>
    <w:p w:rsidR="00766520" w:rsidRDefault="00766520" w:rsidP="00FA633C">
      <w:pPr>
        <w:rPr>
          <w:rFonts w:ascii="Times New Roman" w:eastAsia="Times New Roman" w:hAnsi="Times New Roman" w:cs="Times New Roman"/>
          <w:sz w:val="24"/>
          <w:szCs w:val="24"/>
          <w:lang w:val="fr-FR"/>
        </w:rPr>
      </w:pPr>
      <w:r w:rsidRPr="007301DD">
        <w:rPr>
          <w:rFonts w:ascii="Times New Roman" w:eastAsia="Times New Roman" w:hAnsi="Times New Roman" w:cs="Times New Roman"/>
          <w:sz w:val="24"/>
          <w:szCs w:val="24"/>
          <w:u w:val="single"/>
          <w:lang w:val="fr-FR"/>
        </w:rPr>
        <w:t>Attribut statique :</w:t>
      </w:r>
      <w:r>
        <w:rPr>
          <w:rFonts w:ascii="Times New Roman" w:eastAsia="Times New Roman" w:hAnsi="Times New Roman" w:cs="Times New Roman"/>
          <w:sz w:val="24"/>
          <w:szCs w:val="24"/>
          <w:lang w:val="fr-FR"/>
        </w:rPr>
        <w:t xml:space="preserve"> est </w:t>
      </w:r>
      <w:r w:rsidR="00FA633C">
        <w:rPr>
          <w:rFonts w:ascii="Times New Roman" w:eastAsia="Times New Roman" w:hAnsi="Times New Roman" w:cs="Times New Roman"/>
          <w:sz w:val="24"/>
          <w:szCs w:val="24"/>
          <w:lang w:val="fr-FR"/>
        </w:rPr>
        <w:t>une propriété de la classe qui est partagé</w:t>
      </w:r>
      <w:r>
        <w:rPr>
          <w:rFonts w:ascii="Times New Roman" w:eastAsia="Times New Roman" w:hAnsi="Times New Roman" w:cs="Times New Roman"/>
          <w:sz w:val="24"/>
          <w:szCs w:val="24"/>
          <w:lang w:val="fr-FR"/>
        </w:rPr>
        <w:t xml:space="preserve"> par</w:t>
      </w:r>
      <w:r w:rsidR="00AE3AF3">
        <w:rPr>
          <w:rFonts w:ascii="Times New Roman" w:eastAsia="Times New Roman" w:hAnsi="Times New Roman" w:cs="Times New Roman"/>
          <w:sz w:val="24"/>
          <w:szCs w:val="24"/>
          <w:lang w:val="fr-FR"/>
        </w:rPr>
        <w:t xml:space="preserve"> toute les instances de la classe.</w:t>
      </w:r>
    </w:p>
    <w:p w:rsidR="00A04ADE" w:rsidRDefault="00FA633C" w:rsidP="00A04ADE">
      <w:pPr>
        <w:rPr>
          <w:rFonts w:ascii="Times New Roman" w:eastAsia="Times New Roman" w:hAnsi="Times New Roman" w:cs="Times New Roman"/>
          <w:sz w:val="24"/>
          <w:szCs w:val="24"/>
          <w:lang w:val="fr-FR"/>
        </w:rPr>
      </w:pPr>
      <w:r w:rsidRPr="00EB3A14">
        <w:rPr>
          <w:rFonts w:ascii="Times New Roman" w:eastAsia="Times New Roman" w:hAnsi="Times New Roman" w:cs="Times New Roman"/>
          <w:sz w:val="24"/>
          <w:szCs w:val="24"/>
          <w:u w:val="single"/>
          <w:lang w:val="fr-FR"/>
        </w:rPr>
        <w:t>Méthode abstraite</w:t>
      </w:r>
      <w:r w:rsidR="007E0651" w:rsidRPr="00EB3A14">
        <w:rPr>
          <w:rFonts w:ascii="Times New Roman" w:eastAsia="Times New Roman" w:hAnsi="Times New Roman" w:cs="Times New Roman"/>
          <w:sz w:val="24"/>
          <w:szCs w:val="24"/>
          <w:u w:val="single"/>
          <w:lang w:val="fr-FR"/>
        </w:rPr>
        <w:t> :</w:t>
      </w:r>
      <w:r w:rsidR="007E0651">
        <w:rPr>
          <w:rFonts w:ascii="Times New Roman" w:eastAsia="Times New Roman" w:hAnsi="Times New Roman" w:cs="Times New Roman"/>
          <w:sz w:val="24"/>
          <w:szCs w:val="24"/>
          <w:lang w:val="fr-FR"/>
        </w:rPr>
        <w:t xml:space="preserve"> c’est une méthode ou on connait sa déclaration,</w:t>
      </w:r>
      <w:r w:rsidR="007E0651">
        <w:rPr>
          <w:rFonts w:ascii="Times New Roman" w:eastAsia="Times New Roman" w:hAnsi="Times New Roman" w:cs="Times New Roman"/>
          <w:sz w:val="24"/>
          <w:szCs w:val="24"/>
          <w:lang w:val="fr-FR"/>
        </w:rPr>
        <w:tab/>
        <w:t xml:space="preserve"> mais pas son implémentation.</w:t>
      </w:r>
      <w:r w:rsidR="00A04ADE">
        <w:rPr>
          <w:rFonts w:ascii="Times New Roman" w:eastAsia="Times New Roman" w:hAnsi="Times New Roman" w:cs="Times New Roman"/>
          <w:sz w:val="24"/>
          <w:szCs w:val="24"/>
          <w:lang w:val="fr-FR"/>
        </w:rPr>
        <w:t xml:space="preserve"> </w:t>
      </w:r>
    </w:p>
    <w:p w:rsidR="00A04ADE" w:rsidRDefault="00A04ADE" w:rsidP="00A04ADE">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Une classe abstraite pure :</w:t>
      </w:r>
      <w:r w:rsidR="006118BC">
        <w:rPr>
          <w:rFonts w:ascii="Times New Roman" w:eastAsia="Times New Roman" w:hAnsi="Times New Roman" w:cs="Times New Roman"/>
          <w:sz w:val="24"/>
          <w:szCs w:val="24"/>
          <w:lang w:val="fr-FR"/>
        </w:rPr>
        <w:t xml:space="preserve"> est une classe qui ne comporte que </w:t>
      </w:r>
      <w:r w:rsidR="002614BD">
        <w:rPr>
          <w:rFonts w:ascii="Times New Roman" w:eastAsia="Times New Roman" w:hAnsi="Times New Roman" w:cs="Times New Roman"/>
          <w:sz w:val="24"/>
          <w:szCs w:val="24"/>
          <w:lang w:val="fr-FR"/>
        </w:rPr>
        <w:t>des méthodes abstraites, une telle classe est appelé une interface.</w:t>
      </w:r>
    </w:p>
    <w:p w:rsidR="002614BD" w:rsidRDefault="00F525E2" w:rsidP="00A04ADE">
      <w:pPr>
        <w:rPr>
          <w:rFonts w:ascii="Times New Roman" w:eastAsia="Times New Roman" w:hAnsi="Times New Roman" w:cs="Times New Roman"/>
          <w:sz w:val="24"/>
          <w:szCs w:val="24"/>
          <w:lang w:val="fr-FR"/>
        </w:rPr>
      </w:pPr>
      <w:r w:rsidRPr="00EB3A14">
        <w:rPr>
          <w:rFonts w:ascii="Times New Roman" w:eastAsia="Times New Roman" w:hAnsi="Times New Roman" w:cs="Times New Roman"/>
          <w:sz w:val="24"/>
          <w:szCs w:val="24"/>
          <w:u w:val="single"/>
          <w:lang w:val="fr-FR"/>
        </w:rPr>
        <w:t>Association :</w:t>
      </w:r>
      <w:r>
        <w:rPr>
          <w:rFonts w:ascii="Times New Roman" w:eastAsia="Times New Roman" w:hAnsi="Times New Roman" w:cs="Times New Roman"/>
          <w:sz w:val="24"/>
          <w:szCs w:val="24"/>
          <w:lang w:val="fr-FR"/>
        </w:rPr>
        <w:t xml:space="preserve"> est une relation entre 2 classes ou plus, qui indique les liens entre les ins</w:t>
      </w:r>
      <w:r w:rsidR="007C10E4">
        <w:rPr>
          <w:rFonts w:ascii="Times New Roman" w:eastAsia="Times New Roman" w:hAnsi="Times New Roman" w:cs="Times New Roman"/>
          <w:sz w:val="24"/>
          <w:szCs w:val="24"/>
          <w:lang w:val="fr-FR"/>
        </w:rPr>
        <w:t xml:space="preserve">tances de ses </w:t>
      </w:r>
      <w:r>
        <w:rPr>
          <w:rFonts w:ascii="Times New Roman" w:eastAsia="Times New Roman" w:hAnsi="Times New Roman" w:cs="Times New Roman"/>
          <w:sz w:val="24"/>
          <w:szCs w:val="24"/>
          <w:lang w:val="fr-FR"/>
        </w:rPr>
        <w:t>classes</w:t>
      </w:r>
      <w:r w:rsidR="007C10E4">
        <w:rPr>
          <w:rFonts w:ascii="Times New Roman" w:eastAsia="Times New Roman" w:hAnsi="Times New Roman" w:cs="Times New Roman"/>
          <w:sz w:val="24"/>
          <w:szCs w:val="24"/>
          <w:lang w:val="fr-FR"/>
        </w:rPr>
        <w:t>.</w:t>
      </w:r>
    </w:p>
    <w:p w:rsidR="007C10E4" w:rsidRDefault="007C10E4" w:rsidP="00A04ADE">
      <w:pPr>
        <w:rPr>
          <w:rFonts w:ascii="Times New Roman" w:eastAsia="Times New Roman" w:hAnsi="Times New Roman" w:cs="Times New Roman"/>
          <w:sz w:val="24"/>
          <w:szCs w:val="24"/>
          <w:lang w:val="fr-FR"/>
        </w:rPr>
      </w:pPr>
      <w:r>
        <w:rPr>
          <w:noProof/>
          <w:lang w:val="en-US"/>
        </w:rPr>
        <w:drawing>
          <wp:inline distT="0" distB="0" distL="0" distR="0" wp14:anchorId="7603161B" wp14:editId="670516B8">
            <wp:extent cx="4505325" cy="809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5325" cy="809625"/>
                    </a:xfrm>
                    <a:prstGeom prst="rect">
                      <a:avLst/>
                    </a:prstGeom>
                  </pic:spPr>
                </pic:pic>
              </a:graphicData>
            </a:graphic>
          </wp:inline>
        </w:drawing>
      </w:r>
    </w:p>
    <w:p w:rsidR="004408EF" w:rsidRDefault="004408EF" w:rsidP="00A04ADE">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y’a l’association binaire, </w:t>
      </w:r>
      <w:r w:rsidR="00206D7D">
        <w:rPr>
          <w:rFonts w:ascii="Times New Roman" w:eastAsia="Times New Roman" w:hAnsi="Times New Roman" w:cs="Times New Roman"/>
          <w:sz w:val="24"/>
          <w:szCs w:val="24"/>
          <w:lang w:val="fr-FR"/>
        </w:rPr>
        <w:t>réflexive,</w:t>
      </w:r>
      <w:r>
        <w:rPr>
          <w:rFonts w:ascii="Times New Roman" w:eastAsia="Times New Roman" w:hAnsi="Times New Roman" w:cs="Times New Roman"/>
          <w:sz w:val="24"/>
          <w:szCs w:val="24"/>
          <w:lang w:val="fr-FR"/>
        </w:rPr>
        <w:t xml:space="preserve"> n-aire.</w:t>
      </w:r>
    </w:p>
    <w:p w:rsidR="007E3BB4" w:rsidRDefault="007E3BB4" w:rsidP="00A04ADE">
      <w:pPr>
        <w:rPr>
          <w:rFonts w:ascii="Times New Roman" w:eastAsia="Times New Roman" w:hAnsi="Times New Roman" w:cs="Times New Roman"/>
          <w:sz w:val="24"/>
          <w:szCs w:val="24"/>
          <w:lang w:val="fr-FR"/>
        </w:rPr>
      </w:pPr>
      <w:r w:rsidRPr="00426116">
        <w:rPr>
          <w:rFonts w:ascii="Times New Roman" w:eastAsia="Times New Roman" w:hAnsi="Times New Roman" w:cs="Times New Roman"/>
          <w:sz w:val="24"/>
          <w:szCs w:val="24"/>
          <w:u w:val="single"/>
          <w:lang w:val="fr-FR"/>
        </w:rPr>
        <w:t>Navigabilité :</w:t>
      </w:r>
      <w:r>
        <w:rPr>
          <w:rFonts w:ascii="Times New Roman" w:eastAsia="Times New Roman" w:hAnsi="Times New Roman" w:cs="Times New Roman"/>
          <w:sz w:val="24"/>
          <w:szCs w:val="24"/>
          <w:lang w:val="fr-FR"/>
        </w:rPr>
        <w:t xml:space="preserve"> est une relation d’association dans un seul sens.</w:t>
      </w:r>
    </w:p>
    <w:p w:rsidR="007E3BB4" w:rsidRDefault="007E3BB4" w:rsidP="00A04ADE">
      <w:pPr>
        <w:rPr>
          <w:rFonts w:ascii="Times New Roman" w:eastAsia="Times New Roman" w:hAnsi="Times New Roman" w:cs="Times New Roman"/>
          <w:sz w:val="24"/>
          <w:szCs w:val="24"/>
          <w:lang w:val="fr-FR"/>
        </w:rPr>
      </w:pPr>
      <w:r>
        <w:rPr>
          <w:noProof/>
          <w:lang w:val="en-US"/>
        </w:rPr>
        <w:drawing>
          <wp:inline distT="0" distB="0" distL="0" distR="0" wp14:anchorId="72090939" wp14:editId="11166591">
            <wp:extent cx="449580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5800" cy="571500"/>
                    </a:xfrm>
                    <a:prstGeom prst="rect">
                      <a:avLst/>
                    </a:prstGeom>
                  </pic:spPr>
                </pic:pic>
              </a:graphicData>
            </a:graphic>
          </wp:inline>
        </w:drawing>
      </w:r>
    </w:p>
    <w:p w:rsidR="007E3BB4" w:rsidRDefault="007E3BB4" w:rsidP="00A04ADE">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Ici chaque objet Commande contient une liste des produit</w:t>
      </w:r>
      <w:r w:rsidR="00426116">
        <w:rPr>
          <w:rFonts w:ascii="Times New Roman" w:eastAsia="Times New Roman" w:hAnsi="Times New Roman" w:cs="Times New Roman"/>
          <w:sz w:val="24"/>
          <w:szCs w:val="24"/>
          <w:lang w:val="fr-FR"/>
        </w:rPr>
        <w:t>s</w:t>
      </w:r>
      <w:r>
        <w:rPr>
          <w:rFonts w:ascii="Times New Roman" w:eastAsia="Times New Roman" w:hAnsi="Times New Roman" w:cs="Times New Roman"/>
          <w:sz w:val="24"/>
          <w:szCs w:val="24"/>
          <w:lang w:val="fr-FR"/>
        </w:rPr>
        <w:t>,</w:t>
      </w:r>
      <w:r w:rsidR="00426116">
        <w:rPr>
          <w:rFonts w:ascii="Times New Roman" w:eastAsia="Times New Roman" w:hAnsi="Times New Roman" w:cs="Times New Roman"/>
          <w:sz w:val="24"/>
          <w:szCs w:val="24"/>
          <w:lang w:val="fr-FR"/>
        </w:rPr>
        <w:t xml:space="preserve"> par contre produit ne comporte pas une liste des commandes.</w:t>
      </w:r>
    </w:p>
    <w:p w:rsidR="00EA0189" w:rsidRDefault="00EA0189" w:rsidP="00EA0189">
      <w:pPr>
        <w:rPr>
          <w:lang w:bidi="ar-MA"/>
        </w:rPr>
      </w:pPr>
      <w:r w:rsidRPr="00FC7467">
        <w:rPr>
          <w:highlight w:val="lightGray"/>
          <w:lang w:bidi="ar-MA"/>
        </w:rPr>
        <w:t>Agrégation :</w:t>
      </w:r>
      <w:r>
        <w:rPr>
          <w:lang w:bidi="ar-MA"/>
        </w:rPr>
        <w:t xml:space="preserve"> est une relation de dépendance qui permet de définir des objets composés des autres, ou l’objet agrégé possède son propre cycle de vie, car la destruction de l’élément agrégat n’entraine pas la </w:t>
      </w:r>
      <w:r>
        <w:rPr>
          <w:lang w:bidi="ar-MA"/>
        </w:rPr>
        <w:lastRenderedPageBreak/>
        <w:t>destruction de l’élément agrégé, ce traduit au niveau du langage C++ par l’utilisation des objets dynamiques.</w:t>
      </w:r>
    </w:p>
    <w:p w:rsidR="00EA0189" w:rsidRDefault="00EA0189" w:rsidP="00EA0189">
      <w:pPr>
        <w:rPr>
          <w:lang w:bidi="ar-MA"/>
        </w:rPr>
      </w:pPr>
      <w:r w:rsidRPr="00687B63">
        <w:rPr>
          <w:highlight w:val="lightGray"/>
          <w:lang w:bidi="ar-MA"/>
        </w:rPr>
        <w:t>Composition :</w:t>
      </w:r>
      <w:r>
        <w:rPr>
          <w:lang w:bidi="ar-MA"/>
        </w:rPr>
        <w:t xml:space="preserve"> est une agrégation forte ou la destruction de l’élément composite entraine la destruction de l’élément composant, traduit en C++ par l’utilisation des objets statiques.</w:t>
      </w:r>
    </w:p>
    <w:p w:rsidR="00EA0189" w:rsidRPr="00EA0189" w:rsidRDefault="00C6708D" w:rsidP="00A04AD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26116" w:rsidRDefault="00426116" w:rsidP="00A04ADE">
      <w:pPr>
        <w:rPr>
          <w:rFonts w:ascii="Times New Roman" w:eastAsia="Times New Roman" w:hAnsi="Times New Roman" w:cs="Times New Roman"/>
          <w:sz w:val="24"/>
          <w:szCs w:val="24"/>
          <w:lang w:val="fr-FR"/>
        </w:rPr>
      </w:pPr>
    </w:p>
    <w:p w:rsidR="007C10E4" w:rsidRDefault="00312C2F" w:rsidP="00EF02B4">
      <w:pPr>
        <w:rPr>
          <w:rFonts w:ascii="Times New Roman" w:eastAsia="Times New Roman" w:hAnsi="Times New Roman" w:cs="Times New Roman"/>
          <w:sz w:val="24"/>
          <w:szCs w:val="24"/>
          <w:lang w:val="fr-FR"/>
        </w:rPr>
      </w:pPr>
      <w:r w:rsidRPr="00607DE3">
        <w:rPr>
          <w:rFonts w:ascii="Times New Roman" w:eastAsia="Times New Roman" w:hAnsi="Times New Roman" w:cs="Times New Roman"/>
          <w:sz w:val="24"/>
          <w:szCs w:val="24"/>
          <w:u w:val="single"/>
          <w:lang w:val="fr-FR"/>
        </w:rPr>
        <w:t>Classe d’association</w:t>
      </w:r>
      <w:r>
        <w:rPr>
          <w:rFonts w:ascii="Times New Roman" w:eastAsia="Times New Roman" w:hAnsi="Times New Roman" w:cs="Times New Roman"/>
          <w:sz w:val="24"/>
          <w:szCs w:val="24"/>
          <w:lang w:val="fr-FR"/>
        </w:rPr>
        <w:t> : est une association qui possède ces propres attributs,</w:t>
      </w:r>
      <w:r w:rsidR="00A00368">
        <w:rPr>
          <w:rFonts w:ascii="Times New Roman" w:eastAsia="Times New Roman" w:hAnsi="Times New Roman" w:cs="Times New Roman"/>
          <w:sz w:val="24"/>
          <w:szCs w:val="24"/>
          <w:lang w:val="fr-FR"/>
        </w:rPr>
        <w:t xml:space="preserve"> </w:t>
      </w:r>
      <w:r w:rsidR="00607DE3">
        <w:rPr>
          <w:rFonts w:ascii="Times New Roman" w:eastAsia="Times New Roman" w:hAnsi="Times New Roman" w:cs="Times New Roman"/>
          <w:sz w:val="24"/>
          <w:szCs w:val="24"/>
          <w:lang w:val="fr-FR"/>
        </w:rPr>
        <w:t>ces attributs</w:t>
      </w:r>
      <w:r w:rsidR="00A00368">
        <w:rPr>
          <w:rFonts w:ascii="Times New Roman" w:eastAsia="Times New Roman" w:hAnsi="Times New Roman" w:cs="Times New Roman"/>
          <w:sz w:val="24"/>
          <w:szCs w:val="24"/>
          <w:lang w:val="fr-FR"/>
        </w:rPr>
        <w:t xml:space="preserve"> dépend á la fois </w:t>
      </w:r>
      <w:r w:rsidR="00356D33">
        <w:rPr>
          <w:rFonts w:ascii="Times New Roman" w:eastAsia="Times New Roman" w:hAnsi="Times New Roman" w:cs="Times New Roman"/>
          <w:sz w:val="24"/>
          <w:szCs w:val="24"/>
          <w:lang w:val="fr-FR"/>
        </w:rPr>
        <w:t>de</w:t>
      </w:r>
      <w:r w:rsidR="00607DE3">
        <w:rPr>
          <w:rFonts w:ascii="Times New Roman" w:eastAsia="Times New Roman" w:hAnsi="Times New Roman" w:cs="Times New Roman"/>
          <w:sz w:val="24"/>
          <w:szCs w:val="24"/>
          <w:lang w:val="fr-FR"/>
        </w:rPr>
        <w:t xml:space="preserve"> 2 classes </w:t>
      </w:r>
      <w:r w:rsidR="00EF02B4">
        <w:rPr>
          <w:rFonts w:ascii="Times New Roman" w:eastAsia="Times New Roman" w:hAnsi="Times New Roman" w:cs="Times New Roman"/>
          <w:sz w:val="24"/>
          <w:szCs w:val="24"/>
          <w:lang w:val="fr-FR"/>
        </w:rPr>
        <w:t>qui sont en relation.</w:t>
      </w:r>
    </w:p>
    <w:p w:rsidR="00607DE3" w:rsidRDefault="00607DE3" w:rsidP="00A00368">
      <w:pPr>
        <w:rPr>
          <w:rFonts w:ascii="Times New Roman" w:eastAsia="Times New Roman" w:hAnsi="Times New Roman" w:cs="Times New Roman"/>
          <w:sz w:val="24"/>
          <w:szCs w:val="24"/>
          <w:lang w:val="fr-FR"/>
        </w:rPr>
      </w:pPr>
      <w:r>
        <w:rPr>
          <w:noProof/>
          <w:lang w:val="en-US"/>
        </w:rPr>
        <w:drawing>
          <wp:inline distT="0" distB="0" distL="0" distR="0" wp14:anchorId="7DB581CB" wp14:editId="2D48CD13">
            <wp:extent cx="4337311" cy="1696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1535" cy="1705472"/>
                    </a:xfrm>
                    <a:prstGeom prst="rect">
                      <a:avLst/>
                    </a:prstGeom>
                  </pic:spPr>
                </pic:pic>
              </a:graphicData>
            </a:graphic>
          </wp:inline>
        </w:drawing>
      </w:r>
    </w:p>
    <w:p w:rsidR="007E5589" w:rsidRDefault="00AF238A" w:rsidP="0061547D">
      <w:pPr>
        <w:rPr>
          <w:rFonts w:ascii="Times New Roman" w:eastAsia="Times New Roman" w:hAnsi="Times New Roman" w:cs="Times New Roman"/>
          <w:sz w:val="24"/>
          <w:szCs w:val="24"/>
          <w:lang w:val="fr-FR"/>
        </w:rPr>
      </w:pPr>
      <w:r w:rsidRPr="00A748BF">
        <w:rPr>
          <w:rFonts w:ascii="Times New Roman" w:eastAsia="Times New Roman" w:hAnsi="Times New Roman" w:cs="Times New Roman"/>
          <w:sz w:val="24"/>
          <w:szCs w:val="24"/>
          <w:u w:val="single"/>
          <w:lang w:val="fr-FR"/>
        </w:rPr>
        <w:t>Généralisation</w:t>
      </w:r>
      <w:r w:rsidR="007E5589" w:rsidRPr="00A748BF">
        <w:rPr>
          <w:rFonts w:ascii="Times New Roman" w:eastAsia="Times New Roman" w:hAnsi="Times New Roman" w:cs="Times New Roman"/>
          <w:sz w:val="24"/>
          <w:szCs w:val="24"/>
          <w:u w:val="single"/>
          <w:lang w:val="fr-FR"/>
        </w:rPr>
        <w:t> :</w:t>
      </w:r>
      <w:r w:rsidR="007E5589">
        <w:rPr>
          <w:rFonts w:ascii="Times New Roman" w:eastAsia="Times New Roman" w:hAnsi="Times New Roman" w:cs="Times New Roman"/>
          <w:sz w:val="24"/>
          <w:szCs w:val="24"/>
          <w:lang w:val="fr-FR"/>
        </w:rPr>
        <w:t xml:space="preserve"> décrit une relation entre une classe générale et une classe spécialisé,</w:t>
      </w:r>
      <w:r>
        <w:rPr>
          <w:rFonts w:ascii="Times New Roman" w:eastAsia="Times New Roman" w:hAnsi="Times New Roman" w:cs="Times New Roman"/>
          <w:sz w:val="24"/>
          <w:szCs w:val="24"/>
          <w:lang w:val="fr-FR"/>
        </w:rPr>
        <w:t xml:space="preserve"> ou la classe spécialiser</w:t>
      </w:r>
      <w:r w:rsidR="00A748BF">
        <w:rPr>
          <w:rFonts w:ascii="Times New Roman" w:eastAsia="Times New Roman" w:hAnsi="Times New Roman" w:cs="Times New Roman"/>
          <w:sz w:val="24"/>
          <w:szCs w:val="24"/>
          <w:lang w:val="fr-FR"/>
        </w:rPr>
        <w:t xml:space="preserve"> considérer comme</w:t>
      </w:r>
      <w:r>
        <w:rPr>
          <w:rFonts w:ascii="Times New Roman" w:eastAsia="Times New Roman" w:hAnsi="Times New Roman" w:cs="Times New Roman"/>
          <w:sz w:val="24"/>
          <w:szCs w:val="24"/>
          <w:lang w:val="fr-FR"/>
        </w:rPr>
        <w:t xml:space="preserve"> </w:t>
      </w:r>
      <w:r w:rsidR="0061547D">
        <w:rPr>
          <w:rFonts w:ascii="Times New Roman" w:eastAsia="Times New Roman" w:hAnsi="Times New Roman" w:cs="Times New Roman"/>
          <w:sz w:val="24"/>
          <w:szCs w:val="24"/>
          <w:lang w:val="fr-FR"/>
        </w:rPr>
        <w:t xml:space="preserve">la </w:t>
      </w:r>
      <w:r>
        <w:rPr>
          <w:rFonts w:ascii="Times New Roman" w:eastAsia="Times New Roman" w:hAnsi="Times New Roman" w:cs="Times New Roman"/>
          <w:sz w:val="24"/>
          <w:szCs w:val="24"/>
          <w:lang w:val="fr-FR"/>
        </w:rPr>
        <w:t xml:space="preserve">classe </w:t>
      </w:r>
      <w:r w:rsidR="00DE2540">
        <w:rPr>
          <w:rFonts w:ascii="Times New Roman" w:eastAsia="Times New Roman" w:hAnsi="Times New Roman" w:cs="Times New Roman"/>
          <w:sz w:val="24"/>
          <w:szCs w:val="24"/>
          <w:lang w:val="fr-FR"/>
        </w:rPr>
        <w:t>générale mais qui comporte d’autre information supplémentaire.</w:t>
      </w:r>
    </w:p>
    <w:p w:rsidR="00A748BF" w:rsidRDefault="00FD3F1E" w:rsidP="003B688F">
      <w:pPr>
        <w:rPr>
          <w:rFonts w:ascii="Times New Roman" w:eastAsia="Times New Roman" w:hAnsi="Times New Roman" w:cs="Times New Roman"/>
          <w:sz w:val="24"/>
          <w:szCs w:val="24"/>
          <w:lang w:val="fr-FR"/>
        </w:rPr>
      </w:pPr>
      <w:r w:rsidRPr="004938DF">
        <w:rPr>
          <w:rFonts w:ascii="Times New Roman" w:eastAsia="Times New Roman" w:hAnsi="Times New Roman" w:cs="Times New Roman"/>
          <w:sz w:val="24"/>
          <w:szCs w:val="24"/>
          <w:u w:val="single"/>
          <w:lang w:val="fr-FR"/>
        </w:rPr>
        <w:t>Interface :</w:t>
      </w:r>
      <w:r>
        <w:rPr>
          <w:rFonts w:ascii="Times New Roman" w:eastAsia="Times New Roman" w:hAnsi="Times New Roman" w:cs="Times New Roman"/>
          <w:sz w:val="24"/>
          <w:szCs w:val="24"/>
          <w:lang w:val="fr-FR"/>
        </w:rPr>
        <w:t xml:space="preserve"> une interface doit</w:t>
      </w:r>
      <w:r w:rsidR="004938DF">
        <w:rPr>
          <w:rFonts w:ascii="Times New Roman" w:eastAsia="Times New Roman" w:hAnsi="Times New Roman" w:cs="Times New Roman"/>
          <w:sz w:val="24"/>
          <w:szCs w:val="24"/>
          <w:lang w:val="fr-FR"/>
        </w:rPr>
        <w:t xml:space="preserve"> être</w:t>
      </w:r>
      <w:r>
        <w:rPr>
          <w:rFonts w:ascii="Times New Roman" w:eastAsia="Times New Roman" w:hAnsi="Times New Roman" w:cs="Times New Roman"/>
          <w:sz w:val="24"/>
          <w:szCs w:val="24"/>
          <w:lang w:val="fr-FR"/>
        </w:rPr>
        <w:t xml:space="preserve"> implémenter par une ou plusieurs classe (relation realize),</w:t>
      </w:r>
      <w:r w:rsidR="007D1EED">
        <w:rPr>
          <w:rFonts w:ascii="Times New Roman" w:eastAsia="Times New Roman" w:hAnsi="Times New Roman" w:cs="Times New Roman"/>
          <w:sz w:val="24"/>
          <w:szCs w:val="24"/>
          <w:lang w:val="fr-FR"/>
        </w:rPr>
        <w:t xml:space="preserve"> une classe qui </w:t>
      </w:r>
      <w:r w:rsidR="003B688F">
        <w:rPr>
          <w:rFonts w:ascii="Times New Roman" w:eastAsia="Times New Roman" w:hAnsi="Times New Roman" w:cs="Times New Roman"/>
          <w:sz w:val="24"/>
          <w:szCs w:val="24"/>
          <w:lang w:val="fr-FR"/>
        </w:rPr>
        <w:t>utilise</w:t>
      </w:r>
      <w:r w:rsidR="007D1EED">
        <w:rPr>
          <w:rFonts w:ascii="Times New Roman" w:eastAsia="Times New Roman" w:hAnsi="Times New Roman" w:cs="Times New Roman"/>
          <w:sz w:val="24"/>
          <w:szCs w:val="24"/>
          <w:lang w:val="fr-FR"/>
        </w:rPr>
        <w:t xml:space="preserve"> </w:t>
      </w:r>
      <w:r w:rsidR="003B688F">
        <w:rPr>
          <w:rFonts w:ascii="Times New Roman" w:eastAsia="Times New Roman" w:hAnsi="Times New Roman" w:cs="Times New Roman"/>
          <w:sz w:val="24"/>
          <w:szCs w:val="24"/>
          <w:lang w:val="fr-FR"/>
        </w:rPr>
        <w:t xml:space="preserve">(dépend) </w:t>
      </w:r>
      <w:r w:rsidR="008C16E6">
        <w:rPr>
          <w:rFonts w:ascii="Times New Roman" w:eastAsia="Times New Roman" w:hAnsi="Times New Roman" w:cs="Times New Roman"/>
          <w:sz w:val="24"/>
          <w:szCs w:val="24"/>
          <w:lang w:val="fr-FR"/>
        </w:rPr>
        <w:t>de cette interface</w:t>
      </w:r>
      <w:r w:rsidR="003B688F">
        <w:rPr>
          <w:rFonts w:ascii="Times New Roman" w:eastAsia="Times New Roman" w:hAnsi="Times New Roman" w:cs="Times New Roman"/>
          <w:sz w:val="24"/>
          <w:szCs w:val="24"/>
          <w:lang w:val="fr-FR"/>
        </w:rPr>
        <w:t xml:space="preserve"> est</w:t>
      </w:r>
      <w:r w:rsidR="008C16E6">
        <w:rPr>
          <w:rFonts w:ascii="Times New Roman" w:eastAsia="Times New Roman" w:hAnsi="Times New Roman" w:cs="Times New Roman"/>
          <w:sz w:val="24"/>
          <w:szCs w:val="24"/>
          <w:lang w:val="fr-FR"/>
        </w:rPr>
        <w:t xml:space="preserve"> représenter ça par le </w:t>
      </w:r>
      <w:r w:rsidR="004938DF">
        <w:rPr>
          <w:rFonts w:ascii="Times New Roman" w:eastAsia="Times New Roman" w:hAnsi="Times New Roman" w:cs="Times New Roman"/>
          <w:sz w:val="24"/>
          <w:szCs w:val="24"/>
          <w:lang w:val="fr-FR"/>
        </w:rPr>
        <w:t>stéréotype</w:t>
      </w:r>
      <w:r w:rsidR="008C16E6">
        <w:rPr>
          <w:rFonts w:ascii="Times New Roman" w:eastAsia="Times New Roman" w:hAnsi="Times New Roman" w:cs="Times New Roman"/>
          <w:sz w:val="24"/>
          <w:szCs w:val="24"/>
          <w:lang w:val="fr-FR"/>
        </w:rPr>
        <w:t xml:space="preserve"> </w:t>
      </w:r>
      <w:r w:rsidR="004938DF">
        <w:rPr>
          <w:rFonts w:ascii="Times New Roman" w:eastAsia="Times New Roman" w:hAnsi="Times New Roman" w:cs="Times New Roman"/>
          <w:sz w:val="24"/>
          <w:szCs w:val="24"/>
          <w:lang w:val="fr-FR"/>
        </w:rPr>
        <w:t>&lt;&lt;use&gt;&gt;</w:t>
      </w:r>
      <w:r>
        <w:rPr>
          <w:rFonts w:ascii="Times New Roman" w:eastAsia="Times New Roman" w:hAnsi="Times New Roman" w:cs="Times New Roman"/>
          <w:sz w:val="24"/>
          <w:szCs w:val="24"/>
          <w:lang w:val="fr-FR"/>
        </w:rPr>
        <w:t xml:space="preserve"> </w:t>
      </w:r>
    </w:p>
    <w:p w:rsidR="004938DF" w:rsidRDefault="004938DF" w:rsidP="00461179">
      <w:pPr>
        <w:rPr>
          <w:rFonts w:ascii="Times New Roman" w:eastAsia="Times New Roman" w:hAnsi="Times New Roman" w:cs="Times New Roman"/>
          <w:sz w:val="24"/>
          <w:szCs w:val="24"/>
          <w:lang w:val="fr-FR"/>
        </w:rPr>
      </w:pPr>
      <w:r>
        <w:rPr>
          <w:noProof/>
          <w:lang w:val="en-US"/>
        </w:rPr>
        <w:drawing>
          <wp:inline distT="0" distB="0" distL="0" distR="0" wp14:anchorId="19B64FCF" wp14:editId="2E092E25">
            <wp:extent cx="3835021" cy="204821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281" cy="2049954"/>
                    </a:xfrm>
                    <a:prstGeom prst="rect">
                      <a:avLst/>
                    </a:prstGeom>
                  </pic:spPr>
                </pic:pic>
              </a:graphicData>
            </a:graphic>
          </wp:inline>
        </w:drawing>
      </w:r>
    </w:p>
    <w:p w:rsidR="003B688F" w:rsidRPr="006056D0" w:rsidRDefault="003B688F" w:rsidP="006056D0">
      <w:pPr>
        <w:rPr>
          <w:rFonts w:ascii="Times New Roman" w:eastAsia="Times New Roman" w:hAnsi="Times New Roman" w:cs="Times New Roman"/>
          <w:b/>
          <w:bCs/>
          <w:sz w:val="32"/>
          <w:szCs w:val="32"/>
          <w:lang w:val="fr-FR"/>
        </w:rPr>
      </w:pPr>
      <w:r w:rsidRPr="003B688F">
        <w:rPr>
          <w:rFonts w:ascii="Times New Roman" w:eastAsia="Times New Roman" w:hAnsi="Times New Roman" w:cs="Times New Roman"/>
          <w:b/>
          <w:bCs/>
          <w:sz w:val="32"/>
          <w:szCs w:val="32"/>
          <w:lang w:val="fr-FR"/>
        </w:rPr>
        <w:t>Diagramme d’objet </w:t>
      </w:r>
    </w:p>
    <w:p w:rsidR="007E0651" w:rsidRDefault="00530BA3" w:rsidP="00B9683D">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Un diagramme d’objets représente des objets et </w:t>
      </w:r>
      <w:r w:rsidR="00B9683D">
        <w:rPr>
          <w:rFonts w:ascii="Times New Roman" w:eastAsia="Times New Roman" w:hAnsi="Times New Roman" w:cs="Times New Roman"/>
          <w:sz w:val="24"/>
          <w:szCs w:val="24"/>
          <w:lang w:val="fr-FR"/>
        </w:rPr>
        <w:t>leur lien</w:t>
      </w:r>
      <w:r>
        <w:rPr>
          <w:rFonts w:ascii="Times New Roman" w:eastAsia="Times New Roman" w:hAnsi="Times New Roman" w:cs="Times New Roman"/>
          <w:sz w:val="24"/>
          <w:szCs w:val="24"/>
          <w:lang w:val="fr-FR"/>
        </w:rPr>
        <w:t xml:space="preserve"> </w:t>
      </w:r>
      <w:r w:rsidR="00B9683D">
        <w:rPr>
          <w:rFonts w:ascii="Times New Roman" w:eastAsia="Times New Roman" w:hAnsi="Times New Roman" w:cs="Times New Roman"/>
          <w:sz w:val="24"/>
          <w:szCs w:val="24"/>
          <w:lang w:val="fr-FR"/>
        </w:rPr>
        <w:t xml:space="preserve">pour </w:t>
      </w:r>
      <w:r w:rsidR="006056D0">
        <w:rPr>
          <w:rFonts w:ascii="Times New Roman" w:eastAsia="Times New Roman" w:hAnsi="Times New Roman" w:cs="Times New Roman"/>
          <w:sz w:val="24"/>
          <w:szCs w:val="24"/>
          <w:lang w:val="fr-FR"/>
        </w:rPr>
        <w:t>donner</w:t>
      </w:r>
      <w:r>
        <w:rPr>
          <w:rFonts w:ascii="Times New Roman" w:eastAsia="Times New Roman" w:hAnsi="Times New Roman" w:cs="Times New Roman"/>
          <w:sz w:val="24"/>
          <w:szCs w:val="24"/>
          <w:lang w:val="fr-FR"/>
        </w:rPr>
        <w:t xml:space="preserve"> une vue figée de l’</w:t>
      </w:r>
      <w:r w:rsidR="00B9683D">
        <w:rPr>
          <w:rFonts w:ascii="Times New Roman" w:eastAsia="Times New Roman" w:hAnsi="Times New Roman" w:cs="Times New Roman"/>
          <w:sz w:val="24"/>
          <w:szCs w:val="24"/>
          <w:lang w:val="fr-FR"/>
        </w:rPr>
        <w:t>état</w:t>
      </w:r>
      <w:r>
        <w:rPr>
          <w:rFonts w:ascii="Times New Roman" w:eastAsia="Times New Roman" w:hAnsi="Times New Roman" w:cs="Times New Roman"/>
          <w:sz w:val="24"/>
          <w:szCs w:val="24"/>
          <w:lang w:val="fr-FR"/>
        </w:rPr>
        <w:t xml:space="preserve"> system </w:t>
      </w:r>
      <w:r w:rsidR="00F07790">
        <w:rPr>
          <w:rFonts w:ascii="Times New Roman" w:eastAsia="Times New Roman" w:hAnsi="Times New Roman" w:cs="Times New Roman"/>
          <w:sz w:val="24"/>
          <w:szCs w:val="24"/>
          <w:lang w:val="fr-FR"/>
        </w:rPr>
        <w:t>á une instante donnée, utilisé</w:t>
      </w:r>
      <w:r>
        <w:rPr>
          <w:rFonts w:ascii="Times New Roman" w:eastAsia="Times New Roman" w:hAnsi="Times New Roman" w:cs="Times New Roman"/>
          <w:sz w:val="24"/>
          <w:szCs w:val="24"/>
          <w:lang w:val="fr-FR"/>
        </w:rPr>
        <w:t xml:space="preserve"> </w:t>
      </w:r>
      <w:r w:rsidR="00B9683D">
        <w:rPr>
          <w:rFonts w:ascii="Times New Roman" w:eastAsia="Times New Roman" w:hAnsi="Times New Roman" w:cs="Times New Roman"/>
          <w:sz w:val="24"/>
          <w:szCs w:val="24"/>
          <w:lang w:val="fr-FR"/>
        </w:rPr>
        <w:t xml:space="preserve">pour </w:t>
      </w:r>
      <w:r w:rsidR="006056D0">
        <w:rPr>
          <w:rFonts w:ascii="Times New Roman" w:eastAsia="Times New Roman" w:hAnsi="Times New Roman" w:cs="Times New Roman"/>
          <w:sz w:val="24"/>
          <w:szCs w:val="24"/>
          <w:lang w:val="fr-FR"/>
        </w:rPr>
        <w:t>illustrer</w:t>
      </w:r>
      <w:r w:rsidR="00B9683D">
        <w:rPr>
          <w:rFonts w:ascii="Times New Roman" w:eastAsia="Times New Roman" w:hAnsi="Times New Roman" w:cs="Times New Roman"/>
          <w:sz w:val="24"/>
          <w:szCs w:val="24"/>
          <w:lang w:val="fr-FR"/>
        </w:rPr>
        <w:t xml:space="preserve"> le diagramme de classes</w:t>
      </w:r>
      <w:r w:rsidR="006056D0">
        <w:rPr>
          <w:rFonts w:ascii="Times New Roman" w:eastAsia="Times New Roman" w:hAnsi="Times New Roman" w:cs="Times New Roman"/>
          <w:sz w:val="24"/>
          <w:szCs w:val="24"/>
          <w:lang w:val="fr-FR"/>
        </w:rPr>
        <w:t xml:space="preserve"> en montrant un exemple qui illustre le modèle.</w:t>
      </w:r>
      <w:r>
        <w:rPr>
          <w:rFonts w:ascii="Times New Roman" w:eastAsia="Times New Roman" w:hAnsi="Times New Roman" w:cs="Times New Roman"/>
          <w:sz w:val="24"/>
          <w:szCs w:val="24"/>
          <w:lang w:val="fr-FR"/>
        </w:rPr>
        <w:t xml:space="preserve"> </w:t>
      </w:r>
    </w:p>
    <w:p w:rsidR="006056D0" w:rsidRDefault="006056D0" w:rsidP="00B9683D">
      <w:pPr>
        <w:rPr>
          <w:rFonts w:ascii="Times New Roman" w:eastAsia="Times New Roman" w:hAnsi="Times New Roman" w:cs="Times New Roman"/>
          <w:sz w:val="24"/>
          <w:szCs w:val="24"/>
          <w:lang w:val="fr-FR"/>
        </w:rPr>
      </w:pPr>
      <w:r>
        <w:rPr>
          <w:noProof/>
          <w:lang w:val="en-US"/>
        </w:rPr>
        <w:lastRenderedPageBreak/>
        <w:drawing>
          <wp:inline distT="0" distB="0" distL="0" distR="0" wp14:anchorId="37F55C20" wp14:editId="34AC3DF8">
            <wp:extent cx="4871558" cy="1903863"/>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394" cy="1905753"/>
                    </a:xfrm>
                    <a:prstGeom prst="rect">
                      <a:avLst/>
                    </a:prstGeom>
                  </pic:spPr>
                </pic:pic>
              </a:graphicData>
            </a:graphic>
          </wp:inline>
        </w:drawing>
      </w:r>
    </w:p>
    <w:p w:rsidR="006056D0" w:rsidRDefault="00D16BCD" w:rsidP="00B9683D">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nom de l’objet est souligné et </w:t>
      </w:r>
      <w:r w:rsidR="00A15EDB">
        <w:rPr>
          <w:rFonts w:ascii="Times New Roman" w:eastAsia="Times New Roman" w:hAnsi="Times New Roman" w:cs="Times New Roman"/>
          <w:sz w:val="24"/>
          <w:szCs w:val="24"/>
          <w:lang w:val="fr-FR"/>
        </w:rPr>
        <w:t>précédé</w:t>
      </w:r>
      <w:r>
        <w:rPr>
          <w:rFonts w:ascii="Times New Roman" w:eastAsia="Times New Roman" w:hAnsi="Times New Roman" w:cs="Times New Roman"/>
          <w:sz w:val="24"/>
          <w:szCs w:val="24"/>
          <w:lang w:val="fr-FR"/>
        </w:rPr>
        <w:t xml:space="preserve"> par &lt;&lt; :</w:t>
      </w:r>
      <w:r w:rsidR="00D16B17">
        <w:rPr>
          <w:rFonts w:ascii="Times New Roman" w:eastAsia="Times New Roman" w:hAnsi="Times New Roman" w:cs="Times New Roman"/>
          <w:sz w:val="24"/>
          <w:szCs w:val="24"/>
          <w:lang w:val="fr-FR"/>
        </w:rPr>
        <w:t xml:space="preserve"> &gt;</w:t>
      </w:r>
      <w:r w:rsidR="008506E7">
        <w:rPr>
          <w:rFonts w:ascii="Times New Roman" w:eastAsia="Times New Roman" w:hAnsi="Times New Roman" w:cs="Times New Roman"/>
          <w:sz w:val="24"/>
          <w:szCs w:val="24"/>
          <w:lang w:val="fr-FR"/>
        </w:rPr>
        <w:t>&gt;,</w:t>
      </w:r>
      <w:r w:rsidR="00D16B17">
        <w:rPr>
          <w:rFonts w:ascii="Times New Roman" w:eastAsia="Times New Roman" w:hAnsi="Times New Roman" w:cs="Times New Roman"/>
          <w:sz w:val="24"/>
          <w:szCs w:val="24"/>
          <w:lang w:val="fr-FR"/>
        </w:rPr>
        <w:t xml:space="preserve"> ces attributs </w:t>
      </w:r>
      <w:r w:rsidR="008506E7">
        <w:rPr>
          <w:rFonts w:ascii="Times New Roman" w:eastAsia="Times New Roman" w:hAnsi="Times New Roman" w:cs="Times New Roman"/>
          <w:sz w:val="24"/>
          <w:szCs w:val="24"/>
          <w:lang w:val="fr-FR"/>
        </w:rPr>
        <w:t>possèdent</w:t>
      </w:r>
      <w:r w:rsidR="00A15EDB">
        <w:rPr>
          <w:rFonts w:ascii="Times New Roman" w:eastAsia="Times New Roman" w:hAnsi="Times New Roman" w:cs="Times New Roman"/>
          <w:sz w:val="24"/>
          <w:szCs w:val="24"/>
          <w:lang w:val="fr-FR"/>
        </w:rPr>
        <w:t xml:space="preserve"> des valeurs, </w:t>
      </w:r>
      <w:r w:rsidR="008506E7">
        <w:rPr>
          <w:rFonts w:ascii="Times New Roman" w:eastAsia="Times New Roman" w:hAnsi="Times New Roman" w:cs="Times New Roman"/>
          <w:sz w:val="24"/>
          <w:szCs w:val="24"/>
          <w:lang w:val="fr-FR"/>
        </w:rPr>
        <w:t>les relations</w:t>
      </w:r>
      <w:r w:rsidR="00A15EDB">
        <w:rPr>
          <w:rFonts w:ascii="Times New Roman" w:eastAsia="Times New Roman" w:hAnsi="Times New Roman" w:cs="Times New Roman"/>
          <w:sz w:val="24"/>
          <w:szCs w:val="24"/>
          <w:lang w:val="fr-FR"/>
        </w:rPr>
        <w:t xml:space="preserve"> entre les classe</w:t>
      </w:r>
      <w:r w:rsidR="008506E7">
        <w:rPr>
          <w:rFonts w:ascii="Times New Roman" w:eastAsia="Times New Roman" w:hAnsi="Times New Roman" w:cs="Times New Roman"/>
          <w:sz w:val="24"/>
          <w:szCs w:val="24"/>
          <w:lang w:val="fr-FR"/>
        </w:rPr>
        <w:t xml:space="preserve">s </w:t>
      </w:r>
      <w:r w:rsidR="00E334DF">
        <w:rPr>
          <w:rFonts w:ascii="Times New Roman" w:eastAsia="Times New Roman" w:hAnsi="Times New Roman" w:cs="Times New Roman"/>
          <w:sz w:val="24"/>
          <w:szCs w:val="24"/>
          <w:lang w:val="fr-FR"/>
        </w:rPr>
        <w:t>deviennent</w:t>
      </w:r>
      <w:r w:rsidR="00A15EDB">
        <w:rPr>
          <w:rFonts w:ascii="Times New Roman" w:eastAsia="Times New Roman" w:hAnsi="Times New Roman" w:cs="Times New Roman"/>
          <w:sz w:val="24"/>
          <w:szCs w:val="24"/>
          <w:lang w:val="fr-FR"/>
        </w:rPr>
        <w:t xml:space="preserve"> de</w:t>
      </w:r>
      <w:r w:rsidR="008506E7">
        <w:rPr>
          <w:rFonts w:ascii="Times New Roman" w:eastAsia="Times New Roman" w:hAnsi="Times New Roman" w:cs="Times New Roman"/>
          <w:sz w:val="24"/>
          <w:szCs w:val="24"/>
          <w:lang w:val="fr-FR"/>
        </w:rPr>
        <w:t>s</w:t>
      </w:r>
      <w:r w:rsidR="00A15EDB">
        <w:rPr>
          <w:rFonts w:ascii="Times New Roman" w:eastAsia="Times New Roman" w:hAnsi="Times New Roman" w:cs="Times New Roman"/>
          <w:sz w:val="24"/>
          <w:szCs w:val="24"/>
          <w:lang w:val="fr-FR"/>
        </w:rPr>
        <w:t xml:space="preserve"> lien</w:t>
      </w:r>
      <w:r w:rsidR="008506E7">
        <w:rPr>
          <w:rFonts w:ascii="Times New Roman" w:eastAsia="Times New Roman" w:hAnsi="Times New Roman" w:cs="Times New Roman"/>
          <w:sz w:val="24"/>
          <w:szCs w:val="24"/>
          <w:lang w:val="fr-FR"/>
        </w:rPr>
        <w:t>s</w:t>
      </w:r>
      <w:r w:rsidR="00A15EDB">
        <w:rPr>
          <w:rFonts w:ascii="Times New Roman" w:eastAsia="Times New Roman" w:hAnsi="Times New Roman" w:cs="Times New Roman"/>
          <w:sz w:val="24"/>
          <w:szCs w:val="24"/>
          <w:lang w:val="fr-FR"/>
        </w:rPr>
        <w:t xml:space="preserve">, </w:t>
      </w:r>
      <w:r w:rsidR="008506E7">
        <w:rPr>
          <w:rFonts w:ascii="Times New Roman" w:eastAsia="Times New Roman" w:hAnsi="Times New Roman" w:cs="Times New Roman"/>
          <w:sz w:val="24"/>
          <w:szCs w:val="24"/>
          <w:lang w:val="fr-FR"/>
        </w:rPr>
        <w:t>généralisation</w:t>
      </w:r>
      <w:r w:rsidR="00A15EDB">
        <w:rPr>
          <w:rFonts w:ascii="Times New Roman" w:eastAsia="Times New Roman" w:hAnsi="Times New Roman" w:cs="Times New Roman"/>
          <w:sz w:val="24"/>
          <w:szCs w:val="24"/>
          <w:lang w:val="fr-FR"/>
        </w:rPr>
        <w:t xml:space="preserve"> ne </w:t>
      </w:r>
      <w:r w:rsidR="008506E7">
        <w:rPr>
          <w:rFonts w:ascii="Times New Roman" w:eastAsia="Times New Roman" w:hAnsi="Times New Roman" w:cs="Times New Roman"/>
          <w:sz w:val="24"/>
          <w:szCs w:val="24"/>
          <w:lang w:val="fr-FR"/>
        </w:rPr>
        <w:t>possède</w:t>
      </w:r>
      <w:r w:rsidR="00A15EDB">
        <w:rPr>
          <w:rFonts w:ascii="Times New Roman" w:eastAsia="Times New Roman" w:hAnsi="Times New Roman" w:cs="Times New Roman"/>
          <w:sz w:val="24"/>
          <w:szCs w:val="24"/>
          <w:lang w:val="fr-FR"/>
        </w:rPr>
        <w:t xml:space="preserve"> pas d’</w:t>
      </w:r>
      <w:r w:rsidR="008506E7">
        <w:rPr>
          <w:rFonts w:ascii="Times New Roman" w:eastAsia="Times New Roman" w:hAnsi="Times New Roman" w:cs="Times New Roman"/>
          <w:sz w:val="24"/>
          <w:szCs w:val="24"/>
          <w:lang w:val="fr-FR"/>
        </w:rPr>
        <w:t xml:space="preserve">instance, elle n’est plus donc </w:t>
      </w:r>
      <w:r w:rsidR="00E334DF">
        <w:rPr>
          <w:rFonts w:ascii="Times New Roman" w:eastAsia="Times New Roman" w:hAnsi="Times New Roman" w:cs="Times New Roman"/>
          <w:sz w:val="24"/>
          <w:szCs w:val="24"/>
          <w:lang w:val="fr-FR"/>
        </w:rPr>
        <w:t>représentée</w:t>
      </w:r>
      <w:r w:rsidR="008506E7">
        <w:rPr>
          <w:rFonts w:ascii="Times New Roman" w:eastAsia="Times New Roman" w:hAnsi="Times New Roman" w:cs="Times New Roman"/>
          <w:sz w:val="24"/>
          <w:szCs w:val="24"/>
          <w:lang w:val="fr-FR"/>
        </w:rPr>
        <w:t>.</w:t>
      </w:r>
    </w:p>
    <w:p w:rsidR="008506E7" w:rsidRDefault="00BA0EC2" w:rsidP="00B9683D">
      <w:pPr>
        <w:rPr>
          <w:rFonts w:ascii="Times New Roman" w:eastAsia="Times New Roman" w:hAnsi="Times New Roman" w:cs="Times New Roman"/>
          <w:sz w:val="24"/>
          <w:szCs w:val="24"/>
          <w:lang w:val="fr-FR"/>
        </w:rPr>
      </w:pPr>
      <w:r w:rsidRPr="00BA0EC2">
        <w:rPr>
          <w:rFonts w:ascii="Times New Roman" w:eastAsia="Times New Roman" w:hAnsi="Times New Roman" w:cs="Times New Roman"/>
          <w:sz w:val="24"/>
          <w:szCs w:val="24"/>
          <w:u w:val="single"/>
          <w:lang w:val="fr-FR"/>
        </w:rPr>
        <w:t>Relation de dépendance d’instanciation :</w:t>
      </w:r>
      <w:r>
        <w:rPr>
          <w:rFonts w:ascii="Times New Roman" w:eastAsia="Times New Roman" w:hAnsi="Times New Roman" w:cs="Times New Roman"/>
          <w:sz w:val="24"/>
          <w:szCs w:val="24"/>
          <w:lang w:val="fr-FR"/>
        </w:rPr>
        <w:t xml:space="preserve"> décrit la relation entre une classe est ses instances.</w:t>
      </w:r>
    </w:p>
    <w:p w:rsidR="00BA0EC2" w:rsidRDefault="00BA0EC2" w:rsidP="00B9683D">
      <w:pPr>
        <w:rPr>
          <w:rFonts w:ascii="Times New Roman" w:eastAsia="Times New Roman" w:hAnsi="Times New Roman" w:cs="Times New Roman"/>
          <w:sz w:val="24"/>
          <w:szCs w:val="24"/>
          <w:lang w:val="fr-FR"/>
        </w:rPr>
      </w:pPr>
      <w:r>
        <w:rPr>
          <w:noProof/>
          <w:lang w:val="en-US"/>
        </w:rPr>
        <w:drawing>
          <wp:inline distT="0" distB="0" distL="0" distR="0" wp14:anchorId="4F027BBB" wp14:editId="0F1DDA31">
            <wp:extent cx="3746310" cy="1252372"/>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1768" cy="1257540"/>
                    </a:xfrm>
                    <a:prstGeom prst="rect">
                      <a:avLst/>
                    </a:prstGeom>
                  </pic:spPr>
                </pic:pic>
              </a:graphicData>
            </a:graphic>
          </wp:inline>
        </w:drawing>
      </w:r>
    </w:p>
    <w:p w:rsidR="00BA0EC2" w:rsidRDefault="00487B00" w:rsidP="00B9683D">
      <w:pPr>
        <w:rPr>
          <w:rFonts w:ascii="Times New Roman" w:eastAsia="Times New Roman" w:hAnsi="Times New Roman" w:cs="Times New Roman"/>
          <w:sz w:val="24"/>
          <w:szCs w:val="24"/>
          <w:lang w:val="fr-FR"/>
        </w:rPr>
      </w:pPr>
      <w:r w:rsidRPr="00487B00">
        <w:rPr>
          <w:rFonts w:ascii="Times New Roman" w:eastAsia="Times New Roman" w:hAnsi="Times New Roman" w:cs="Times New Roman"/>
          <w:sz w:val="24"/>
          <w:szCs w:val="24"/>
          <w:u w:val="single"/>
          <w:lang w:val="fr-FR"/>
        </w:rPr>
        <w:t>OCL (Object Contraint Language) :</w:t>
      </w:r>
      <w:r>
        <w:rPr>
          <w:rFonts w:ascii="Times New Roman" w:eastAsia="Times New Roman" w:hAnsi="Times New Roman" w:cs="Times New Roman"/>
          <w:sz w:val="24"/>
          <w:szCs w:val="24"/>
          <w:lang w:val="fr-FR"/>
        </w:rPr>
        <w:t xml:space="preserve"> il s’agit d’un langage formel pour l’expression des contraintes bien adaptés aux diagrammes d’UML, en particulier au diagramme de classes.</w:t>
      </w:r>
    </w:p>
    <w:p w:rsidR="005E1AE7" w:rsidRDefault="005E1AE7" w:rsidP="00B9683D">
      <w:pPr>
        <w:rPr>
          <w:rFonts w:ascii="Times New Roman" w:eastAsia="Times New Roman" w:hAnsi="Times New Roman" w:cs="Times New Roman"/>
          <w:sz w:val="24"/>
          <w:szCs w:val="24"/>
          <w:lang w:val="fr-FR"/>
        </w:rPr>
      </w:pPr>
      <w:proofErr w:type="spellStart"/>
      <w:r>
        <w:rPr>
          <w:rFonts w:ascii="Times New Roman" w:eastAsia="Times New Roman" w:hAnsi="Times New Roman" w:cs="Times New Roman"/>
          <w:sz w:val="24"/>
          <w:szCs w:val="24"/>
          <w:lang w:val="fr-FR"/>
        </w:rPr>
        <w:t>Context</w:t>
      </w:r>
      <w:proofErr w:type="spellEnd"/>
      <w:r>
        <w:rPr>
          <w:rFonts w:ascii="Times New Roman" w:eastAsia="Times New Roman" w:hAnsi="Times New Roman" w:cs="Times New Roman"/>
          <w:sz w:val="24"/>
          <w:szCs w:val="24"/>
          <w:lang w:val="fr-FR"/>
        </w:rPr>
        <w:t xml:space="preserve"> &lt;élément&gt; : pour indiquer l’élément sur lequel la contrainte s’applique.</w:t>
      </w:r>
    </w:p>
    <w:p w:rsidR="005E1AE7" w:rsidRDefault="005E1AE7" w:rsidP="00B9683D">
      <w:pPr>
        <w:rPr>
          <w:rFonts w:ascii="Times New Roman" w:eastAsia="Times New Roman" w:hAnsi="Times New Roman" w:cs="Times New Roman"/>
          <w:sz w:val="24"/>
          <w:szCs w:val="24"/>
          <w:lang w:val="fr-FR"/>
        </w:rPr>
      </w:pPr>
      <w:proofErr w:type="spellStart"/>
      <w:proofErr w:type="gramStart"/>
      <w:r>
        <w:rPr>
          <w:rFonts w:ascii="Times New Roman" w:eastAsia="Times New Roman" w:hAnsi="Times New Roman" w:cs="Times New Roman"/>
          <w:sz w:val="24"/>
          <w:szCs w:val="24"/>
          <w:lang w:val="fr-FR"/>
        </w:rPr>
        <w:t>inv</w:t>
      </w:r>
      <w:proofErr w:type="spellEnd"/>
      <w:proofErr w:type="gramEnd"/>
      <w:r>
        <w:rPr>
          <w:rFonts w:ascii="Times New Roman" w:eastAsia="Times New Roman" w:hAnsi="Times New Roman" w:cs="Times New Roman"/>
          <w:sz w:val="24"/>
          <w:szCs w:val="24"/>
          <w:lang w:val="fr-FR"/>
        </w:rPr>
        <w:t> :</w:t>
      </w:r>
      <w:r w:rsidR="00D17D49">
        <w:rPr>
          <w:rFonts w:ascii="Times New Roman" w:eastAsia="Times New Roman" w:hAnsi="Times New Roman" w:cs="Times New Roman"/>
          <w:sz w:val="24"/>
          <w:szCs w:val="24"/>
          <w:lang w:val="fr-FR"/>
        </w:rPr>
        <w:t xml:space="preserve"> est une contrainte qui doit être respecter toujours par un objet ou un groupe d’objet.</w:t>
      </w:r>
    </w:p>
    <w:p w:rsidR="004D3EF6" w:rsidRDefault="004D3EF6" w:rsidP="00B9683D">
      <w:pPr>
        <w:rPr>
          <w:rFonts w:ascii="Times New Roman" w:eastAsia="Times New Roman" w:hAnsi="Times New Roman" w:cs="Times New Roman"/>
          <w:sz w:val="24"/>
          <w:szCs w:val="24"/>
          <w:lang w:val="fr-FR"/>
        </w:rPr>
      </w:pPr>
      <w:proofErr w:type="spellStart"/>
      <w:proofErr w:type="gramStart"/>
      <w:r>
        <w:rPr>
          <w:rFonts w:ascii="Times New Roman" w:eastAsia="Times New Roman" w:hAnsi="Times New Roman" w:cs="Times New Roman"/>
          <w:sz w:val="24"/>
          <w:szCs w:val="24"/>
          <w:lang w:val="fr-FR"/>
        </w:rPr>
        <w:t>pre</w:t>
      </w:r>
      <w:proofErr w:type="spellEnd"/>
      <w:proofErr w:type="gramEnd"/>
      <w:r>
        <w:rPr>
          <w:rFonts w:ascii="Times New Roman" w:eastAsia="Times New Roman" w:hAnsi="Times New Roman" w:cs="Times New Roman"/>
          <w:sz w:val="24"/>
          <w:szCs w:val="24"/>
          <w:lang w:val="fr-FR"/>
        </w:rPr>
        <w:t xml:space="preserve"> : est une </w:t>
      </w:r>
      <w:r w:rsidR="002D55C8">
        <w:rPr>
          <w:rFonts w:ascii="Times New Roman" w:eastAsia="Times New Roman" w:hAnsi="Times New Roman" w:cs="Times New Roman"/>
          <w:sz w:val="24"/>
          <w:szCs w:val="24"/>
          <w:lang w:val="fr-FR"/>
        </w:rPr>
        <w:t>contrainte qui doit être vérifié avant l’appel á un</w:t>
      </w:r>
      <w:r w:rsidR="00712184">
        <w:rPr>
          <w:rFonts w:ascii="Times New Roman" w:eastAsia="Times New Roman" w:hAnsi="Times New Roman" w:cs="Times New Roman"/>
          <w:sz w:val="24"/>
          <w:szCs w:val="24"/>
          <w:lang w:val="fr-FR"/>
        </w:rPr>
        <w:t>e</w:t>
      </w:r>
      <w:r w:rsidR="002D55C8">
        <w:rPr>
          <w:rFonts w:ascii="Times New Roman" w:eastAsia="Times New Roman" w:hAnsi="Times New Roman" w:cs="Times New Roman"/>
          <w:sz w:val="24"/>
          <w:szCs w:val="24"/>
          <w:lang w:val="fr-FR"/>
        </w:rPr>
        <w:t xml:space="preserve"> </w:t>
      </w:r>
      <w:r w:rsidR="00712184">
        <w:rPr>
          <w:rFonts w:ascii="Times New Roman" w:eastAsia="Times New Roman" w:hAnsi="Times New Roman" w:cs="Times New Roman"/>
          <w:sz w:val="24"/>
          <w:szCs w:val="24"/>
          <w:lang w:val="fr-FR"/>
        </w:rPr>
        <w:t>opération</w:t>
      </w:r>
      <w:r w:rsidR="002D55C8">
        <w:rPr>
          <w:rFonts w:ascii="Times New Roman" w:eastAsia="Times New Roman" w:hAnsi="Times New Roman" w:cs="Times New Roman"/>
          <w:sz w:val="24"/>
          <w:szCs w:val="24"/>
          <w:lang w:val="fr-FR"/>
        </w:rPr>
        <w:t xml:space="preserve">, s’applique </w:t>
      </w:r>
      <w:r w:rsidR="00712184">
        <w:rPr>
          <w:rFonts w:ascii="Times New Roman" w:eastAsia="Times New Roman" w:hAnsi="Times New Roman" w:cs="Times New Roman"/>
          <w:sz w:val="24"/>
          <w:szCs w:val="24"/>
          <w:lang w:val="fr-FR"/>
        </w:rPr>
        <w:t>souvent</w:t>
      </w:r>
      <w:r w:rsidR="002D55C8">
        <w:rPr>
          <w:rFonts w:ascii="Times New Roman" w:eastAsia="Times New Roman" w:hAnsi="Times New Roman" w:cs="Times New Roman"/>
          <w:sz w:val="24"/>
          <w:szCs w:val="24"/>
          <w:lang w:val="fr-FR"/>
        </w:rPr>
        <w:t xml:space="preserve"> sur les </w:t>
      </w:r>
      <w:r w:rsidR="00712184">
        <w:rPr>
          <w:rFonts w:ascii="Times New Roman" w:eastAsia="Times New Roman" w:hAnsi="Times New Roman" w:cs="Times New Roman"/>
          <w:sz w:val="24"/>
          <w:szCs w:val="24"/>
          <w:lang w:val="fr-FR"/>
        </w:rPr>
        <w:t>paramètres</w:t>
      </w:r>
      <w:r w:rsidR="002D55C8">
        <w:rPr>
          <w:rFonts w:ascii="Times New Roman" w:eastAsia="Times New Roman" w:hAnsi="Times New Roman" w:cs="Times New Roman"/>
          <w:sz w:val="24"/>
          <w:szCs w:val="24"/>
          <w:lang w:val="fr-FR"/>
        </w:rPr>
        <w:t xml:space="preserve"> </w:t>
      </w:r>
      <w:r w:rsidR="00712184">
        <w:rPr>
          <w:rFonts w:ascii="Times New Roman" w:eastAsia="Times New Roman" w:hAnsi="Times New Roman" w:cs="Times New Roman"/>
          <w:sz w:val="24"/>
          <w:szCs w:val="24"/>
          <w:lang w:val="fr-FR"/>
        </w:rPr>
        <w:t>d’une méthodes.( par exemple pour tirer de l’argent il faut que le solde soit supérieur á 0).</w:t>
      </w:r>
    </w:p>
    <w:p w:rsidR="00712184" w:rsidRDefault="00712184" w:rsidP="00650D76">
      <w:pPr>
        <w:rPr>
          <w:rFonts w:ascii="Times New Roman" w:eastAsia="Times New Roman" w:hAnsi="Times New Roman" w:cs="Times New Roman"/>
          <w:sz w:val="24"/>
          <w:szCs w:val="24"/>
          <w:lang w:val="fr-FR"/>
        </w:rPr>
      </w:pPr>
      <w:proofErr w:type="gramStart"/>
      <w:r>
        <w:rPr>
          <w:rFonts w:ascii="Times New Roman" w:eastAsia="Times New Roman" w:hAnsi="Times New Roman" w:cs="Times New Roman"/>
          <w:sz w:val="24"/>
          <w:szCs w:val="24"/>
          <w:lang w:val="fr-FR"/>
        </w:rPr>
        <w:t>post</w:t>
      </w:r>
      <w:proofErr w:type="gramEnd"/>
      <w:r>
        <w:rPr>
          <w:rFonts w:ascii="Times New Roman" w:eastAsia="Times New Roman" w:hAnsi="Times New Roman" w:cs="Times New Roman"/>
          <w:sz w:val="24"/>
          <w:szCs w:val="24"/>
          <w:lang w:val="fr-FR"/>
        </w:rPr>
        <w:t> : est</w:t>
      </w:r>
      <w:r w:rsidR="008769C4">
        <w:rPr>
          <w:rFonts w:ascii="Times New Roman" w:eastAsia="Times New Roman" w:hAnsi="Times New Roman" w:cs="Times New Roman"/>
          <w:sz w:val="24"/>
          <w:szCs w:val="24"/>
          <w:lang w:val="fr-FR"/>
        </w:rPr>
        <w:t xml:space="preserve"> une contrainte qui doit être vérifier </w:t>
      </w:r>
      <w:r w:rsidR="00650D76">
        <w:rPr>
          <w:rFonts w:ascii="Times New Roman" w:eastAsia="Times New Roman" w:hAnsi="Times New Roman" w:cs="Times New Roman"/>
          <w:sz w:val="24"/>
          <w:szCs w:val="24"/>
          <w:lang w:val="fr-FR"/>
        </w:rPr>
        <w:t>á la fin de</w:t>
      </w:r>
      <w:r w:rsidR="008769C4">
        <w:rPr>
          <w:rFonts w:ascii="Times New Roman" w:eastAsia="Times New Roman" w:hAnsi="Times New Roman" w:cs="Times New Roman"/>
          <w:sz w:val="24"/>
          <w:szCs w:val="24"/>
          <w:lang w:val="fr-FR"/>
        </w:rPr>
        <w:t xml:space="preserve"> l’exécution de l’</w:t>
      </w:r>
      <w:r w:rsidR="00674435">
        <w:rPr>
          <w:rFonts w:ascii="Times New Roman" w:eastAsia="Times New Roman" w:hAnsi="Times New Roman" w:cs="Times New Roman"/>
          <w:sz w:val="24"/>
          <w:szCs w:val="24"/>
          <w:lang w:val="fr-FR"/>
        </w:rPr>
        <w:t>opération.</w:t>
      </w:r>
    </w:p>
    <w:p w:rsidR="00674435" w:rsidRDefault="00674435" w:rsidP="00B9683D">
      <w:pPr>
        <w:rPr>
          <w:rFonts w:ascii="Times New Roman" w:eastAsia="Times New Roman" w:hAnsi="Times New Roman" w:cs="Times New Roman"/>
          <w:sz w:val="24"/>
          <w:szCs w:val="24"/>
          <w:lang w:val="fr-FR"/>
        </w:rPr>
      </w:pPr>
      <w:proofErr w:type="gramStart"/>
      <w:r>
        <w:rPr>
          <w:rFonts w:ascii="Times New Roman" w:eastAsia="Times New Roman" w:hAnsi="Times New Roman" w:cs="Times New Roman"/>
          <w:sz w:val="24"/>
          <w:szCs w:val="24"/>
          <w:lang w:val="fr-FR"/>
        </w:rPr>
        <w:t>init</w:t>
      </w:r>
      <w:proofErr w:type="gramEnd"/>
      <w:r>
        <w:rPr>
          <w:rFonts w:ascii="Times New Roman" w:eastAsia="Times New Roman" w:hAnsi="Times New Roman" w:cs="Times New Roman"/>
          <w:sz w:val="24"/>
          <w:szCs w:val="24"/>
          <w:lang w:val="fr-FR"/>
        </w:rPr>
        <w:t xml:space="preserve"> : permet de </w:t>
      </w:r>
      <w:r w:rsidR="00871B01">
        <w:rPr>
          <w:rFonts w:ascii="Times New Roman" w:eastAsia="Times New Roman" w:hAnsi="Times New Roman" w:cs="Times New Roman"/>
          <w:sz w:val="24"/>
          <w:szCs w:val="24"/>
          <w:lang w:val="fr-FR"/>
        </w:rPr>
        <w:t>préciser</w:t>
      </w:r>
      <w:r>
        <w:rPr>
          <w:rFonts w:ascii="Times New Roman" w:eastAsia="Times New Roman" w:hAnsi="Times New Roman" w:cs="Times New Roman"/>
          <w:sz w:val="24"/>
          <w:szCs w:val="24"/>
          <w:lang w:val="fr-FR"/>
        </w:rPr>
        <w:t xml:space="preserve"> la valeur initiale d’un attribut.</w:t>
      </w:r>
    </w:p>
    <w:p w:rsidR="00871B01" w:rsidRDefault="00871B01" w:rsidP="00B9683D">
      <w:pPr>
        <w:rPr>
          <w:rFonts w:ascii="Times New Roman" w:eastAsia="Times New Roman" w:hAnsi="Times New Roman" w:cs="Times New Roman"/>
          <w:sz w:val="24"/>
          <w:szCs w:val="24"/>
          <w:lang w:val="fr-FR"/>
        </w:rPr>
      </w:pPr>
      <w:proofErr w:type="spellStart"/>
      <w:proofErr w:type="gramStart"/>
      <w:r>
        <w:rPr>
          <w:rFonts w:ascii="Times New Roman" w:eastAsia="Times New Roman" w:hAnsi="Times New Roman" w:cs="Times New Roman"/>
          <w:sz w:val="24"/>
          <w:szCs w:val="24"/>
          <w:lang w:val="fr-FR"/>
        </w:rPr>
        <w:t>derive</w:t>
      </w:r>
      <w:proofErr w:type="spellEnd"/>
      <w:proofErr w:type="gramEnd"/>
      <w:r>
        <w:rPr>
          <w:rFonts w:ascii="Times New Roman" w:eastAsia="Times New Roman" w:hAnsi="Times New Roman" w:cs="Times New Roman"/>
          <w:sz w:val="24"/>
          <w:szCs w:val="24"/>
          <w:lang w:val="fr-FR"/>
        </w:rPr>
        <w:t> : La valeur de tels élément est déterminée en fonction des autres éléments.</w:t>
      </w:r>
    </w:p>
    <w:p w:rsidR="0051197D" w:rsidRDefault="0051197D" w:rsidP="00B9683D">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On peut utiliser de teste if dans </w:t>
      </w:r>
      <w:proofErr w:type="spellStart"/>
      <w:r>
        <w:rPr>
          <w:rFonts w:ascii="Times New Roman" w:eastAsia="Times New Roman" w:hAnsi="Times New Roman" w:cs="Times New Roman"/>
          <w:sz w:val="24"/>
          <w:szCs w:val="24"/>
          <w:lang w:val="fr-FR"/>
        </w:rPr>
        <w:t>ocl</w:t>
      </w:r>
      <w:proofErr w:type="spellEnd"/>
      <w:r>
        <w:rPr>
          <w:rFonts w:ascii="Times New Roman" w:eastAsia="Times New Roman" w:hAnsi="Times New Roman" w:cs="Times New Roman"/>
          <w:sz w:val="24"/>
          <w:szCs w:val="24"/>
          <w:lang w:val="fr-FR"/>
        </w:rPr>
        <w:t> :</w:t>
      </w:r>
    </w:p>
    <w:p w:rsidR="00871B01" w:rsidRPr="00871B01" w:rsidRDefault="00871B01" w:rsidP="0051197D">
      <w:pPr>
        <w:spacing w:after="0" w:line="240" w:lineRule="auto"/>
        <w:rPr>
          <w:rFonts w:asciiTheme="majorBidi" w:eastAsia="Times New Roman" w:hAnsiTheme="majorBidi" w:cstheme="majorBidi"/>
          <w:sz w:val="40"/>
          <w:szCs w:val="40"/>
          <w:lang w:val="fr-FR"/>
        </w:rPr>
      </w:pPr>
      <w:proofErr w:type="gramStart"/>
      <w:r w:rsidRPr="00871B01">
        <w:rPr>
          <w:rFonts w:asciiTheme="majorBidi" w:eastAsia="Times New Roman" w:hAnsiTheme="majorBidi" w:cstheme="majorBidi"/>
          <w:color w:val="000000"/>
          <w:sz w:val="24"/>
          <w:szCs w:val="24"/>
          <w:lang w:val="fr-FR"/>
        </w:rPr>
        <w:t>if</w:t>
      </w:r>
      <w:proofErr w:type="gramEnd"/>
      <w:r w:rsidRPr="00871B01">
        <w:rPr>
          <w:rFonts w:asciiTheme="majorBidi" w:eastAsia="Times New Roman" w:hAnsiTheme="majorBidi" w:cstheme="majorBidi"/>
          <w:color w:val="000000"/>
          <w:sz w:val="24"/>
          <w:szCs w:val="24"/>
          <w:lang w:val="fr-FR"/>
        </w:rPr>
        <w:t xml:space="preserve"> &lt;expression_logique_0&gt; </w:t>
      </w:r>
      <w:r w:rsidR="0051197D">
        <w:rPr>
          <w:rFonts w:asciiTheme="majorBidi" w:eastAsia="Times New Roman" w:hAnsiTheme="majorBidi" w:cstheme="majorBidi"/>
          <w:sz w:val="40"/>
          <w:szCs w:val="40"/>
          <w:lang w:val="fr-FR"/>
        </w:rPr>
        <w:t xml:space="preserve"> </w:t>
      </w:r>
      <w:r w:rsidRPr="00871B01">
        <w:rPr>
          <w:rFonts w:asciiTheme="majorBidi" w:eastAsia="Times New Roman" w:hAnsiTheme="majorBidi" w:cstheme="majorBidi"/>
          <w:color w:val="000000"/>
          <w:sz w:val="24"/>
          <w:szCs w:val="24"/>
          <w:lang w:val="fr-FR"/>
        </w:rPr>
        <w:t xml:space="preserve">then &lt;expression_logique_1&gt; </w:t>
      </w:r>
    </w:p>
    <w:p w:rsidR="00871B01" w:rsidRPr="008C61E6" w:rsidRDefault="00871B01" w:rsidP="0051197D">
      <w:pPr>
        <w:spacing w:after="0" w:line="240" w:lineRule="auto"/>
        <w:rPr>
          <w:rFonts w:asciiTheme="majorBidi" w:eastAsia="Times New Roman" w:hAnsiTheme="majorBidi" w:cstheme="majorBidi"/>
          <w:sz w:val="40"/>
          <w:szCs w:val="40"/>
          <w:lang w:val="fr-FR"/>
        </w:rPr>
      </w:pPr>
      <w:proofErr w:type="gramStart"/>
      <w:r w:rsidRPr="008C61E6">
        <w:rPr>
          <w:rFonts w:asciiTheme="majorBidi" w:eastAsia="Times New Roman" w:hAnsiTheme="majorBidi" w:cstheme="majorBidi"/>
          <w:color w:val="000000"/>
          <w:sz w:val="24"/>
          <w:szCs w:val="24"/>
          <w:lang w:val="fr-FR"/>
        </w:rPr>
        <w:t>else</w:t>
      </w:r>
      <w:proofErr w:type="gramEnd"/>
      <w:r w:rsidRPr="008C61E6">
        <w:rPr>
          <w:rFonts w:asciiTheme="majorBidi" w:eastAsia="Times New Roman" w:hAnsiTheme="majorBidi" w:cstheme="majorBidi"/>
          <w:color w:val="000000"/>
          <w:sz w:val="24"/>
          <w:szCs w:val="24"/>
          <w:lang w:val="fr-FR"/>
        </w:rPr>
        <w:t xml:space="preserve"> &lt;expression_logique_2&gt; </w:t>
      </w:r>
      <w:r w:rsidR="0051197D" w:rsidRPr="008C61E6">
        <w:rPr>
          <w:rFonts w:asciiTheme="majorBidi" w:eastAsia="Times New Roman" w:hAnsiTheme="majorBidi" w:cstheme="majorBidi"/>
          <w:sz w:val="40"/>
          <w:szCs w:val="40"/>
          <w:lang w:val="fr-FR"/>
        </w:rPr>
        <w:t xml:space="preserve"> </w:t>
      </w:r>
      <w:proofErr w:type="spellStart"/>
      <w:r w:rsidRPr="008C61E6">
        <w:rPr>
          <w:rFonts w:asciiTheme="majorBidi" w:eastAsia="Times New Roman" w:hAnsiTheme="majorBidi" w:cstheme="majorBidi"/>
          <w:color w:val="000000"/>
          <w:sz w:val="24"/>
          <w:szCs w:val="24"/>
          <w:lang w:val="fr-FR"/>
        </w:rPr>
        <w:t>endif</w:t>
      </w:r>
      <w:proofErr w:type="spellEnd"/>
    </w:p>
    <w:p w:rsidR="00D17D49" w:rsidRDefault="00D17D49" w:rsidP="00B9683D">
      <w:pPr>
        <w:rPr>
          <w:rFonts w:ascii="Times New Roman" w:eastAsia="Times New Roman" w:hAnsi="Times New Roman" w:cs="Times New Roman"/>
          <w:sz w:val="24"/>
          <w:szCs w:val="24"/>
          <w:lang w:val="fr-FR"/>
        </w:rPr>
      </w:pPr>
    </w:p>
    <w:p w:rsidR="00BE5E12" w:rsidRDefault="00BE5E12" w:rsidP="00B9683D">
      <w:pPr>
        <w:rPr>
          <w:rFonts w:ascii="Times New Roman" w:eastAsia="Times New Roman" w:hAnsi="Times New Roman" w:cs="Times New Roman"/>
          <w:sz w:val="24"/>
          <w:szCs w:val="24"/>
          <w:lang w:val="fr-FR"/>
        </w:rPr>
      </w:pPr>
      <w:proofErr w:type="gramStart"/>
      <w:r>
        <w:rPr>
          <w:rFonts w:ascii="Times New Roman" w:eastAsia="Times New Roman" w:hAnsi="Times New Roman" w:cs="Times New Roman"/>
          <w:sz w:val="24"/>
          <w:szCs w:val="24"/>
          <w:lang w:val="fr-FR"/>
        </w:rPr>
        <w:lastRenderedPageBreak/>
        <w:t>self</w:t>
      </w:r>
      <w:proofErr w:type="gramEnd"/>
      <w:r>
        <w:rPr>
          <w:rFonts w:ascii="Times New Roman" w:eastAsia="Times New Roman" w:hAnsi="Times New Roman" w:cs="Times New Roman"/>
          <w:sz w:val="24"/>
          <w:szCs w:val="24"/>
          <w:lang w:val="fr-FR"/>
        </w:rPr>
        <w:t> : utiliser pour faire référencier á un attribut ou une opération de l’objet désigné par le contexte.</w:t>
      </w:r>
    </w:p>
    <w:p w:rsidR="00BE5E12" w:rsidRDefault="009611A0" w:rsidP="00B9683D">
      <w:pPr>
        <w:rPr>
          <w:rFonts w:ascii="Times New Roman" w:eastAsia="Times New Roman" w:hAnsi="Times New Roman" w:cs="Times New Roman"/>
          <w:sz w:val="24"/>
          <w:szCs w:val="24"/>
          <w:lang w:val="fr-FR"/>
        </w:rPr>
      </w:pPr>
      <w:proofErr w:type="spellStart"/>
      <w:r>
        <w:rPr>
          <w:rFonts w:ascii="Times New Roman" w:eastAsia="Times New Roman" w:hAnsi="Times New Roman" w:cs="Times New Roman"/>
          <w:sz w:val="24"/>
          <w:szCs w:val="24"/>
          <w:lang w:val="fr-FR"/>
        </w:rPr>
        <w:t>oclIsTypeOf</w:t>
      </w:r>
      <w:proofErr w:type="spellEnd"/>
      <w:r>
        <w:rPr>
          <w:rFonts w:ascii="Times New Roman" w:eastAsia="Times New Roman" w:hAnsi="Times New Roman" w:cs="Times New Roman"/>
          <w:sz w:val="24"/>
          <w:szCs w:val="24"/>
          <w:lang w:val="fr-FR"/>
        </w:rPr>
        <w:t>(</w:t>
      </w:r>
      <w:r w:rsidR="00545AEC">
        <w:rPr>
          <w:rFonts w:ascii="Times New Roman" w:eastAsia="Times New Roman" w:hAnsi="Times New Roman" w:cs="Times New Roman"/>
          <w:sz w:val="24"/>
          <w:szCs w:val="24"/>
          <w:lang w:val="fr-FR"/>
        </w:rPr>
        <w:t xml:space="preserve">t : </w:t>
      </w:r>
      <w:proofErr w:type="spellStart"/>
      <w:r w:rsidR="00545AEC">
        <w:rPr>
          <w:rFonts w:ascii="Times New Roman" w:eastAsia="Times New Roman" w:hAnsi="Times New Roman" w:cs="Times New Roman"/>
          <w:sz w:val="24"/>
          <w:szCs w:val="24"/>
          <w:lang w:val="fr-FR"/>
        </w:rPr>
        <w:t>oclType</w:t>
      </w:r>
      <w:proofErr w:type="spellEnd"/>
      <w:r>
        <w:rPr>
          <w:rFonts w:ascii="Times New Roman" w:eastAsia="Times New Roman" w:hAnsi="Times New Roman" w:cs="Times New Roman"/>
          <w:sz w:val="24"/>
          <w:szCs w:val="24"/>
          <w:lang w:val="fr-FR"/>
        </w:rPr>
        <w:t xml:space="preserve">) : permet de </w:t>
      </w:r>
      <w:r w:rsidR="00545AEC">
        <w:rPr>
          <w:rFonts w:ascii="Times New Roman" w:eastAsia="Times New Roman" w:hAnsi="Times New Roman" w:cs="Times New Roman"/>
          <w:sz w:val="24"/>
          <w:szCs w:val="24"/>
          <w:lang w:val="fr-FR"/>
        </w:rPr>
        <w:t xml:space="preserve">vérifier que l’objet appelant appartient au type indiquer en paramètres.( </w:t>
      </w:r>
      <w:proofErr w:type="spellStart"/>
      <w:r w:rsidR="00545AEC">
        <w:rPr>
          <w:rFonts w:ascii="Times New Roman" w:eastAsia="Times New Roman" w:hAnsi="Times New Roman" w:cs="Times New Roman"/>
          <w:sz w:val="24"/>
          <w:szCs w:val="24"/>
          <w:lang w:val="fr-FR"/>
        </w:rPr>
        <w:t>Context</w:t>
      </w:r>
      <w:proofErr w:type="spellEnd"/>
      <w:r w:rsidR="00545AEC">
        <w:rPr>
          <w:rFonts w:ascii="Times New Roman" w:eastAsia="Times New Roman" w:hAnsi="Times New Roman" w:cs="Times New Roman"/>
          <w:sz w:val="24"/>
          <w:szCs w:val="24"/>
          <w:lang w:val="fr-FR"/>
        </w:rPr>
        <w:t xml:space="preserve"> = Société </w:t>
      </w:r>
      <w:r w:rsidR="00545AEC" w:rsidRPr="00545AEC">
        <w:rPr>
          <w:rFonts w:ascii="Times New Roman" w:eastAsia="Times New Roman" w:hAnsi="Times New Roman" w:cs="Times New Roman"/>
          <w:sz w:val="24"/>
          <w:szCs w:val="24"/>
          <w:lang w:val="fr-FR"/>
        </w:rPr>
        <w:sym w:font="Wingdings" w:char="F0E0"/>
      </w:r>
      <w:r w:rsidR="00545AEC">
        <w:rPr>
          <w:rFonts w:ascii="Times New Roman" w:eastAsia="Times New Roman" w:hAnsi="Times New Roman" w:cs="Times New Roman"/>
          <w:sz w:val="24"/>
          <w:szCs w:val="24"/>
          <w:lang w:val="fr-FR"/>
        </w:rPr>
        <w:t xml:space="preserve"> </w:t>
      </w:r>
      <w:proofErr w:type="spellStart"/>
      <w:r w:rsidR="00545AEC">
        <w:rPr>
          <w:rFonts w:ascii="Times New Roman" w:eastAsia="Times New Roman" w:hAnsi="Times New Roman" w:cs="Times New Roman"/>
          <w:sz w:val="24"/>
          <w:szCs w:val="24"/>
          <w:lang w:val="fr-FR"/>
        </w:rPr>
        <w:t>self.oclIsType</w:t>
      </w:r>
      <w:proofErr w:type="spellEnd"/>
      <w:r w:rsidR="00545AEC">
        <w:rPr>
          <w:rFonts w:ascii="Times New Roman" w:eastAsia="Times New Roman" w:hAnsi="Times New Roman" w:cs="Times New Roman"/>
          <w:sz w:val="24"/>
          <w:szCs w:val="24"/>
          <w:lang w:val="fr-FR"/>
        </w:rPr>
        <w:t>(Personne) renvoie false).</w:t>
      </w:r>
    </w:p>
    <w:p w:rsidR="00545AEC" w:rsidRDefault="00D0602D" w:rsidP="00255224">
      <w:pPr>
        <w:rPr>
          <w:rFonts w:ascii="Times New Roman" w:eastAsia="Times New Roman" w:hAnsi="Times New Roman" w:cs="Times New Roman"/>
          <w:sz w:val="24"/>
          <w:szCs w:val="24"/>
          <w:lang w:val="fr-FR"/>
        </w:rPr>
      </w:pPr>
      <w:proofErr w:type="spellStart"/>
      <w:proofErr w:type="gramStart"/>
      <w:r>
        <w:rPr>
          <w:rFonts w:ascii="Times New Roman" w:eastAsia="Times New Roman" w:hAnsi="Times New Roman" w:cs="Times New Roman"/>
          <w:sz w:val="24"/>
          <w:szCs w:val="24"/>
          <w:lang w:val="fr-FR"/>
        </w:rPr>
        <w:t>oclIsKindOf</w:t>
      </w:r>
      <w:proofErr w:type="spellEnd"/>
      <w:r>
        <w:rPr>
          <w:rFonts w:ascii="Times New Roman" w:eastAsia="Times New Roman" w:hAnsi="Times New Roman" w:cs="Times New Roman"/>
          <w:sz w:val="24"/>
          <w:szCs w:val="24"/>
          <w:lang w:val="fr-FR"/>
        </w:rPr>
        <w:t>(</w:t>
      </w:r>
      <w:proofErr w:type="gramEnd"/>
      <w:r>
        <w:rPr>
          <w:rFonts w:ascii="Times New Roman" w:eastAsia="Times New Roman" w:hAnsi="Times New Roman" w:cs="Times New Roman"/>
          <w:sz w:val="24"/>
          <w:szCs w:val="24"/>
          <w:lang w:val="fr-FR"/>
        </w:rPr>
        <w:t xml:space="preserve">t : </w:t>
      </w:r>
      <w:proofErr w:type="spellStart"/>
      <w:r>
        <w:rPr>
          <w:rFonts w:ascii="Times New Roman" w:eastAsia="Times New Roman" w:hAnsi="Times New Roman" w:cs="Times New Roman"/>
          <w:sz w:val="24"/>
          <w:szCs w:val="24"/>
          <w:lang w:val="fr-FR"/>
        </w:rPr>
        <w:t>oclType</w:t>
      </w:r>
      <w:proofErr w:type="spellEnd"/>
      <w:r>
        <w:rPr>
          <w:rFonts w:ascii="Times New Roman" w:eastAsia="Times New Roman" w:hAnsi="Times New Roman" w:cs="Times New Roman"/>
          <w:sz w:val="24"/>
          <w:szCs w:val="24"/>
          <w:lang w:val="fr-FR"/>
        </w:rPr>
        <w:t xml:space="preserve">) : </w:t>
      </w:r>
      <w:r w:rsidR="00255224">
        <w:rPr>
          <w:rFonts w:ascii="Times New Roman" w:eastAsia="Times New Roman" w:hAnsi="Times New Roman" w:cs="Times New Roman"/>
          <w:sz w:val="24"/>
          <w:szCs w:val="24"/>
          <w:lang w:val="fr-FR"/>
        </w:rPr>
        <w:t>revoit true lorsque l’objet appelant est de même type ou un fils de la classe passé en paramètres.</w:t>
      </w:r>
    </w:p>
    <w:p w:rsidR="00B22867" w:rsidRDefault="00B22867" w:rsidP="00255224">
      <w:pPr>
        <w:rPr>
          <w:rFonts w:ascii="Times New Roman" w:eastAsia="Times New Roman" w:hAnsi="Times New Roman" w:cs="Times New Roman"/>
          <w:sz w:val="24"/>
          <w:szCs w:val="24"/>
          <w:lang w:val="fr-FR"/>
        </w:rPr>
      </w:pPr>
      <w:proofErr w:type="spellStart"/>
      <w:proofErr w:type="gramStart"/>
      <w:r>
        <w:rPr>
          <w:rFonts w:ascii="Times New Roman" w:eastAsia="Times New Roman" w:hAnsi="Times New Roman" w:cs="Times New Roman"/>
          <w:sz w:val="24"/>
          <w:szCs w:val="24"/>
          <w:lang w:val="fr-FR"/>
        </w:rPr>
        <w:t>oclIsNew</w:t>
      </w:r>
      <w:proofErr w:type="spellEnd"/>
      <w:r>
        <w:rPr>
          <w:rFonts w:ascii="Times New Roman" w:eastAsia="Times New Roman" w:hAnsi="Times New Roman" w:cs="Times New Roman"/>
          <w:sz w:val="24"/>
          <w:szCs w:val="24"/>
          <w:lang w:val="fr-FR"/>
        </w:rPr>
        <w:t>(</w:t>
      </w:r>
      <w:proofErr w:type="gramEnd"/>
      <w:r>
        <w:rPr>
          <w:rFonts w:ascii="Times New Roman" w:eastAsia="Times New Roman" w:hAnsi="Times New Roman" w:cs="Times New Roman"/>
          <w:sz w:val="24"/>
          <w:szCs w:val="24"/>
          <w:lang w:val="fr-FR"/>
        </w:rPr>
        <w:t>) : utiliser dans une postco</w:t>
      </w:r>
      <w:r w:rsidR="00811A1B">
        <w:rPr>
          <w:rFonts w:ascii="Times New Roman" w:eastAsia="Times New Roman" w:hAnsi="Times New Roman" w:cs="Times New Roman"/>
          <w:sz w:val="24"/>
          <w:szCs w:val="24"/>
          <w:lang w:val="fr-FR"/>
        </w:rPr>
        <w:t>ndition</w:t>
      </w:r>
      <w:r>
        <w:rPr>
          <w:rFonts w:ascii="Times New Roman" w:eastAsia="Times New Roman" w:hAnsi="Times New Roman" w:cs="Times New Roman"/>
          <w:sz w:val="24"/>
          <w:szCs w:val="24"/>
          <w:lang w:val="fr-FR"/>
        </w:rPr>
        <w:t xml:space="preserve">, indique que l’objet sur lequel elle est invoqué est </w:t>
      </w:r>
      <w:r w:rsidR="00811A1B">
        <w:rPr>
          <w:rFonts w:ascii="Times New Roman" w:eastAsia="Times New Roman" w:hAnsi="Times New Roman" w:cs="Times New Roman"/>
          <w:sz w:val="24"/>
          <w:szCs w:val="24"/>
          <w:lang w:val="fr-FR"/>
        </w:rPr>
        <w:t>créé</w:t>
      </w:r>
      <w:r>
        <w:rPr>
          <w:rFonts w:ascii="Times New Roman" w:eastAsia="Times New Roman" w:hAnsi="Times New Roman" w:cs="Times New Roman"/>
          <w:sz w:val="24"/>
          <w:szCs w:val="24"/>
          <w:lang w:val="fr-FR"/>
        </w:rPr>
        <w:t xml:space="preserve"> </w:t>
      </w:r>
      <w:r w:rsidR="00811A1B">
        <w:rPr>
          <w:rFonts w:ascii="Times New Roman" w:eastAsia="Times New Roman" w:hAnsi="Times New Roman" w:cs="Times New Roman"/>
          <w:sz w:val="24"/>
          <w:szCs w:val="24"/>
          <w:lang w:val="fr-FR"/>
        </w:rPr>
        <w:t>pendant l’exécution de l’opération.</w:t>
      </w:r>
    </w:p>
    <w:p w:rsidR="00811A1B" w:rsidRDefault="00811A1B" w:rsidP="00255224">
      <w:pPr>
        <w:rPr>
          <w:rFonts w:ascii="Times New Roman" w:eastAsia="Times New Roman" w:hAnsi="Times New Roman" w:cs="Times New Roman"/>
          <w:sz w:val="24"/>
          <w:szCs w:val="24"/>
          <w:lang w:val="fr-FR"/>
        </w:rPr>
      </w:pPr>
      <w:proofErr w:type="spellStart"/>
      <w:proofErr w:type="gramStart"/>
      <w:r>
        <w:rPr>
          <w:rFonts w:ascii="Times New Roman" w:eastAsia="Times New Roman" w:hAnsi="Times New Roman" w:cs="Times New Roman"/>
          <w:sz w:val="24"/>
          <w:szCs w:val="24"/>
          <w:lang w:val="fr-FR"/>
        </w:rPr>
        <w:t>oclInState</w:t>
      </w:r>
      <w:proofErr w:type="spellEnd"/>
      <w:r>
        <w:rPr>
          <w:rFonts w:ascii="Times New Roman" w:eastAsia="Times New Roman" w:hAnsi="Times New Roman" w:cs="Times New Roman"/>
          <w:sz w:val="24"/>
          <w:szCs w:val="24"/>
          <w:lang w:val="fr-FR"/>
        </w:rPr>
        <w:t>(</w:t>
      </w:r>
      <w:proofErr w:type="gramEnd"/>
      <w:r w:rsidR="009F2B91">
        <w:rPr>
          <w:rFonts w:ascii="Times New Roman" w:eastAsia="Times New Roman" w:hAnsi="Times New Roman" w:cs="Times New Roman"/>
          <w:sz w:val="24"/>
          <w:szCs w:val="24"/>
          <w:lang w:val="fr-FR"/>
        </w:rPr>
        <w:t>State : s</w:t>
      </w:r>
      <w:r>
        <w:rPr>
          <w:rFonts w:ascii="Times New Roman" w:eastAsia="Times New Roman" w:hAnsi="Times New Roman" w:cs="Times New Roman"/>
          <w:sz w:val="24"/>
          <w:szCs w:val="24"/>
          <w:lang w:val="fr-FR"/>
        </w:rPr>
        <w:t>) : renvoie true</w:t>
      </w:r>
      <w:r w:rsidR="009F2B91">
        <w:rPr>
          <w:rFonts w:ascii="Times New Roman" w:eastAsia="Times New Roman" w:hAnsi="Times New Roman" w:cs="Times New Roman"/>
          <w:sz w:val="24"/>
          <w:szCs w:val="24"/>
          <w:lang w:val="fr-FR"/>
        </w:rPr>
        <w:t xml:space="preserve"> si l’objet appartient á un des éléments de la liste passée en paramètres.</w:t>
      </w:r>
      <w:r w:rsidR="009F2B91">
        <w:rPr>
          <w:rFonts w:ascii="Times New Roman" w:eastAsia="Times New Roman" w:hAnsi="Times New Roman" w:cs="Times New Roman"/>
          <w:sz w:val="24"/>
          <w:szCs w:val="24"/>
          <w:lang w:val="fr-FR"/>
        </w:rPr>
        <w:tab/>
      </w:r>
    </w:p>
    <w:p w:rsidR="009F2B91" w:rsidRPr="009F2B91" w:rsidRDefault="009F2B91" w:rsidP="00AA6AB7">
      <w:pPr>
        <w:spacing w:after="0" w:line="240" w:lineRule="auto"/>
        <w:rPr>
          <w:rFonts w:asciiTheme="majorBidi" w:eastAsia="Times New Roman" w:hAnsiTheme="majorBidi" w:cstheme="majorBidi"/>
          <w:sz w:val="24"/>
          <w:szCs w:val="24"/>
          <w:lang w:val="fr-FR"/>
        </w:rPr>
      </w:pPr>
      <w:proofErr w:type="gramStart"/>
      <w:r w:rsidRPr="009F2B91">
        <w:rPr>
          <w:rFonts w:asciiTheme="majorBidi" w:eastAsia="Times New Roman" w:hAnsiTheme="majorBidi" w:cstheme="majorBidi"/>
          <w:b/>
          <w:bCs/>
          <w:color w:val="000000"/>
          <w:sz w:val="24"/>
          <w:szCs w:val="24"/>
          <w:lang w:val="fr-FR"/>
        </w:rPr>
        <w:t>«::</w:t>
      </w:r>
      <w:proofErr w:type="gramEnd"/>
      <w:r w:rsidRPr="009F2B91">
        <w:rPr>
          <w:rFonts w:asciiTheme="majorBidi" w:eastAsia="Times New Roman" w:hAnsiTheme="majorBidi" w:cstheme="majorBidi"/>
          <w:b/>
          <w:bCs/>
          <w:color w:val="000000"/>
          <w:sz w:val="24"/>
          <w:szCs w:val="24"/>
          <w:lang w:val="fr-FR"/>
        </w:rPr>
        <w:t xml:space="preserve">» </w:t>
      </w:r>
      <w:r w:rsidRPr="009F2B91">
        <w:rPr>
          <w:rFonts w:asciiTheme="majorBidi" w:eastAsia="Times New Roman" w:hAnsiTheme="majorBidi" w:cstheme="majorBidi"/>
          <w:color w:val="000000"/>
          <w:sz w:val="24"/>
          <w:szCs w:val="24"/>
          <w:lang w:val="fr-FR"/>
        </w:rPr>
        <w:t xml:space="preserve">permet de désigner un élément (comme une opération) dans un élément englobant (comme un classeur ou un paquetage) ; </w:t>
      </w:r>
    </w:p>
    <w:p w:rsidR="009F2B91" w:rsidRPr="009F2B91" w:rsidRDefault="009F2B91" w:rsidP="00AA6AB7">
      <w:pPr>
        <w:spacing w:after="0" w:line="240" w:lineRule="auto"/>
        <w:rPr>
          <w:rFonts w:asciiTheme="majorBidi" w:eastAsia="Times New Roman" w:hAnsiTheme="majorBidi" w:cstheme="majorBidi"/>
          <w:sz w:val="24"/>
          <w:szCs w:val="24"/>
          <w:lang w:val="fr-FR"/>
        </w:rPr>
      </w:pPr>
      <w:r w:rsidRPr="009F2B91">
        <w:rPr>
          <w:rFonts w:asciiTheme="majorBidi" w:eastAsia="Times New Roman" w:hAnsiTheme="majorBidi" w:cstheme="majorBidi"/>
          <w:b/>
          <w:bCs/>
          <w:color w:val="000000"/>
          <w:sz w:val="24"/>
          <w:szCs w:val="24"/>
          <w:lang w:val="fr-FR"/>
        </w:rPr>
        <w:t xml:space="preserve">«.» </w:t>
      </w:r>
      <w:r w:rsidRPr="009F2B91">
        <w:rPr>
          <w:rFonts w:asciiTheme="majorBidi" w:eastAsia="Times New Roman" w:hAnsiTheme="majorBidi" w:cstheme="majorBidi"/>
          <w:color w:val="000000"/>
          <w:sz w:val="24"/>
          <w:szCs w:val="24"/>
          <w:lang w:val="fr-FR"/>
        </w:rPr>
        <w:t xml:space="preserve">permet d'accéder à une caractéristique (attributs, terminaisons d'associations, opérations) d'un objet ; </w:t>
      </w:r>
    </w:p>
    <w:p w:rsidR="009F2B91" w:rsidRDefault="009F2B91" w:rsidP="00AA6AB7">
      <w:pPr>
        <w:spacing w:after="0" w:line="240" w:lineRule="auto"/>
        <w:rPr>
          <w:rFonts w:asciiTheme="majorBidi" w:eastAsia="Times New Roman" w:hAnsiTheme="majorBidi" w:cstheme="majorBidi"/>
          <w:color w:val="000000"/>
          <w:sz w:val="24"/>
          <w:szCs w:val="24"/>
          <w:lang w:val="fr-FR"/>
        </w:rPr>
      </w:pPr>
      <w:proofErr w:type="gramStart"/>
      <w:r w:rsidRPr="009F2B91">
        <w:rPr>
          <w:rFonts w:asciiTheme="majorBidi" w:eastAsia="Times New Roman" w:hAnsiTheme="majorBidi" w:cstheme="majorBidi"/>
          <w:b/>
          <w:bCs/>
          <w:color w:val="000000"/>
          <w:sz w:val="24"/>
          <w:szCs w:val="24"/>
          <w:lang w:val="fr-FR"/>
        </w:rPr>
        <w:t>«-</w:t>
      </w:r>
      <w:proofErr w:type="gramEnd"/>
      <w:r w:rsidRPr="009F2B91">
        <w:rPr>
          <w:rFonts w:asciiTheme="majorBidi" w:eastAsia="Times New Roman" w:hAnsiTheme="majorBidi" w:cstheme="majorBidi"/>
          <w:b/>
          <w:bCs/>
          <w:color w:val="000000"/>
          <w:sz w:val="24"/>
          <w:szCs w:val="24"/>
          <w:lang w:val="fr-FR"/>
        </w:rPr>
        <w:t xml:space="preserve">&gt;» </w:t>
      </w:r>
      <w:r w:rsidRPr="009F2B91">
        <w:rPr>
          <w:rFonts w:asciiTheme="majorBidi" w:eastAsia="Times New Roman" w:hAnsiTheme="majorBidi" w:cstheme="majorBidi"/>
          <w:color w:val="000000"/>
          <w:sz w:val="24"/>
          <w:szCs w:val="24"/>
          <w:lang w:val="fr-FR"/>
        </w:rPr>
        <w:t>permet d'accéder à une caractéristique d'une collection.</w:t>
      </w:r>
    </w:p>
    <w:p w:rsidR="00AA6AB7" w:rsidRDefault="00AA6AB7" w:rsidP="00AA6AB7">
      <w:pPr>
        <w:spacing w:after="0" w:line="240" w:lineRule="auto"/>
        <w:rPr>
          <w:rFonts w:asciiTheme="majorBidi" w:eastAsia="Times New Roman" w:hAnsiTheme="majorBidi" w:cstheme="majorBidi"/>
          <w:color w:val="000000"/>
          <w:sz w:val="24"/>
          <w:szCs w:val="24"/>
          <w:lang w:val="fr-FR"/>
        </w:rPr>
      </w:pPr>
    </w:p>
    <w:p w:rsidR="00AA6AB7" w:rsidRDefault="00AA6AB7" w:rsidP="008D4A3B">
      <w:pPr>
        <w:spacing w:after="0" w:line="240" w:lineRule="auto"/>
        <w:rPr>
          <w:rFonts w:asciiTheme="majorBidi" w:eastAsia="Times New Roman" w:hAnsiTheme="majorBidi" w:cstheme="majorBidi"/>
          <w:color w:val="000000"/>
          <w:sz w:val="24"/>
          <w:szCs w:val="24"/>
          <w:lang w:val="fr-FR"/>
        </w:rPr>
      </w:pPr>
      <w:proofErr w:type="spellStart"/>
      <w:proofErr w:type="gramStart"/>
      <w:r>
        <w:rPr>
          <w:rFonts w:asciiTheme="majorBidi" w:eastAsia="Times New Roman" w:hAnsiTheme="majorBidi" w:cstheme="majorBidi"/>
          <w:color w:val="000000"/>
          <w:sz w:val="24"/>
          <w:szCs w:val="24"/>
          <w:lang w:val="fr-FR"/>
        </w:rPr>
        <w:t>forAll</w:t>
      </w:r>
      <w:proofErr w:type="spellEnd"/>
      <w:proofErr w:type="gramEnd"/>
      <w:r>
        <w:rPr>
          <w:rFonts w:asciiTheme="majorBidi" w:eastAsia="Times New Roman" w:hAnsiTheme="majorBidi" w:cstheme="majorBidi"/>
          <w:color w:val="000000"/>
          <w:sz w:val="24"/>
          <w:szCs w:val="24"/>
          <w:lang w:val="fr-FR"/>
        </w:rPr>
        <w:t xml:space="preserve"> : permet de vérifier c’est une expression logique est vrais </w:t>
      </w:r>
      <w:r w:rsidR="009841DF">
        <w:rPr>
          <w:rFonts w:asciiTheme="majorBidi" w:eastAsia="Times New Roman" w:hAnsiTheme="majorBidi" w:cstheme="majorBidi"/>
          <w:color w:val="000000"/>
          <w:sz w:val="24"/>
          <w:szCs w:val="24"/>
          <w:lang w:val="fr-FR"/>
        </w:rPr>
        <w:t xml:space="preserve">sur tous les éléments </w:t>
      </w:r>
      <w:r w:rsidR="008D4A3B">
        <w:rPr>
          <w:rFonts w:asciiTheme="majorBidi" w:eastAsia="Times New Roman" w:hAnsiTheme="majorBidi" w:cstheme="majorBidi"/>
          <w:color w:val="000000"/>
          <w:sz w:val="24"/>
          <w:szCs w:val="24"/>
          <w:lang w:val="fr-FR"/>
        </w:rPr>
        <w:t>d’une collection</w:t>
      </w:r>
      <w:r w:rsidR="009841DF">
        <w:rPr>
          <w:rFonts w:asciiTheme="majorBidi" w:eastAsia="Times New Roman" w:hAnsiTheme="majorBidi" w:cstheme="majorBidi"/>
          <w:color w:val="000000"/>
          <w:sz w:val="24"/>
          <w:szCs w:val="24"/>
          <w:lang w:val="fr-FR"/>
        </w:rPr>
        <w:t>.</w:t>
      </w:r>
    </w:p>
    <w:p w:rsidR="009841DF" w:rsidRDefault="009841DF" w:rsidP="008D4A3B">
      <w:pPr>
        <w:spacing w:after="0" w:line="240" w:lineRule="auto"/>
        <w:rPr>
          <w:rFonts w:asciiTheme="majorBidi" w:eastAsia="Times New Roman" w:hAnsiTheme="majorBidi" w:cstheme="majorBidi"/>
          <w:color w:val="000000"/>
          <w:sz w:val="24"/>
          <w:szCs w:val="24"/>
          <w:lang w:val="fr-FR"/>
        </w:rPr>
      </w:pPr>
      <w:proofErr w:type="spellStart"/>
      <w:proofErr w:type="gramStart"/>
      <w:r>
        <w:rPr>
          <w:rFonts w:asciiTheme="majorBidi" w:eastAsia="Times New Roman" w:hAnsiTheme="majorBidi" w:cstheme="majorBidi"/>
          <w:color w:val="000000"/>
          <w:sz w:val="24"/>
          <w:szCs w:val="24"/>
          <w:lang w:val="fr-FR"/>
        </w:rPr>
        <w:t>exists</w:t>
      </w:r>
      <w:proofErr w:type="spellEnd"/>
      <w:proofErr w:type="gramEnd"/>
      <w:r>
        <w:rPr>
          <w:rFonts w:asciiTheme="majorBidi" w:eastAsia="Times New Roman" w:hAnsiTheme="majorBidi" w:cstheme="majorBidi"/>
          <w:color w:val="000000"/>
          <w:sz w:val="24"/>
          <w:szCs w:val="24"/>
          <w:lang w:val="fr-FR"/>
        </w:rPr>
        <w:t xml:space="preserve"> : permet de vérifie c’est une expression logique est vrais au moins pour un élément </w:t>
      </w:r>
      <w:r w:rsidR="008D4A3B">
        <w:rPr>
          <w:rFonts w:asciiTheme="majorBidi" w:eastAsia="Times New Roman" w:hAnsiTheme="majorBidi" w:cstheme="majorBidi"/>
          <w:color w:val="000000"/>
          <w:sz w:val="24"/>
          <w:szCs w:val="24"/>
          <w:lang w:val="fr-FR"/>
        </w:rPr>
        <w:t>d’une collection</w:t>
      </w:r>
      <w:r>
        <w:rPr>
          <w:rFonts w:asciiTheme="majorBidi" w:eastAsia="Times New Roman" w:hAnsiTheme="majorBidi" w:cstheme="majorBidi"/>
          <w:color w:val="000000"/>
          <w:sz w:val="24"/>
          <w:szCs w:val="24"/>
          <w:lang w:val="fr-FR"/>
        </w:rPr>
        <w:t>.</w:t>
      </w:r>
    </w:p>
    <w:p w:rsidR="009841DF" w:rsidRDefault="009841DF" w:rsidP="00AA6AB7">
      <w:pPr>
        <w:spacing w:after="0" w:line="240" w:lineRule="auto"/>
        <w:rPr>
          <w:rFonts w:asciiTheme="majorBidi" w:eastAsia="Times New Roman" w:hAnsiTheme="majorBidi" w:cstheme="majorBidi"/>
          <w:sz w:val="24"/>
          <w:szCs w:val="24"/>
          <w:lang w:val="fr-FR"/>
        </w:rPr>
      </w:pPr>
    </w:p>
    <w:p w:rsidR="008C61E6" w:rsidRDefault="008C61E6" w:rsidP="00AA6AB7">
      <w:pPr>
        <w:spacing w:after="0" w:line="240" w:lineRule="auto"/>
        <w:rPr>
          <w:rFonts w:asciiTheme="majorBidi" w:eastAsia="Times New Roman" w:hAnsiTheme="majorBidi" w:cstheme="majorBidi"/>
          <w:b/>
          <w:bCs/>
          <w:sz w:val="28"/>
          <w:szCs w:val="28"/>
          <w:lang w:val="fr-FR"/>
        </w:rPr>
      </w:pPr>
      <w:r w:rsidRPr="00A463AE">
        <w:rPr>
          <w:rFonts w:asciiTheme="majorBidi" w:eastAsia="Times New Roman" w:hAnsiTheme="majorBidi" w:cstheme="majorBidi"/>
          <w:b/>
          <w:bCs/>
          <w:sz w:val="28"/>
          <w:szCs w:val="28"/>
          <w:lang w:val="fr-FR"/>
        </w:rPr>
        <w:t>Diagramme d’état de transition</w:t>
      </w:r>
    </w:p>
    <w:p w:rsidR="00A463AE" w:rsidRDefault="008F5163" w:rsidP="00AA6AB7">
      <w:pPr>
        <w:spacing w:after="0" w:line="240" w:lineRule="auto"/>
        <w:rPr>
          <w:rFonts w:asciiTheme="majorBidi" w:eastAsia="Times New Roman" w:hAnsiTheme="majorBidi" w:cstheme="majorBidi"/>
          <w:sz w:val="24"/>
          <w:szCs w:val="24"/>
          <w:lang w:val="fr-FR"/>
        </w:rPr>
      </w:pPr>
      <w:r w:rsidRPr="008F5163">
        <w:rPr>
          <w:rFonts w:asciiTheme="majorBidi" w:eastAsia="Times New Roman" w:hAnsiTheme="majorBidi" w:cstheme="majorBidi"/>
          <w:sz w:val="24"/>
          <w:szCs w:val="24"/>
          <w:lang w:val="fr-FR"/>
        </w:rPr>
        <w:t>Décrit</w:t>
      </w:r>
      <w:r w:rsidR="00A463AE" w:rsidRPr="008F5163">
        <w:rPr>
          <w:rFonts w:asciiTheme="majorBidi" w:eastAsia="Times New Roman" w:hAnsiTheme="majorBidi" w:cstheme="majorBidi"/>
          <w:sz w:val="24"/>
          <w:szCs w:val="24"/>
          <w:lang w:val="fr-FR"/>
        </w:rPr>
        <w:t xml:space="preserve"> le comportement interne d’un objet au cours de son cycle de vie</w:t>
      </w:r>
      <w:r w:rsidRPr="008F5163">
        <w:rPr>
          <w:rFonts w:asciiTheme="majorBidi" w:eastAsia="Times New Roman" w:hAnsiTheme="majorBidi" w:cstheme="majorBidi"/>
          <w:sz w:val="24"/>
          <w:szCs w:val="24"/>
          <w:lang w:val="fr-FR"/>
        </w:rPr>
        <w:t xml:space="preserve"> á l’aide d’un automate </w:t>
      </w:r>
      <w:r w:rsidR="006911D5">
        <w:rPr>
          <w:rFonts w:asciiTheme="majorBidi" w:eastAsia="Times New Roman" w:hAnsiTheme="majorBidi" w:cstheme="majorBidi"/>
          <w:sz w:val="24"/>
          <w:szCs w:val="24"/>
          <w:lang w:val="fr-FR"/>
        </w:rPr>
        <w:t xml:space="preserve">á état </w:t>
      </w:r>
      <w:r w:rsidRPr="008F5163">
        <w:rPr>
          <w:rFonts w:asciiTheme="majorBidi" w:eastAsia="Times New Roman" w:hAnsiTheme="majorBidi" w:cstheme="majorBidi"/>
          <w:sz w:val="24"/>
          <w:szCs w:val="24"/>
          <w:lang w:val="fr-FR"/>
        </w:rPr>
        <w:t>finis</w:t>
      </w:r>
      <w:r>
        <w:rPr>
          <w:rFonts w:asciiTheme="majorBidi" w:eastAsia="Times New Roman" w:hAnsiTheme="majorBidi" w:cstheme="majorBidi"/>
          <w:sz w:val="24"/>
          <w:szCs w:val="24"/>
          <w:lang w:val="fr-FR"/>
        </w:rPr>
        <w:t>.</w:t>
      </w:r>
    </w:p>
    <w:p w:rsidR="008F5163" w:rsidRDefault="00EA1BA0" w:rsidP="00AA6AB7">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0A9BF1E2" wp14:editId="0D64F728">
            <wp:extent cx="2388358" cy="142086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6328" cy="1431554"/>
                    </a:xfrm>
                    <a:prstGeom prst="rect">
                      <a:avLst/>
                    </a:prstGeom>
                  </pic:spPr>
                </pic:pic>
              </a:graphicData>
            </a:graphic>
          </wp:inline>
        </w:drawing>
      </w:r>
    </w:p>
    <w:p w:rsidR="006911D5" w:rsidRDefault="006911D5" w:rsidP="00AA6AB7">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Un état </w:t>
      </w:r>
      <w:r w:rsidR="006C172A">
        <w:rPr>
          <w:rFonts w:asciiTheme="majorBidi" w:eastAsia="Times New Roman" w:hAnsiTheme="majorBidi" w:cstheme="majorBidi"/>
          <w:sz w:val="24"/>
          <w:szCs w:val="24"/>
          <w:lang w:val="fr-FR"/>
        </w:rPr>
        <w:t>est une période de vie d’un objet pendant laquelle ce dernier attend un évènement ou accomplit une activité.</w:t>
      </w:r>
    </w:p>
    <w:p w:rsidR="00EA1BA0" w:rsidRDefault="006C172A" w:rsidP="00AA6AB7">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Diagramme d’</w:t>
      </w:r>
      <w:r w:rsidR="00EE6AF3">
        <w:rPr>
          <w:rFonts w:asciiTheme="majorBidi" w:eastAsia="Times New Roman" w:hAnsiTheme="majorBidi" w:cstheme="majorBidi"/>
          <w:sz w:val="24"/>
          <w:szCs w:val="24"/>
          <w:lang w:val="fr-FR"/>
        </w:rPr>
        <w:t>états</w:t>
      </w:r>
      <w:r>
        <w:rPr>
          <w:rFonts w:asciiTheme="majorBidi" w:eastAsia="Times New Roman" w:hAnsiTheme="majorBidi" w:cstheme="majorBidi"/>
          <w:sz w:val="24"/>
          <w:szCs w:val="24"/>
          <w:lang w:val="fr-FR"/>
        </w:rPr>
        <w:t xml:space="preserve"> </w:t>
      </w:r>
      <w:r w:rsidR="000F7858">
        <w:rPr>
          <w:rFonts w:asciiTheme="majorBidi" w:eastAsia="Times New Roman" w:hAnsiTheme="majorBidi" w:cstheme="majorBidi"/>
          <w:sz w:val="24"/>
          <w:szCs w:val="24"/>
          <w:lang w:val="fr-FR"/>
        </w:rPr>
        <w:t xml:space="preserve">de </w:t>
      </w:r>
      <w:r>
        <w:rPr>
          <w:rFonts w:asciiTheme="majorBidi" w:eastAsia="Times New Roman" w:hAnsiTheme="majorBidi" w:cstheme="majorBidi"/>
          <w:sz w:val="24"/>
          <w:szCs w:val="24"/>
          <w:lang w:val="fr-FR"/>
        </w:rPr>
        <w:t xml:space="preserve">transition simple : </w:t>
      </w:r>
      <w:r w:rsidR="00EE6AF3">
        <w:rPr>
          <w:rFonts w:asciiTheme="majorBidi" w:eastAsia="Times New Roman" w:hAnsiTheme="majorBidi" w:cstheme="majorBidi"/>
          <w:sz w:val="24"/>
          <w:szCs w:val="24"/>
          <w:lang w:val="fr-FR"/>
        </w:rPr>
        <w:t>(sans état de transition concurrente), un seul état actif á la fois.</w:t>
      </w:r>
    </w:p>
    <w:p w:rsidR="000F7858" w:rsidRDefault="000F7858" w:rsidP="00AA6AB7">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État-globale : peut contenir plusieurs états actifs en même temps.</w:t>
      </w:r>
    </w:p>
    <w:p w:rsidR="000F7858" w:rsidRDefault="00BA379D" w:rsidP="00AA6AB7">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États concurrents : 2 états ou plus actifs á la fois.</w:t>
      </w:r>
    </w:p>
    <w:p w:rsidR="00BA379D" w:rsidRDefault="00BA379D" w:rsidP="00AA6AB7">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États initiale : Lorsqu’un objet est créé, il entre dans l’état initiale.</w:t>
      </w:r>
    </w:p>
    <w:p w:rsidR="00D13C77" w:rsidRDefault="00D13C77" w:rsidP="00AA6AB7">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76D29026" wp14:editId="52E42D88">
            <wp:extent cx="3365479" cy="525439"/>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0906" cy="551266"/>
                    </a:xfrm>
                    <a:prstGeom prst="rect">
                      <a:avLst/>
                    </a:prstGeom>
                  </pic:spPr>
                </pic:pic>
              </a:graphicData>
            </a:graphic>
          </wp:inline>
        </w:drawing>
      </w:r>
    </w:p>
    <w:p w:rsidR="00D13C77" w:rsidRDefault="00D63626" w:rsidP="00AA6AB7">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lastRenderedPageBreak/>
        <w:t>États</w:t>
      </w:r>
      <w:r w:rsidR="00D13C77">
        <w:rPr>
          <w:rFonts w:asciiTheme="majorBidi" w:eastAsia="Times New Roman" w:hAnsiTheme="majorBidi" w:cstheme="majorBidi"/>
          <w:sz w:val="24"/>
          <w:szCs w:val="24"/>
          <w:lang w:val="fr-FR"/>
        </w:rPr>
        <w:t xml:space="preserve"> </w:t>
      </w:r>
      <w:r>
        <w:rPr>
          <w:rFonts w:asciiTheme="majorBidi" w:eastAsia="Times New Roman" w:hAnsiTheme="majorBidi" w:cstheme="majorBidi"/>
          <w:sz w:val="24"/>
          <w:szCs w:val="24"/>
          <w:lang w:val="fr-FR"/>
        </w:rPr>
        <w:t>final</w:t>
      </w:r>
      <w:r w:rsidR="00D13C77">
        <w:rPr>
          <w:rFonts w:asciiTheme="majorBidi" w:eastAsia="Times New Roman" w:hAnsiTheme="majorBidi" w:cstheme="majorBidi"/>
          <w:sz w:val="24"/>
          <w:szCs w:val="24"/>
          <w:lang w:val="fr-FR"/>
        </w:rPr>
        <w:t> : la fin de l’objet.</w:t>
      </w:r>
    </w:p>
    <w:p w:rsidR="00B301FA" w:rsidRDefault="00B301FA" w:rsidP="00AA6AB7">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1C8F423C" wp14:editId="5B9F92FD">
            <wp:extent cx="3036627" cy="58509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1873" cy="597663"/>
                    </a:xfrm>
                    <a:prstGeom prst="rect">
                      <a:avLst/>
                    </a:prstGeom>
                  </pic:spPr>
                </pic:pic>
              </a:graphicData>
            </a:graphic>
          </wp:inline>
        </w:drawing>
      </w:r>
    </w:p>
    <w:p w:rsidR="00D63626" w:rsidRDefault="00D63626" w:rsidP="00D63626">
      <w:pPr>
        <w:spacing w:after="0" w:line="240" w:lineRule="auto"/>
        <w:rPr>
          <w:rFonts w:asciiTheme="majorBidi" w:eastAsia="Times New Roman" w:hAnsiTheme="majorBidi" w:cstheme="majorBidi"/>
          <w:sz w:val="24"/>
          <w:szCs w:val="24"/>
          <w:lang w:val="fr-FR"/>
        </w:rPr>
      </w:pPr>
      <w:r w:rsidRPr="00C1603E">
        <w:rPr>
          <w:rFonts w:asciiTheme="majorBidi" w:eastAsia="Times New Roman" w:hAnsiTheme="majorBidi" w:cstheme="majorBidi"/>
          <w:sz w:val="24"/>
          <w:szCs w:val="24"/>
          <w:u w:val="single"/>
          <w:lang w:val="fr-FR"/>
        </w:rPr>
        <w:t>Évènement</w:t>
      </w:r>
      <w:r w:rsidR="00B301FA" w:rsidRPr="00C1603E">
        <w:rPr>
          <w:rFonts w:asciiTheme="majorBidi" w:eastAsia="Times New Roman" w:hAnsiTheme="majorBidi" w:cstheme="majorBidi"/>
          <w:sz w:val="24"/>
          <w:szCs w:val="24"/>
          <w:u w:val="single"/>
          <w:lang w:val="fr-FR"/>
        </w:rPr>
        <w:t> :</w:t>
      </w:r>
      <w:r w:rsidR="00B301FA">
        <w:rPr>
          <w:rFonts w:asciiTheme="majorBidi" w:eastAsia="Times New Roman" w:hAnsiTheme="majorBidi" w:cstheme="majorBidi"/>
          <w:sz w:val="24"/>
          <w:szCs w:val="24"/>
          <w:lang w:val="fr-FR"/>
        </w:rPr>
        <w:t xml:space="preserve"> permet de transiter l’objet vers un nouvel état</w:t>
      </w:r>
      <w:r w:rsidR="00002AF7">
        <w:rPr>
          <w:rFonts w:asciiTheme="majorBidi" w:eastAsia="Times New Roman" w:hAnsiTheme="majorBidi" w:cstheme="majorBidi"/>
          <w:sz w:val="24"/>
          <w:szCs w:val="24"/>
          <w:lang w:val="fr-FR"/>
        </w:rPr>
        <w:t>, il y’a les évènements explicites et implicites : signal, appel, changement, temporel.</w:t>
      </w:r>
    </w:p>
    <w:p w:rsidR="00D63626" w:rsidRDefault="00C1603E" w:rsidP="00AA6AB7">
      <w:pPr>
        <w:spacing w:after="0" w:line="240" w:lineRule="auto"/>
        <w:rPr>
          <w:rFonts w:asciiTheme="majorBidi" w:eastAsia="Times New Roman" w:hAnsiTheme="majorBidi" w:cstheme="majorBidi"/>
          <w:sz w:val="24"/>
          <w:szCs w:val="24"/>
          <w:lang w:val="fr-FR"/>
        </w:rPr>
      </w:pPr>
      <w:r w:rsidRPr="006346FE">
        <w:rPr>
          <w:rFonts w:asciiTheme="majorBidi" w:eastAsia="Times New Roman" w:hAnsiTheme="majorBidi" w:cstheme="majorBidi"/>
          <w:sz w:val="24"/>
          <w:szCs w:val="24"/>
          <w:u w:val="single"/>
          <w:lang w:val="fr-FR"/>
        </w:rPr>
        <w:t>Évènement de type signal :</w:t>
      </w:r>
      <w:r>
        <w:rPr>
          <w:rFonts w:asciiTheme="majorBidi" w:eastAsia="Times New Roman" w:hAnsiTheme="majorBidi" w:cstheme="majorBidi"/>
          <w:sz w:val="24"/>
          <w:szCs w:val="24"/>
          <w:lang w:val="fr-FR"/>
        </w:rPr>
        <w:t xml:space="preserve"> </w:t>
      </w:r>
      <w:r w:rsidR="002B7546">
        <w:rPr>
          <w:rFonts w:asciiTheme="majorBidi" w:eastAsia="Times New Roman" w:hAnsiTheme="majorBidi" w:cstheme="majorBidi"/>
          <w:sz w:val="24"/>
          <w:szCs w:val="24"/>
          <w:lang w:val="fr-FR"/>
        </w:rPr>
        <w:t xml:space="preserve"> </w:t>
      </w:r>
      <w:r w:rsidR="006D4B08">
        <w:rPr>
          <w:rFonts w:asciiTheme="majorBidi" w:eastAsia="Times New Roman" w:hAnsiTheme="majorBidi" w:cstheme="majorBidi"/>
          <w:sz w:val="24"/>
          <w:szCs w:val="24"/>
          <w:lang w:val="fr-FR"/>
        </w:rPr>
        <w:t xml:space="preserve">la </w:t>
      </w:r>
      <w:r w:rsidR="00954E12">
        <w:rPr>
          <w:rFonts w:asciiTheme="majorBidi" w:eastAsia="Times New Roman" w:hAnsiTheme="majorBidi" w:cstheme="majorBidi"/>
          <w:sz w:val="24"/>
          <w:szCs w:val="24"/>
          <w:lang w:val="fr-FR"/>
        </w:rPr>
        <w:t>réception</w:t>
      </w:r>
      <w:r w:rsidR="006D4B08">
        <w:rPr>
          <w:rFonts w:asciiTheme="majorBidi" w:eastAsia="Times New Roman" w:hAnsiTheme="majorBidi" w:cstheme="majorBidi"/>
          <w:sz w:val="24"/>
          <w:szCs w:val="24"/>
          <w:lang w:val="fr-FR"/>
        </w:rPr>
        <w:t xml:space="preserve"> du signal est un </w:t>
      </w:r>
      <w:r w:rsidR="00954E12">
        <w:rPr>
          <w:rFonts w:asciiTheme="majorBidi" w:eastAsia="Times New Roman" w:hAnsiTheme="majorBidi" w:cstheme="majorBidi"/>
          <w:sz w:val="24"/>
          <w:szCs w:val="24"/>
          <w:lang w:val="fr-FR"/>
        </w:rPr>
        <w:t>évènement</w:t>
      </w:r>
      <w:r w:rsidR="006D4B08">
        <w:rPr>
          <w:rFonts w:asciiTheme="majorBidi" w:eastAsia="Times New Roman" w:hAnsiTheme="majorBidi" w:cstheme="majorBidi"/>
          <w:sz w:val="24"/>
          <w:szCs w:val="24"/>
          <w:lang w:val="fr-FR"/>
        </w:rPr>
        <w:t xml:space="preserve"> pour </w:t>
      </w:r>
      <w:r w:rsidR="00954E12">
        <w:rPr>
          <w:rFonts w:asciiTheme="majorBidi" w:eastAsia="Times New Roman" w:hAnsiTheme="majorBidi" w:cstheme="majorBidi"/>
          <w:sz w:val="24"/>
          <w:szCs w:val="24"/>
          <w:lang w:val="fr-FR"/>
        </w:rPr>
        <w:t xml:space="preserve">l’objet destinataire, </w:t>
      </w:r>
      <w:r w:rsidR="002B7546">
        <w:rPr>
          <w:rFonts w:asciiTheme="majorBidi" w:eastAsia="Times New Roman" w:hAnsiTheme="majorBidi" w:cstheme="majorBidi"/>
          <w:sz w:val="24"/>
          <w:szCs w:val="24"/>
          <w:lang w:val="fr-FR"/>
        </w:rPr>
        <w:t xml:space="preserve">signal est un classeur </w:t>
      </w:r>
      <w:r w:rsidR="006346FE">
        <w:rPr>
          <w:rFonts w:asciiTheme="majorBidi" w:eastAsia="Times New Roman" w:hAnsiTheme="majorBidi" w:cstheme="majorBidi"/>
          <w:sz w:val="24"/>
          <w:szCs w:val="24"/>
          <w:lang w:val="fr-FR"/>
        </w:rPr>
        <w:t xml:space="preserve">qui </w:t>
      </w:r>
      <w:r w:rsidR="008C40EF">
        <w:rPr>
          <w:rFonts w:asciiTheme="majorBidi" w:eastAsia="Times New Roman" w:hAnsiTheme="majorBidi" w:cstheme="majorBidi"/>
          <w:sz w:val="24"/>
          <w:szCs w:val="24"/>
          <w:lang w:val="fr-FR"/>
        </w:rPr>
        <w:t xml:space="preserve">ne fournis pas d’opérations et dont les attributs sont </w:t>
      </w:r>
      <w:r w:rsidR="006346FE">
        <w:rPr>
          <w:rFonts w:asciiTheme="majorBidi" w:eastAsia="Times New Roman" w:hAnsiTheme="majorBidi" w:cstheme="majorBidi"/>
          <w:sz w:val="24"/>
          <w:szCs w:val="24"/>
          <w:lang w:val="fr-FR"/>
        </w:rPr>
        <w:t>interprétés</w:t>
      </w:r>
      <w:r w:rsidR="008C40EF">
        <w:rPr>
          <w:rFonts w:asciiTheme="majorBidi" w:eastAsia="Times New Roman" w:hAnsiTheme="majorBidi" w:cstheme="majorBidi"/>
          <w:sz w:val="24"/>
          <w:szCs w:val="24"/>
          <w:lang w:val="fr-FR"/>
        </w:rPr>
        <w:t xml:space="preserve"> par des arguments, </w:t>
      </w:r>
      <w:r w:rsidR="002B7546">
        <w:rPr>
          <w:rFonts w:asciiTheme="majorBidi" w:eastAsia="Times New Roman" w:hAnsiTheme="majorBidi" w:cstheme="majorBidi"/>
          <w:sz w:val="24"/>
          <w:szCs w:val="24"/>
          <w:lang w:val="fr-FR"/>
        </w:rPr>
        <w:t xml:space="preserve">destiné á véhiculer une communication asynchrone á sens unique entre 2 objets. </w:t>
      </w:r>
      <w:r w:rsidR="006D4B08">
        <w:rPr>
          <w:rFonts w:asciiTheme="majorBidi" w:eastAsia="Times New Roman" w:hAnsiTheme="majorBidi" w:cstheme="majorBidi"/>
          <w:sz w:val="24"/>
          <w:szCs w:val="24"/>
          <w:lang w:val="fr-FR"/>
        </w:rPr>
        <w:t>L’objet expéditeur envoie une instance de signale vers un ou plusieurs objets</w:t>
      </w:r>
      <w:r w:rsidR="006346FE">
        <w:rPr>
          <w:rFonts w:asciiTheme="majorBidi" w:eastAsia="Times New Roman" w:hAnsiTheme="majorBidi" w:cstheme="majorBidi"/>
          <w:sz w:val="24"/>
          <w:szCs w:val="24"/>
          <w:lang w:val="fr-FR"/>
        </w:rPr>
        <w:t xml:space="preserve"> destinataires</w:t>
      </w:r>
      <w:r w:rsidR="006D4B08">
        <w:rPr>
          <w:rFonts w:asciiTheme="majorBidi" w:eastAsia="Times New Roman" w:hAnsiTheme="majorBidi" w:cstheme="majorBidi"/>
          <w:sz w:val="24"/>
          <w:szCs w:val="24"/>
          <w:lang w:val="fr-FR"/>
        </w:rPr>
        <w:t>.</w:t>
      </w:r>
    </w:p>
    <w:p w:rsidR="006346FE" w:rsidRDefault="006346FE" w:rsidP="00AA6AB7">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1A9B451D" wp14:editId="14A1856F">
            <wp:extent cx="2553222" cy="180832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9027" cy="1812440"/>
                    </a:xfrm>
                    <a:prstGeom prst="rect">
                      <a:avLst/>
                    </a:prstGeom>
                  </pic:spPr>
                </pic:pic>
              </a:graphicData>
            </a:graphic>
          </wp:inline>
        </w:drawing>
      </w:r>
    </w:p>
    <w:p w:rsidR="006346FE" w:rsidRDefault="00887C44" w:rsidP="00AA6AB7">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Les signaux la relation de généralisation.</w:t>
      </w:r>
    </w:p>
    <w:p w:rsidR="00887C44" w:rsidRDefault="00887C44" w:rsidP="00AA6AB7">
      <w:pPr>
        <w:spacing w:after="0" w:line="240" w:lineRule="auto"/>
        <w:rPr>
          <w:rFonts w:asciiTheme="majorBidi" w:eastAsia="Times New Roman" w:hAnsiTheme="majorBidi" w:cstheme="majorBidi"/>
          <w:sz w:val="24"/>
          <w:szCs w:val="24"/>
          <w:lang w:val="fr-FR"/>
        </w:rPr>
      </w:pPr>
      <w:r w:rsidRPr="00D15C59">
        <w:rPr>
          <w:rFonts w:asciiTheme="majorBidi" w:eastAsia="Times New Roman" w:hAnsiTheme="majorBidi" w:cstheme="majorBidi"/>
          <w:sz w:val="24"/>
          <w:szCs w:val="24"/>
          <w:u w:val="single"/>
          <w:lang w:val="fr-FR"/>
        </w:rPr>
        <w:t>Évènement appel :</w:t>
      </w:r>
      <w:r w:rsidR="00D15C59">
        <w:rPr>
          <w:rFonts w:asciiTheme="majorBidi" w:eastAsia="Times New Roman" w:hAnsiTheme="majorBidi" w:cstheme="majorBidi"/>
          <w:sz w:val="24"/>
          <w:szCs w:val="24"/>
          <w:lang w:val="fr-FR"/>
        </w:rPr>
        <w:t xml:space="preserve"> est la réception de l’appel d’une opération par un objet.</w:t>
      </w:r>
    </w:p>
    <w:p w:rsidR="00D15C59" w:rsidRDefault="00D15C59" w:rsidP="00AA6AB7">
      <w:pPr>
        <w:spacing w:after="0" w:line="240" w:lineRule="auto"/>
        <w:rPr>
          <w:rFonts w:asciiTheme="majorBidi" w:eastAsia="Times New Roman" w:hAnsiTheme="majorBidi" w:cstheme="majorBidi"/>
          <w:sz w:val="24"/>
          <w:szCs w:val="24"/>
          <w:lang w:val="fr-FR"/>
        </w:rPr>
      </w:pPr>
      <w:r w:rsidRPr="003230C4">
        <w:rPr>
          <w:rFonts w:asciiTheme="majorBidi" w:eastAsia="Times New Roman" w:hAnsiTheme="majorBidi" w:cstheme="majorBidi"/>
          <w:sz w:val="24"/>
          <w:szCs w:val="24"/>
          <w:u w:val="single"/>
          <w:lang w:val="fr-FR"/>
        </w:rPr>
        <w:t>Événement de changement :</w:t>
      </w:r>
      <w:r>
        <w:rPr>
          <w:rFonts w:asciiTheme="majorBidi" w:eastAsia="Times New Roman" w:hAnsiTheme="majorBidi" w:cstheme="majorBidi"/>
          <w:sz w:val="24"/>
          <w:szCs w:val="24"/>
          <w:lang w:val="fr-FR"/>
        </w:rPr>
        <w:t xml:space="preserve"> </w:t>
      </w:r>
      <w:r w:rsidR="00162194">
        <w:rPr>
          <w:rFonts w:asciiTheme="majorBidi" w:eastAsia="Times New Roman" w:hAnsiTheme="majorBidi" w:cstheme="majorBidi"/>
          <w:sz w:val="24"/>
          <w:szCs w:val="24"/>
          <w:lang w:val="fr-FR"/>
        </w:rPr>
        <w:t>c’est l’évènement d</w:t>
      </w:r>
      <w:r w:rsidR="003230C4">
        <w:rPr>
          <w:rFonts w:asciiTheme="majorBidi" w:eastAsia="Times New Roman" w:hAnsiTheme="majorBidi" w:cstheme="majorBidi"/>
          <w:sz w:val="24"/>
          <w:szCs w:val="24"/>
          <w:lang w:val="fr-FR"/>
        </w:rPr>
        <w:t>e changement des valeurs d’attributs d’un objet par la satisfaction d’une expression boolean (vérification d’un teste).</w:t>
      </w:r>
      <w:r w:rsidR="00162194">
        <w:rPr>
          <w:rFonts w:asciiTheme="majorBidi" w:eastAsia="Times New Roman" w:hAnsiTheme="majorBidi" w:cstheme="majorBidi"/>
          <w:sz w:val="24"/>
          <w:szCs w:val="24"/>
          <w:lang w:val="fr-FR"/>
        </w:rPr>
        <w:tab/>
      </w:r>
    </w:p>
    <w:p w:rsidR="009501CB" w:rsidRDefault="009501CB" w:rsidP="00AA6AB7">
      <w:pPr>
        <w:spacing w:after="0" w:line="240" w:lineRule="auto"/>
        <w:rPr>
          <w:rFonts w:asciiTheme="majorBidi" w:eastAsia="Times New Roman" w:hAnsiTheme="majorBidi" w:cstheme="majorBidi"/>
          <w:sz w:val="24"/>
          <w:szCs w:val="24"/>
          <w:lang w:val="fr-FR"/>
        </w:rPr>
      </w:pPr>
      <w:r w:rsidRPr="0067534A">
        <w:rPr>
          <w:rFonts w:asciiTheme="majorBidi" w:eastAsia="Times New Roman" w:hAnsiTheme="majorBidi" w:cstheme="majorBidi"/>
          <w:sz w:val="24"/>
          <w:szCs w:val="24"/>
          <w:u w:val="single"/>
          <w:lang w:val="fr-FR"/>
        </w:rPr>
        <w:t>Événement temporel :</w:t>
      </w:r>
      <w:r>
        <w:rPr>
          <w:rFonts w:asciiTheme="majorBidi" w:eastAsia="Times New Roman" w:hAnsiTheme="majorBidi" w:cstheme="majorBidi"/>
          <w:sz w:val="24"/>
          <w:szCs w:val="24"/>
          <w:lang w:val="fr-FR"/>
        </w:rPr>
        <w:t xml:space="preserve"> des évènements qui sont gérée par le passage du temps.</w:t>
      </w:r>
    </w:p>
    <w:p w:rsidR="00DE5367" w:rsidRDefault="00DE5367" w:rsidP="00AA6AB7">
      <w:pPr>
        <w:spacing w:after="0" w:line="240" w:lineRule="auto"/>
        <w:rPr>
          <w:rFonts w:asciiTheme="majorBidi" w:eastAsia="Times New Roman" w:hAnsiTheme="majorBidi" w:cstheme="majorBidi"/>
          <w:sz w:val="24"/>
          <w:szCs w:val="24"/>
          <w:lang w:val="fr-FR"/>
        </w:rPr>
      </w:pPr>
    </w:p>
    <w:p w:rsidR="00DE5367" w:rsidRDefault="00DE5367" w:rsidP="00AA6AB7">
      <w:pPr>
        <w:spacing w:after="0" w:line="240" w:lineRule="auto"/>
        <w:rPr>
          <w:rFonts w:asciiTheme="majorBidi" w:eastAsia="Times New Roman" w:hAnsiTheme="majorBidi" w:cstheme="majorBidi"/>
          <w:sz w:val="24"/>
          <w:szCs w:val="24"/>
          <w:lang w:val="fr-FR"/>
        </w:rPr>
      </w:pPr>
    </w:p>
    <w:p w:rsidR="009501CB" w:rsidRDefault="009501CB" w:rsidP="00AA6AB7">
      <w:pPr>
        <w:spacing w:after="0" w:line="240" w:lineRule="auto"/>
        <w:rPr>
          <w:rFonts w:asciiTheme="majorBidi" w:eastAsia="Times New Roman" w:hAnsiTheme="majorBidi" w:cstheme="majorBidi"/>
          <w:sz w:val="24"/>
          <w:szCs w:val="24"/>
          <w:lang w:val="fr-FR"/>
        </w:rPr>
      </w:pPr>
      <w:r w:rsidRPr="00DE5367">
        <w:rPr>
          <w:rFonts w:asciiTheme="majorBidi" w:eastAsia="Times New Roman" w:hAnsiTheme="majorBidi" w:cstheme="majorBidi"/>
          <w:b/>
          <w:bCs/>
          <w:sz w:val="24"/>
          <w:szCs w:val="24"/>
          <w:lang w:val="fr-FR"/>
        </w:rPr>
        <w:t>Transition :</w:t>
      </w:r>
      <w:r w:rsidR="00DB6288">
        <w:rPr>
          <w:rFonts w:asciiTheme="majorBidi" w:eastAsia="Times New Roman" w:hAnsiTheme="majorBidi" w:cstheme="majorBidi"/>
          <w:sz w:val="24"/>
          <w:szCs w:val="24"/>
          <w:lang w:val="fr-FR"/>
        </w:rPr>
        <w:t xml:space="preserve"> est la réponse d’un objet á l’occurrence d’</w:t>
      </w:r>
      <w:r w:rsidR="00A270D6">
        <w:rPr>
          <w:rFonts w:asciiTheme="majorBidi" w:eastAsia="Times New Roman" w:hAnsiTheme="majorBidi" w:cstheme="majorBidi"/>
          <w:sz w:val="24"/>
          <w:szCs w:val="24"/>
          <w:lang w:val="fr-FR"/>
        </w:rPr>
        <w:t>un évènement, le passage d’un état 1 á état 2.</w:t>
      </w:r>
    </w:p>
    <w:p w:rsidR="00A270D6" w:rsidRDefault="0067534A" w:rsidP="00AA6AB7">
      <w:pPr>
        <w:spacing w:after="0" w:line="240" w:lineRule="auto"/>
        <w:rPr>
          <w:rFonts w:asciiTheme="majorBidi" w:eastAsia="Times New Roman" w:hAnsiTheme="majorBidi" w:cstheme="majorBidi"/>
          <w:sz w:val="24"/>
          <w:szCs w:val="24"/>
          <w:lang w:val="fr-FR"/>
        </w:rPr>
      </w:pPr>
      <w:r w:rsidRPr="00DE5367">
        <w:rPr>
          <w:rFonts w:asciiTheme="majorBidi" w:eastAsia="Times New Roman" w:hAnsiTheme="majorBidi" w:cstheme="majorBidi"/>
          <w:sz w:val="24"/>
          <w:szCs w:val="24"/>
          <w:u w:val="single"/>
          <w:lang w:val="fr-FR"/>
        </w:rPr>
        <w:t>Transition externe :</w:t>
      </w:r>
      <w:r>
        <w:rPr>
          <w:rFonts w:asciiTheme="majorBidi" w:eastAsia="Times New Roman" w:hAnsiTheme="majorBidi" w:cstheme="majorBidi"/>
          <w:sz w:val="24"/>
          <w:szCs w:val="24"/>
          <w:lang w:val="fr-FR"/>
        </w:rPr>
        <w:t xml:space="preserve"> </w:t>
      </w:r>
      <w:r w:rsidR="00DE5367">
        <w:rPr>
          <w:rFonts w:asciiTheme="majorBidi" w:eastAsia="Times New Roman" w:hAnsiTheme="majorBidi" w:cstheme="majorBidi"/>
          <w:sz w:val="24"/>
          <w:szCs w:val="24"/>
          <w:lang w:val="fr-FR"/>
        </w:rPr>
        <w:t>une transition qui change l’état actif d’un objet.</w:t>
      </w:r>
    </w:p>
    <w:p w:rsidR="00DE5367" w:rsidRDefault="00DE5367" w:rsidP="00AA6AB7">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2C995EE3" wp14:editId="5C3B4E95">
            <wp:extent cx="4428699" cy="58623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7386" cy="597975"/>
                    </a:xfrm>
                    <a:prstGeom prst="rect">
                      <a:avLst/>
                    </a:prstGeom>
                  </pic:spPr>
                </pic:pic>
              </a:graphicData>
            </a:graphic>
          </wp:inline>
        </w:drawing>
      </w:r>
    </w:p>
    <w:p w:rsidR="00DE5367" w:rsidRDefault="00411998" w:rsidP="00AA6AB7">
      <w:pPr>
        <w:spacing w:after="0" w:line="240" w:lineRule="auto"/>
        <w:rPr>
          <w:rFonts w:asciiTheme="majorBidi" w:eastAsia="Times New Roman" w:hAnsiTheme="majorBidi" w:cstheme="majorBidi"/>
          <w:sz w:val="24"/>
          <w:szCs w:val="24"/>
          <w:lang w:val="fr-FR"/>
        </w:rPr>
      </w:pPr>
      <w:r w:rsidRPr="00F64644">
        <w:rPr>
          <w:rFonts w:asciiTheme="majorBidi" w:eastAsia="Times New Roman" w:hAnsiTheme="majorBidi" w:cstheme="majorBidi"/>
          <w:sz w:val="24"/>
          <w:szCs w:val="24"/>
          <w:u w:val="single"/>
          <w:lang w:val="fr-FR"/>
        </w:rPr>
        <w:t>Transition d’achèvement :</w:t>
      </w:r>
      <w:r>
        <w:rPr>
          <w:rFonts w:asciiTheme="majorBidi" w:eastAsia="Times New Roman" w:hAnsiTheme="majorBidi" w:cstheme="majorBidi"/>
          <w:sz w:val="24"/>
          <w:szCs w:val="24"/>
          <w:lang w:val="fr-FR"/>
        </w:rPr>
        <w:t xml:space="preserve"> est une transition qui n’a pas d’événement déclencheur</w:t>
      </w:r>
      <w:r w:rsidR="00F64644">
        <w:rPr>
          <w:rFonts w:asciiTheme="majorBidi" w:eastAsia="Times New Roman" w:hAnsiTheme="majorBidi" w:cstheme="majorBidi"/>
          <w:sz w:val="24"/>
          <w:szCs w:val="24"/>
          <w:lang w:val="fr-FR"/>
        </w:rPr>
        <w:t>, contient une condition de garde qu’elle la déclenche</w:t>
      </w:r>
      <w:r>
        <w:rPr>
          <w:rFonts w:asciiTheme="majorBidi" w:eastAsia="Times New Roman" w:hAnsiTheme="majorBidi" w:cstheme="majorBidi"/>
          <w:sz w:val="24"/>
          <w:szCs w:val="24"/>
          <w:lang w:val="fr-FR"/>
        </w:rPr>
        <w:t>.</w:t>
      </w:r>
    </w:p>
    <w:p w:rsidR="00F64644" w:rsidRDefault="000102FB" w:rsidP="00AA6AB7">
      <w:pPr>
        <w:spacing w:after="0" w:line="240" w:lineRule="auto"/>
        <w:rPr>
          <w:rFonts w:asciiTheme="majorBidi" w:eastAsia="Times New Roman" w:hAnsiTheme="majorBidi" w:cstheme="majorBidi"/>
          <w:sz w:val="24"/>
          <w:szCs w:val="24"/>
          <w:lang w:val="fr-FR"/>
        </w:rPr>
      </w:pPr>
      <w:r w:rsidRPr="000102FB">
        <w:rPr>
          <w:rFonts w:asciiTheme="majorBidi" w:eastAsia="Times New Roman" w:hAnsiTheme="majorBidi" w:cstheme="majorBidi"/>
          <w:sz w:val="24"/>
          <w:szCs w:val="24"/>
          <w:u w:val="single"/>
          <w:lang w:val="fr-FR"/>
        </w:rPr>
        <w:t>Transition</w:t>
      </w:r>
      <w:r w:rsidR="00F64644" w:rsidRPr="000102FB">
        <w:rPr>
          <w:rFonts w:asciiTheme="majorBidi" w:eastAsia="Times New Roman" w:hAnsiTheme="majorBidi" w:cstheme="majorBidi"/>
          <w:sz w:val="24"/>
          <w:szCs w:val="24"/>
          <w:u w:val="single"/>
          <w:lang w:val="fr-FR"/>
        </w:rPr>
        <w:t xml:space="preserve"> interne :</w:t>
      </w:r>
      <w:r>
        <w:rPr>
          <w:rFonts w:asciiTheme="majorBidi" w:eastAsia="Times New Roman" w:hAnsiTheme="majorBidi" w:cstheme="majorBidi"/>
          <w:sz w:val="24"/>
          <w:szCs w:val="24"/>
          <w:lang w:val="fr-FR"/>
        </w:rPr>
        <w:t> ??.</w:t>
      </w:r>
    </w:p>
    <w:p w:rsidR="00DB2E4E" w:rsidRDefault="000102FB" w:rsidP="00DB2E4E">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Les points de jonctions :</w:t>
      </w:r>
      <w:r w:rsidR="00AA42F8">
        <w:rPr>
          <w:rFonts w:asciiTheme="majorBidi" w:eastAsia="Times New Roman" w:hAnsiTheme="majorBidi" w:cstheme="majorBidi"/>
          <w:sz w:val="24"/>
          <w:szCs w:val="24"/>
          <w:lang w:val="fr-FR"/>
        </w:rPr>
        <w:t xml:space="preserve"> permet </w:t>
      </w:r>
      <w:r w:rsidR="002C341C">
        <w:rPr>
          <w:rFonts w:asciiTheme="majorBidi" w:eastAsia="Times New Roman" w:hAnsiTheme="majorBidi" w:cstheme="majorBidi"/>
          <w:sz w:val="24"/>
          <w:szCs w:val="24"/>
          <w:lang w:val="fr-FR"/>
        </w:rPr>
        <w:t xml:space="preserve">d’organisé les transitions en des segments de transitions entrantes et sortantes, </w:t>
      </w:r>
      <w:r w:rsidR="006209F6">
        <w:rPr>
          <w:rFonts w:asciiTheme="majorBidi" w:eastAsia="Times New Roman" w:hAnsiTheme="majorBidi" w:cstheme="majorBidi"/>
          <w:sz w:val="24"/>
          <w:szCs w:val="24"/>
          <w:lang w:val="fr-FR"/>
        </w:rPr>
        <w:t xml:space="preserve">et de représenter des alternatifs </w:t>
      </w:r>
      <w:r w:rsidR="002C341C">
        <w:rPr>
          <w:rFonts w:asciiTheme="majorBidi" w:eastAsia="Times New Roman" w:hAnsiTheme="majorBidi" w:cstheme="majorBidi"/>
          <w:sz w:val="24"/>
          <w:szCs w:val="24"/>
          <w:lang w:val="fr-FR"/>
        </w:rPr>
        <w:t>qui</w:t>
      </w:r>
      <w:r w:rsidR="00DB2E4E">
        <w:rPr>
          <w:rFonts w:asciiTheme="majorBidi" w:eastAsia="Times New Roman" w:hAnsiTheme="majorBidi" w:cstheme="majorBidi"/>
          <w:sz w:val="24"/>
          <w:szCs w:val="24"/>
          <w:lang w:val="fr-FR"/>
        </w:rPr>
        <w:t xml:space="preserve"> rend le diagramme plus lisible</w:t>
      </w:r>
      <w:r w:rsidR="00DB2E4E">
        <w:rPr>
          <w:noProof/>
          <w:lang w:val="en-US"/>
        </w:rPr>
        <w:drawing>
          <wp:inline distT="0" distB="0" distL="0" distR="0" wp14:anchorId="34A73800" wp14:editId="40379858">
            <wp:extent cx="5015552" cy="10925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4559" cy="1096738"/>
                    </a:xfrm>
                    <a:prstGeom prst="rect">
                      <a:avLst/>
                    </a:prstGeom>
                  </pic:spPr>
                </pic:pic>
              </a:graphicData>
            </a:graphic>
          </wp:inline>
        </w:drawing>
      </w:r>
      <w:r w:rsidR="00DB2E4E">
        <w:rPr>
          <w:rFonts w:asciiTheme="majorBidi" w:eastAsia="Times New Roman" w:hAnsiTheme="majorBidi" w:cstheme="majorBidi"/>
          <w:sz w:val="24"/>
          <w:szCs w:val="24"/>
          <w:lang w:val="fr-FR"/>
        </w:rPr>
        <w:t>`</w:t>
      </w:r>
    </w:p>
    <w:p w:rsidR="00DB2E4E" w:rsidRDefault="00DB2E4E" w:rsidP="00DB2E4E">
      <w:pPr>
        <w:spacing w:after="0" w:line="240" w:lineRule="auto"/>
        <w:rPr>
          <w:rFonts w:asciiTheme="majorBidi" w:eastAsia="Times New Roman" w:hAnsiTheme="majorBidi" w:cstheme="majorBidi"/>
          <w:sz w:val="24"/>
          <w:szCs w:val="24"/>
          <w:lang w:val="fr-FR"/>
        </w:rPr>
      </w:pPr>
    </w:p>
    <w:p w:rsidR="00DB2E4E" w:rsidRDefault="00DB2E4E" w:rsidP="00DB2E4E">
      <w:pPr>
        <w:spacing w:after="0" w:line="240" w:lineRule="auto"/>
        <w:rPr>
          <w:rFonts w:asciiTheme="majorBidi" w:eastAsia="Times New Roman" w:hAnsiTheme="majorBidi" w:cstheme="majorBidi"/>
          <w:sz w:val="24"/>
          <w:szCs w:val="24"/>
          <w:lang w:val="fr-FR"/>
        </w:rPr>
      </w:pPr>
    </w:p>
    <w:p w:rsidR="00526D7B" w:rsidRDefault="008D3FF6" w:rsidP="00DB2E4E">
      <w:pPr>
        <w:spacing w:after="0" w:line="240" w:lineRule="auto"/>
        <w:rPr>
          <w:rFonts w:asciiTheme="majorBidi" w:eastAsia="Times New Roman" w:hAnsiTheme="majorBidi" w:cstheme="majorBidi"/>
          <w:sz w:val="24"/>
          <w:szCs w:val="24"/>
          <w:lang w:val="fr-FR"/>
        </w:rPr>
      </w:pPr>
      <w:r w:rsidRPr="008D3FF6">
        <w:rPr>
          <w:rFonts w:asciiTheme="majorBidi" w:eastAsia="Times New Roman" w:hAnsiTheme="majorBidi" w:cstheme="majorBidi"/>
          <w:sz w:val="24"/>
          <w:szCs w:val="24"/>
          <w:lang w:val="fr-FR"/>
        </w:rPr>
        <w:t xml:space="preserve">Point de </w:t>
      </w:r>
      <w:r w:rsidR="00526D7B" w:rsidRPr="008D3FF6">
        <w:rPr>
          <w:rFonts w:asciiTheme="majorBidi" w:eastAsia="Times New Roman" w:hAnsiTheme="majorBidi" w:cstheme="majorBidi"/>
          <w:sz w:val="24"/>
          <w:szCs w:val="24"/>
          <w:lang w:val="fr-FR"/>
        </w:rPr>
        <w:t>décision</w:t>
      </w:r>
      <w:r w:rsidRPr="008D3FF6">
        <w:rPr>
          <w:rFonts w:asciiTheme="majorBidi" w:eastAsia="Times New Roman" w:hAnsiTheme="majorBidi" w:cstheme="majorBidi"/>
          <w:sz w:val="24"/>
          <w:szCs w:val="24"/>
          <w:lang w:val="fr-FR"/>
        </w:rPr>
        <w:t xml:space="preserve">: </w:t>
      </w:r>
      <w:r w:rsidR="00526D7B" w:rsidRPr="008D3FF6">
        <w:rPr>
          <w:rFonts w:asciiTheme="majorBidi" w:eastAsia="Times New Roman" w:hAnsiTheme="majorBidi" w:cstheme="majorBidi"/>
          <w:sz w:val="24"/>
          <w:szCs w:val="24"/>
          <w:lang w:val="fr-FR"/>
        </w:rPr>
        <w:t>poss</w:t>
      </w:r>
      <w:r w:rsidR="00526D7B">
        <w:rPr>
          <w:rFonts w:asciiTheme="majorBidi" w:eastAsia="Times New Roman" w:hAnsiTheme="majorBidi" w:cstheme="majorBidi"/>
          <w:sz w:val="24"/>
          <w:szCs w:val="24"/>
          <w:lang w:val="fr-FR"/>
        </w:rPr>
        <w:t>édé</w:t>
      </w:r>
      <w:r>
        <w:rPr>
          <w:rFonts w:asciiTheme="majorBidi" w:eastAsia="Times New Roman" w:hAnsiTheme="majorBidi" w:cstheme="majorBidi"/>
          <w:sz w:val="24"/>
          <w:szCs w:val="24"/>
          <w:lang w:val="fr-FR"/>
        </w:rPr>
        <w:t xml:space="preserve"> une entrée et au moins deux sorties,</w:t>
      </w:r>
      <w:r w:rsidR="00526D7B">
        <w:rPr>
          <w:rFonts w:asciiTheme="majorBidi" w:eastAsia="Times New Roman" w:hAnsiTheme="majorBidi" w:cstheme="majorBidi"/>
          <w:sz w:val="24"/>
          <w:szCs w:val="24"/>
          <w:lang w:val="fr-FR"/>
        </w:rPr>
        <w:t xml:space="preserve"> utiliser pour présenter des choix</w:t>
      </w:r>
      <w:r w:rsidR="006A39E9">
        <w:rPr>
          <w:rFonts w:asciiTheme="majorBidi" w:eastAsia="Times New Roman" w:hAnsiTheme="majorBidi" w:cstheme="majorBidi"/>
          <w:sz w:val="24"/>
          <w:szCs w:val="24"/>
          <w:lang w:val="fr-FR"/>
        </w:rPr>
        <w:t xml:space="preserve"> multiple</w:t>
      </w:r>
      <w:r w:rsidR="00526D7B">
        <w:rPr>
          <w:rFonts w:asciiTheme="majorBidi" w:eastAsia="Times New Roman" w:hAnsiTheme="majorBidi" w:cstheme="majorBidi"/>
          <w:sz w:val="24"/>
          <w:szCs w:val="24"/>
          <w:lang w:val="fr-FR"/>
        </w:rPr>
        <w:t>, comporte aussi la garde [else].</w:t>
      </w:r>
    </w:p>
    <w:p w:rsidR="00B20D1D" w:rsidRDefault="00B20D1D" w:rsidP="00DB2E4E">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État composite : un </w:t>
      </w:r>
      <w:r w:rsidR="00145394">
        <w:rPr>
          <w:rFonts w:asciiTheme="majorBidi" w:eastAsia="Times New Roman" w:hAnsiTheme="majorBidi" w:cstheme="majorBidi"/>
          <w:sz w:val="24"/>
          <w:szCs w:val="24"/>
          <w:lang w:val="fr-FR"/>
        </w:rPr>
        <w:t>état</w:t>
      </w:r>
      <w:r>
        <w:rPr>
          <w:rFonts w:asciiTheme="majorBidi" w:eastAsia="Times New Roman" w:hAnsiTheme="majorBidi" w:cstheme="majorBidi"/>
          <w:sz w:val="24"/>
          <w:szCs w:val="24"/>
          <w:lang w:val="fr-FR"/>
        </w:rPr>
        <w:t xml:space="preserve"> composite est un </w:t>
      </w:r>
      <w:r w:rsidR="00145394">
        <w:rPr>
          <w:rFonts w:asciiTheme="majorBidi" w:eastAsia="Times New Roman" w:hAnsiTheme="majorBidi" w:cstheme="majorBidi"/>
          <w:sz w:val="24"/>
          <w:szCs w:val="24"/>
          <w:lang w:val="fr-FR"/>
        </w:rPr>
        <w:t>état</w:t>
      </w:r>
      <w:r>
        <w:rPr>
          <w:rFonts w:asciiTheme="majorBidi" w:eastAsia="Times New Roman" w:hAnsiTheme="majorBidi" w:cstheme="majorBidi"/>
          <w:sz w:val="24"/>
          <w:szCs w:val="24"/>
          <w:lang w:val="fr-FR"/>
        </w:rPr>
        <w:t xml:space="preserve"> composé</w:t>
      </w:r>
      <w:r w:rsidR="00145394">
        <w:rPr>
          <w:rFonts w:asciiTheme="majorBidi" w:eastAsia="Times New Roman" w:hAnsiTheme="majorBidi" w:cstheme="majorBidi"/>
          <w:sz w:val="24"/>
          <w:szCs w:val="24"/>
          <w:lang w:val="fr-FR"/>
        </w:rPr>
        <w:t xml:space="preserve"> de plusieurs sous-états.</w:t>
      </w:r>
    </w:p>
    <w:p w:rsidR="00DB2E4E" w:rsidRDefault="00470981" w:rsidP="00DB2E4E">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État </w:t>
      </w:r>
      <w:r w:rsidR="0095291A">
        <w:rPr>
          <w:rFonts w:asciiTheme="majorBidi" w:eastAsia="Times New Roman" w:hAnsiTheme="majorBidi" w:cstheme="majorBidi"/>
          <w:sz w:val="24"/>
          <w:szCs w:val="24"/>
          <w:lang w:val="fr-FR"/>
        </w:rPr>
        <w:t>orthogonale</w:t>
      </w:r>
      <w:r>
        <w:rPr>
          <w:rFonts w:asciiTheme="majorBidi" w:eastAsia="Times New Roman" w:hAnsiTheme="majorBidi" w:cstheme="majorBidi"/>
          <w:sz w:val="24"/>
          <w:szCs w:val="24"/>
          <w:lang w:val="fr-FR"/>
        </w:rPr>
        <w:t xml:space="preserve"> : est un état composite </w:t>
      </w:r>
      <w:r w:rsidR="00203670">
        <w:rPr>
          <w:rFonts w:asciiTheme="majorBidi" w:eastAsia="Times New Roman" w:hAnsiTheme="majorBidi" w:cstheme="majorBidi"/>
          <w:sz w:val="24"/>
          <w:szCs w:val="24"/>
          <w:lang w:val="fr-FR"/>
        </w:rPr>
        <w:t>contient plus d’une région</w:t>
      </w:r>
      <w:r w:rsidR="0095291A">
        <w:rPr>
          <w:rFonts w:asciiTheme="majorBidi" w:eastAsia="Times New Roman" w:hAnsiTheme="majorBidi" w:cstheme="majorBidi"/>
          <w:sz w:val="24"/>
          <w:szCs w:val="24"/>
          <w:lang w:val="fr-FR"/>
        </w:rPr>
        <w:t xml:space="preserve"> qui représente un flot d’exécution</w:t>
      </w:r>
      <w:r w:rsidR="007E5142">
        <w:rPr>
          <w:rFonts w:asciiTheme="majorBidi" w:eastAsia="Times New Roman" w:hAnsiTheme="majorBidi" w:cstheme="majorBidi"/>
          <w:sz w:val="24"/>
          <w:szCs w:val="24"/>
          <w:lang w:val="fr-FR"/>
        </w:rPr>
        <w:t xml:space="preserve"> (différent états concurrents)</w:t>
      </w:r>
      <w:r w:rsidR="00203670">
        <w:rPr>
          <w:rFonts w:asciiTheme="majorBidi" w:eastAsia="Times New Roman" w:hAnsiTheme="majorBidi" w:cstheme="majorBidi"/>
          <w:sz w:val="24"/>
          <w:szCs w:val="24"/>
          <w:lang w:val="fr-FR"/>
        </w:rPr>
        <w:t xml:space="preserve">, séparer par </w:t>
      </w:r>
      <w:r w:rsidR="00A35411">
        <w:rPr>
          <w:rFonts w:asciiTheme="majorBidi" w:eastAsia="Times New Roman" w:hAnsiTheme="majorBidi" w:cstheme="majorBidi"/>
          <w:sz w:val="24"/>
          <w:szCs w:val="24"/>
          <w:lang w:val="fr-FR"/>
        </w:rPr>
        <w:t>des traits horizontaux</w:t>
      </w:r>
      <w:r w:rsidR="00203670">
        <w:rPr>
          <w:rFonts w:asciiTheme="majorBidi" w:eastAsia="Times New Roman" w:hAnsiTheme="majorBidi" w:cstheme="majorBidi"/>
          <w:sz w:val="24"/>
          <w:szCs w:val="24"/>
          <w:lang w:val="fr-FR"/>
        </w:rPr>
        <w:t xml:space="preserve"> en </w:t>
      </w:r>
      <w:r w:rsidR="00A35411">
        <w:rPr>
          <w:rFonts w:asciiTheme="majorBidi" w:eastAsia="Times New Roman" w:hAnsiTheme="majorBidi" w:cstheme="majorBidi"/>
          <w:sz w:val="24"/>
          <w:szCs w:val="24"/>
          <w:lang w:val="fr-FR"/>
        </w:rPr>
        <w:t>pointillé, utiliser pour représenter les états concurrents.</w:t>
      </w:r>
    </w:p>
    <w:p w:rsidR="00A35411" w:rsidRDefault="00A35411" w:rsidP="00DB2E4E">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3E40B250" wp14:editId="3CB165AB">
            <wp:extent cx="4947313" cy="160206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8376" cy="1605644"/>
                    </a:xfrm>
                    <a:prstGeom prst="rect">
                      <a:avLst/>
                    </a:prstGeom>
                  </pic:spPr>
                </pic:pic>
              </a:graphicData>
            </a:graphic>
          </wp:inline>
        </w:drawing>
      </w:r>
    </w:p>
    <w:p w:rsidR="007E5142" w:rsidRDefault="005773B1" w:rsidP="00DB2E4E">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Les transitions complexes : représenté par une barre épaisse,</w:t>
      </w:r>
      <w:r w:rsidR="001C3407">
        <w:rPr>
          <w:rFonts w:asciiTheme="majorBidi" w:eastAsia="Times New Roman" w:hAnsiTheme="majorBidi" w:cstheme="majorBidi"/>
          <w:sz w:val="24"/>
          <w:szCs w:val="24"/>
          <w:lang w:val="fr-FR"/>
        </w:rPr>
        <w:t xml:space="preserve"> utiliser pour faire apparaitre la notion de concurrence.</w:t>
      </w:r>
    </w:p>
    <w:p w:rsidR="0095291A" w:rsidRDefault="0095291A" w:rsidP="00DB2E4E">
      <w:pPr>
        <w:spacing w:after="0" w:line="240" w:lineRule="auto"/>
        <w:rPr>
          <w:rFonts w:asciiTheme="majorBidi" w:eastAsia="Times New Roman" w:hAnsiTheme="majorBidi" w:cstheme="majorBidi"/>
          <w:sz w:val="24"/>
          <w:szCs w:val="24"/>
          <w:lang w:val="fr-FR"/>
        </w:rPr>
      </w:pPr>
    </w:p>
    <w:p w:rsidR="004F13E3" w:rsidRDefault="004F13E3" w:rsidP="00DB2E4E">
      <w:pPr>
        <w:spacing w:after="0" w:line="240" w:lineRule="auto"/>
        <w:rPr>
          <w:rFonts w:asciiTheme="majorBidi" w:eastAsia="Times New Roman" w:hAnsiTheme="majorBidi" w:cstheme="majorBidi"/>
          <w:b/>
          <w:bCs/>
          <w:sz w:val="32"/>
          <w:szCs w:val="32"/>
          <w:lang w:val="fr-FR"/>
        </w:rPr>
      </w:pPr>
      <w:r w:rsidRPr="004F13E3">
        <w:rPr>
          <w:rFonts w:asciiTheme="majorBidi" w:eastAsia="Times New Roman" w:hAnsiTheme="majorBidi" w:cstheme="majorBidi"/>
          <w:b/>
          <w:bCs/>
          <w:sz w:val="32"/>
          <w:szCs w:val="32"/>
          <w:lang w:val="fr-FR"/>
        </w:rPr>
        <w:t>Diagramme d’activité </w:t>
      </w:r>
    </w:p>
    <w:p w:rsidR="00277C83" w:rsidRDefault="002422F7" w:rsidP="005E6333">
      <w:pPr>
        <w:spacing w:after="0" w:line="240" w:lineRule="auto"/>
        <w:rPr>
          <w:rFonts w:asciiTheme="majorBidi" w:eastAsia="Times New Roman" w:hAnsiTheme="majorBidi" w:cstheme="majorBidi"/>
          <w:sz w:val="24"/>
          <w:szCs w:val="24"/>
          <w:lang w:val="fr-FR"/>
        </w:rPr>
      </w:pPr>
      <w:r w:rsidRPr="002422F7">
        <w:rPr>
          <w:rFonts w:asciiTheme="majorBidi" w:eastAsia="Times New Roman" w:hAnsiTheme="majorBidi" w:cstheme="majorBidi"/>
          <w:sz w:val="24"/>
          <w:szCs w:val="24"/>
          <w:lang w:val="fr-FR"/>
        </w:rPr>
        <w:t>Permet de représenter graphiquement le comportement d’une méthode ou le déroulement d’un cas d’utilisatio</w:t>
      </w:r>
      <w:r w:rsidR="001B6EE4">
        <w:rPr>
          <w:rFonts w:asciiTheme="majorBidi" w:eastAsia="Times New Roman" w:hAnsiTheme="majorBidi" w:cstheme="majorBidi"/>
          <w:sz w:val="24"/>
          <w:szCs w:val="24"/>
          <w:lang w:val="fr-FR"/>
        </w:rPr>
        <w:t xml:space="preserve">n á l’aide </w:t>
      </w:r>
      <w:r w:rsidR="00AD5FEB">
        <w:rPr>
          <w:rFonts w:asciiTheme="majorBidi" w:eastAsia="Times New Roman" w:hAnsiTheme="majorBidi" w:cstheme="majorBidi"/>
          <w:sz w:val="24"/>
          <w:szCs w:val="24"/>
          <w:lang w:val="fr-FR"/>
        </w:rPr>
        <w:t>d’un automate fini</w:t>
      </w:r>
      <w:r w:rsidR="001B6EE4">
        <w:rPr>
          <w:rFonts w:asciiTheme="majorBidi" w:eastAsia="Times New Roman" w:hAnsiTheme="majorBidi" w:cstheme="majorBidi"/>
          <w:sz w:val="24"/>
          <w:szCs w:val="24"/>
          <w:lang w:val="fr-FR"/>
        </w:rPr>
        <w:t xml:space="preserve"> </w:t>
      </w:r>
      <w:r w:rsidR="00277C83">
        <w:rPr>
          <w:rFonts w:asciiTheme="majorBidi" w:eastAsia="Times New Roman" w:hAnsiTheme="majorBidi" w:cstheme="majorBidi"/>
          <w:sz w:val="24"/>
          <w:szCs w:val="24"/>
          <w:lang w:val="fr-FR"/>
        </w:rPr>
        <w:t xml:space="preserve">qui comporte un ensemble </w:t>
      </w:r>
      <w:r w:rsidR="00AD5FEB">
        <w:rPr>
          <w:rFonts w:asciiTheme="majorBidi" w:eastAsia="Times New Roman" w:hAnsiTheme="majorBidi" w:cstheme="majorBidi"/>
          <w:sz w:val="24"/>
          <w:szCs w:val="24"/>
          <w:lang w:val="fr-FR"/>
        </w:rPr>
        <w:t>des nœuds</w:t>
      </w:r>
      <w:r w:rsidR="00277C83">
        <w:rPr>
          <w:rFonts w:asciiTheme="majorBidi" w:eastAsia="Times New Roman" w:hAnsiTheme="majorBidi" w:cstheme="majorBidi"/>
          <w:sz w:val="24"/>
          <w:szCs w:val="24"/>
          <w:lang w:val="fr-FR"/>
        </w:rPr>
        <w:t xml:space="preserve"> reliant entre eux</w:t>
      </w:r>
      <w:r w:rsidR="00AD5FEB">
        <w:rPr>
          <w:rFonts w:asciiTheme="majorBidi" w:eastAsia="Times New Roman" w:hAnsiTheme="majorBidi" w:cstheme="majorBidi"/>
          <w:sz w:val="24"/>
          <w:szCs w:val="24"/>
          <w:lang w:val="fr-FR"/>
        </w:rPr>
        <w:t xml:space="preserve"> qui construit le diagramme d’activité</w:t>
      </w:r>
      <w:r w:rsidR="00277C83">
        <w:rPr>
          <w:rFonts w:asciiTheme="majorBidi" w:eastAsia="Times New Roman" w:hAnsiTheme="majorBidi" w:cstheme="majorBidi"/>
          <w:sz w:val="24"/>
          <w:szCs w:val="24"/>
          <w:lang w:val="fr-FR"/>
        </w:rPr>
        <w:t>.</w:t>
      </w:r>
    </w:p>
    <w:p w:rsidR="005E6333" w:rsidRDefault="00277C83" w:rsidP="005E6333">
      <w:pPr>
        <w:spacing w:after="0" w:line="240" w:lineRule="auto"/>
        <w:rPr>
          <w:rFonts w:asciiTheme="majorBidi" w:eastAsia="Times New Roman" w:hAnsiTheme="majorBidi" w:cstheme="majorBidi"/>
          <w:b/>
          <w:bCs/>
          <w:sz w:val="24"/>
          <w:szCs w:val="24"/>
          <w:lang w:val="fr-FR"/>
        </w:rPr>
      </w:pPr>
      <w:r w:rsidRPr="00277C83">
        <w:rPr>
          <w:noProof/>
          <w:lang w:val="fr-FR"/>
        </w:rPr>
        <w:t xml:space="preserve"> </w:t>
      </w:r>
      <w:r>
        <w:rPr>
          <w:noProof/>
          <w:lang w:val="en-US"/>
        </w:rPr>
        <w:drawing>
          <wp:inline distT="0" distB="0" distL="0" distR="0" wp14:anchorId="461160AF" wp14:editId="23B6EB19">
            <wp:extent cx="4913194" cy="837763"/>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159" cy="844578"/>
                    </a:xfrm>
                    <a:prstGeom prst="rect">
                      <a:avLst/>
                    </a:prstGeom>
                  </pic:spPr>
                </pic:pic>
              </a:graphicData>
            </a:graphic>
          </wp:inline>
        </w:drawing>
      </w:r>
    </w:p>
    <w:p w:rsidR="005E6333" w:rsidRDefault="005E6333" w:rsidP="005E6333">
      <w:pPr>
        <w:spacing w:after="0" w:line="240" w:lineRule="auto"/>
        <w:rPr>
          <w:rFonts w:asciiTheme="majorBidi" w:eastAsia="Times New Roman" w:hAnsiTheme="majorBidi" w:cstheme="majorBidi"/>
          <w:sz w:val="24"/>
          <w:szCs w:val="24"/>
          <w:lang w:val="fr-FR"/>
        </w:rPr>
      </w:pPr>
      <w:r w:rsidRPr="007F558D">
        <w:rPr>
          <w:rFonts w:asciiTheme="majorBidi" w:eastAsia="Times New Roman" w:hAnsiTheme="majorBidi" w:cstheme="majorBidi"/>
          <w:sz w:val="24"/>
          <w:szCs w:val="24"/>
          <w:u w:val="single"/>
          <w:lang w:val="fr-FR"/>
        </w:rPr>
        <w:t>Action :</w:t>
      </w:r>
      <w:r w:rsidRPr="007F558D">
        <w:rPr>
          <w:rFonts w:asciiTheme="majorBidi" w:eastAsia="Times New Roman" w:hAnsiTheme="majorBidi" w:cstheme="majorBidi"/>
          <w:sz w:val="24"/>
          <w:szCs w:val="24"/>
          <w:lang w:val="fr-FR"/>
        </w:rPr>
        <w:t xml:space="preserve"> ce sont des </w:t>
      </w:r>
      <w:r w:rsidR="007F558D" w:rsidRPr="007F558D">
        <w:rPr>
          <w:rFonts w:asciiTheme="majorBidi" w:eastAsia="Times New Roman" w:hAnsiTheme="majorBidi" w:cstheme="majorBidi"/>
          <w:sz w:val="24"/>
          <w:szCs w:val="24"/>
          <w:lang w:val="fr-FR"/>
        </w:rPr>
        <w:t>étapes</w:t>
      </w:r>
      <w:r w:rsidRPr="007F558D">
        <w:rPr>
          <w:rFonts w:asciiTheme="majorBidi" w:eastAsia="Times New Roman" w:hAnsiTheme="majorBidi" w:cstheme="majorBidi"/>
          <w:sz w:val="24"/>
          <w:szCs w:val="24"/>
          <w:lang w:val="fr-FR"/>
        </w:rPr>
        <w:t xml:space="preserve"> </w:t>
      </w:r>
      <w:r w:rsidR="007F558D" w:rsidRPr="007F558D">
        <w:rPr>
          <w:rFonts w:asciiTheme="majorBidi" w:eastAsia="Times New Roman" w:hAnsiTheme="majorBidi" w:cstheme="majorBidi"/>
          <w:sz w:val="24"/>
          <w:szCs w:val="24"/>
          <w:lang w:val="fr-FR"/>
        </w:rPr>
        <w:t>discrètes</w:t>
      </w:r>
      <w:r w:rsidRPr="007F558D">
        <w:rPr>
          <w:rFonts w:asciiTheme="majorBidi" w:eastAsia="Times New Roman" w:hAnsiTheme="majorBidi" w:cstheme="majorBidi"/>
          <w:sz w:val="24"/>
          <w:szCs w:val="24"/>
          <w:lang w:val="fr-FR"/>
        </w:rPr>
        <w:t xml:space="preserve"> á partir desquelles se construisent les comportement</w:t>
      </w:r>
      <w:r w:rsidR="007F558D" w:rsidRPr="007F558D">
        <w:rPr>
          <w:rFonts w:asciiTheme="majorBidi" w:eastAsia="Times New Roman" w:hAnsiTheme="majorBidi" w:cstheme="majorBidi"/>
          <w:sz w:val="24"/>
          <w:szCs w:val="24"/>
          <w:lang w:val="fr-FR"/>
        </w:rPr>
        <w:t>s, instruction élémentaire dans un langage de programmation.</w:t>
      </w:r>
    </w:p>
    <w:p w:rsidR="00654FBC" w:rsidRDefault="00E66024" w:rsidP="00654FB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Activité : est un comportement décrit par</w:t>
      </w:r>
      <w:r w:rsidR="006B1ECB">
        <w:rPr>
          <w:rFonts w:asciiTheme="majorBidi" w:eastAsia="Times New Roman" w:hAnsiTheme="majorBidi" w:cstheme="majorBidi"/>
          <w:sz w:val="24"/>
          <w:szCs w:val="24"/>
          <w:lang w:val="fr-FR"/>
        </w:rPr>
        <w:t xml:space="preserve"> une séquence organisé d’</w:t>
      </w:r>
      <w:r w:rsidR="00654FBC">
        <w:rPr>
          <w:rFonts w:asciiTheme="majorBidi" w:eastAsia="Times New Roman" w:hAnsiTheme="majorBidi" w:cstheme="majorBidi"/>
          <w:sz w:val="24"/>
          <w:szCs w:val="24"/>
          <w:lang w:val="fr-FR"/>
        </w:rPr>
        <w:t>action, le passage d’une activité á une autre est matérialisé par une transition.</w:t>
      </w:r>
    </w:p>
    <w:p w:rsidR="00654FBC" w:rsidRDefault="00654FBC" w:rsidP="00654FBC">
      <w:pPr>
        <w:spacing w:after="0" w:line="240" w:lineRule="auto"/>
        <w:rPr>
          <w:rFonts w:asciiTheme="majorBidi" w:eastAsia="Times New Roman" w:hAnsiTheme="majorBidi" w:cstheme="majorBidi"/>
          <w:sz w:val="24"/>
          <w:szCs w:val="24"/>
          <w:lang w:val="fr-FR"/>
        </w:rPr>
      </w:pPr>
      <w:r w:rsidRPr="00315E88">
        <w:rPr>
          <w:rFonts w:asciiTheme="majorBidi" w:eastAsia="Times New Roman" w:hAnsiTheme="majorBidi" w:cstheme="majorBidi"/>
          <w:sz w:val="24"/>
          <w:szCs w:val="24"/>
          <w:u w:val="single"/>
          <w:lang w:val="fr-FR"/>
        </w:rPr>
        <w:t>Nœud d’action :</w:t>
      </w:r>
      <w:r w:rsidR="00315E88">
        <w:rPr>
          <w:rFonts w:asciiTheme="majorBidi" w:eastAsia="Times New Roman" w:hAnsiTheme="majorBidi" w:cstheme="majorBidi"/>
          <w:sz w:val="24"/>
          <w:szCs w:val="24"/>
          <w:lang w:val="fr-FR"/>
        </w:rPr>
        <w:t xml:space="preserve"> est un nœud d’activité exécutable représente une transformation ou un calcul dans le système modélisé,</w:t>
      </w:r>
      <w:r w:rsidR="00311723">
        <w:rPr>
          <w:rFonts w:asciiTheme="majorBidi" w:eastAsia="Times New Roman" w:hAnsiTheme="majorBidi" w:cstheme="majorBidi"/>
          <w:sz w:val="24"/>
          <w:szCs w:val="24"/>
          <w:lang w:val="fr-FR"/>
        </w:rPr>
        <w:t xml:space="preserve"> </w:t>
      </w:r>
      <w:r w:rsidR="00315E88">
        <w:rPr>
          <w:rFonts w:asciiTheme="majorBidi" w:eastAsia="Times New Roman" w:hAnsiTheme="majorBidi" w:cstheme="majorBidi"/>
          <w:sz w:val="24"/>
          <w:szCs w:val="24"/>
          <w:lang w:val="fr-FR"/>
        </w:rPr>
        <w:t>généralement</w:t>
      </w:r>
      <w:r w:rsidR="00311723">
        <w:rPr>
          <w:rFonts w:asciiTheme="majorBidi" w:eastAsia="Times New Roman" w:hAnsiTheme="majorBidi" w:cstheme="majorBidi"/>
          <w:sz w:val="24"/>
          <w:szCs w:val="24"/>
          <w:lang w:val="fr-FR"/>
        </w:rPr>
        <w:t xml:space="preserve"> liées á des opérations qui sont directement invoqué</w:t>
      </w:r>
      <w:r w:rsidR="00315E88">
        <w:rPr>
          <w:rFonts w:asciiTheme="majorBidi" w:eastAsia="Times New Roman" w:hAnsiTheme="majorBidi" w:cstheme="majorBidi"/>
          <w:sz w:val="24"/>
          <w:szCs w:val="24"/>
          <w:lang w:val="fr-FR"/>
        </w:rPr>
        <w:t>.</w:t>
      </w:r>
    </w:p>
    <w:p w:rsidR="00315E88" w:rsidRDefault="0043270D" w:rsidP="00654FB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Nœud de contrôle :</w:t>
      </w:r>
      <w:r w:rsidR="00883E76">
        <w:rPr>
          <w:rFonts w:asciiTheme="majorBidi" w:eastAsia="Times New Roman" w:hAnsiTheme="majorBidi" w:cstheme="majorBidi"/>
          <w:sz w:val="24"/>
          <w:szCs w:val="24"/>
          <w:lang w:val="fr-FR"/>
        </w:rPr>
        <w:t xml:space="preserve"> utilisé pour coordonner les flots entre les nœud d’une activité.</w:t>
      </w:r>
    </w:p>
    <w:p w:rsidR="00883E76" w:rsidRDefault="00883E76" w:rsidP="00654FBC">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1EBECDFC" wp14:editId="765930AF">
            <wp:extent cx="3207224" cy="15256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8099" cy="1530860"/>
                    </a:xfrm>
                    <a:prstGeom prst="rect">
                      <a:avLst/>
                    </a:prstGeom>
                  </pic:spPr>
                </pic:pic>
              </a:graphicData>
            </a:graphic>
          </wp:inline>
        </w:drawing>
      </w:r>
    </w:p>
    <w:p w:rsidR="0043270D" w:rsidRDefault="0043270D" w:rsidP="00654FBC">
      <w:pPr>
        <w:spacing w:after="0" w:line="240" w:lineRule="auto"/>
        <w:rPr>
          <w:rFonts w:asciiTheme="majorBidi" w:eastAsia="Times New Roman" w:hAnsiTheme="majorBidi" w:cstheme="majorBidi"/>
          <w:sz w:val="24"/>
          <w:szCs w:val="24"/>
          <w:lang w:val="fr-FR"/>
        </w:rPr>
      </w:pPr>
      <w:r>
        <w:rPr>
          <w:noProof/>
          <w:lang w:val="en-US"/>
        </w:rPr>
        <w:lastRenderedPageBreak/>
        <w:drawing>
          <wp:inline distT="0" distB="0" distL="0" distR="0" wp14:anchorId="0B0A6F9F" wp14:editId="7F7AC94B">
            <wp:extent cx="5943600" cy="4404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4360"/>
                    </a:xfrm>
                    <a:prstGeom prst="rect">
                      <a:avLst/>
                    </a:prstGeom>
                  </pic:spPr>
                </pic:pic>
              </a:graphicData>
            </a:graphic>
          </wp:inline>
        </w:drawing>
      </w:r>
    </w:p>
    <w:p w:rsidR="001B6EE4" w:rsidRDefault="001B6EE4" w:rsidP="00E4509C">
      <w:pPr>
        <w:spacing w:after="0" w:line="240" w:lineRule="auto"/>
        <w:rPr>
          <w:rFonts w:asciiTheme="majorBidi" w:eastAsia="Times New Roman" w:hAnsiTheme="majorBidi" w:cstheme="majorBidi"/>
          <w:sz w:val="24"/>
          <w:szCs w:val="24"/>
          <w:lang w:val="fr-FR"/>
        </w:rPr>
      </w:pPr>
    </w:p>
    <w:p w:rsidR="006B1ECB" w:rsidRDefault="00501100" w:rsidP="005E6333">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Nœud d’objet :</w:t>
      </w:r>
      <w:r w:rsidR="00C24C78">
        <w:rPr>
          <w:rFonts w:asciiTheme="majorBidi" w:eastAsia="Times New Roman" w:hAnsiTheme="majorBidi" w:cstheme="majorBidi"/>
          <w:sz w:val="24"/>
          <w:szCs w:val="24"/>
          <w:lang w:val="fr-FR"/>
        </w:rPr>
        <w:t xml:space="preserve"> utiliser pour représenter un objet dans le diagramme d’activité, se </w:t>
      </w:r>
      <w:r w:rsidR="00B90A57">
        <w:rPr>
          <w:rFonts w:asciiTheme="majorBidi" w:eastAsia="Times New Roman" w:hAnsiTheme="majorBidi" w:cstheme="majorBidi"/>
          <w:sz w:val="24"/>
          <w:szCs w:val="24"/>
          <w:lang w:val="fr-FR"/>
        </w:rPr>
        <w:t>constitues</w:t>
      </w:r>
      <w:r w:rsidR="00C24C78">
        <w:rPr>
          <w:rFonts w:asciiTheme="majorBidi" w:eastAsia="Times New Roman" w:hAnsiTheme="majorBidi" w:cstheme="majorBidi"/>
          <w:sz w:val="24"/>
          <w:szCs w:val="24"/>
          <w:lang w:val="fr-FR"/>
        </w:rPr>
        <w:t xml:space="preserve"> des pins d’</w:t>
      </w:r>
      <w:r w:rsidR="00B90A57">
        <w:rPr>
          <w:rFonts w:asciiTheme="majorBidi" w:eastAsia="Times New Roman" w:hAnsiTheme="majorBidi" w:cstheme="majorBidi"/>
          <w:sz w:val="24"/>
          <w:szCs w:val="24"/>
          <w:lang w:val="fr-FR"/>
        </w:rPr>
        <w:t xml:space="preserve">entrées </w:t>
      </w:r>
      <w:r w:rsidR="00C24C78">
        <w:rPr>
          <w:rFonts w:asciiTheme="majorBidi" w:eastAsia="Times New Roman" w:hAnsiTheme="majorBidi" w:cstheme="majorBidi"/>
          <w:sz w:val="24"/>
          <w:szCs w:val="24"/>
          <w:lang w:val="fr-FR"/>
        </w:rPr>
        <w:t>sortie</w:t>
      </w:r>
      <w:r w:rsidR="00B90A57">
        <w:rPr>
          <w:rFonts w:asciiTheme="majorBidi" w:eastAsia="Times New Roman" w:hAnsiTheme="majorBidi" w:cstheme="majorBidi"/>
          <w:sz w:val="24"/>
          <w:szCs w:val="24"/>
          <w:lang w:val="fr-FR"/>
        </w:rPr>
        <w:t>s</w:t>
      </w:r>
      <w:r w:rsidR="00C24C78">
        <w:rPr>
          <w:rFonts w:asciiTheme="majorBidi" w:eastAsia="Times New Roman" w:hAnsiTheme="majorBidi" w:cstheme="majorBidi"/>
          <w:sz w:val="24"/>
          <w:szCs w:val="24"/>
          <w:lang w:val="fr-FR"/>
        </w:rPr>
        <w:t>,</w:t>
      </w:r>
      <w:r w:rsidR="00B90A57">
        <w:rPr>
          <w:rFonts w:asciiTheme="majorBidi" w:eastAsia="Times New Roman" w:hAnsiTheme="majorBidi" w:cstheme="majorBidi"/>
          <w:sz w:val="24"/>
          <w:szCs w:val="24"/>
          <w:lang w:val="fr-FR"/>
        </w:rPr>
        <w:t xml:space="preserve"> l’activité commence lorsque en affectant des valeurs á ces entrées,</w:t>
      </w:r>
      <w:r w:rsidR="00DF17DD">
        <w:rPr>
          <w:rFonts w:asciiTheme="majorBidi" w:eastAsia="Times New Roman" w:hAnsiTheme="majorBidi" w:cstheme="majorBidi"/>
          <w:sz w:val="24"/>
          <w:szCs w:val="24"/>
          <w:lang w:val="fr-FR"/>
        </w:rPr>
        <w:t xml:space="preserve"> et se termine </w:t>
      </w:r>
      <w:r w:rsidR="009F6E86">
        <w:rPr>
          <w:rFonts w:asciiTheme="majorBidi" w:eastAsia="Times New Roman" w:hAnsiTheme="majorBidi" w:cstheme="majorBidi"/>
          <w:sz w:val="24"/>
          <w:szCs w:val="24"/>
          <w:lang w:val="fr-FR"/>
        </w:rPr>
        <w:t>lorsqu’une valeur est disponible á sa sortie.</w:t>
      </w:r>
    </w:p>
    <w:p w:rsidR="009F6E86" w:rsidRDefault="009F6E86" w:rsidP="005E6333">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44366741" wp14:editId="44CD741A">
            <wp:extent cx="1912341" cy="69603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1696" cy="703081"/>
                    </a:xfrm>
                    <a:prstGeom prst="rect">
                      <a:avLst/>
                    </a:prstGeom>
                  </pic:spPr>
                </pic:pic>
              </a:graphicData>
            </a:graphic>
          </wp:inline>
        </w:drawing>
      </w:r>
    </w:p>
    <w:p w:rsidR="009F6E86" w:rsidRDefault="009F6E86" w:rsidP="005E6333">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Un flot d’objet permet de passer des valeurs d’une</w:t>
      </w:r>
      <w:r w:rsidR="00EB2CEA">
        <w:rPr>
          <w:rFonts w:asciiTheme="majorBidi" w:eastAsia="Times New Roman" w:hAnsiTheme="majorBidi" w:cstheme="majorBidi"/>
          <w:sz w:val="24"/>
          <w:szCs w:val="24"/>
          <w:lang w:val="fr-FR"/>
        </w:rPr>
        <w:t xml:space="preserve"> activité á une autre.</w:t>
      </w:r>
    </w:p>
    <w:p w:rsidR="00EB2CEA" w:rsidRDefault="00EB2CEA" w:rsidP="005E6333">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36D92CF0" wp14:editId="33B24F73">
            <wp:extent cx="3487003" cy="121465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2076" cy="1223385"/>
                    </a:xfrm>
                    <a:prstGeom prst="rect">
                      <a:avLst/>
                    </a:prstGeom>
                  </pic:spPr>
                </pic:pic>
              </a:graphicData>
            </a:graphic>
          </wp:inline>
        </w:drawing>
      </w:r>
    </w:p>
    <w:p w:rsidR="00EB2CEA" w:rsidRDefault="00EB2CEA" w:rsidP="005E6333">
      <w:pPr>
        <w:spacing w:after="0" w:line="240" w:lineRule="auto"/>
        <w:rPr>
          <w:rFonts w:asciiTheme="majorBidi" w:eastAsia="Times New Roman" w:hAnsiTheme="majorBidi" w:cstheme="majorBidi"/>
          <w:sz w:val="24"/>
          <w:szCs w:val="24"/>
          <w:lang w:val="fr-FR"/>
        </w:rPr>
      </w:pPr>
      <w:r>
        <w:rPr>
          <w:noProof/>
          <w:lang w:val="en-US"/>
        </w:rPr>
        <w:lastRenderedPageBreak/>
        <w:drawing>
          <wp:inline distT="0" distB="0" distL="0" distR="0" wp14:anchorId="57B32549" wp14:editId="024806D6">
            <wp:extent cx="3674555" cy="16786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8218" cy="1680348"/>
                    </a:xfrm>
                    <a:prstGeom prst="rect">
                      <a:avLst/>
                    </a:prstGeom>
                  </pic:spPr>
                </pic:pic>
              </a:graphicData>
            </a:graphic>
          </wp:inline>
        </w:drawing>
      </w:r>
    </w:p>
    <w:p w:rsidR="003A0DDF" w:rsidRDefault="00720866" w:rsidP="005E6333">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Partition : ce sont des couloirs permettent d’organiser</w:t>
      </w:r>
      <w:r w:rsidR="00F61B41">
        <w:rPr>
          <w:rFonts w:asciiTheme="majorBidi" w:eastAsia="Times New Roman" w:hAnsiTheme="majorBidi" w:cstheme="majorBidi"/>
          <w:sz w:val="24"/>
          <w:szCs w:val="24"/>
          <w:lang w:val="fr-FR"/>
        </w:rPr>
        <w:t xml:space="preserve"> les nœuds d’activités dans </w:t>
      </w:r>
      <w:r w:rsidR="00B737C6">
        <w:rPr>
          <w:rFonts w:asciiTheme="majorBidi" w:eastAsia="Times New Roman" w:hAnsiTheme="majorBidi" w:cstheme="majorBidi"/>
          <w:sz w:val="24"/>
          <w:szCs w:val="24"/>
          <w:lang w:val="fr-FR"/>
        </w:rPr>
        <w:t>des regroupements</w:t>
      </w:r>
      <w:r w:rsidR="00F61B41">
        <w:rPr>
          <w:rFonts w:asciiTheme="majorBidi" w:eastAsia="Times New Roman" w:hAnsiTheme="majorBidi" w:cstheme="majorBidi"/>
          <w:sz w:val="24"/>
          <w:szCs w:val="24"/>
          <w:lang w:val="fr-FR"/>
        </w:rPr>
        <w:t xml:space="preserve"> </w:t>
      </w:r>
      <w:r w:rsidR="00DF17DD">
        <w:rPr>
          <w:rFonts w:asciiTheme="majorBidi" w:eastAsia="Times New Roman" w:hAnsiTheme="majorBidi" w:cstheme="majorBidi"/>
          <w:sz w:val="24"/>
          <w:szCs w:val="24"/>
          <w:lang w:val="fr-FR"/>
        </w:rPr>
        <w:t xml:space="preserve">de </w:t>
      </w:r>
      <w:r w:rsidR="00B737C6">
        <w:rPr>
          <w:rFonts w:asciiTheme="majorBidi" w:eastAsia="Times New Roman" w:hAnsiTheme="majorBidi" w:cstheme="majorBidi"/>
          <w:sz w:val="24"/>
          <w:szCs w:val="24"/>
          <w:lang w:val="fr-FR"/>
        </w:rPr>
        <w:t>spécifications bien déterminer.</w:t>
      </w:r>
    </w:p>
    <w:p w:rsidR="00B737C6" w:rsidRDefault="00B737C6" w:rsidP="005E6333">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7F139EE5" wp14:editId="3F907E5C">
            <wp:extent cx="4394579" cy="4223679"/>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6475" cy="4225501"/>
                    </a:xfrm>
                    <a:prstGeom prst="rect">
                      <a:avLst/>
                    </a:prstGeom>
                  </pic:spPr>
                </pic:pic>
              </a:graphicData>
            </a:graphic>
          </wp:inline>
        </w:drawing>
      </w:r>
    </w:p>
    <w:p w:rsidR="00B737C6" w:rsidRDefault="004C7FFD" w:rsidP="002C3352">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2330173F" wp14:editId="22113251">
            <wp:extent cx="4318986" cy="154902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605" cy="1551036"/>
                    </a:xfrm>
                    <a:prstGeom prst="rect">
                      <a:avLst/>
                    </a:prstGeom>
                  </pic:spPr>
                </pic:pic>
              </a:graphicData>
            </a:graphic>
          </wp:inline>
        </w:drawing>
      </w:r>
    </w:p>
    <w:p w:rsidR="002C3352" w:rsidRDefault="002C3352" w:rsidP="002C3352">
      <w:pPr>
        <w:spacing w:after="0" w:line="240" w:lineRule="auto"/>
        <w:rPr>
          <w:rFonts w:asciiTheme="majorBidi" w:eastAsia="Times New Roman" w:hAnsiTheme="majorBidi" w:cstheme="majorBidi"/>
          <w:sz w:val="24"/>
          <w:szCs w:val="24"/>
          <w:lang w:val="fr-FR"/>
        </w:rPr>
      </w:pPr>
    </w:p>
    <w:p w:rsidR="002C3352" w:rsidRDefault="002C3352" w:rsidP="002C3352">
      <w:pPr>
        <w:spacing w:after="0" w:line="240" w:lineRule="auto"/>
        <w:rPr>
          <w:rFonts w:asciiTheme="majorBidi" w:eastAsia="Times New Roman" w:hAnsiTheme="majorBidi" w:cstheme="majorBidi"/>
          <w:sz w:val="24"/>
          <w:szCs w:val="24"/>
          <w:lang w:val="fr-FR"/>
        </w:rPr>
      </w:pPr>
    </w:p>
    <w:p w:rsidR="00F51E3D" w:rsidRDefault="00F51E3D" w:rsidP="002C3352">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b/>
          <w:bCs/>
          <w:sz w:val="28"/>
          <w:szCs w:val="28"/>
          <w:lang w:val="fr-FR"/>
        </w:rPr>
        <w:lastRenderedPageBreak/>
        <w:t xml:space="preserve">Diagramme d’interaction : </w:t>
      </w:r>
      <w:r w:rsidRPr="004E4689">
        <w:rPr>
          <w:rFonts w:asciiTheme="majorBidi" w:eastAsia="Times New Roman" w:hAnsiTheme="majorBidi" w:cstheme="majorBidi"/>
          <w:sz w:val="24"/>
          <w:szCs w:val="24"/>
          <w:lang w:val="fr-FR"/>
        </w:rPr>
        <w:t xml:space="preserve">établir le lien entre </w:t>
      </w:r>
      <w:r w:rsidR="00733774" w:rsidRPr="004E4689">
        <w:rPr>
          <w:rFonts w:asciiTheme="majorBidi" w:eastAsia="Times New Roman" w:hAnsiTheme="majorBidi" w:cstheme="majorBidi"/>
          <w:sz w:val="24"/>
          <w:szCs w:val="24"/>
          <w:lang w:val="fr-FR"/>
        </w:rPr>
        <w:t>le diagramme</w:t>
      </w:r>
      <w:r w:rsidRPr="004E4689">
        <w:rPr>
          <w:rFonts w:asciiTheme="majorBidi" w:eastAsia="Times New Roman" w:hAnsiTheme="majorBidi" w:cstheme="majorBidi"/>
          <w:sz w:val="24"/>
          <w:szCs w:val="24"/>
          <w:lang w:val="fr-FR"/>
        </w:rPr>
        <w:t xml:space="preserve"> de cas d’</w:t>
      </w:r>
      <w:r w:rsidR="00733774" w:rsidRPr="004E4689">
        <w:rPr>
          <w:rFonts w:asciiTheme="majorBidi" w:eastAsia="Times New Roman" w:hAnsiTheme="majorBidi" w:cstheme="majorBidi"/>
          <w:sz w:val="24"/>
          <w:szCs w:val="24"/>
          <w:lang w:val="fr-FR"/>
        </w:rPr>
        <w:t xml:space="preserve">utilisation et </w:t>
      </w:r>
      <w:r w:rsidR="0039383C" w:rsidRPr="004E4689">
        <w:rPr>
          <w:rFonts w:asciiTheme="majorBidi" w:eastAsia="Times New Roman" w:hAnsiTheme="majorBidi" w:cstheme="majorBidi"/>
          <w:sz w:val="24"/>
          <w:szCs w:val="24"/>
          <w:lang w:val="fr-FR"/>
        </w:rPr>
        <w:t>le diagramme</w:t>
      </w:r>
      <w:r w:rsidRPr="004E4689">
        <w:rPr>
          <w:rFonts w:asciiTheme="majorBidi" w:eastAsia="Times New Roman" w:hAnsiTheme="majorBidi" w:cstheme="majorBidi"/>
          <w:sz w:val="24"/>
          <w:szCs w:val="24"/>
          <w:lang w:val="fr-FR"/>
        </w:rPr>
        <w:t xml:space="preserve"> de classes</w:t>
      </w:r>
      <w:r w:rsidR="00733774" w:rsidRPr="004E4689">
        <w:rPr>
          <w:rFonts w:asciiTheme="majorBidi" w:eastAsia="Times New Roman" w:hAnsiTheme="majorBidi" w:cstheme="majorBidi"/>
          <w:sz w:val="24"/>
          <w:szCs w:val="24"/>
          <w:lang w:val="fr-FR"/>
        </w:rPr>
        <w:t>, il montre comment les objets communiquent pour réaliser une certaine fonctionnalit</w:t>
      </w:r>
      <w:r w:rsidR="004E4689">
        <w:rPr>
          <w:rFonts w:asciiTheme="majorBidi" w:eastAsia="Times New Roman" w:hAnsiTheme="majorBidi" w:cstheme="majorBidi"/>
          <w:sz w:val="24"/>
          <w:szCs w:val="24"/>
          <w:lang w:val="fr-FR"/>
        </w:rPr>
        <w:t xml:space="preserve">é. </w:t>
      </w:r>
      <w:r w:rsidR="009659EE">
        <w:rPr>
          <w:rFonts w:asciiTheme="majorBidi" w:eastAsia="Times New Roman" w:hAnsiTheme="majorBidi" w:cstheme="majorBidi"/>
          <w:sz w:val="24"/>
          <w:szCs w:val="24"/>
          <w:lang w:val="fr-FR"/>
        </w:rPr>
        <w:t>Ensemble</w:t>
      </w:r>
      <w:r w:rsidR="004E4689">
        <w:rPr>
          <w:rFonts w:asciiTheme="majorBidi" w:eastAsia="Times New Roman" w:hAnsiTheme="majorBidi" w:cstheme="majorBidi"/>
          <w:sz w:val="24"/>
          <w:szCs w:val="24"/>
          <w:lang w:val="fr-FR"/>
        </w:rPr>
        <w:t xml:space="preserve"> d’éléments interagi</w:t>
      </w:r>
      <w:r w:rsidR="009659EE">
        <w:rPr>
          <w:rFonts w:asciiTheme="majorBidi" w:eastAsia="Times New Roman" w:hAnsiTheme="majorBidi" w:cstheme="majorBidi"/>
          <w:sz w:val="24"/>
          <w:szCs w:val="24"/>
          <w:lang w:val="fr-FR"/>
        </w:rPr>
        <w:t>ssent entre eux pour décr</w:t>
      </w:r>
      <w:r w:rsidR="002C65C9">
        <w:rPr>
          <w:rFonts w:asciiTheme="majorBidi" w:eastAsia="Times New Roman" w:hAnsiTheme="majorBidi" w:cstheme="majorBidi"/>
          <w:sz w:val="24"/>
          <w:szCs w:val="24"/>
          <w:lang w:val="fr-FR"/>
        </w:rPr>
        <w:t>ire un com</w:t>
      </w:r>
      <w:r w:rsidR="00B90F2F">
        <w:rPr>
          <w:rFonts w:asciiTheme="majorBidi" w:eastAsia="Times New Roman" w:hAnsiTheme="majorBidi" w:cstheme="majorBidi"/>
          <w:sz w:val="24"/>
          <w:szCs w:val="24"/>
          <w:lang w:val="fr-FR"/>
        </w:rPr>
        <w:t>portement particulier, pour ça o</w:t>
      </w:r>
      <w:r w:rsidR="002C65C9">
        <w:rPr>
          <w:rFonts w:asciiTheme="majorBidi" w:eastAsia="Times New Roman" w:hAnsiTheme="majorBidi" w:cstheme="majorBidi"/>
          <w:sz w:val="24"/>
          <w:szCs w:val="24"/>
          <w:lang w:val="fr-FR"/>
        </w:rPr>
        <w:t>n utilise so</w:t>
      </w:r>
      <w:r w:rsidR="00B90F2F">
        <w:rPr>
          <w:rFonts w:asciiTheme="majorBidi" w:eastAsia="Times New Roman" w:hAnsiTheme="majorBidi" w:cstheme="majorBidi"/>
          <w:sz w:val="24"/>
          <w:szCs w:val="24"/>
          <w:lang w:val="fr-FR"/>
        </w:rPr>
        <w:t>it diagramme de communication soit diagramme de séquence.</w:t>
      </w:r>
    </w:p>
    <w:p w:rsidR="00B90F2F" w:rsidRDefault="00B90F2F" w:rsidP="002C3352">
      <w:pPr>
        <w:spacing w:after="0" w:line="240" w:lineRule="auto"/>
        <w:rPr>
          <w:rFonts w:asciiTheme="majorBidi" w:eastAsia="Times New Roman" w:hAnsiTheme="majorBidi" w:cstheme="majorBidi"/>
          <w:b/>
          <w:bCs/>
          <w:sz w:val="28"/>
          <w:szCs w:val="28"/>
          <w:lang w:val="fr-FR"/>
        </w:rPr>
      </w:pPr>
      <w:r>
        <w:rPr>
          <w:noProof/>
          <w:lang w:val="en-US"/>
        </w:rPr>
        <w:drawing>
          <wp:inline distT="0" distB="0" distL="0" distR="0" wp14:anchorId="510FF139" wp14:editId="4A2CE282">
            <wp:extent cx="5711588" cy="51807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3900" cy="522815"/>
                    </a:xfrm>
                    <a:prstGeom prst="rect">
                      <a:avLst/>
                    </a:prstGeom>
                  </pic:spPr>
                </pic:pic>
              </a:graphicData>
            </a:graphic>
          </wp:inline>
        </w:drawing>
      </w:r>
    </w:p>
    <w:p w:rsidR="002C3352" w:rsidRPr="002C3352" w:rsidRDefault="002C3352" w:rsidP="002C3352">
      <w:pPr>
        <w:spacing w:after="0" w:line="240" w:lineRule="auto"/>
        <w:rPr>
          <w:rFonts w:asciiTheme="majorBidi" w:eastAsia="Times New Roman" w:hAnsiTheme="majorBidi" w:cstheme="majorBidi"/>
          <w:b/>
          <w:bCs/>
          <w:sz w:val="28"/>
          <w:szCs w:val="28"/>
          <w:lang w:val="fr-FR"/>
        </w:rPr>
      </w:pPr>
      <w:r w:rsidRPr="002C3352">
        <w:rPr>
          <w:rFonts w:asciiTheme="majorBidi" w:eastAsia="Times New Roman" w:hAnsiTheme="majorBidi" w:cstheme="majorBidi"/>
          <w:b/>
          <w:bCs/>
          <w:sz w:val="28"/>
          <w:szCs w:val="28"/>
          <w:lang w:val="fr-FR"/>
        </w:rPr>
        <w:t>Diagramme de communication</w:t>
      </w:r>
    </w:p>
    <w:p w:rsidR="002C3352" w:rsidRDefault="00230DB9" w:rsidP="00441C3E">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Mettre l’acescent </w:t>
      </w:r>
      <w:r w:rsidR="006D3BC7">
        <w:rPr>
          <w:rFonts w:asciiTheme="majorBidi" w:eastAsia="Times New Roman" w:hAnsiTheme="majorBidi" w:cstheme="majorBidi"/>
          <w:sz w:val="24"/>
          <w:szCs w:val="24"/>
          <w:lang w:val="fr-FR"/>
        </w:rPr>
        <w:t xml:space="preserve">sur l’organisation </w:t>
      </w:r>
      <w:r w:rsidR="00441C3E">
        <w:rPr>
          <w:rFonts w:asciiTheme="majorBidi" w:eastAsia="Times New Roman" w:hAnsiTheme="majorBidi" w:cstheme="majorBidi"/>
          <w:sz w:val="24"/>
          <w:szCs w:val="24"/>
          <w:lang w:val="fr-FR"/>
        </w:rPr>
        <w:t>spatiale</w:t>
      </w:r>
      <w:r>
        <w:rPr>
          <w:rFonts w:asciiTheme="majorBidi" w:eastAsia="Times New Roman" w:hAnsiTheme="majorBidi" w:cstheme="majorBidi"/>
          <w:sz w:val="24"/>
          <w:szCs w:val="24"/>
          <w:lang w:val="fr-FR"/>
        </w:rPr>
        <w:t xml:space="preserve"> d</w:t>
      </w:r>
      <w:r w:rsidR="00441C3E">
        <w:rPr>
          <w:rFonts w:asciiTheme="majorBidi" w:eastAsia="Times New Roman" w:hAnsiTheme="majorBidi" w:cstheme="majorBidi"/>
          <w:sz w:val="24"/>
          <w:szCs w:val="24"/>
          <w:lang w:val="fr-FR"/>
        </w:rPr>
        <w:t xml:space="preserve">es </w:t>
      </w:r>
      <w:r>
        <w:rPr>
          <w:rFonts w:asciiTheme="majorBidi" w:eastAsia="Times New Roman" w:hAnsiTheme="majorBidi" w:cstheme="majorBidi"/>
          <w:sz w:val="24"/>
          <w:szCs w:val="24"/>
          <w:lang w:val="fr-FR"/>
        </w:rPr>
        <w:t>objet</w:t>
      </w:r>
      <w:r w:rsidR="00441C3E">
        <w:rPr>
          <w:rFonts w:asciiTheme="majorBidi" w:eastAsia="Times New Roman" w:hAnsiTheme="majorBidi" w:cstheme="majorBidi"/>
          <w:sz w:val="24"/>
          <w:szCs w:val="24"/>
          <w:lang w:val="fr-FR"/>
        </w:rPr>
        <w:t>s</w:t>
      </w:r>
      <w:r>
        <w:rPr>
          <w:rFonts w:asciiTheme="majorBidi" w:eastAsia="Times New Roman" w:hAnsiTheme="majorBidi" w:cstheme="majorBidi"/>
          <w:sz w:val="24"/>
          <w:szCs w:val="24"/>
          <w:lang w:val="fr-FR"/>
        </w:rPr>
        <w:t xml:space="preserve"> qui envoient et </w:t>
      </w:r>
      <w:r w:rsidR="006D3BC7">
        <w:rPr>
          <w:rFonts w:asciiTheme="majorBidi" w:eastAsia="Times New Roman" w:hAnsiTheme="majorBidi" w:cstheme="majorBidi"/>
          <w:sz w:val="24"/>
          <w:szCs w:val="24"/>
          <w:lang w:val="fr-FR"/>
        </w:rPr>
        <w:t>reçoivent</w:t>
      </w:r>
      <w:r>
        <w:rPr>
          <w:rFonts w:asciiTheme="majorBidi" w:eastAsia="Times New Roman" w:hAnsiTheme="majorBidi" w:cstheme="majorBidi"/>
          <w:sz w:val="24"/>
          <w:szCs w:val="24"/>
          <w:lang w:val="fr-FR"/>
        </w:rPr>
        <w:t xml:space="preserve"> des messages</w:t>
      </w:r>
      <w:r w:rsidR="00441C3E">
        <w:rPr>
          <w:rFonts w:asciiTheme="majorBidi" w:eastAsia="Times New Roman" w:hAnsiTheme="majorBidi" w:cstheme="majorBidi"/>
          <w:sz w:val="24"/>
          <w:szCs w:val="24"/>
          <w:lang w:val="fr-FR"/>
        </w:rPr>
        <w:t>, utiliser pour illustre un cas d’utilisation ou pour décrire une opération.</w:t>
      </w:r>
    </w:p>
    <w:p w:rsidR="00D567AB" w:rsidRDefault="00D567AB" w:rsidP="002C3352">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74415D1F" wp14:editId="4C23E499">
            <wp:extent cx="4817660" cy="155801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7634" cy="1564479"/>
                    </a:xfrm>
                    <a:prstGeom prst="rect">
                      <a:avLst/>
                    </a:prstGeom>
                  </pic:spPr>
                </pic:pic>
              </a:graphicData>
            </a:graphic>
          </wp:inline>
        </w:drawing>
      </w:r>
    </w:p>
    <w:p w:rsidR="00D567AB" w:rsidRDefault="00A6094B" w:rsidP="00D567AB">
      <w:pPr>
        <w:spacing w:after="0" w:line="240" w:lineRule="auto"/>
        <w:rPr>
          <w:rFonts w:asciiTheme="majorBidi" w:eastAsia="Times New Roman" w:hAnsiTheme="majorBidi" w:cstheme="majorBidi"/>
          <w:b/>
          <w:bCs/>
          <w:sz w:val="28"/>
          <w:szCs w:val="28"/>
          <w:lang w:val="fr-FR"/>
        </w:rPr>
      </w:pPr>
      <w:r>
        <w:rPr>
          <w:rFonts w:asciiTheme="majorBidi" w:eastAsia="Times New Roman" w:hAnsiTheme="majorBidi" w:cstheme="majorBidi"/>
          <w:sz w:val="24"/>
          <w:szCs w:val="24"/>
          <w:lang w:val="fr-FR"/>
        </w:rPr>
        <w:t>Les messages sont généralement ordonnés selon un numéro de séquence croissant.</w:t>
      </w:r>
    </w:p>
    <w:p w:rsidR="00D567AB" w:rsidRDefault="00A6094B" w:rsidP="00D567AB">
      <w:pPr>
        <w:spacing w:after="0" w:line="240" w:lineRule="auto"/>
        <w:rPr>
          <w:rFonts w:asciiTheme="majorBidi" w:eastAsia="Times New Roman" w:hAnsiTheme="majorBidi" w:cstheme="majorBidi"/>
          <w:b/>
          <w:bCs/>
          <w:sz w:val="28"/>
          <w:szCs w:val="28"/>
          <w:lang w:val="fr-FR"/>
        </w:rPr>
      </w:pPr>
      <w:r>
        <w:rPr>
          <w:noProof/>
          <w:lang w:val="en-US"/>
        </w:rPr>
        <w:drawing>
          <wp:inline distT="0" distB="0" distL="0" distR="0" wp14:anchorId="480C9620" wp14:editId="73885671">
            <wp:extent cx="5745707" cy="2583727"/>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9898" cy="2585611"/>
                    </a:xfrm>
                    <a:prstGeom prst="rect">
                      <a:avLst/>
                    </a:prstGeom>
                  </pic:spPr>
                </pic:pic>
              </a:graphicData>
            </a:graphic>
          </wp:inline>
        </w:drawing>
      </w:r>
    </w:p>
    <w:p w:rsidR="00D567AB" w:rsidRDefault="00D567AB" w:rsidP="00D567AB">
      <w:pPr>
        <w:spacing w:after="0" w:line="240" w:lineRule="auto"/>
        <w:rPr>
          <w:rFonts w:asciiTheme="majorBidi" w:eastAsia="Times New Roman" w:hAnsiTheme="majorBidi" w:cstheme="majorBidi"/>
          <w:b/>
          <w:bCs/>
          <w:sz w:val="28"/>
          <w:szCs w:val="28"/>
          <w:lang w:val="fr-FR"/>
        </w:rPr>
      </w:pPr>
      <w:r w:rsidRPr="00D567AB">
        <w:rPr>
          <w:rFonts w:asciiTheme="majorBidi" w:eastAsia="Times New Roman" w:hAnsiTheme="majorBidi" w:cstheme="majorBidi"/>
          <w:b/>
          <w:bCs/>
          <w:sz w:val="28"/>
          <w:szCs w:val="28"/>
          <w:lang w:val="fr-FR"/>
        </w:rPr>
        <w:t>Diagramme de séquence</w:t>
      </w:r>
    </w:p>
    <w:p w:rsidR="00686BBF" w:rsidRPr="00EC56AD" w:rsidRDefault="00EC56AD" w:rsidP="00D1700B">
      <w:pPr>
        <w:spacing w:after="0" w:line="240" w:lineRule="auto"/>
        <w:rPr>
          <w:rFonts w:asciiTheme="majorBidi" w:eastAsia="Times New Roman" w:hAnsiTheme="majorBidi" w:cstheme="majorBidi"/>
          <w:sz w:val="24"/>
          <w:szCs w:val="24"/>
          <w:lang w:val="fr-FR"/>
        </w:rPr>
      </w:pPr>
      <w:r w:rsidRPr="00EC56AD">
        <w:rPr>
          <w:rFonts w:asciiTheme="majorBidi" w:eastAsia="Times New Roman" w:hAnsiTheme="majorBidi" w:cstheme="majorBidi"/>
          <w:sz w:val="24"/>
          <w:szCs w:val="24"/>
          <w:lang w:val="fr-FR"/>
        </w:rPr>
        <w:t>C</w:t>
      </w:r>
      <w:r w:rsidR="00686BBF" w:rsidRPr="00EC56AD">
        <w:rPr>
          <w:rFonts w:asciiTheme="majorBidi" w:eastAsia="Times New Roman" w:hAnsiTheme="majorBidi" w:cstheme="majorBidi"/>
          <w:sz w:val="24"/>
          <w:szCs w:val="24"/>
          <w:lang w:val="fr-FR"/>
        </w:rPr>
        <w:t>omme un diagramme de communication</w:t>
      </w:r>
      <w:r w:rsidRPr="00EC56AD">
        <w:rPr>
          <w:rFonts w:asciiTheme="majorBidi" w:eastAsia="Times New Roman" w:hAnsiTheme="majorBidi" w:cstheme="majorBidi"/>
          <w:sz w:val="24"/>
          <w:szCs w:val="24"/>
          <w:lang w:val="fr-FR"/>
        </w:rPr>
        <w:t>,</w:t>
      </w:r>
      <w:r w:rsidR="00DD4D68" w:rsidRPr="00EC56AD">
        <w:rPr>
          <w:rFonts w:asciiTheme="majorBidi" w:eastAsia="Times New Roman" w:hAnsiTheme="majorBidi" w:cstheme="majorBidi"/>
          <w:sz w:val="24"/>
          <w:szCs w:val="24"/>
          <w:lang w:val="fr-FR"/>
        </w:rPr>
        <w:t xml:space="preserve"> </w:t>
      </w:r>
      <w:r w:rsidRPr="00EC56AD">
        <w:rPr>
          <w:rFonts w:asciiTheme="majorBidi" w:eastAsia="Times New Roman" w:hAnsiTheme="majorBidi" w:cstheme="majorBidi"/>
          <w:sz w:val="24"/>
          <w:szCs w:val="24"/>
          <w:lang w:val="fr-FR"/>
        </w:rPr>
        <w:t xml:space="preserve">mais </w:t>
      </w:r>
      <w:r w:rsidR="00DD4D68" w:rsidRPr="00EC56AD">
        <w:rPr>
          <w:rFonts w:asciiTheme="majorBidi" w:eastAsia="Times New Roman" w:hAnsiTheme="majorBidi" w:cstheme="majorBidi"/>
          <w:sz w:val="24"/>
          <w:szCs w:val="24"/>
          <w:lang w:val="fr-FR"/>
        </w:rPr>
        <w:t xml:space="preserve">avec </w:t>
      </w:r>
      <w:r w:rsidR="00D1700B">
        <w:rPr>
          <w:rFonts w:asciiTheme="majorBidi" w:eastAsia="Times New Roman" w:hAnsiTheme="majorBidi" w:cstheme="majorBidi"/>
          <w:sz w:val="24"/>
          <w:szCs w:val="24"/>
          <w:lang w:val="fr-FR"/>
        </w:rPr>
        <w:t>la représentation du</w:t>
      </w:r>
      <w:r w:rsidR="00D1700B" w:rsidRPr="00EC56AD">
        <w:rPr>
          <w:rFonts w:asciiTheme="majorBidi" w:eastAsia="Times New Roman" w:hAnsiTheme="majorBidi" w:cstheme="majorBidi"/>
          <w:sz w:val="24"/>
          <w:szCs w:val="24"/>
          <w:lang w:val="fr-FR"/>
        </w:rPr>
        <w:t xml:space="preserve"> temps </w:t>
      </w:r>
      <w:r w:rsidRPr="00EC56AD">
        <w:rPr>
          <w:rFonts w:asciiTheme="majorBidi" w:eastAsia="Times New Roman" w:hAnsiTheme="majorBidi" w:cstheme="majorBidi"/>
          <w:sz w:val="24"/>
          <w:szCs w:val="24"/>
          <w:lang w:val="fr-FR"/>
        </w:rPr>
        <w:t>par une dimension qui se découle de haute en bas.</w:t>
      </w:r>
    </w:p>
    <w:p w:rsidR="00FB5DFC" w:rsidRDefault="00D567AB" w:rsidP="00FB5DFC">
      <w:pPr>
        <w:spacing w:after="0" w:line="240" w:lineRule="auto"/>
        <w:rPr>
          <w:rFonts w:asciiTheme="majorBidi" w:eastAsia="Times New Roman" w:hAnsiTheme="majorBidi" w:cstheme="majorBidi"/>
          <w:sz w:val="24"/>
          <w:szCs w:val="24"/>
          <w:lang w:val="fr-FR"/>
        </w:rPr>
      </w:pPr>
      <w:r>
        <w:rPr>
          <w:noProof/>
          <w:lang w:val="en-US"/>
        </w:rPr>
        <w:lastRenderedPageBreak/>
        <w:drawing>
          <wp:inline distT="0" distB="0" distL="0" distR="0" wp14:anchorId="203CA8C9" wp14:editId="166C20A8">
            <wp:extent cx="5943600" cy="24123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12365"/>
                    </a:xfrm>
                    <a:prstGeom prst="rect">
                      <a:avLst/>
                    </a:prstGeom>
                  </pic:spPr>
                </pic:pic>
              </a:graphicData>
            </a:graphic>
          </wp:inline>
        </w:drawing>
      </w:r>
    </w:p>
    <w:p w:rsidR="00FB5DFC" w:rsidRDefault="00FB5DFC" w:rsidP="00FB5DF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Type de messages :</w:t>
      </w:r>
    </w:p>
    <w:p w:rsidR="002D1C3F" w:rsidRDefault="002D1C3F" w:rsidP="00FB5DFC">
      <w:pPr>
        <w:spacing w:after="0" w:line="240" w:lineRule="auto"/>
        <w:rPr>
          <w:rFonts w:asciiTheme="majorBidi" w:eastAsia="Times New Roman" w:hAnsiTheme="majorBidi" w:cstheme="majorBidi"/>
          <w:sz w:val="24"/>
          <w:szCs w:val="24"/>
          <w:lang w:val="fr-FR"/>
        </w:rPr>
      </w:pPr>
    </w:p>
    <w:p w:rsidR="002D1C3F" w:rsidRDefault="002D1C3F" w:rsidP="00FB5DF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Message </w:t>
      </w:r>
      <w:r w:rsidR="00770B3C">
        <w:rPr>
          <w:rFonts w:asciiTheme="majorBidi" w:eastAsia="Times New Roman" w:hAnsiTheme="majorBidi" w:cstheme="majorBidi"/>
          <w:sz w:val="24"/>
          <w:szCs w:val="24"/>
          <w:lang w:val="fr-FR"/>
        </w:rPr>
        <w:t>asynchrone</w:t>
      </w:r>
      <w:r>
        <w:rPr>
          <w:rFonts w:asciiTheme="majorBidi" w:eastAsia="Times New Roman" w:hAnsiTheme="majorBidi" w:cstheme="majorBidi"/>
          <w:sz w:val="24"/>
          <w:szCs w:val="24"/>
          <w:lang w:val="fr-FR"/>
        </w:rPr>
        <w:t> : l’</w:t>
      </w:r>
      <w:r w:rsidR="00770B3C">
        <w:rPr>
          <w:rFonts w:asciiTheme="majorBidi" w:eastAsia="Times New Roman" w:hAnsiTheme="majorBidi" w:cstheme="majorBidi"/>
          <w:sz w:val="24"/>
          <w:szCs w:val="24"/>
          <w:lang w:val="fr-FR"/>
        </w:rPr>
        <w:t>émetteur ne reste pas bloqué en attendant que le récepteur lui répond.</w:t>
      </w:r>
    </w:p>
    <w:p w:rsidR="00770B3C" w:rsidRDefault="00770B3C" w:rsidP="00FB5DFC">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70880038" wp14:editId="40185AA2">
            <wp:extent cx="2429301" cy="77870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1235" cy="785738"/>
                    </a:xfrm>
                    <a:prstGeom prst="rect">
                      <a:avLst/>
                    </a:prstGeom>
                  </pic:spPr>
                </pic:pic>
              </a:graphicData>
            </a:graphic>
          </wp:inline>
        </w:drawing>
      </w:r>
    </w:p>
    <w:p w:rsidR="00770B3C" w:rsidRDefault="00770B3C" w:rsidP="00FB5DF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Message synchrone : l’</w:t>
      </w:r>
      <w:r w:rsidR="00D1700B">
        <w:rPr>
          <w:rFonts w:asciiTheme="majorBidi" w:eastAsia="Times New Roman" w:hAnsiTheme="majorBidi" w:cstheme="majorBidi"/>
          <w:sz w:val="24"/>
          <w:szCs w:val="24"/>
          <w:lang w:val="fr-FR"/>
        </w:rPr>
        <w:t>émetteur</w:t>
      </w:r>
      <w:r>
        <w:rPr>
          <w:rFonts w:asciiTheme="majorBidi" w:eastAsia="Times New Roman" w:hAnsiTheme="majorBidi" w:cstheme="majorBidi"/>
          <w:sz w:val="24"/>
          <w:szCs w:val="24"/>
          <w:lang w:val="fr-FR"/>
        </w:rPr>
        <w:t xml:space="preserve"> reste bloqué jusqu’à ce qu’il reçoit un message de retour.</w:t>
      </w:r>
    </w:p>
    <w:p w:rsidR="00770B3C" w:rsidRDefault="00770B3C" w:rsidP="00FB5DFC">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29172FE1" wp14:editId="046F651B">
            <wp:extent cx="2872854" cy="143353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3482" cy="1438840"/>
                    </a:xfrm>
                    <a:prstGeom prst="rect">
                      <a:avLst/>
                    </a:prstGeom>
                  </pic:spPr>
                </pic:pic>
              </a:graphicData>
            </a:graphic>
          </wp:inline>
        </w:drawing>
      </w:r>
    </w:p>
    <w:p w:rsidR="00850080" w:rsidRDefault="00850080" w:rsidP="00FB5DF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Message de création et destruction d’une instance :</w:t>
      </w:r>
    </w:p>
    <w:p w:rsidR="00850080" w:rsidRDefault="00850080" w:rsidP="00FB5DFC">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469E0244" wp14:editId="4E0634CD">
            <wp:extent cx="4537881" cy="156159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8799" cy="1565350"/>
                    </a:xfrm>
                    <a:prstGeom prst="rect">
                      <a:avLst/>
                    </a:prstGeom>
                  </pic:spPr>
                </pic:pic>
              </a:graphicData>
            </a:graphic>
          </wp:inline>
        </w:drawing>
      </w:r>
    </w:p>
    <w:p w:rsidR="00850080" w:rsidRDefault="00850080" w:rsidP="00FB5DF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Évènement et messages :</w:t>
      </w:r>
      <w:r w:rsidR="004B0241">
        <w:rPr>
          <w:rFonts w:asciiTheme="majorBidi" w:eastAsia="Times New Roman" w:hAnsiTheme="majorBidi" w:cstheme="majorBidi"/>
          <w:sz w:val="24"/>
          <w:szCs w:val="24"/>
          <w:lang w:val="fr-FR"/>
        </w:rPr>
        <w:t xml:space="preserve"> un message peut </w:t>
      </w:r>
      <w:r w:rsidR="00AC4886">
        <w:rPr>
          <w:rFonts w:asciiTheme="majorBidi" w:eastAsia="Times New Roman" w:hAnsiTheme="majorBidi" w:cstheme="majorBidi"/>
          <w:sz w:val="24"/>
          <w:szCs w:val="24"/>
          <w:lang w:val="fr-FR"/>
        </w:rPr>
        <w:t xml:space="preserve">se </w:t>
      </w:r>
      <w:r w:rsidR="004B0241">
        <w:rPr>
          <w:rFonts w:asciiTheme="majorBidi" w:eastAsia="Times New Roman" w:hAnsiTheme="majorBidi" w:cstheme="majorBidi"/>
          <w:sz w:val="24"/>
          <w:szCs w:val="24"/>
          <w:lang w:val="fr-FR"/>
        </w:rPr>
        <w:t>constituer de plusieurs évènements.</w:t>
      </w:r>
    </w:p>
    <w:p w:rsidR="00850080" w:rsidRDefault="004B0241" w:rsidP="00FB5DFC">
      <w:pPr>
        <w:spacing w:after="0" w:line="240" w:lineRule="auto"/>
        <w:rPr>
          <w:rFonts w:asciiTheme="majorBidi" w:eastAsia="Times New Roman" w:hAnsiTheme="majorBidi" w:cstheme="majorBidi"/>
          <w:sz w:val="24"/>
          <w:szCs w:val="24"/>
          <w:lang w:val="fr-FR"/>
        </w:rPr>
      </w:pPr>
      <w:r>
        <w:rPr>
          <w:noProof/>
          <w:lang w:val="en-US"/>
        </w:rPr>
        <w:lastRenderedPageBreak/>
        <w:drawing>
          <wp:inline distT="0" distB="0" distL="0" distR="0" wp14:anchorId="69032A6E" wp14:editId="3BA85782">
            <wp:extent cx="4851779" cy="2685584"/>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6809" cy="2688368"/>
                    </a:xfrm>
                    <a:prstGeom prst="rect">
                      <a:avLst/>
                    </a:prstGeom>
                  </pic:spPr>
                </pic:pic>
              </a:graphicData>
            </a:graphic>
          </wp:inline>
        </w:drawing>
      </w:r>
    </w:p>
    <w:p w:rsidR="004B0241" w:rsidRDefault="004B0241" w:rsidP="00FB5DF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La plupart des cas, la </w:t>
      </w:r>
      <w:r w:rsidR="00314C68">
        <w:rPr>
          <w:rFonts w:asciiTheme="majorBidi" w:eastAsia="Times New Roman" w:hAnsiTheme="majorBidi" w:cstheme="majorBidi"/>
          <w:sz w:val="24"/>
          <w:szCs w:val="24"/>
          <w:lang w:val="fr-FR"/>
        </w:rPr>
        <w:t>réception</w:t>
      </w:r>
      <w:r>
        <w:rPr>
          <w:rFonts w:asciiTheme="majorBidi" w:eastAsia="Times New Roman" w:hAnsiTheme="majorBidi" w:cstheme="majorBidi"/>
          <w:sz w:val="24"/>
          <w:szCs w:val="24"/>
          <w:lang w:val="fr-FR"/>
        </w:rPr>
        <w:t xml:space="preserve"> d’un message</w:t>
      </w:r>
      <w:r w:rsidR="00314C68">
        <w:rPr>
          <w:rFonts w:asciiTheme="majorBidi" w:eastAsia="Times New Roman" w:hAnsiTheme="majorBidi" w:cstheme="majorBidi"/>
          <w:sz w:val="24"/>
          <w:szCs w:val="24"/>
          <w:lang w:val="fr-FR"/>
        </w:rPr>
        <w:t xml:space="preserve"> est suivie par l’exécution d’une méthodes d’</w:t>
      </w:r>
      <w:r w:rsidR="00BD29BF">
        <w:rPr>
          <w:rFonts w:asciiTheme="majorBidi" w:eastAsia="Times New Roman" w:hAnsiTheme="majorBidi" w:cstheme="majorBidi"/>
          <w:sz w:val="24"/>
          <w:szCs w:val="24"/>
          <w:lang w:val="fr-FR"/>
        </w:rPr>
        <w:t>une classe</w:t>
      </w:r>
    </w:p>
    <w:p w:rsidR="00BD29BF" w:rsidRDefault="00BD29BF" w:rsidP="00FB5DF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Message </w:t>
      </w:r>
      <w:proofErr w:type="spellStart"/>
      <w:r w:rsidR="00E608C7">
        <w:rPr>
          <w:rFonts w:asciiTheme="majorBidi" w:eastAsia="Times New Roman" w:hAnsiTheme="majorBidi" w:cstheme="majorBidi"/>
          <w:sz w:val="24"/>
          <w:szCs w:val="24"/>
          <w:lang w:val="fr-FR"/>
        </w:rPr>
        <w:t>found</w:t>
      </w:r>
      <w:proofErr w:type="spellEnd"/>
      <w:r w:rsidR="00E608C7">
        <w:rPr>
          <w:rFonts w:asciiTheme="majorBidi" w:eastAsia="Times New Roman" w:hAnsiTheme="majorBidi" w:cstheme="majorBidi"/>
          <w:sz w:val="24"/>
          <w:szCs w:val="24"/>
          <w:lang w:val="fr-FR"/>
        </w:rPr>
        <w:t xml:space="preserve"> : un message </w:t>
      </w:r>
      <w:proofErr w:type="spellStart"/>
      <w:r w:rsidR="00E608C7">
        <w:rPr>
          <w:rFonts w:asciiTheme="majorBidi" w:eastAsia="Times New Roman" w:hAnsiTheme="majorBidi" w:cstheme="majorBidi"/>
          <w:sz w:val="24"/>
          <w:szCs w:val="24"/>
          <w:lang w:val="fr-FR"/>
        </w:rPr>
        <w:t>found</w:t>
      </w:r>
      <w:proofErr w:type="spellEnd"/>
      <w:r w:rsidR="00E608C7">
        <w:rPr>
          <w:rFonts w:asciiTheme="majorBidi" w:eastAsia="Times New Roman" w:hAnsiTheme="majorBidi" w:cstheme="majorBidi"/>
          <w:sz w:val="24"/>
          <w:szCs w:val="24"/>
          <w:lang w:val="fr-FR"/>
        </w:rPr>
        <w:t xml:space="preserve"> c’est lorsque </w:t>
      </w:r>
      <w:r w:rsidR="0049778B">
        <w:rPr>
          <w:rFonts w:asciiTheme="majorBidi" w:eastAsia="Times New Roman" w:hAnsiTheme="majorBidi" w:cstheme="majorBidi"/>
          <w:sz w:val="24"/>
          <w:szCs w:val="24"/>
          <w:lang w:val="fr-FR"/>
        </w:rPr>
        <w:t>l’évènement de d’émission n’est pas connu.</w:t>
      </w:r>
    </w:p>
    <w:p w:rsidR="0049778B" w:rsidRDefault="0049778B" w:rsidP="0049778B">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Message not </w:t>
      </w:r>
      <w:proofErr w:type="spellStart"/>
      <w:r>
        <w:rPr>
          <w:rFonts w:asciiTheme="majorBidi" w:eastAsia="Times New Roman" w:hAnsiTheme="majorBidi" w:cstheme="majorBidi"/>
          <w:sz w:val="24"/>
          <w:szCs w:val="24"/>
          <w:lang w:val="fr-FR"/>
        </w:rPr>
        <w:t>found</w:t>
      </w:r>
      <w:proofErr w:type="spellEnd"/>
      <w:r>
        <w:rPr>
          <w:rFonts w:asciiTheme="majorBidi" w:eastAsia="Times New Roman" w:hAnsiTheme="majorBidi" w:cstheme="majorBidi"/>
          <w:sz w:val="24"/>
          <w:szCs w:val="24"/>
          <w:lang w:val="fr-FR"/>
        </w:rPr>
        <w:t xml:space="preserve"> : un message not </w:t>
      </w:r>
      <w:proofErr w:type="spellStart"/>
      <w:r>
        <w:rPr>
          <w:rFonts w:asciiTheme="majorBidi" w:eastAsia="Times New Roman" w:hAnsiTheme="majorBidi" w:cstheme="majorBidi"/>
          <w:sz w:val="24"/>
          <w:szCs w:val="24"/>
          <w:lang w:val="fr-FR"/>
        </w:rPr>
        <w:t>found</w:t>
      </w:r>
      <w:proofErr w:type="spellEnd"/>
      <w:r>
        <w:rPr>
          <w:rFonts w:asciiTheme="majorBidi" w:eastAsia="Times New Roman" w:hAnsiTheme="majorBidi" w:cstheme="majorBidi"/>
          <w:sz w:val="24"/>
          <w:szCs w:val="24"/>
          <w:lang w:val="fr-FR"/>
        </w:rPr>
        <w:t xml:space="preserve"> c’est lorsque l’évènement de </w:t>
      </w:r>
      <w:r w:rsidR="0050255C">
        <w:rPr>
          <w:rFonts w:asciiTheme="majorBidi" w:eastAsia="Times New Roman" w:hAnsiTheme="majorBidi" w:cstheme="majorBidi"/>
          <w:sz w:val="24"/>
          <w:szCs w:val="24"/>
          <w:lang w:val="fr-FR"/>
        </w:rPr>
        <w:t>réception</w:t>
      </w:r>
      <w:r>
        <w:rPr>
          <w:rFonts w:asciiTheme="majorBidi" w:eastAsia="Times New Roman" w:hAnsiTheme="majorBidi" w:cstheme="majorBidi"/>
          <w:sz w:val="24"/>
          <w:szCs w:val="24"/>
          <w:lang w:val="fr-FR"/>
        </w:rPr>
        <w:t xml:space="preserve"> n’est pas connu.</w:t>
      </w:r>
    </w:p>
    <w:p w:rsidR="0050255C" w:rsidRDefault="0050255C" w:rsidP="0049778B">
      <w:pPr>
        <w:spacing w:after="0" w:line="240" w:lineRule="auto"/>
        <w:rPr>
          <w:rFonts w:asciiTheme="majorBidi" w:eastAsia="Times New Roman" w:hAnsiTheme="majorBidi" w:cstheme="majorBidi"/>
          <w:sz w:val="24"/>
          <w:szCs w:val="24"/>
          <w:lang w:val="fr-FR"/>
        </w:rPr>
      </w:pPr>
      <w:r>
        <w:rPr>
          <w:noProof/>
          <w:lang w:val="en-US"/>
        </w:rPr>
        <w:drawing>
          <wp:inline distT="0" distB="0" distL="0" distR="0" wp14:anchorId="7D8AA13C" wp14:editId="3D8D67C9">
            <wp:extent cx="4101152" cy="12093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2556" cy="1218574"/>
                    </a:xfrm>
                    <a:prstGeom prst="rect">
                      <a:avLst/>
                    </a:prstGeom>
                  </pic:spPr>
                </pic:pic>
              </a:graphicData>
            </a:graphic>
          </wp:inline>
        </w:drawing>
      </w:r>
    </w:p>
    <w:p w:rsidR="0049778B" w:rsidRDefault="00D26A37" w:rsidP="00FB5DF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Les fragments :</w:t>
      </w:r>
    </w:p>
    <w:p w:rsidR="00D26A37" w:rsidRDefault="00D26A37" w:rsidP="00FB5DFC">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Alt : équivalent á une exécution á choix multiple.</w:t>
      </w:r>
    </w:p>
    <w:p w:rsidR="00D26A37" w:rsidRDefault="00B513A9" w:rsidP="00AC4886">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Opt</w:t>
      </w:r>
      <w:r w:rsidR="00D26A37">
        <w:rPr>
          <w:rFonts w:asciiTheme="majorBidi" w:eastAsia="Times New Roman" w:hAnsiTheme="majorBidi" w:cstheme="majorBidi"/>
          <w:sz w:val="24"/>
          <w:szCs w:val="24"/>
          <w:lang w:val="fr-FR"/>
        </w:rPr>
        <w:t> : comporte une condition de garde</w:t>
      </w:r>
      <w:r>
        <w:rPr>
          <w:rFonts w:asciiTheme="majorBidi" w:eastAsia="Times New Roman" w:hAnsiTheme="majorBidi" w:cstheme="majorBidi"/>
          <w:sz w:val="24"/>
          <w:szCs w:val="24"/>
          <w:lang w:val="fr-FR"/>
        </w:rPr>
        <w:t xml:space="preserve"> qui indique que le fragment </w:t>
      </w:r>
      <w:r w:rsidR="00AC4886">
        <w:rPr>
          <w:rFonts w:asciiTheme="majorBidi" w:eastAsia="Times New Roman" w:hAnsiTheme="majorBidi" w:cstheme="majorBidi"/>
          <w:sz w:val="24"/>
          <w:szCs w:val="24"/>
          <w:lang w:val="fr-FR"/>
        </w:rPr>
        <w:t xml:space="preserve">sera </w:t>
      </w:r>
      <w:r w:rsidR="00D31245">
        <w:rPr>
          <w:rFonts w:asciiTheme="majorBidi" w:eastAsia="Times New Roman" w:hAnsiTheme="majorBidi" w:cstheme="majorBidi"/>
          <w:sz w:val="24"/>
          <w:szCs w:val="24"/>
          <w:lang w:val="fr-FR"/>
        </w:rPr>
        <w:t>exécuté</w:t>
      </w:r>
      <w:r>
        <w:rPr>
          <w:rFonts w:asciiTheme="majorBidi" w:eastAsia="Times New Roman" w:hAnsiTheme="majorBidi" w:cstheme="majorBidi"/>
          <w:sz w:val="24"/>
          <w:szCs w:val="24"/>
          <w:lang w:val="fr-FR"/>
        </w:rPr>
        <w:t xml:space="preserve"> si la condition </w:t>
      </w:r>
      <w:r w:rsidR="00D31245">
        <w:rPr>
          <w:rFonts w:asciiTheme="majorBidi" w:eastAsia="Times New Roman" w:hAnsiTheme="majorBidi" w:cstheme="majorBidi"/>
          <w:sz w:val="24"/>
          <w:szCs w:val="24"/>
          <w:lang w:val="fr-FR"/>
        </w:rPr>
        <w:t xml:space="preserve">de garde </w:t>
      </w:r>
      <w:r>
        <w:rPr>
          <w:rFonts w:asciiTheme="majorBidi" w:eastAsia="Times New Roman" w:hAnsiTheme="majorBidi" w:cstheme="majorBidi"/>
          <w:sz w:val="24"/>
          <w:szCs w:val="24"/>
          <w:lang w:val="fr-FR"/>
        </w:rPr>
        <w:t>est satisfaite.</w:t>
      </w:r>
    </w:p>
    <w:p w:rsidR="009E56D7" w:rsidRDefault="009E56D7" w:rsidP="009E56D7">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Loop</w:t>
      </w:r>
      <w:r w:rsidR="00B513A9">
        <w:rPr>
          <w:rFonts w:asciiTheme="majorBidi" w:eastAsia="Times New Roman" w:hAnsiTheme="majorBidi" w:cstheme="majorBidi"/>
          <w:sz w:val="24"/>
          <w:szCs w:val="24"/>
          <w:lang w:val="fr-FR"/>
        </w:rPr>
        <w:t> : utiliser pour exécuter un fragment plusieurs fois</w:t>
      </w:r>
      <w:r>
        <w:rPr>
          <w:rFonts w:asciiTheme="majorBidi" w:eastAsia="Times New Roman" w:hAnsiTheme="majorBidi" w:cstheme="majorBidi"/>
          <w:sz w:val="24"/>
          <w:szCs w:val="24"/>
          <w:lang w:val="fr-FR"/>
        </w:rPr>
        <w:t xml:space="preserve"> entre une valeur min et une valeur max, comporte aussi une condition de garde.</w:t>
      </w:r>
    </w:p>
    <w:p w:rsidR="009E56D7" w:rsidRDefault="009E56D7" w:rsidP="00D31245">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 xml:space="preserve">Par : pour </w:t>
      </w:r>
      <w:r w:rsidR="00D31245">
        <w:rPr>
          <w:rFonts w:asciiTheme="majorBidi" w:eastAsia="Times New Roman" w:hAnsiTheme="majorBidi" w:cstheme="majorBidi"/>
          <w:sz w:val="24"/>
          <w:szCs w:val="24"/>
          <w:lang w:val="fr-FR"/>
        </w:rPr>
        <w:t xml:space="preserve">exécuter </w:t>
      </w:r>
      <w:r w:rsidR="00AA33EB">
        <w:rPr>
          <w:rFonts w:asciiTheme="majorBidi" w:eastAsia="Times New Roman" w:hAnsiTheme="majorBidi" w:cstheme="majorBidi"/>
          <w:sz w:val="24"/>
          <w:szCs w:val="24"/>
          <w:lang w:val="fr-FR"/>
        </w:rPr>
        <w:t>plusieurs fragments</w:t>
      </w:r>
      <w:r w:rsidR="00D31245">
        <w:rPr>
          <w:rFonts w:asciiTheme="majorBidi" w:eastAsia="Times New Roman" w:hAnsiTheme="majorBidi" w:cstheme="majorBidi"/>
          <w:sz w:val="24"/>
          <w:szCs w:val="24"/>
          <w:lang w:val="fr-FR"/>
        </w:rPr>
        <w:t xml:space="preserve"> en parallèle.</w:t>
      </w:r>
    </w:p>
    <w:p w:rsidR="003A69BE" w:rsidRDefault="009D5EE7" w:rsidP="009E56D7">
      <w:pPr>
        <w:spacing w:after="0" w:line="240" w:lineRule="auto"/>
        <w:rPr>
          <w:rFonts w:asciiTheme="majorBidi" w:eastAsia="Times New Roman" w:hAnsiTheme="majorBidi" w:cstheme="majorBidi"/>
          <w:sz w:val="24"/>
          <w:szCs w:val="24"/>
          <w:lang w:val="fr-FR"/>
        </w:rPr>
      </w:pPr>
      <w:r>
        <w:rPr>
          <w:rFonts w:asciiTheme="majorBidi" w:eastAsia="Times New Roman" w:hAnsiTheme="majorBidi" w:cstheme="majorBidi"/>
          <w:sz w:val="24"/>
          <w:szCs w:val="24"/>
          <w:lang w:val="fr-FR"/>
        </w:rPr>
        <w:t>Strict</w:t>
      </w:r>
      <w:r w:rsidR="003A69BE">
        <w:rPr>
          <w:rFonts w:asciiTheme="majorBidi" w:eastAsia="Times New Roman" w:hAnsiTheme="majorBidi" w:cstheme="majorBidi"/>
          <w:sz w:val="24"/>
          <w:szCs w:val="24"/>
          <w:lang w:val="fr-FR"/>
        </w:rPr>
        <w:t> : comporte au moins 2 fragments, mais qui s’exécute selon leur ordre d’</w:t>
      </w:r>
      <w:r>
        <w:rPr>
          <w:rFonts w:asciiTheme="majorBidi" w:eastAsia="Times New Roman" w:hAnsiTheme="majorBidi" w:cstheme="majorBidi"/>
          <w:sz w:val="24"/>
          <w:szCs w:val="24"/>
          <w:lang w:val="fr-FR"/>
        </w:rPr>
        <w:t xml:space="preserve">apparition (l’ordre n’est pas </w:t>
      </w:r>
      <w:r w:rsidR="00C91F91">
        <w:rPr>
          <w:rFonts w:asciiTheme="majorBidi" w:eastAsia="Times New Roman" w:hAnsiTheme="majorBidi" w:cstheme="majorBidi"/>
          <w:sz w:val="24"/>
          <w:szCs w:val="24"/>
          <w:lang w:val="fr-FR"/>
        </w:rPr>
        <w:t>connu</w:t>
      </w:r>
      <w:r>
        <w:rPr>
          <w:rFonts w:asciiTheme="majorBidi" w:eastAsia="Times New Roman" w:hAnsiTheme="majorBidi" w:cstheme="majorBidi"/>
          <w:sz w:val="24"/>
          <w:szCs w:val="24"/>
          <w:lang w:val="fr-FR"/>
        </w:rPr>
        <w:t xml:space="preserve"> au </w:t>
      </w:r>
      <w:r w:rsidR="00D31245">
        <w:rPr>
          <w:rFonts w:asciiTheme="majorBidi" w:eastAsia="Times New Roman" w:hAnsiTheme="majorBidi" w:cstheme="majorBidi"/>
          <w:sz w:val="24"/>
          <w:szCs w:val="24"/>
          <w:lang w:val="fr-FR"/>
        </w:rPr>
        <w:t>préalable</w:t>
      </w:r>
      <w:r>
        <w:rPr>
          <w:rFonts w:asciiTheme="majorBidi" w:eastAsia="Times New Roman" w:hAnsiTheme="majorBidi" w:cstheme="majorBidi"/>
          <w:sz w:val="24"/>
          <w:szCs w:val="24"/>
          <w:lang w:val="fr-FR"/>
        </w:rPr>
        <w:t>).</w:t>
      </w:r>
    </w:p>
    <w:p w:rsidR="009E56D7" w:rsidRPr="006837CA" w:rsidRDefault="009E56D7" w:rsidP="009E56D7">
      <w:pPr>
        <w:spacing w:after="0" w:line="240" w:lineRule="auto"/>
        <w:rPr>
          <w:rFonts w:asciiTheme="majorBidi" w:eastAsia="Times New Roman" w:hAnsiTheme="majorBidi" w:cstheme="majorBidi"/>
          <w:sz w:val="24"/>
          <w:szCs w:val="24"/>
          <w:lang w:val="fr-FR"/>
        </w:rPr>
      </w:pPr>
    </w:p>
    <w:p w:rsidR="006837CA" w:rsidRDefault="006837CA" w:rsidP="001E3307">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rPr>
      </w:pPr>
      <w:r w:rsidRPr="006837CA">
        <w:rPr>
          <w:rFonts w:asciiTheme="majorBidi" w:hAnsiTheme="majorBidi" w:cstheme="majorBidi"/>
          <w:b/>
          <w:bCs/>
          <w:color w:val="161616"/>
          <w:sz w:val="28"/>
          <w:szCs w:val="28"/>
          <w:shd w:val="clear" w:color="auto" w:fill="FFFFFF"/>
        </w:rPr>
        <w:t>Diagramme de composant :</w:t>
      </w:r>
      <w:r w:rsidRPr="006837CA">
        <w:rPr>
          <w:rFonts w:asciiTheme="majorBidi" w:hAnsiTheme="majorBidi" w:cstheme="majorBidi"/>
          <w:color w:val="161616"/>
          <w:sz w:val="28"/>
          <w:szCs w:val="28"/>
          <w:shd w:val="clear" w:color="auto" w:fill="FFFFFF"/>
        </w:rPr>
        <w:t xml:space="preserve"> </w:t>
      </w:r>
      <w:r w:rsidRPr="006837CA">
        <w:rPr>
          <w:rFonts w:asciiTheme="majorBidi" w:hAnsiTheme="majorBidi" w:cstheme="majorBidi"/>
          <w:color w:val="161616"/>
          <w:sz w:val="24"/>
          <w:szCs w:val="24"/>
          <w:shd w:val="clear" w:color="auto" w:fill="FFFFFF"/>
        </w:rPr>
        <w:t xml:space="preserve">décrit le système modélisé sous forme des composants réutilisables et leurs relations de dépendance </w:t>
      </w:r>
      <w:r w:rsidR="00C11960">
        <w:rPr>
          <w:rFonts w:asciiTheme="majorBidi" w:hAnsiTheme="majorBidi" w:cstheme="majorBidi"/>
          <w:color w:val="161616"/>
          <w:sz w:val="24"/>
          <w:szCs w:val="24"/>
          <w:shd w:val="clear" w:color="auto" w:fill="FFFFFF"/>
        </w:rPr>
        <w:t>qui</w:t>
      </w:r>
      <w:r w:rsidR="001E3307">
        <w:rPr>
          <w:rFonts w:asciiTheme="majorBidi" w:hAnsiTheme="majorBidi" w:cstheme="majorBidi"/>
          <w:color w:val="161616"/>
          <w:sz w:val="24"/>
          <w:szCs w:val="24"/>
          <w:shd w:val="clear" w:color="auto" w:fill="FFFFFF"/>
        </w:rPr>
        <w:t xml:space="preserve"> peut être s</w:t>
      </w:r>
      <w:r w:rsidR="00C11960">
        <w:rPr>
          <w:rFonts w:asciiTheme="majorBidi" w:hAnsiTheme="majorBidi" w:cstheme="majorBidi"/>
          <w:color w:val="161616"/>
          <w:sz w:val="24"/>
          <w:szCs w:val="24"/>
          <w:shd w:val="clear" w:color="auto" w:fill="FFFFFF"/>
        </w:rPr>
        <w:t xml:space="preserve">oit réalisation </w:t>
      </w:r>
      <w:r w:rsidR="001E3307">
        <w:rPr>
          <w:rFonts w:asciiTheme="majorBidi" w:hAnsiTheme="majorBidi" w:cstheme="majorBidi"/>
          <w:color w:val="161616"/>
          <w:sz w:val="24"/>
          <w:szCs w:val="24"/>
          <w:shd w:val="clear" w:color="auto" w:fill="FFFFFF"/>
        </w:rPr>
        <w:t>soit</w:t>
      </w:r>
      <w:r w:rsidR="00C11960">
        <w:rPr>
          <w:rFonts w:asciiTheme="majorBidi" w:hAnsiTheme="majorBidi" w:cstheme="majorBidi"/>
          <w:color w:val="161616"/>
          <w:sz w:val="24"/>
          <w:szCs w:val="24"/>
          <w:shd w:val="clear" w:color="auto" w:fill="FFFFFF"/>
        </w:rPr>
        <w:t xml:space="preserve"> utilisation.</w:t>
      </w:r>
    </w:p>
    <w:p w:rsidR="0069778C" w:rsidRDefault="0069778C" w:rsidP="006837CA">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rPr>
      </w:pPr>
      <w:r>
        <w:rPr>
          <w:rFonts w:asciiTheme="majorBidi" w:hAnsiTheme="majorBidi" w:cstheme="majorBidi"/>
          <w:color w:val="161616"/>
          <w:sz w:val="24"/>
          <w:szCs w:val="24"/>
          <w:shd w:val="clear" w:color="auto" w:fill="FFFFFF"/>
        </w:rPr>
        <w:t xml:space="preserve">Un composant doit fournir un service bien précis, </w:t>
      </w:r>
      <w:r w:rsidR="004F556B">
        <w:rPr>
          <w:rFonts w:asciiTheme="majorBidi" w:hAnsiTheme="majorBidi" w:cstheme="majorBidi"/>
          <w:color w:val="161616"/>
          <w:sz w:val="24"/>
          <w:szCs w:val="24"/>
          <w:shd w:val="clear" w:color="auto" w:fill="FFFFFF"/>
        </w:rPr>
        <w:t xml:space="preserve">comporte une ou plusieurs interface requises et offertes, son comportement interne est totalement masqué (ensemble des classes), </w:t>
      </w:r>
      <w:r w:rsidR="00BC04C9">
        <w:rPr>
          <w:rFonts w:asciiTheme="majorBidi" w:hAnsiTheme="majorBidi" w:cstheme="majorBidi"/>
          <w:color w:val="161616"/>
          <w:sz w:val="24"/>
          <w:szCs w:val="24"/>
          <w:shd w:val="clear" w:color="auto" w:fill="FFFFFF"/>
        </w:rPr>
        <w:t>seul ses interfaces qui sont visible, et pour changer un composant par un autre il faut respecter les interfaces requises et offertes.</w:t>
      </w:r>
    </w:p>
    <w:p w:rsidR="00C11960" w:rsidRDefault="00C11960" w:rsidP="006837CA">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lang w:val="fr-FR"/>
        </w:rPr>
      </w:pPr>
      <w:r>
        <w:rPr>
          <w:noProof/>
          <w:lang w:val="en-US"/>
        </w:rPr>
        <w:lastRenderedPageBreak/>
        <w:drawing>
          <wp:inline distT="0" distB="0" distL="0" distR="0" wp14:anchorId="57D80982" wp14:editId="02BFF83E">
            <wp:extent cx="5943600" cy="21291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29155"/>
                    </a:xfrm>
                    <a:prstGeom prst="rect">
                      <a:avLst/>
                    </a:prstGeom>
                  </pic:spPr>
                </pic:pic>
              </a:graphicData>
            </a:graphic>
          </wp:inline>
        </w:drawing>
      </w:r>
    </w:p>
    <w:p w:rsidR="00A21E59" w:rsidRDefault="00A21E59" w:rsidP="006837CA">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lang w:val="fr-FR"/>
        </w:rPr>
      </w:pPr>
      <w:r>
        <w:rPr>
          <w:noProof/>
          <w:lang w:val="en-US"/>
        </w:rPr>
        <w:drawing>
          <wp:inline distT="0" distB="0" distL="0" distR="0" wp14:anchorId="1E122B57" wp14:editId="64C48D35">
            <wp:extent cx="5943600" cy="38830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83025"/>
                    </a:xfrm>
                    <a:prstGeom prst="rect">
                      <a:avLst/>
                    </a:prstGeom>
                  </pic:spPr>
                </pic:pic>
              </a:graphicData>
            </a:graphic>
          </wp:inline>
        </w:drawing>
      </w:r>
    </w:p>
    <w:p w:rsidR="00A21E59" w:rsidRPr="006837CA" w:rsidRDefault="00A21E59" w:rsidP="006837CA">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lang w:val="fr-FR"/>
        </w:rPr>
      </w:pPr>
    </w:p>
    <w:p w:rsidR="00F7401C" w:rsidRPr="00F7401C" w:rsidRDefault="00F7401C" w:rsidP="00F7401C">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rPr>
      </w:pPr>
      <w:r w:rsidRPr="00F7401C">
        <w:rPr>
          <w:rFonts w:asciiTheme="majorBidi" w:hAnsiTheme="majorBidi" w:cstheme="majorBidi"/>
          <w:b/>
          <w:bCs/>
          <w:color w:val="161616"/>
          <w:sz w:val="28"/>
          <w:szCs w:val="28"/>
          <w:shd w:val="clear" w:color="auto" w:fill="FFFFFF"/>
        </w:rPr>
        <w:t>Diagramme de déploiement</w:t>
      </w:r>
      <w:r w:rsidRPr="00F7401C">
        <w:rPr>
          <w:rFonts w:asciiTheme="majorBidi" w:hAnsiTheme="majorBidi" w:cstheme="majorBidi"/>
          <w:color w:val="161616"/>
          <w:sz w:val="28"/>
          <w:szCs w:val="28"/>
          <w:shd w:val="clear" w:color="auto" w:fill="FFFFFF"/>
        </w:rPr>
        <w:t> </w:t>
      </w:r>
      <w:r w:rsidRPr="00F7401C">
        <w:rPr>
          <w:rFonts w:asciiTheme="majorBidi" w:hAnsiTheme="majorBidi" w:cstheme="majorBidi"/>
          <w:color w:val="161616"/>
          <w:sz w:val="24"/>
          <w:szCs w:val="24"/>
          <w:shd w:val="clear" w:color="auto" w:fill="FFFFFF"/>
        </w:rPr>
        <w:t>: utiliser pour représenter le déploiement des composant sur les ressources matérielles.</w:t>
      </w:r>
    </w:p>
    <w:p w:rsidR="00F7401C" w:rsidRPr="00F7401C" w:rsidRDefault="00F7401C" w:rsidP="00F7401C">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rPr>
      </w:pPr>
      <w:r w:rsidRPr="00F7401C">
        <w:rPr>
          <w:rFonts w:asciiTheme="majorBidi" w:hAnsiTheme="majorBidi" w:cstheme="majorBidi"/>
          <w:noProof/>
          <w:sz w:val="24"/>
          <w:szCs w:val="24"/>
          <w:lang w:val="en-US"/>
        </w:rPr>
        <w:lastRenderedPageBreak/>
        <w:drawing>
          <wp:inline distT="0" distB="0" distL="0" distR="0" wp14:anchorId="39981895" wp14:editId="1AF3E393">
            <wp:extent cx="5760720" cy="2113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13915"/>
                    </a:xfrm>
                    <a:prstGeom prst="rect">
                      <a:avLst/>
                    </a:prstGeom>
                  </pic:spPr>
                </pic:pic>
              </a:graphicData>
            </a:graphic>
          </wp:inline>
        </w:drawing>
      </w:r>
    </w:p>
    <w:p w:rsidR="00F7401C" w:rsidRPr="00F7401C" w:rsidRDefault="00F7401C" w:rsidP="00F7401C">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rPr>
      </w:pPr>
    </w:p>
    <w:p w:rsidR="00F7401C" w:rsidRPr="00F7401C" w:rsidRDefault="00F7401C" w:rsidP="00F7401C">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rPr>
      </w:pPr>
    </w:p>
    <w:p w:rsidR="00F7401C" w:rsidRPr="00F7401C" w:rsidRDefault="00F7401C" w:rsidP="009A0982">
      <w:pPr>
        <w:shd w:val="clear" w:color="auto" w:fill="FFFFFF"/>
        <w:spacing w:after="0" w:line="240" w:lineRule="auto"/>
        <w:textAlignment w:val="baseline"/>
        <w:outlineLvl w:val="1"/>
        <w:rPr>
          <w:rFonts w:asciiTheme="majorBidi" w:hAnsiTheme="majorBidi" w:cstheme="majorBidi"/>
          <w:sz w:val="24"/>
          <w:szCs w:val="24"/>
        </w:rPr>
      </w:pPr>
      <w:r w:rsidRPr="00F31B12">
        <w:rPr>
          <w:rFonts w:asciiTheme="majorBidi" w:hAnsiTheme="majorBidi" w:cstheme="majorBidi"/>
          <w:b/>
          <w:bCs/>
          <w:color w:val="161616"/>
          <w:sz w:val="28"/>
          <w:szCs w:val="28"/>
          <w:shd w:val="clear" w:color="auto" w:fill="FFFFFF"/>
        </w:rPr>
        <w:t>Diagramme de package :</w:t>
      </w:r>
      <w:r w:rsidRPr="00F31B12">
        <w:rPr>
          <w:rFonts w:asciiTheme="majorBidi" w:hAnsiTheme="majorBidi" w:cstheme="majorBidi"/>
          <w:color w:val="161616"/>
          <w:sz w:val="28"/>
          <w:szCs w:val="28"/>
          <w:shd w:val="clear" w:color="auto" w:fill="FFFFFF"/>
        </w:rPr>
        <w:t xml:space="preserve"> </w:t>
      </w:r>
      <w:r w:rsidRPr="00F7401C">
        <w:rPr>
          <w:rFonts w:asciiTheme="majorBidi" w:hAnsiTheme="majorBidi" w:cstheme="majorBidi"/>
          <w:color w:val="161616"/>
          <w:sz w:val="24"/>
          <w:szCs w:val="24"/>
          <w:shd w:val="clear" w:color="auto" w:fill="FFFFFF"/>
        </w:rPr>
        <w:t xml:space="preserve">un diagramme de package permet de regrouper </w:t>
      </w:r>
      <w:r w:rsidRPr="00F7401C">
        <w:rPr>
          <w:rFonts w:asciiTheme="majorBidi" w:hAnsiTheme="majorBidi" w:cstheme="majorBidi"/>
          <w:sz w:val="24"/>
          <w:szCs w:val="24"/>
        </w:rPr>
        <w:t xml:space="preserve">des classes, des </w:t>
      </w:r>
      <w:r w:rsidR="009A0982">
        <w:rPr>
          <w:rFonts w:asciiTheme="majorBidi" w:hAnsiTheme="majorBidi" w:cstheme="majorBidi"/>
          <w:sz w:val="24"/>
          <w:szCs w:val="24"/>
        </w:rPr>
        <w:t>classes</w:t>
      </w:r>
      <w:r w:rsidRPr="00F7401C">
        <w:rPr>
          <w:rFonts w:asciiTheme="majorBidi" w:hAnsiTheme="majorBidi" w:cstheme="majorBidi"/>
          <w:sz w:val="24"/>
          <w:szCs w:val="24"/>
        </w:rPr>
        <w:t>, des i</w:t>
      </w:r>
      <w:r w:rsidR="00F31B12">
        <w:rPr>
          <w:rFonts w:asciiTheme="majorBidi" w:hAnsiTheme="majorBidi" w:cstheme="majorBidi"/>
          <w:sz w:val="24"/>
          <w:szCs w:val="24"/>
        </w:rPr>
        <w:t>nterfaces, des diagrammes …</w:t>
      </w:r>
      <w:r w:rsidR="00F31B12" w:rsidRPr="00F7401C">
        <w:rPr>
          <w:rFonts w:asciiTheme="majorBidi" w:hAnsiTheme="majorBidi" w:cstheme="majorBidi"/>
          <w:sz w:val="24"/>
          <w:szCs w:val="24"/>
        </w:rPr>
        <w:t>,</w:t>
      </w:r>
      <w:r w:rsidRPr="00F7401C">
        <w:rPr>
          <w:rFonts w:asciiTheme="majorBidi" w:hAnsiTheme="majorBidi" w:cstheme="majorBidi"/>
          <w:sz w:val="24"/>
          <w:szCs w:val="24"/>
        </w:rPr>
        <w:t xml:space="preserve"> </w:t>
      </w:r>
      <w:r w:rsidRPr="00F7401C">
        <w:rPr>
          <w:rFonts w:asciiTheme="majorBidi" w:eastAsia="Times New Roman" w:hAnsiTheme="majorBidi" w:cstheme="majorBidi"/>
          <w:color w:val="282C33"/>
          <w:sz w:val="24"/>
          <w:szCs w:val="24"/>
          <w:lang w:eastAsia="fr-FR"/>
        </w:rPr>
        <w:t>Ils fournissent une perspective de la structure hiérarchique des différents éléments UML au sein d'un système donné. </w:t>
      </w:r>
    </w:p>
    <w:p w:rsidR="00F7401C" w:rsidRPr="00F7401C" w:rsidRDefault="00F7401C" w:rsidP="00F7401C">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rPr>
      </w:pPr>
      <w:r w:rsidRPr="00F7401C">
        <w:rPr>
          <w:rFonts w:asciiTheme="majorBidi" w:hAnsiTheme="majorBidi" w:cstheme="majorBidi"/>
          <w:noProof/>
          <w:sz w:val="24"/>
          <w:szCs w:val="24"/>
          <w:lang w:val="en-US"/>
        </w:rPr>
        <w:drawing>
          <wp:inline distT="0" distB="0" distL="0" distR="0" wp14:anchorId="2A7872F5" wp14:editId="69DEEA5B">
            <wp:extent cx="4400293" cy="3661576"/>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3506" cy="3664250"/>
                    </a:xfrm>
                    <a:prstGeom prst="rect">
                      <a:avLst/>
                    </a:prstGeom>
                  </pic:spPr>
                </pic:pic>
              </a:graphicData>
            </a:graphic>
          </wp:inline>
        </w:drawing>
      </w:r>
    </w:p>
    <w:p w:rsidR="00F7401C" w:rsidRPr="00F7401C" w:rsidRDefault="00F7401C" w:rsidP="00F7401C">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rPr>
      </w:pPr>
    </w:p>
    <w:p w:rsidR="00F7401C" w:rsidRPr="00F7401C" w:rsidRDefault="00F7401C" w:rsidP="00F7401C">
      <w:pPr>
        <w:shd w:val="clear" w:color="auto" w:fill="FFFFFF"/>
        <w:spacing w:after="0" w:line="240" w:lineRule="auto"/>
        <w:textAlignment w:val="baseline"/>
        <w:outlineLvl w:val="1"/>
        <w:rPr>
          <w:rFonts w:asciiTheme="majorBidi" w:hAnsiTheme="majorBidi" w:cstheme="majorBidi"/>
          <w:color w:val="161616"/>
          <w:sz w:val="24"/>
          <w:szCs w:val="24"/>
          <w:shd w:val="clear" w:color="auto" w:fill="FFFFFF"/>
        </w:rPr>
      </w:pPr>
    </w:p>
    <w:p w:rsidR="006837CA" w:rsidRPr="00F7401C" w:rsidRDefault="006837CA" w:rsidP="009E56D7">
      <w:pPr>
        <w:spacing w:after="0" w:line="240" w:lineRule="auto"/>
        <w:rPr>
          <w:rFonts w:asciiTheme="majorBidi" w:eastAsia="Times New Roman" w:hAnsiTheme="majorBidi" w:cstheme="majorBidi"/>
          <w:sz w:val="32"/>
          <w:szCs w:val="32"/>
          <w:lang w:val="fr-FR"/>
        </w:rPr>
      </w:pPr>
    </w:p>
    <w:sectPr w:rsidR="006837CA" w:rsidRPr="00F740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8F"/>
    <w:rsid w:val="00002AF7"/>
    <w:rsid w:val="000055CD"/>
    <w:rsid w:val="0000563A"/>
    <w:rsid w:val="000102FB"/>
    <w:rsid w:val="00014AF6"/>
    <w:rsid w:val="00024DA9"/>
    <w:rsid w:val="00026E22"/>
    <w:rsid w:val="00051DB2"/>
    <w:rsid w:val="00061374"/>
    <w:rsid w:val="0008176B"/>
    <w:rsid w:val="000A39DE"/>
    <w:rsid w:val="000E3B05"/>
    <w:rsid w:val="000E4039"/>
    <w:rsid w:val="000F7858"/>
    <w:rsid w:val="00103433"/>
    <w:rsid w:val="00117E3E"/>
    <w:rsid w:val="001218FC"/>
    <w:rsid w:val="00127EAE"/>
    <w:rsid w:val="00145394"/>
    <w:rsid w:val="001617E1"/>
    <w:rsid w:val="00162194"/>
    <w:rsid w:val="00165781"/>
    <w:rsid w:val="00166287"/>
    <w:rsid w:val="00170727"/>
    <w:rsid w:val="00190AB5"/>
    <w:rsid w:val="00197316"/>
    <w:rsid w:val="001A7047"/>
    <w:rsid w:val="001B6EE4"/>
    <w:rsid w:val="001C3407"/>
    <w:rsid w:val="001E3307"/>
    <w:rsid w:val="001F7DCD"/>
    <w:rsid w:val="00203670"/>
    <w:rsid w:val="00206314"/>
    <w:rsid w:val="00206D7D"/>
    <w:rsid w:val="002131BD"/>
    <w:rsid w:val="00216DE4"/>
    <w:rsid w:val="002236FF"/>
    <w:rsid w:val="00226043"/>
    <w:rsid w:val="00230DB9"/>
    <w:rsid w:val="002422F7"/>
    <w:rsid w:val="00243626"/>
    <w:rsid w:val="0024530A"/>
    <w:rsid w:val="00255224"/>
    <w:rsid w:val="002614BD"/>
    <w:rsid w:val="00272A74"/>
    <w:rsid w:val="00277C83"/>
    <w:rsid w:val="002A4D34"/>
    <w:rsid w:val="002B7546"/>
    <w:rsid w:val="002C28D2"/>
    <w:rsid w:val="002C3352"/>
    <w:rsid w:val="002C341C"/>
    <w:rsid w:val="002C5EF7"/>
    <w:rsid w:val="002C65C9"/>
    <w:rsid w:val="002D1C3F"/>
    <w:rsid w:val="002D55C8"/>
    <w:rsid w:val="00311723"/>
    <w:rsid w:val="00312C2F"/>
    <w:rsid w:val="00314C68"/>
    <w:rsid w:val="00315E88"/>
    <w:rsid w:val="0031682D"/>
    <w:rsid w:val="003230C4"/>
    <w:rsid w:val="0033714E"/>
    <w:rsid w:val="00344ED2"/>
    <w:rsid w:val="00356D33"/>
    <w:rsid w:val="00363D69"/>
    <w:rsid w:val="00370BD9"/>
    <w:rsid w:val="003724D1"/>
    <w:rsid w:val="00383002"/>
    <w:rsid w:val="00385F6D"/>
    <w:rsid w:val="0039383C"/>
    <w:rsid w:val="003A0DDF"/>
    <w:rsid w:val="003A69BE"/>
    <w:rsid w:val="003B1769"/>
    <w:rsid w:val="003B688F"/>
    <w:rsid w:val="003C3EF1"/>
    <w:rsid w:val="003E4BBC"/>
    <w:rsid w:val="003E6EB8"/>
    <w:rsid w:val="003F5814"/>
    <w:rsid w:val="00405F24"/>
    <w:rsid w:val="00411998"/>
    <w:rsid w:val="00425A81"/>
    <w:rsid w:val="00426116"/>
    <w:rsid w:val="0043270D"/>
    <w:rsid w:val="00436933"/>
    <w:rsid w:val="004408EF"/>
    <w:rsid w:val="00440CE3"/>
    <w:rsid w:val="00441C3E"/>
    <w:rsid w:val="00442547"/>
    <w:rsid w:val="00454CB8"/>
    <w:rsid w:val="00461179"/>
    <w:rsid w:val="00461CFA"/>
    <w:rsid w:val="00466833"/>
    <w:rsid w:val="00470981"/>
    <w:rsid w:val="004771E6"/>
    <w:rsid w:val="00486901"/>
    <w:rsid w:val="00487B00"/>
    <w:rsid w:val="004938DF"/>
    <w:rsid w:val="0049778B"/>
    <w:rsid w:val="004A5931"/>
    <w:rsid w:val="004B0241"/>
    <w:rsid w:val="004B03B7"/>
    <w:rsid w:val="004B5C2D"/>
    <w:rsid w:val="004B7F8F"/>
    <w:rsid w:val="004C7FFD"/>
    <w:rsid w:val="004D19FB"/>
    <w:rsid w:val="004D3AB1"/>
    <w:rsid w:val="004D3EF6"/>
    <w:rsid w:val="004E4689"/>
    <w:rsid w:val="004E494F"/>
    <w:rsid w:val="004F00D1"/>
    <w:rsid w:val="004F13E3"/>
    <w:rsid w:val="004F4943"/>
    <w:rsid w:val="004F556B"/>
    <w:rsid w:val="00501100"/>
    <w:rsid w:val="0050255C"/>
    <w:rsid w:val="00507012"/>
    <w:rsid w:val="00507559"/>
    <w:rsid w:val="0051197D"/>
    <w:rsid w:val="00521D1B"/>
    <w:rsid w:val="00523DD2"/>
    <w:rsid w:val="00526D7B"/>
    <w:rsid w:val="00530BA3"/>
    <w:rsid w:val="00535177"/>
    <w:rsid w:val="00545AEC"/>
    <w:rsid w:val="00546CC1"/>
    <w:rsid w:val="005550CB"/>
    <w:rsid w:val="005773B1"/>
    <w:rsid w:val="00582693"/>
    <w:rsid w:val="005834D7"/>
    <w:rsid w:val="00590732"/>
    <w:rsid w:val="00591361"/>
    <w:rsid w:val="00597DD3"/>
    <w:rsid w:val="005A43A3"/>
    <w:rsid w:val="005C42D8"/>
    <w:rsid w:val="005D003A"/>
    <w:rsid w:val="005D378F"/>
    <w:rsid w:val="005E1AE7"/>
    <w:rsid w:val="005E6333"/>
    <w:rsid w:val="006056D0"/>
    <w:rsid w:val="00607DE3"/>
    <w:rsid w:val="006118BC"/>
    <w:rsid w:val="00612B6A"/>
    <w:rsid w:val="0061547D"/>
    <w:rsid w:val="006209F6"/>
    <w:rsid w:val="006214F9"/>
    <w:rsid w:val="00623351"/>
    <w:rsid w:val="00624536"/>
    <w:rsid w:val="00633C7E"/>
    <w:rsid w:val="006346FE"/>
    <w:rsid w:val="00636CB5"/>
    <w:rsid w:val="006443C6"/>
    <w:rsid w:val="00646877"/>
    <w:rsid w:val="00647F2B"/>
    <w:rsid w:val="00650D76"/>
    <w:rsid w:val="006521AC"/>
    <w:rsid w:val="0065327D"/>
    <w:rsid w:val="006534D5"/>
    <w:rsid w:val="00654FBC"/>
    <w:rsid w:val="0065529F"/>
    <w:rsid w:val="00674435"/>
    <w:rsid w:val="00674C93"/>
    <w:rsid w:val="0067534A"/>
    <w:rsid w:val="006837CA"/>
    <w:rsid w:val="00686BBF"/>
    <w:rsid w:val="006911D5"/>
    <w:rsid w:val="00694E26"/>
    <w:rsid w:val="0069778C"/>
    <w:rsid w:val="006A39E9"/>
    <w:rsid w:val="006B1ECB"/>
    <w:rsid w:val="006C172A"/>
    <w:rsid w:val="006D3552"/>
    <w:rsid w:val="006D3BC7"/>
    <w:rsid w:val="006D4B08"/>
    <w:rsid w:val="00712184"/>
    <w:rsid w:val="0071265B"/>
    <w:rsid w:val="00720866"/>
    <w:rsid w:val="00723477"/>
    <w:rsid w:val="00724238"/>
    <w:rsid w:val="007301DD"/>
    <w:rsid w:val="00733774"/>
    <w:rsid w:val="0074326C"/>
    <w:rsid w:val="00756EFE"/>
    <w:rsid w:val="00766520"/>
    <w:rsid w:val="00770B3C"/>
    <w:rsid w:val="00775574"/>
    <w:rsid w:val="007757AE"/>
    <w:rsid w:val="0078385D"/>
    <w:rsid w:val="007858A1"/>
    <w:rsid w:val="00792C10"/>
    <w:rsid w:val="0079383E"/>
    <w:rsid w:val="007C10E4"/>
    <w:rsid w:val="007C45AA"/>
    <w:rsid w:val="007D1EED"/>
    <w:rsid w:val="007D471F"/>
    <w:rsid w:val="007E0651"/>
    <w:rsid w:val="007E3BB4"/>
    <w:rsid w:val="007E5142"/>
    <w:rsid w:val="007E5589"/>
    <w:rsid w:val="007F3CF4"/>
    <w:rsid w:val="007F558D"/>
    <w:rsid w:val="007F5F13"/>
    <w:rsid w:val="00805375"/>
    <w:rsid w:val="00811A1B"/>
    <w:rsid w:val="00820647"/>
    <w:rsid w:val="00840F78"/>
    <w:rsid w:val="00844C1E"/>
    <w:rsid w:val="00850080"/>
    <w:rsid w:val="008506E7"/>
    <w:rsid w:val="00850ADA"/>
    <w:rsid w:val="00863A9F"/>
    <w:rsid w:val="00871B01"/>
    <w:rsid w:val="00874FBB"/>
    <w:rsid w:val="008769C4"/>
    <w:rsid w:val="00883E76"/>
    <w:rsid w:val="0088505B"/>
    <w:rsid w:val="00886E66"/>
    <w:rsid w:val="00887899"/>
    <w:rsid w:val="00887C44"/>
    <w:rsid w:val="008933CE"/>
    <w:rsid w:val="008C16E6"/>
    <w:rsid w:val="008C3345"/>
    <w:rsid w:val="008C40EF"/>
    <w:rsid w:val="008C54CA"/>
    <w:rsid w:val="008C61E6"/>
    <w:rsid w:val="008C684F"/>
    <w:rsid w:val="008C7DD7"/>
    <w:rsid w:val="008D3FF6"/>
    <w:rsid w:val="008D4A3B"/>
    <w:rsid w:val="008E790C"/>
    <w:rsid w:val="008F5163"/>
    <w:rsid w:val="0090213A"/>
    <w:rsid w:val="00903FEB"/>
    <w:rsid w:val="009051E7"/>
    <w:rsid w:val="00926A51"/>
    <w:rsid w:val="009501CB"/>
    <w:rsid w:val="0095291A"/>
    <w:rsid w:val="00954702"/>
    <w:rsid w:val="00954E12"/>
    <w:rsid w:val="009611A0"/>
    <w:rsid w:val="00961F47"/>
    <w:rsid w:val="00963135"/>
    <w:rsid w:val="009659EE"/>
    <w:rsid w:val="0097321B"/>
    <w:rsid w:val="00976120"/>
    <w:rsid w:val="00976461"/>
    <w:rsid w:val="009765B8"/>
    <w:rsid w:val="00976ED5"/>
    <w:rsid w:val="00977A32"/>
    <w:rsid w:val="009841DF"/>
    <w:rsid w:val="00993E74"/>
    <w:rsid w:val="009A0982"/>
    <w:rsid w:val="009D5EE7"/>
    <w:rsid w:val="009E2E63"/>
    <w:rsid w:val="009E56D7"/>
    <w:rsid w:val="009F2B91"/>
    <w:rsid w:val="009F3D65"/>
    <w:rsid w:val="009F433C"/>
    <w:rsid w:val="009F6E86"/>
    <w:rsid w:val="00A00368"/>
    <w:rsid w:val="00A026BF"/>
    <w:rsid w:val="00A04ADE"/>
    <w:rsid w:val="00A11F20"/>
    <w:rsid w:val="00A15EDB"/>
    <w:rsid w:val="00A21E59"/>
    <w:rsid w:val="00A24102"/>
    <w:rsid w:val="00A2576E"/>
    <w:rsid w:val="00A26909"/>
    <w:rsid w:val="00A270D6"/>
    <w:rsid w:val="00A32527"/>
    <w:rsid w:val="00A34F4B"/>
    <w:rsid w:val="00A35411"/>
    <w:rsid w:val="00A463AE"/>
    <w:rsid w:val="00A50CE9"/>
    <w:rsid w:val="00A6094B"/>
    <w:rsid w:val="00A654E0"/>
    <w:rsid w:val="00A727C4"/>
    <w:rsid w:val="00A748BF"/>
    <w:rsid w:val="00AA33EB"/>
    <w:rsid w:val="00AA42F8"/>
    <w:rsid w:val="00AA6AB7"/>
    <w:rsid w:val="00AB3C11"/>
    <w:rsid w:val="00AC4886"/>
    <w:rsid w:val="00AD2F96"/>
    <w:rsid w:val="00AD5FEB"/>
    <w:rsid w:val="00AD754F"/>
    <w:rsid w:val="00AE3007"/>
    <w:rsid w:val="00AE3AF3"/>
    <w:rsid w:val="00AF238A"/>
    <w:rsid w:val="00B06B6C"/>
    <w:rsid w:val="00B11E9B"/>
    <w:rsid w:val="00B20222"/>
    <w:rsid w:val="00B20D1D"/>
    <w:rsid w:val="00B21D23"/>
    <w:rsid w:val="00B22867"/>
    <w:rsid w:val="00B269F7"/>
    <w:rsid w:val="00B301FA"/>
    <w:rsid w:val="00B33354"/>
    <w:rsid w:val="00B43E56"/>
    <w:rsid w:val="00B44C75"/>
    <w:rsid w:val="00B513A9"/>
    <w:rsid w:val="00B56F41"/>
    <w:rsid w:val="00B62D81"/>
    <w:rsid w:val="00B737C6"/>
    <w:rsid w:val="00B904B5"/>
    <w:rsid w:val="00B90646"/>
    <w:rsid w:val="00B90A57"/>
    <w:rsid w:val="00B90F2F"/>
    <w:rsid w:val="00B9683D"/>
    <w:rsid w:val="00BA0EC2"/>
    <w:rsid w:val="00BA379D"/>
    <w:rsid w:val="00BB1337"/>
    <w:rsid w:val="00BC04C9"/>
    <w:rsid w:val="00BD29BF"/>
    <w:rsid w:val="00BD3085"/>
    <w:rsid w:val="00BE5E12"/>
    <w:rsid w:val="00BF130E"/>
    <w:rsid w:val="00C11960"/>
    <w:rsid w:val="00C154E2"/>
    <w:rsid w:val="00C1603E"/>
    <w:rsid w:val="00C24C78"/>
    <w:rsid w:val="00C466FA"/>
    <w:rsid w:val="00C47338"/>
    <w:rsid w:val="00C545CC"/>
    <w:rsid w:val="00C54724"/>
    <w:rsid w:val="00C665AA"/>
    <w:rsid w:val="00C6708D"/>
    <w:rsid w:val="00C72547"/>
    <w:rsid w:val="00C91F91"/>
    <w:rsid w:val="00CA1822"/>
    <w:rsid w:val="00CA36F4"/>
    <w:rsid w:val="00CA5011"/>
    <w:rsid w:val="00CB44D2"/>
    <w:rsid w:val="00CC4E4F"/>
    <w:rsid w:val="00CF2DCF"/>
    <w:rsid w:val="00D01B97"/>
    <w:rsid w:val="00D0602D"/>
    <w:rsid w:val="00D13C77"/>
    <w:rsid w:val="00D15C59"/>
    <w:rsid w:val="00D16B17"/>
    <w:rsid w:val="00D16BCD"/>
    <w:rsid w:val="00D1700B"/>
    <w:rsid w:val="00D17D49"/>
    <w:rsid w:val="00D26A37"/>
    <w:rsid w:val="00D303F4"/>
    <w:rsid w:val="00D31245"/>
    <w:rsid w:val="00D52D4D"/>
    <w:rsid w:val="00D53109"/>
    <w:rsid w:val="00D567AB"/>
    <w:rsid w:val="00D5726F"/>
    <w:rsid w:val="00D63626"/>
    <w:rsid w:val="00DA3B3F"/>
    <w:rsid w:val="00DB1AB9"/>
    <w:rsid w:val="00DB2E4E"/>
    <w:rsid w:val="00DB4075"/>
    <w:rsid w:val="00DB6288"/>
    <w:rsid w:val="00DD4D68"/>
    <w:rsid w:val="00DE2540"/>
    <w:rsid w:val="00DE5367"/>
    <w:rsid w:val="00DF17DD"/>
    <w:rsid w:val="00E05CA2"/>
    <w:rsid w:val="00E3267D"/>
    <w:rsid w:val="00E334DF"/>
    <w:rsid w:val="00E42A1D"/>
    <w:rsid w:val="00E44F46"/>
    <w:rsid w:val="00E4509C"/>
    <w:rsid w:val="00E55221"/>
    <w:rsid w:val="00E608C7"/>
    <w:rsid w:val="00E632D2"/>
    <w:rsid w:val="00E66024"/>
    <w:rsid w:val="00EA0189"/>
    <w:rsid w:val="00EA1BA0"/>
    <w:rsid w:val="00EB2CEA"/>
    <w:rsid w:val="00EB3A14"/>
    <w:rsid w:val="00EC56AD"/>
    <w:rsid w:val="00EC5B12"/>
    <w:rsid w:val="00EE431C"/>
    <w:rsid w:val="00EE4544"/>
    <w:rsid w:val="00EE6AF3"/>
    <w:rsid w:val="00EE727A"/>
    <w:rsid w:val="00EE7466"/>
    <w:rsid w:val="00EF02B4"/>
    <w:rsid w:val="00EF6656"/>
    <w:rsid w:val="00EF730A"/>
    <w:rsid w:val="00F024C9"/>
    <w:rsid w:val="00F07790"/>
    <w:rsid w:val="00F31B12"/>
    <w:rsid w:val="00F32FBF"/>
    <w:rsid w:val="00F351EF"/>
    <w:rsid w:val="00F419CE"/>
    <w:rsid w:val="00F42B93"/>
    <w:rsid w:val="00F51E3D"/>
    <w:rsid w:val="00F525E2"/>
    <w:rsid w:val="00F61B41"/>
    <w:rsid w:val="00F62D4C"/>
    <w:rsid w:val="00F633EB"/>
    <w:rsid w:val="00F64644"/>
    <w:rsid w:val="00F67520"/>
    <w:rsid w:val="00F73142"/>
    <w:rsid w:val="00F7401C"/>
    <w:rsid w:val="00F83DED"/>
    <w:rsid w:val="00F93926"/>
    <w:rsid w:val="00FA4121"/>
    <w:rsid w:val="00FA633C"/>
    <w:rsid w:val="00FB5DFC"/>
    <w:rsid w:val="00FB62A1"/>
    <w:rsid w:val="00FD38B2"/>
    <w:rsid w:val="00FD3F1E"/>
    <w:rsid w:val="00FD6EBE"/>
    <w:rsid w:val="00FF7F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9BFF2"/>
  <w15:chartTrackingRefBased/>
  <w15:docId w15:val="{FCE37915-C46E-441C-B6AA-875D8973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633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2788">
      <w:bodyDiv w:val="1"/>
      <w:marLeft w:val="0"/>
      <w:marRight w:val="0"/>
      <w:marTop w:val="0"/>
      <w:marBottom w:val="0"/>
      <w:divBdr>
        <w:top w:val="none" w:sz="0" w:space="0" w:color="auto"/>
        <w:left w:val="none" w:sz="0" w:space="0" w:color="auto"/>
        <w:bottom w:val="none" w:sz="0" w:space="0" w:color="auto"/>
        <w:right w:val="none" w:sz="0" w:space="0" w:color="auto"/>
      </w:divBdr>
      <w:divsChild>
        <w:div w:id="427770184">
          <w:marLeft w:val="0"/>
          <w:marRight w:val="0"/>
          <w:marTop w:val="0"/>
          <w:marBottom w:val="0"/>
          <w:divBdr>
            <w:top w:val="none" w:sz="0" w:space="0" w:color="auto"/>
            <w:left w:val="none" w:sz="0" w:space="0" w:color="auto"/>
            <w:bottom w:val="none" w:sz="0" w:space="0" w:color="auto"/>
            <w:right w:val="none" w:sz="0" w:space="0" w:color="auto"/>
          </w:divBdr>
        </w:div>
        <w:div w:id="19160783">
          <w:marLeft w:val="0"/>
          <w:marRight w:val="0"/>
          <w:marTop w:val="0"/>
          <w:marBottom w:val="0"/>
          <w:divBdr>
            <w:top w:val="none" w:sz="0" w:space="0" w:color="auto"/>
            <w:left w:val="none" w:sz="0" w:space="0" w:color="auto"/>
            <w:bottom w:val="none" w:sz="0" w:space="0" w:color="auto"/>
            <w:right w:val="none" w:sz="0" w:space="0" w:color="auto"/>
          </w:divBdr>
        </w:div>
      </w:divsChild>
    </w:div>
    <w:div w:id="67962163">
      <w:bodyDiv w:val="1"/>
      <w:marLeft w:val="0"/>
      <w:marRight w:val="0"/>
      <w:marTop w:val="0"/>
      <w:marBottom w:val="0"/>
      <w:divBdr>
        <w:top w:val="none" w:sz="0" w:space="0" w:color="auto"/>
        <w:left w:val="none" w:sz="0" w:space="0" w:color="auto"/>
        <w:bottom w:val="none" w:sz="0" w:space="0" w:color="auto"/>
        <w:right w:val="none" w:sz="0" w:space="0" w:color="auto"/>
      </w:divBdr>
      <w:divsChild>
        <w:div w:id="312295931">
          <w:marLeft w:val="0"/>
          <w:marRight w:val="0"/>
          <w:marTop w:val="0"/>
          <w:marBottom w:val="0"/>
          <w:divBdr>
            <w:top w:val="none" w:sz="0" w:space="0" w:color="auto"/>
            <w:left w:val="none" w:sz="0" w:space="0" w:color="auto"/>
            <w:bottom w:val="none" w:sz="0" w:space="0" w:color="auto"/>
            <w:right w:val="none" w:sz="0" w:space="0" w:color="auto"/>
          </w:divBdr>
        </w:div>
      </w:divsChild>
    </w:div>
    <w:div w:id="80613493">
      <w:bodyDiv w:val="1"/>
      <w:marLeft w:val="0"/>
      <w:marRight w:val="0"/>
      <w:marTop w:val="0"/>
      <w:marBottom w:val="0"/>
      <w:divBdr>
        <w:top w:val="none" w:sz="0" w:space="0" w:color="auto"/>
        <w:left w:val="none" w:sz="0" w:space="0" w:color="auto"/>
        <w:bottom w:val="none" w:sz="0" w:space="0" w:color="auto"/>
        <w:right w:val="none" w:sz="0" w:space="0" w:color="auto"/>
      </w:divBdr>
      <w:divsChild>
        <w:div w:id="694311574">
          <w:marLeft w:val="0"/>
          <w:marRight w:val="0"/>
          <w:marTop w:val="0"/>
          <w:marBottom w:val="0"/>
          <w:divBdr>
            <w:top w:val="none" w:sz="0" w:space="0" w:color="auto"/>
            <w:left w:val="none" w:sz="0" w:space="0" w:color="auto"/>
            <w:bottom w:val="none" w:sz="0" w:space="0" w:color="auto"/>
            <w:right w:val="none" w:sz="0" w:space="0" w:color="auto"/>
          </w:divBdr>
        </w:div>
      </w:divsChild>
    </w:div>
    <w:div w:id="86780825">
      <w:bodyDiv w:val="1"/>
      <w:marLeft w:val="0"/>
      <w:marRight w:val="0"/>
      <w:marTop w:val="0"/>
      <w:marBottom w:val="0"/>
      <w:divBdr>
        <w:top w:val="none" w:sz="0" w:space="0" w:color="auto"/>
        <w:left w:val="none" w:sz="0" w:space="0" w:color="auto"/>
        <w:bottom w:val="none" w:sz="0" w:space="0" w:color="auto"/>
        <w:right w:val="none" w:sz="0" w:space="0" w:color="auto"/>
      </w:divBdr>
      <w:divsChild>
        <w:div w:id="979767379">
          <w:marLeft w:val="0"/>
          <w:marRight w:val="0"/>
          <w:marTop w:val="0"/>
          <w:marBottom w:val="0"/>
          <w:divBdr>
            <w:top w:val="none" w:sz="0" w:space="0" w:color="auto"/>
            <w:left w:val="none" w:sz="0" w:space="0" w:color="auto"/>
            <w:bottom w:val="none" w:sz="0" w:space="0" w:color="auto"/>
            <w:right w:val="none" w:sz="0" w:space="0" w:color="auto"/>
          </w:divBdr>
        </w:div>
      </w:divsChild>
    </w:div>
    <w:div w:id="119425755">
      <w:bodyDiv w:val="1"/>
      <w:marLeft w:val="0"/>
      <w:marRight w:val="0"/>
      <w:marTop w:val="0"/>
      <w:marBottom w:val="0"/>
      <w:divBdr>
        <w:top w:val="none" w:sz="0" w:space="0" w:color="auto"/>
        <w:left w:val="none" w:sz="0" w:space="0" w:color="auto"/>
        <w:bottom w:val="none" w:sz="0" w:space="0" w:color="auto"/>
        <w:right w:val="none" w:sz="0" w:space="0" w:color="auto"/>
      </w:divBdr>
      <w:divsChild>
        <w:div w:id="1170484819">
          <w:marLeft w:val="0"/>
          <w:marRight w:val="0"/>
          <w:marTop w:val="0"/>
          <w:marBottom w:val="0"/>
          <w:divBdr>
            <w:top w:val="none" w:sz="0" w:space="0" w:color="auto"/>
            <w:left w:val="none" w:sz="0" w:space="0" w:color="auto"/>
            <w:bottom w:val="none" w:sz="0" w:space="0" w:color="auto"/>
            <w:right w:val="none" w:sz="0" w:space="0" w:color="auto"/>
          </w:divBdr>
        </w:div>
        <w:div w:id="993991659">
          <w:marLeft w:val="0"/>
          <w:marRight w:val="0"/>
          <w:marTop w:val="0"/>
          <w:marBottom w:val="0"/>
          <w:divBdr>
            <w:top w:val="none" w:sz="0" w:space="0" w:color="auto"/>
            <w:left w:val="none" w:sz="0" w:space="0" w:color="auto"/>
            <w:bottom w:val="none" w:sz="0" w:space="0" w:color="auto"/>
            <w:right w:val="none" w:sz="0" w:space="0" w:color="auto"/>
          </w:divBdr>
        </w:div>
        <w:div w:id="494345779">
          <w:marLeft w:val="0"/>
          <w:marRight w:val="0"/>
          <w:marTop w:val="0"/>
          <w:marBottom w:val="0"/>
          <w:divBdr>
            <w:top w:val="none" w:sz="0" w:space="0" w:color="auto"/>
            <w:left w:val="none" w:sz="0" w:space="0" w:color="auto"/>
            <w:bottom w:val="none" w:sz="0" w:space="0" w:color="auto"/>
            <w:right w:val="none" w:sz="0" w:space="0" w:color="auto"/>
          </w:divBdr>
        </w:div>
        <w:div w:id="476075482">
          <w:marLeft w:val="0"/>
          <w:marRight w:val="0"/>
          <w:marTop w:val="0"/>
          <w:marBottom w:val="0"/>
          <w:divBdr>
            <w:top w:val="none" w:sz="0" w:space="0" w:color="auto"/>
            <w:left w:val="none" w:sz="0" w:space="0" w:color="auto"/>
            <w:bottom w:val="none" w:sz="0" w:space="0" w:color="auto"/>
            <w:right w:val="none" w:sz="0" w:space="0" w:color="auto"/>
          </w:divBdr>
        </w:div>
        <w:div w:id="791362075">
          <w:marLeft w:val="0"/>
          <w:marRight w:val="0"/>
          <w:marTop w:val="0"/>
          <w:marBottom w:val="0"/>
          <w:divBdr>
            <w:top w:val="none" w:sz="0" w:space="0" w:color="auto"/>
            <w:left w:val="none" w:sz="0" w:space="0" w:color="auto"/>
            <w:bottom w:val="none" w:sz="0" w:space="0" w:color="auto"/>
            <w:right w:val="none" w:sz="0" w:space="0" w:color="auto"/>
          </w:divBdr>
        </w:div>
        <w:div w:id="941108192">
          <w:marLeft w:val="0"/>
          <w:marRight w:val="0"/>
          <w:marTop w:val="0"/>
          <w:marBottom w:val="0"/>
          <w:divBdr>
            <w:top w:val="none" w:sz="0" w:space="0" w:color="auto"/>
            <w:left w:val="none" w:sz="0" w:space="0" w:color="auto"/>
            <w:bottom w:val="none" w:sz="0" w:space="0" w:color="auto"/>
            <w:right w:val="none" w:sz="0" w:space="0" w:color="auto"/>
          </w:divBdr>
        </w:div>
      </w:divsChild>
    </w:div>
    <w:div w:id="131797310">
      <w:bodyDiv w:val="1"/>
      <w:marLeft w:val="0"/>
      <w:marRight w:val="0"/>
      <w:marTop w:val="0"/>
      <w:marBottom w:val="0"/>
      <w:divBdr>
        <w:top w:val="none" w:sz="0" w:space="0" w:color="auto"/>
        <w:left w:val="none" w:sz="0" w:space="0" w:color="auto"/>
        <w:bottom w:val="none" w:sz="0" w:space="0" w:color="auto"/>
        <w:right w:val="none" w:sz="0" w:space="0" w:color="auto"/>
      </w:divBdr>
      <w:divsChild>
        <w:div w:id="568079173">
          <w:marLeft w:val="0"/>
          <w:marRight w:val="0"/>
          <w:marTop w:val="0"/>
          <w:marBottom w:val="0"/>
          <w:divBdr>
            <w:top w:val="none" w:sz="0" w:space="0" w:color="auto"/>
            <w:left w:val="none" w:sz="0" w:space="0" w:color="auto"/>
            <w:bottom w:val="none" w:sz="0" w:space="0" w:color="auto"/>
            <w:right w:val="none" w:sz="0" w:space="0" w:color="auto"/>
          </w:divBdr>
        </w:div>
      </w:divsChild>
    </w:div>
    <w:div w:id="141503080">
      <w:bodyDiv w:val="1"/>
      <w:marLeft w:val="0"/>
      <w:marRight w:val="0"/>
      <w:marTop w:val="0"/>
      <w:marBottom w:val="0"/>
      <w:divBdr>
        <w:top w:val="none" w:sz="0" w:space="0" w:color="auto"/>
        <w:left w:val="none" w:sz="0" w:space="0" w:color="auto"/>
        <w:bottom w:val="none" w:sz="0" w:space="0" w:color="auto"/>
        <w:right w:val="none" w:sz="0" w:space="0" w:color="auto"/>
      </w:divBdr>
      <w:divsChild>
        <w:div w:id="1003125701">
          <w:marLeft w:val="0"/>
          <w:marRight w:val="0"/>
          <w:marTop w:val="0"/>
          <w:marBottom w:val="0"/>
          <w:divBdr>
            <w:top w:val="none" w:sz="0" w:space="0" w:color="auto"/>
            <w:left w:val="none" w:sz="0" w:space="0" w:color="auto"/>
            <w:bottom w:val="none" w:sz="0" w:space="0" w:color="auto"/>
            <w:right w:val="none" w:sz="0" w:space="0" w:color="auto"/>
          </w:divBdr>
        </w:div>
        <w:div w:id="1818261787">
          <w:marLeft w:val="0"/>
          <w:marRight w:val="0"/>
          <w:marTop w:val="0"/>
          <w:marBottom w:val="0"/>
          <w:divBdr>
            <w:top w:val="none" w:sz="0" w:space="0" w:color="auto"/>
            <w:left w:val="none" w:sz="0" w:space="0" w:color="auto"/>
            <w:bottom w:val="none" w:sz="0" w:space="0" w:color="auto"/>
            <w:right w:val="none" w:sz="0" w:space="0" w:color="auto"/>
          </w:divBdr>
        </w:div>
        <w:div w:id="784732338">
          <w:marLeft w:val="0"/>
          <w:marRight w:val="0"/>
          <w:marTop w:val="0"/>
          <w:marBottom w:val="0"/>
          <w:divBdr>
            <w:top w:val="none" w:sz="0" w:space="0" w:color="auto"/>
            <w:left w:val="none" w:sz="0" w:space="0" w:color="auto"/>
            <w:bottom w:val="none" w:sz="0" w:space="0" w:color="auto"/>
            <w:right w:val="none" w:sz="0" w:space="0" w:color="auto"/>
          </w:divBdr>
        </w:div>
      </w:divsChild>
    </w:div>
    <w:div w:id="147477893">
      <w:bodyDiv w:val="1"/>
      <w:marLeft w:val="0"/>
      <w:marRight w:val="0"/>
      <w:marTop w:val="0"/>
      <w:marBottom w:val="0"/>
      <w:divBdr>
        <w:top w:val="none" w:sz="0" w:space="0" w:color="auto"/>
        <w:left w:val="none" w:sz="0" w:space="0" w:color="auto"/>
        <w:bottom w:val="none" w:sz="0" w:space="0" w:color="auto"/>
        <w:right w:val="none" w:sz="0" w:space="0" w:color="auto"/>
      </w:divBdr>
      <w:divsChild>
        <w:div w:id="1144002055">
          <w:marLeft w:val="0"/>
          <w:marRight w:val="0"/>
          <w:marTop w:val="0"/>
          <w:marBottom w:val="0"/>
          <w:divBdr>
            <w:top w:val="none" w:sz="0" w:space="0" w:color="auto"/>
            <w:left w:val="none" w:sz="0" w:space="0" w:color="auto"/>
            <w:bottom w:val="none" w:sz="0" w:space="0" w:color="auto"/>
            <w:right w:val="none" w:sz="0" w:space="0" w:color="auto"/>
          </w:divBdr>
        </w:div>
        <w:div w:id="186722907">
          <w:marLeft w:val="0"/>
          <w:marRight w:val="0"/>
          <w:marTop w:val="0"/>
          <w:marBottom w:val="0"/>
          <w:divBdr>
            <w:top w:val="none" w:sz="0" w:space="0" w:color="auto"/>
            <w:left w:val="none" w:sz="0" w:space="0" w:color="auto"/>
            <w:bottom w:val="none" w:sz="0" w:space="0" w:color="auto"/>
            <w:right w:val="none" w:sz="0" w:space="0" w:color="auto"/>
          </w:divBdr>
        </w:div>
      </w:divsChild>
    </w:div>
    <w:div w:id="259342598">
      <w:bodyDiv w:val="1"/>
      <w:marLeft w:val="0"/>
      <w:marRight w:val="0"/>
      <w:marTop w:val="0"/>
      <w:marBottom w:val="0"/>
      <w:divBdr>
        <w:top w:val="none" w:sz="0" w:space="0" w:color="auto"/>
        <w:left w:val="none" w:sz="0" w:space="0" w:color="auto"/>
        <w:bottom w:val="none" w:sz="0" w:space="0" w:color="auto"/>
        <w:right w:val="none" w:sz="0" w:space="0" w:color="auto"/>
      </w:divBdr>
      <w:divsChild>
        <w:div w:id="2107071955">
          <w:marLeft w:val="0"/>
          <w:marRight w:val="0"/>
          <w:marTop w:val="0"/>
          <w:marBottom w:val="0"/>
          <w:divBdr>
            <w:top w:val="none" w:sz="0" w:space="0" w:color="auto"/>
            <w:left w:val="none" w:sz="0" w:space="0" w:color="auto"/>
            <w:bottom w:val="none" w:sz="0" w:space="0" w:color="auto"/>
            <w:right w:val="none" w:sz="0" w:space="0" w:color="auto"/>
          </w:divBdr>
        </w:div>
        <w:div w:id="208684880">
          <w:marLeft w:val="0"/>
          <w:marRight w:val="0"/>
          <w:marTop w:val="0"/>
          <w:marBottom w:val="0"/>
          <w:divBdr>
            <w:top w:val="none" w:sz="0" w:space="0" w:color="auto"/>
            <w:left w:val="none" w:sz="0" w:space="0" w:color="auto"/>
            <w:bottom w:val="none" w:sz="0" w:space="0" w:color="auto"/>
            <w:right w:val="none" w:sz="0" w:space="0" w:color="auto"/>
          </w:divBdr>
        </w:div>
        <w:div w:id="1721859653">
          <w:marLeft w:val="0"/>
          <w:marRight w:val="0"/>
          <w:marTop w:val="0"/>
          <w:marBottom w:val="0"/>
          <w:divBdr>
            <w:top w:val="none" w:sz="0" w:space="0" w:color="auto"/>
            <w:left w:val="none" w:sz="0" w:space="0" w:color="auto"/>
            <w:bottom w:val="none" w:sz="0" w:space="0" w:color="auto"/>
            <w:right w:val="none" w:sz="0" w:space="0" w:color="auto"/>
          </w:divBdr>
        </w:div>
        <w:div w:id="1324159476">
          <w:marLeft w:val="0"/>
          <w:marRight w:val="0"/>
          <w:marTop w:val="0"/>
          <w:marBottom w:val="0"/>
          <w:divBdr>
            <w:top w:val="none" w:sz="0" w:space="0" w:color="auto"/>
            <w:left w:val="none" w:sz="0" w:space="0" w:color="auto"/>
            <w:bottom w:val="none" w:sz="0" w:space="0" w:color="auto"/>
            <w:right w:val="none" w:sz="0" w:space="0" w:color="auto"/>
          </w:divBdr>
        </w:div>
        <w:div w:id="1314532014">
          <w:marLeft w:val="0"/>
          <w:marRight w:val="0"/>
          <w:marTop w:val="0"/>
          <w:marBottom w:val="0"/>
          <w:divBdr>
            <w:top w:val="none" w:sz="0" w:space="0" w:color="auto"/>
            <w:left w:val="none" w:sz="0" w:space="0" w:color="auto"/>
            <w:bottom w:val="none" w:sz="0" w:space="0" w:color="auto"/>
            <w:right w:val="none" w:sz="0" w:space="0" w:color="auto"/>
          </w:divBdr>
        </w:div>
        <w:div w:id="2015954490">
          <w:marLeft w:val="0"/>
          <w:marRight w:val="0"/>
          <w:marTop w:val="0"/>
          <w:marBottom w:val="0"/>
          <w:divBdr>
            <w:top w:val="none" w:sz="0" w:space="0" w:color="auto"/>
            <w:left w:val="none" w:sz="0" w:space="0" w:color="auto"/>
            <w:bottom w:val="none" w:sz="0" w:space="0" w:color="auto"/>
            <w:right w:val="none" w:sz="0" w:space="0" w:color="auto"/>
          </w:divBdr>
        </w:div>
        <w:div w:id="2012177658">
          <w:marLeft w:val="0"/>
          <w:marRight w:val="0"/>
          <w:marTop w:val="0"/>
          <w:marBottom w:val="0"/>
          <w:divBdr>
            <w:top w:val="none" w:sz="0" w:space="0" w:color="auto"/>
            <w:left w:val="none" w:sz="0" w:space="0" w:color="auto"/>
            <w:bottom w:val="none" w:sz="0" w:space="0" w:color="auto"/>
            <w:right w:val="none" w:sz="0" w:space="0" w:color="auto"/>
          </w:divBdr>
        </w:div>
        <w:div w:id="1951163514">
          <w:marLeft w:val="0"/>
          <w:marRight w:val="0"/>
          <w:marTop w:val="0"/>
          <w:marBottom w:val="0"/>
          <w:divBdr>
            <w:top w:val="none" w:sz="0" w:space="0" w:color="auto"/>
            <w:left w:val="none" w:sz="0" w:space="0" w:color="auto"/>
            <w:bottom w:val="none" w:sz="0" w:space="0" w:color="auto"/>
            <w:right w:val="none" w:sz="0" w:space="0" w:color="auto"/>
          </w:divBdr>
        </w:div>
        <w:div w:id="961770546">
          <w:marLeft w:val="0"/>
          <w:marRight w:val="0"/>
          <w:marTop w:val="0"/>
          <w:marBottom w:val="0"/>
          <w:divBdr>
            <w:top w:val="none" w:sz="0" w:space="0" w:color="auto"/>
            <w:left w:val="none" w:sz="0" w:space="0" w:color="auto"/>
            <w:bottom w:val="none" w:sz="0" w:space="0" w:color="auto"/>
            <w:right w:val="none" w:sz="0" w:space="0" w:color="auto"/>
          </w:divBdr>
        </w:div>
        <w:div w:id="1204632532">
          <w:marLeft w:val="0"/>
          <w:marRight w:val="0"/>
          <w:marTop w:val="0"/>
          <w:marBottom w:val="0"/>
          <w:divBdr>
            <w:top w:val="none" w:sz="0" w:space="0" w:color="auto"/>
            <w:left w:val="none" w:sz="0" w:space="0" w:color="auto"/>
            <w:bottom w:val="none" w:sz="0" w:space="0" w:color="auto"/>
            <w:right w:val="none" w:sz="0" w:space="0" w:color="auto"/>
          </w:divBdr>
        </w:div>
      </w:divsChild>
    </w:div>
    <w:div w:id="274364727">
      <w:bodyDiv w:val="1"/>
      <w:marLeft w:val="0"/>
      <w:marRight w:val="0"/>
      <w:marTop w:val="0"/>
      <w:marBottom w:val="0"/>
      <w:divBdr>
        <w:top w:val="none" w:sz="0" w:space="0" w:color="auto"/>
        <w:left w:val="none" w:sz="0" w:space="0" w:color="auto"/>
        <w:bottom w:val="none" w:sz="0" w:space="0" w:color="auto"/>
        <w:right w:val="none" w:sz="0" w:space="0" w:color="auto"/>
      </w:divBdr>
      <w:divsChild>
        <w:div w:id="359818919">
          <w:marLeft w:val="0"/>
          <w:marRight w:val="0"/>
          <w:marTop w:val="0"/>
          <w:marBottom w:val="0"/>
          <w:divBdr>
            <w:top w:val="none" w:sz="0" w:space="0" w:color="auto"/>
            <w:left w:val="none" w:sz="0" w:space="0" w:color="auto"/>
            <w:bottom w:val="none" w:sz="0" w:space="0" w:color="auto"/>
            <w:right w:val="none" w:sz="0" w:space="0" w:color="auto"/>
          </w:divBdr>
        </w:div>
        <w:div w:id="1197541186">
          <w:marLeft w:val="0"/>
          <w:marRight w:val="0"/>
          <w:marTop w:val="0"/>
          <w:marBottom w:val="0"/>
          <w:divBdr>
            <w:top w:val="none" w:sz="0" w:space="0" w:color="auto"/>
            <w:left w:val="none" w:sz="0" w:space="0" w:color="auto"/>
            <w:bottom w:val="none" w:sz="0" w:space="0" w:color="auto"/>
            <w:right w:val="none" w:sz="0" w:space="0" w:color="auto"/>
          </w:divBdr>
        </w:div>
      </w:divsChild>
    </w:div>
    <w:div w:id="336229070">
      <w:bodyDiv w:val="1"/>
      <w:marLeft w:val="0"/>
      <w:marRight w:val="0"/>
      <w:marTop w:val="0"/>
      <w:marBottom w:val="0"/>
      <w:divBdr>
        <w:top w:val="none" w:sz="0" w:space="0" w:color="auto"/>
        <w:left w:val="none" w:sz="0" w:space="0" w:color="auto"/>
        <w:bottom w:val="none" w:sz="0" w:space="0" w:color="auto"/>
        <w:right w:val="none" w:sz="0" w:space="0" w:color="auto"/>
      </w:divBdr>
      <w:divsChild>
        <w:div w:id="557396052">
          <w:marLeft w:val="0"/>
          <w:marRight w:val="0"/>
          <w:marTop w:val="0"/>
          <w:marBottom w:val="0"/>
          <w:divBdr>
            <w:top w:val="none" w:sz="0" w:space="0" w:color="auto"/>
            <w:left w:val="none" w:sz="0" w:space="0" w:color="auto"/>
            <w:bottom w:val="none" w:sz="0" w:space="0" w:color="auto"/>
            <w:right w:val="none" w:sz="0" w:space="0" w:color="auto"/>
          </w:divBdr>
        </w:div>
        <w:div w:id="198594942">
          <w:marLeft w:val="0"/>
          <w:marRight w:val="0"/>
          <w:marTop w:val="0"/>
          <w:marBottom w:val="0"/>
          <w:divBdr>
            <w:top w:val="none" w:sz="0" w:space="0" w:color="auto"/>
            <w:left w:val="none" w:sz="0" w:space="0" w:color="auto"/>
            <w:bottom w:val="none" w:sz="0" w:space="0" w:color="auto"/>
            <w:right w:val="none" w:sz="0" w:space="0" w:color="auto"/>
          </w:divBdr>
        </w:div>
      </w:divsChild>
    </w:div>
    <w:div w:id="387342353">
      <w:bodyDiv w:val="1"/>
      <w:marLeft w:val="0"/>
      <w:marRight w:val="0"/>
      <w:marTop w:val="0"/>
      <w:marBottom w:val="0"/>
      <w:divBdr>
        <w:top w:val="none" w:sz="0" w:space="0" w:color="auto"/>
        <w:left w:val="none" w:sz="0" w:space="0" w:color="auto"/>
        <w:bottom w:val="none" w:sz="0" w:space="0" w:color="auto"/>
        <w:right w:val="none" w:sz="0" w:space="0" w:color="auto"/>
      </w:divBdr>
      <w:divsChild>
        <w:div w:id="1259673440">
          <w:marLeft w:val="0"/>
          <w:marRight w:val="0"/>
          <w:marTop w:val="0"/>
          <w:marBottom w:val="0"/>
          <w:divBdr>
            <w:top w:val="none" w:sz="0" w:space="0" w:color="auto"/>
            <w:left w:val="none" w:sz="0" w:space="0" w:color="auto"/>
            <w:bottom w:val="none" w:sz="0" w:space="0" w:color="auto"/>
            <w:right w:val="none" w:sz="0" w:space="0" w:color="auto"/>
          </w:divBdr>
        </w:div>
        <w:div w:id="1262956856">
          <w:marLeft w:val="0"/>
          <w:marRight w:val="0"/>
          <w:marTop w:val="0"/>
          <w:marBottom w:val="0"/>
          <w:divBdr>
            <w:top w:val="none" w:sz="0" w:space="0" w:color="auto"/>
            <w:left w:val="none" w:sz="0" w:space="0" w:color="auto"/>
            <w:bottom w:val="none" w:sz="0" w:space="0" w:color="auto"/>
            <w:right w:val="none" w:sz="0" w:space="0" w:color="auto"/>
          </w:divBdr>
        </w:div>
        <w:div w:id="994722108">
          <w:marLeft w:val="0"/>
          <w:marRight w:val="0"/>
          <w:marTop w:val="0"/>
          <w:marBottom w:val="0"/>
          <w:divBdr>
            <w:top w:val="none" w:sz="0" w:space="0" w:color="auto"/>
            <w:left w:val="none" w:sz="0" w:space="0" w:color="auto"/>
            <w:bottom w:val="none" w:sz="0" w:space="0" w:color="auto"/>
            <w:right w:val="none" w:sz="0" w:space="0" w:color="auto"/>
          </w:divBdr>
        </w:div>
      </w:divsChild>
    </w:div>
    <w:div w:id="499663254">
      <w:bodyDiv w:val="1"/>
      <w:marLeft w:val="0"/>
      <w:marRight w:val="0"/>
      <w:marTop w:val="0"/>
      <w:marBottom w:val="0"/>
      <w:divBdr>
        <w:top w:val="none" w:sz="0" w:space="0" w:color="auto"/>
        <w:left w:val="none" w:sz="0" w:space="0" w:color="auto"/>
        <w:bottom w:val="none" w:sz="0" w:space="0" w:color="auto"/>
        <w:right w:val="none" w:sz="0" w:space="0" w:color="auto"/>
      </w:divBdr>
      <w:divsChild>
        <w:div w:id="531236459">
          <w:marLeft w:val="0"/>
          <w:marRight w:val="0"/>
          <w:marTop w:val="0"/>
          <w:marBottom w:val="0"/>
          <w:divBdr>
            <w:top w:val="none" w:sz="0" w:space="0" w:color="auto"/>
            <w:left w:val="none" w:sz="0" w:space="0" w:color="auto"/>
            <w:bottom w:val="none" w:sz="0" w:space="0" w:color="auto"/>
            <w:right w:val="none" w:sz="0" w:space="0" w:color="auto"/>
          </w:divBdr>
        </w:div>
      </w:divsChild>
    </w:div>
    <w:div w:id="521944601">
      <w:bodyDiv w:val="1"/>
      <w:marLeft w:val="0"/>
      <w:marRight w:val="0"/>
      <w:marTop w:val="0"/>
      <w:marBottom w:val="0"/>
      <w:divBdr>
        <w:top w:val="none" w:sz="0" w:space="0" w:color="auto"/>
        <w:left w:val="none" w:sz="0" w:space="0" w:color="auto"/>
        <w:bottom w:val="none" w:sz="0" w:space="0" w:color="auto"/>
        <w:right w:val="none" w:sz="0" w:space="0" w:color="auto"/>
      </w:divBdr>
      <w:divsChild>
        <w:div w:id="1970935950">
          <w:marLeft w:val="0"/>
          <w:marRight w:val="0"/>
          <w:marTop w:val="0"/>
          <w:marBottom w:val="0"/>
          <w:divBdr>
            <w:top w:val="none" w:sz="0" w:space="0" w:color="auto"/>
            <w:left w:val="none" w:sz="0" w:space="0" w:color="auto"/>
            <w:bottom w:val="none" w:sz="0" w:space="0" w:color="auto"/>
            <w:right w:val="none" w:sz="0" w:space="0" w:color="auto"/>
          </w:divBdr>
        </w:div>
      </w:divsChild>
    </w:div>
    <w:div w:id="534856049">
      <w:bodyDiv w:val="1"/>
      <w:marLeft w:val="0"/>
      <w:marRight w:val="0"/>
      <w:marTop w:val="0"/>
      <w:marBottom w:val="0"/>
      <w:divBdr>
        <w:top w:val="none" w:sz="0" w:space="0" w:color="auto"/>
        <w:left w:val="none" w:sz="0" w:space="0" w:color="auto"/>
        <w:bottom w:val="none" w:sz="0" w:space="0" w:color="auto"/>
        <w:right w:val="none" w:sz="0" w:space="0" w:color="auto"/>
      </w:divBdr>
      <w:divsChild>
        <w:div w:id="1171141255">
          <w:marLeft w:val="0"/>
          <w:marRight w:val="0"/>
          <w:marTop w:val="0"/>
          <w:marBottom w:val="0"/>
          <w:divBdr>
            <w:top w:val="none" w:sz="0" w:space="0" w:color="auto"/>
            <w:left w:val="none" w:sz="0" w:space="0" w:color="auto"/>
            <w:bottom w:val="none" w:sz="0" w:space="0" w:color="auto"/>
            <w:right w:val="none" w:sz="0" w:space="0" w:color="auto"/>
          </w:divBdr>
        </w:div>
        <w:div w:id="1880781058">
          <w:marLeft w:val="0"/>
          <w:marRight w:val="0"/>
          <w:marTop w:val="0"/>
          <w:marBottom w:val="0"/>
          <w:divBdr>
            <w:top w:val="none" w:sz="0" w:space="0" w:color="auto"/>
            <w:left w:val="none" w:sz="0" w:space="0" w:color="auto"/>
            <w:bottom w:val="none" w:sz="0" w:space="0" w:color="auto"/>
            <w:right w:val="none" w:sz="0" w:space="0" w:color="auto"/>
          </w:divBdr>
        </w:div>
      </w:divsChild>
    </w:div>
    <w:div w:id="535241297">
      <w:bodyDiv w:val="1"/>
      <w:marLeft w:val="0"/>
      <w:marRight w:val="0"/>
      <w:marTop w:val="0"/>
      <w:marBottom w:val="0"/>
      <w:divBdr>
        <w:top w:val="none" w:sz="0" w:space="0" w:color="auto"/>
        <w:left w:val="none" w:sz="0" w:space="0" w:color="auto"/>
        <w:bottom w:val="none" w:sz="0" w:space="0" w:color="auto"/>
        <w:right w:val="none" w:sz="0" w:space="0" w:color="auto"/>
      </w:divBdr>
      <w:divsChild>
        <w:div w:id="1788427222">
          <w:marLeft w:val="0"/>
          <w:marRight w:val="0"/>
          <w:marTop w:val="0"/>
          <w:marBottom w:val="0"/>
          <w:divBdr>
            <w:top w:val="none" w:sz="0" w:space="0" w:color="auto"/>
            <w:left w:val="none" w:sz="0" w:space="0" w:color="auto"/>
            <w:bottom w:val="none" w:sz="0" w:space="0" w:color="auto"/>
            <w:right w:val="none" w:sz="0" w:space="0" w:color="auto"/>
          </w:divBdr>
        </w:div>
      </w:divsChild>
    </w:div>
    <w:div w:id="538321905">
      <w:bodyDiv w:val="1"/>
      <w:marLeft w:val="0"/>
      <w:marRight w:val="0"/>
      <w:marTop w:val="0"/>
      <w:marBottom w:val="0"/>
      <w:divBdr>
        <w:top w:val="none" w:sz="0" w:space="0" w:color="auto"/>
        <w:left w:val="none" w:sz="0" w:space="0" w:color="auto"/>
        <w:bottom w:val="none" w:sz="0" w:space="0" w:color="auto"/>
        <w:right w:val="none" w:sz="0" w:space="0" w:color="auto"/>
      </w:divBdr>
      <w:divsChild>
        <w:div w:id="461314381">
          <w:marLeft w:val="0"/>
          <w:marRight w:val="0"/>
          <w:marTop w:val="0"/>
          <w:marBottom w:val="0"/>
          <w:divBdr>
            <w:top w:val="none" w:sz="0" w:space="0" w:color="auto"/>
            <w:left w:val="none" w:sz="0" w:space="0" w:color="auto"/>
            <w:bottom w:val="none" w:sz="0" w:space="0" w:color="auto"/>
            <w:right w:val="none" w:sz="0" w:space="0" w:color="auto"/>
          </w:divBdr>
        </w:div>
        <w:div w:id="970479846">
          <w:marLeft w:val="0"/>
          <w:marRight w:val="0"/>
          <w:marTop w:val="0"/>
          <w:marBottom w:val="0"/>
          <w:divBdr>
            <w:top w:val="none" w:sz="0" w:space="0" w:color="auto"/>
            <w:left w:val="none" w:sz="0" w:space="0" w:color="auto"/>
            <w:bottom w:val="none" w:sz="0" w:space="0" w:color="auto"/>
            <w:right w:val="none" w:sz="0" w:space="0" w:color="auto"/>
          </w:divBdr>
        </w:div>
        <w:div w:id="243537240">
          <w:marLeft w:val="0"/>
          <w:marRight w:val="0"/>
          <w:marTop w:val="0"/>
          <w:marBottom w:val="0"/>
          <w:divBdr>
            <w:top w:val="none" w:sz="0" w:space="0" w:color="auto"/>
            <w:left w:val="none" w:sz="0" w:space="0" w:color="auto"/>
            <w:bottom w:val="none" w:sz="0" w:space="0" w:color="auto"/>
            <w:right w:val="none" w:sz="0" w:space="0" w:color="auto"/>
          </w:divBdr>
        </w:div>
      </w:divsChild>
    </w:div>
    <w:div w:id="541870567">
      <w:bodyDiv w:val="1"/>
      <w:marLeft w:val="0"/>
      <w:marRight w:val="0"/>
      <w:marTop w:val="0"/>
      <w:marBottom w:val="0"/>
      <w:divBdr>
        <w:top w:val="none" w:sz="0" w:space="0" w:color="auto"/>
        <w:left w:val="none" w:sz="0" w:space="0" w:color="auto"/>
        <w:bottom w:val="none" w:sz="0" w:space="0" w:color="auto"/>
        <w:right w:val="none" w:sz="0" w:space="0" w:color="auto"/>
      </w:divBdr>
      <w:divsChild>
        <w:div w:id="1366639126">
          <w:marLeft w:val="0"/>
          <w:marRight w:val="0"/>
          <w:marTop w:val="0"/>
          <w:marBottom w:val="0"/>
          <w:divBdr>
            <w:top w:val="none" w:sz="0" w:space="0" w:color="auto"/>
            <w:left w:val="none" w:sz="0" w:space="0" w:color="auto"/>
            <w:bottom w:val="none" w:sz="0" w:space="0" w:color="auto"/>
            <w:right w:val="none" w:sz="0" w:space="0" w:color="auto"/>
          </w:divBdr>
        </w:div>
        <w:div w:id="1403480966">
          <w:marLeft w:val="0"/>
          <w:marRight w:val="0"/>
          <w:marTop w:val="0"/>
          <w:marBottom w:val="0"/>
          <w:divBdr>
            <w:top w:val="none" w:sz="0" w:space="0" w:color="auto"/>
            <w:left w:val="none" w:sz="0" w:space="0" w:color="auto"/>
            <w:bottom w:val="none" w:sz="0" w:space="0" w:color="auto"/>
            <w:right w:val="none" w:sz="0" w:space="0" w:color="auto"/>
          </w:divBdr>
        </w:div>
      </w:divsChild>
    </w:div>
    <w:div w:id="547183055">
      <w:bodyDiv w:val="1"/>
      <w:marLeft w:val="0"/>
      <w:marRight w:val="0"/>
      <w:marTop w:val="0"/>
      <w:marBottom w:val="0"/>
      <w:divBdr>
        <w:top w:val="none" w:sz="0" w:space="0" w:color="auto"/>
        <w:left w:val="none" w:sz="0" w:space="0" w:color="auto"/>
        <w:bottom w:val="none" w:sz="0" w:space="0" w:color="auto"/>
        <w:right w:val="none" w:sz="0" w:space="0" w:color="auto"/>
      </w:divBdr>
      <w:divsChild>
        <w:div w:id="1435436114">
          <w:marLeft w:val="0"/>
          <w:marRight w:val="0"/>
          <w:marTop w:val="0"/>
          <w:marBottom w:val="0"/>
          <w:divBdr>
            <w:top w:val="none" w:sz="0" w:space="0" w:color="auto"/>
            <w:left w:val="none" w:sz="0" w:space="0" w:color="auto"/>
            <w:bottom w:val="none" w:sz="0" w:space="0" w:color="auto"/>
            <w:right w:val="none" w:sz="0" w:space="0" w:color="auto"/>
          </w:divBdr>
        </w:div>
      </w:divsChild>
    </w:div>
    <w:div w:id="602566470">
      <w:bodyDiv w:val="1"/>
      <w:marLeft w:val="0"/>
      <w:marRight w:val="0"/>
      <w:marTop w:val="0"/>
      <w:marBottom w:val="0"/>
      <w:divBdr>
        <w:top w:val="none" w:sz="0" w:space="0" w:color="auto"/>
        <w:left w:val="none" w:sz="0" w:space="0" w:color="auto"/>
        <w:bottom w:val="none" w:sz="0" w:space="0" w:color="auto"/>
        <w:right w:val="none" w:sz="0" w:space="0" w:color="auto"/>
      </w:divBdr>
      <w:divsChild>
        <w:div w:id="1966304566">
          <w:marLeft w:val="0"/>
          <w:marRight w:val="0"/>
          <w:marTop w:val="0"/>
          <w:marBottom w:val="0"/>
          <w:divBdr>
            <w:top w:val="none" w:sz="0" w:space="0" w:color="auto"/>
            <w:left w:val="none" w:sz="0" w:space="0" w:color="auto"/>
            <w:bottom w:val="none" w:sz="0" w:space="0" w:color="auto"/>
            <w:right w:val="none" w:sz="0" w:space="0" w:color="auto"/>
          </w:divBdr>
        </w:div>
      </w:divsChild>
    </w:div>
    <w:div w:id="665087374">
      <w:bodyDiv w:val="1"/>
      <w:marLeft w:val="0"/>
      <w:marRight w:val="0"/>
      <w:marTop w:val="0"/>
      <w:marBottom w:val="0"/>
      <w:divBdr>
        <w:top w:val="none" w:sz="0" w:space="0" w:color="auto"/>
        <w:left w:val="none" w:sz="0" w:space="0" w:color="auto"/>
        <w:bottom w:val="none" w:sz="0" w:space="0" w:color="auto"/>
        <w:right w:val="none" w:sz="0" w:space="0" w:color="auto"/>
      </w:divBdr>
      <w:divsChild>
        <w:div w:id="1209534598">
          <w:marLeft w:val="0"/>
          <w:marRight w:val="0"/>
          <w:marTop w:val="0"/>
          <w:marBottom w:val="0"/>
          <w:divBdr>
            <w:top w:val="none" w:sz="0" w:space="0" w:color="auto"/>
            <w:left w:val="none" w:sz="0" w:space="0" w:color="auto"/>
            <w:bottom w:val="none" w:sz="0" w:space="0" w:color="auto"/>
            <w:right w:val="none" w:sz="0" w:space="0" w:color="auto"/>
          </w:divBdr>
        </w:div>
        <w:div w:id="99835240">
          <w:marLeft w:val="0"/>
          <w:marRight w:val="0"/>
          <w:marTop w:val="0"/>
          <w:marBottom w:val="0"/>
          <w:divBdr>
            <w:top w:val="none" w:sz="0" w:space="0" w:color="auto"/>
            <w:left w:val="none" w:sz="0" w:space="0" w:color="auto"/>
            <w:bottom w:val="none" w:sz="0" w:space="0" w:color="auto"/>
            <w:right w:val="none" w:sz="0" w:space="0" w:color="auto"/>
          </w:divBdr>
        </w:div>
        <w:div w:id="2140562113">
          <w:marLeft w:val="0"/>
          <w:marRight w:val="0"/>
          <w:marTop w:val="0"/>
          <w:marBottom w:val="0"/>
          <w:divBdr>
            <w:top w:val="none" w:sz="0" w:space="0" w:color="auto"/>
            <w:left w:val="none" w:sz="0" w:space="0" w:color="auto"/>
            <w:bottom w:val="none" w:sz="0" w:space="0" w:color="auto"/>
            <w:right w:val="none" w:sz="0" w:space="0" w:color="auto"/>
          </w:divBdr>
        </w:div>
        <w:div w:id="683559125">
          <w:marLeft w:val="0"/>
          <w:marRight w:val="0"/>
          <w:marTop w:val="0"/>
          <w:marBottom w:val="0"/>
          <w:divBdr>
            <w:top w:val="none" w:sz="0" w:space="0" w:color="auto"/>
            <w:left w:val="none" w:sz="0" w:space="0" w:color="auto"/>
            <w:bottom w:val="none" w:sz="0" w:space="0" w:color="auto"/>
            <w:right w:val="none" w:sz="0" w:space="0" w:color="auto"/>
          </w:divBdr>
        </w:div>
        <w:div w:id="565457480">
          <w:marLeft w:val="0"/>
          <w:marRight w:val="0"/>
          <w:marTop w:val="0"/>
          <w:marBottom w:val="0"/>
          <w:divBdr>
            <w:top w:val="none" w:sz="0" w:space="0" w:color="auto"/>
            <w:left w:val="none" w:sz="0" w:space="0" w:color="auto"/>
            <w:bottom w:val="none" w:sz="0" w:space="0" w:color="auto"/>
            <w:right w:val="none" w:sz="0" w:space="0" w:color="auto"/>
          </w:divBdr>
        </w:div>
        <w:div w:id="47997956">
          <w:marLeft w:val="0"/>
          <w:marRight w:val="0"/>
          <w:marTop w:val="0"/>
          <w:marBottom w:val="0"/>
          <w:divBdr>
            <w:top w:val="none" w:sz="0" w:space="0" w:color="auto"/>
            <w:left w:val="none" w:sz="0" w:space="0" w:color="auto"/>
            <w:bottom w:val="none" w:sz="0" w:space="0" w:color="auto"/>
            <w:right w:val="none" w:sz="0" w:space="0" w:color="auto"/>
          </w:divBdr>
        </w:div>
        <w:div w:id="430514915">
          <w:marLeft w:val="0"/>
          <w:marRight w:val="0"/>
          <w:marTop w:val="0"/>
          <w:marBottom w:val="0"/>
          <w:divBdr>
            <w:top w:val="none" w:sz="0" w:space="0" w:color="auto"/>
            <w:left w:val="none" w:sz="0" w:space="0" w:color="auto"/>
            <w:bottom w:val="none" w:sz="0" w:space="0" w:color="auto"/>
            <w:right w:val="none" w:sz="0" w:space="0" w:color="auto"/>
          </w:divBdr>
        </w:div>
        <w:div w:id="1695494590">
          <w:marLeft w:val="0"/>
          <w:marRight w:val="0"/>
          <w:marTop w:val="0"/>
          <w:marBottom w:val="0"/>
          <w:divBdr>
            <w:top w:val="none" w:sz="0" w:space="0" w:color="auto"/>
            <w:left w:val="none" w:sz="0" w:space="0" w:color="auto"/>
            <w:bottom w:val="none" w:sz="0" w:space="0" w:color="auto"/>
            <w:right w:val="none" w:sz="0" w:space="0" w:color="auto"/>
          </w:divBdr>
        </w:div>
        <w:div w:id="1342119200">
          <w:marLeft w:val="0"/>
          <w:marRight w:val="0"/>
          <w:marTop w:val="0"/>
          <w:marBottom w:val="0"/>
          <w:divBdr>
            <w:top w:val="none" w:sz="0" w:space="0" w:color="auto"/>
            <w:left w:val="none" w:sz="0" w:space="0" w:color="auto"/>
            <w:bottom w:val="none" w:sz="0" w:space="0" w:color="auto"/>
            <w:right w:val="none" w:sz="0" w:space="0" w:color="auto"/>
          </w:divBdr>
        </w:div>
        <w:div w:id="1834909572">
          <w:marLeft w:val="0"/>
          <w:marRight w:val="0"/>
          <w:marTop w:val="0"/>
          <w:marBottom w:val="0"/>
          <w:divBdr>
            <w:top w:val="none" w:sz="0" w:space="0" w:color="auto"/>
            <w:left w:val="none" w:sz="0" w:space="0" w:color="auto"/>
            <w:bottom w:val="none" w:sz="0" w:space="0" w:color="auto"/>
            <w:right w:val="none" w:sz="0" w:space="0" w:color="auto"/>
          </w:divBdr>
        </w:div>
        <w:div w:id="359597822">
          <w:marLeft w:val="0"/>
          <w:marRight w:val="0"/>
          <w:marTop w:val="0"/>
          <w:marBottom w:val="0"/>
          <w:divBdr>
            <w:top w:val="none" w:sz="0" w:space="0" w:color="auto"/>
            <w:left w:val="none" w:sz="0" w:space="0" w:color="auto"/>
            <w:bottom w:val="none" w:sz="0" w:space="0" w:color="auto"/>
            <w:right w:val="none" w:sz="0" w:space="0" w:color="auto"/>
          </w:divBdr>
        </w:div>
        <w:div w:id="1404794521">
          <w:marLeft w:val="0"/>
          <w:marRight w:val="0"/>
          <w:marTop w:val="0"/>
          <w:marBottom w:val="0"/>
          <w:divBdr>
            <w:top w:val="none" w:sz="0" w:space="0" w:color="auto"/>
            <w:left w:val="none" w:sz="0" w:space="0" w:color="auto"/>
            <w:bottom w:val="none" w:sz="0" w:space="0" w:color="auto"/>
            <w:right w:val="none" w:sz="0" w:space="0" w:color="auto"/>
          </w:divBdr>
        </w:div>
      </w:divsChild>
    </w:div>
    <w:div w:id="716392523">
      <w:bodyDiv w:val="1"/>
      <w:marLeft w:val="0"/>
      <w:marRight w:val="0"/>
      <w:marTop w:val="0"/>
      <w:marBottom w:val="0"/>
      <w:divBdr>
        <w:top w:val="none" w:sz="0" w:space="0" w:color="auto"/>
        <w:left w:val="none" w:sz="0" w:space="0" w:color="auto"/>
        <w:bottom w:val="none" w:sz="0" w:space="0" w:color="auto"/>
        <w:right w:val="none" w:sz="0" w:space="0" w:color="auto"/>
      </w:divBdr>
      <w:divsChild>
        <w:div w:id="328798715">
          <w:marLeft w:val="0"/>
          <w:marRight w:val="0"/>
          <w:marTop w:val="0"/>
          <w:marBottom w:val="0"/>
          <w:divBdr>
            <w:top w:val="none" w:sz="0" w:space="0" w:color="auto"/>
            <w:left w:val="none" w:sz="0" w:space="0" w:color="auto"/>
            <w:bottom w:val="none" w:sz="0" w:space="0" w:color="auto"/>
            <w:right w:val="none" w:sz="0" w:space="0" w:color="auto"/>
          </w:divBdr>
        </w:div>
        <w:div w:id="1778403101">
          <w:marLeft w:val="0"/>
          <w:marRight w:val="0"/>
          <w:marTop w:val="0"/>
          <w:marBottom w:val="0"/>
          <w:divBdr>
            <w:top w:val="none" w:sz="0" w:space="0" w:color="auto"/>
            <w:left w:val="none" w:sz="0" w:space="0" w:color="auto"/>
            <w:bottom w:val="none" w:sz="0" w:space="0" w:color="auto"/>
            <w:right w:val="none" w:sz="0" w:space="0" w:color="auto"/>
          </w:divBdr>
        </w:div>
      </w:divsChild>
    </w:div>
    <w:div w:id="720713023">
      <w:bodyDiv w:val="1"/>
      <w:marLeft w:val="0"/>
      <w:marRight w:val="0"/>
      <w:marTop w:val="0"/>
      <w:marBottom w:val="0"/>
      <w:divBdr>
        <w:top w:val="none" w:sz="0" w:space="0" w:color="auto"/>
        <w:left w:val="none" w:sz="0" w:space="0" w:color="auto"/>
        <w:bottom w:val="none" w:sz="0" w:space="0" w:color="auto"/>
        <w:right w:val="none" w:sz="0" w:space="0" w:color="auto"/>
      </w:divBdr>
      <w:divsChild>
        <w:div w:id="1913464354">
          <w:marLeft w:val="0"/>
          <w:marRight w:val="0"/>
          <w:marTop w:val="0"/>
          <w:marBottom w:val="0"/>
          <w:divBdr>
            <w:top w:val="none" w:sz="0" w:space="0" w:color="auto"/>
            <w:left w:val="none" w:sz="0" w:space="0" w:color="auto"/>
            <w:bottom w:val="none" w:sz="0" w:space="0" w:color="auto"/>
            <w:right w:val="none" w:sz="0" w:space="0" w:color="auto"/>
          </w:divBdr>
        </w:div>
        <w:div w:id="209609782">
          <w:marLeft w:val="0"/>
          <w:marRight w:val="0"/>
          <w:marTop w:val="0"/>
          <w:marBottom w:val="0"/>
          <w:divBdr>
            <w:top w:val="none" w:sz="0" w:space="0" w:color="auto"/>
            <w:left w:val="none" w:sz="0" w:space="0" w:color="auto"/>
            <w:bottom w:val="none" w:sz="0" w:space="0" w:color="auto"/>
            <w:right w:val="none" w:sz="0" w:space="0" w:color="auto"/>
          </w:divBdr>
        </w:div>
        <w:div w:id="433553185">
          <w:marLeft w:val="0"/>
          <w:marRight w:val="0"/>
          <w:marTop w:val="0"/>
          <w:marBottom w:val="0"/>
          <w:divBdr>
            <w:top w:val="none" w:sz="0" w:space="0" w:color="auto"/>
            <w:left w:val="none" w:sz="0" w:space="0" w:color="auto"/>
            <w:bottom w:val="none" w:sz="0" w:space="0" w:color="auto"/>
            <w:right w:val="none" w:sz="0" w:space="0" w:color="auto"/>
          </w:divBdr>
        </w:div>
        <w:div w:id="1220552550">
          <w:marLeft w:val="0"/>
          <w:marRight w:val="0"/>
          <w:marTop w:val="0"/>
          <w:marBottom w:val="0"/>
          <w:divBdr>
            <w:top w:val="none" w:sz="0" w:space="0" w:color="auto"/>
            <w:left w:val="none" w:sz="0" w:space="0" w:color="auto"/>
            <w:bottom w:val="none" w:sz="0" w:space="0" w:color="auto"/>
            <w:right w:val="none" w:sz="0" w:space="0" w:color="auto"/>
          </w:divBdr>
        </w:div>
        <w:div w:id="2137135054">
          <w:marLeft w:val="0"/>
          <w:marRight w:val="0"/>
          <w:marTop w:val="0"/>
          <w:marBottom w:val="0"/>
          <w:divBdr>
            <w:top w:val="none" w:sz="0" w:space="0" w:color="auto"/>
            <w:left w:val="none" w:sz="0" w:space="0" w:color="auto"/>
            <w:bottom w:val="none" w:sz="0" w:space="0" w:color="auto"/>
            <w:right w:val="none" w:sz="0" w:space="0" w:color="auto"/>
          </w:divBdr>
        </w:div>
        <w:div w:id="1406486552">
          <w:marLeft w:val="0"/>
          <w:marRight w:val="0"/>
          <w:marTop w:val="0"/>
          <w:marBottom w:val="0"/>
          <w:divBdr>
            <w:top w:val="none" w:sz="0" w:space="0" w:color="auto"/>
            <w:left w:val="none" w:sz="0" w:space="0" w:color="auto"/>
            <w:bottom w:val="none" w:sz="0" w:space="0" w:color="auto"/>
            <w:right w:val="none" w:sz="0" w:space="0" w:color="auto"/>
          </w:divBdr>
        </w:div>
        <w:div w:id="1656716273">
          <w:marLeft w:val="0"/>
          <w:marRight w:val="0"/>
          <w:marTop w:val="0"/>
          <w:marBottom w:val="0"/>
          <w:divBdr>
            <w:top w:val="none" w:sz="0" w:space="0" w:color="auto"/>
            <w:left w:val="none" w:sz="0" w:space="0" w:color="auto"/>
            <w:bottom w:val="none" w:sz="0" w:space="0" w:color="auto"/>
            <w:right w:val="none" w:sz="0" w:space="0" w:color="auto"/>
          </w:divBdr>
        </w:div>
        <w:div w:id="46224723">
          <w:marLeft w:val="0"/>
          <w:marRight w:val="0"/>
          <w:marTop w:val="0"/>
          <w:marBottom w:val="0"/>
          <w:divBdr>
            <w:top w:val="none" w:sz="0" w:space="0" w:color="auto"/>
            <w:left w:val="none" w:sz="0" w:space="0" w:color="auto"/>
            <w:bottom w:val="none" w:sz="0" w:space="0" w:color="auto"/>
            <w:right w:val="none" w:sz="0" w:space="0" w:color="auto"/>
          </w:divBdr>
        </w:div>
      </w:divsChild>
    </w:div>
    <w:div w:id="740373954">
      <w:bodyDiv w:val="1"/>
      <w:marLeft w:val="0"/>
      <w:marRight w:val="0"/>
      <w:marTop w:val="0"/>
      <w:marBottom w:val="0"/>
      <w:divBdr>
        <w:top w:val="none" w:sz="0" w:space="0" w:color="auto"/>
        <w:left w:val="none" w:sz="0" w:space="0" w:color="auto"/>
        <w:bottom w:val="none" w:sz="0" w:space="0" w:color="auto"/>
        <w:right w:val="none" w:sz="0" w:space="0" w:color="auto"/>
      </w:divBdr>
      <w:divsChild>
        <w:div w:id="309789688">
          <w:marLeft w:val="0"/>
          <w:marRight w:val="0"/>
          <w:marTop w:val="0"/>
          <w:marBottom w:val="0"/>
          <w:divBdr>
            <w:top w:val="none" w:sz="0" w:space="0" w:color="auto"/>
            <w:left w:val="none" w:sz="0" w:space="0" w:color="auto"/>
            <w:bottom w:val="none" w:sz="0" w:space="0" w:color="auto"/>
            <w:right w:val="none" w:sz="0" w:space="0" w:color="auto"/>
          </w:divBdr>
        </w:div>
        <w:div w:id="1269117239">
          <w:marLeft w:val="0"/>
          <w:marRight w:val="0"/>
          <w:marTop w:val="0"/>
          <w:marBottom w:val="0"/>
          <w:divBdr>
            <w:top w:val="none" w:sz="0" w:space="0" w:color="auto"/>
            <w:left w:val="none" w:sz="0" w:space="0" w:color="auto"/>
            <w:bottom w:val="none" w:sz="0" w:space="0" w:color="auto"/>
            <w:right w:val="none" w:sz="0" w:space="0" w:color="auto"/>
          </w:divBdr>
        </w:div>
      </w:divsChild>
    </w:div>
    <w:div w:id="756829201">
      <w:bodyDiv w:val="1"/>
      <w:marLeft w:val="0"/>
      <w:marRight w:val="0"/>
      <w:marTop w:val="0"/>
      <w:marBottom w:val="0"/>
      <w:divBdr>
        <w:top w:val="none" w:sz="0" w:space="0" w:color="auto"/>
        <w:left w:val="none" w:sz="0" w:space="0" w:color="auto"/>
        <w:bottom w:val="none" w:sz="0" w:space="0" w:color="auto"/>
        <w:right w:val="none" w:sz="0" w:space="0" w:color="auto"/>
      </w:divBdr>
      <w:divsChild>
        <w:div w:id="662855051">
          <w:marLeft w:val="0"/>
          <w:marRight w:val="0"/>
          <w:marTop w:val="0"/>
          <w:marBottom w:val="0"/>
          <w:divBdr>
            <w:top w:val="none" w:sz="0" w:space="0" w:color="auto"/>
            <w:left w:val="none" w:sz="0" w:space="0" w:color="auto"/>
            <w:bottom w:val="none" w:sz="0" w:space="0" w:color="auto"/>
            <w:right w:val="none" w:sz="0" w:space="0" w:color="auto"/>
          </w:divBdr>
        </w:div>
      </w:divsChild>
    </w:div>
    <w:div w:id="808714537">
      <w:bodyDiv w:val="1"/>
      <w:marLeft w:val="0"/>
      <w:marRight w:val="0"/>
      <w:marTop w:val="0"/>
      <w:marBottom w:val="0"/>
      <w:divBdr>
        <w:top w:val="none" w:sz="0" w:space="0" w:color="auto"/>
        <w:left w:val="none" w:sz="0" w:space="0" w:color="auto"/>
        <w:bottom w:val="none" w:sz="0" w:space="0" w:color="auto"/>
        <w:right w:val="none" w:sz="0" w:space="0" w:color="auto"/>
      </w:divBdr>
      <w:divsChild>
        <w:div w:id="1471484894">
          <w:marLeft w:val="0"/>
          <w:marRight w:val="0"/>
          <w:marTop w:val="0"/>
          <w:marBottom w:val="0"/>
          <w:divBdr>
            <w:top w:val="none" w:sz="0" w:space="0" w:color="auto"/>
            <w:left w:val="none" w:sz="0" w:space="0" w:color="auto"/>
            <w:bottom w:val="none" w:sz="0" w:space="0" w:color="auto"/>
            <w:right w:val="none" w:sz="0" w:space="0" w:color="auto"/>
          </w:divBdr>
        </w:div>
        <w:div w:id="1149787986">
          <w:marLeft w:val="0"/>
          <w:marRight w:val="0"/>
          <w:marTop w:val="0"/>
          <w:marBottom w:val="0"/>
          <w:divBdr>
            <w:top w:val="none" w:sz="0" w:space="0" w:color="auto"/>
            <w:left w:val="none" w:sz="0" w:space="0" w:color="auto"/>
            <w:bottom w:val="none" w:sz="0" w:space="0" w:color="auto"/>
            <w:right w:val="none" w:sz="0" w:space="0" w:color="auto"/>
          </w:divBdr>
        </w:div>
        <w:div w:id="33430847">
          <w:marLeft w:val="0"/>
          <w:marRight w:val="0"/>
          <w:marTop w:val="0"/>
          <w:marBottom w:val="0"/>
          <w:divBdr>
            <w:top w:val="none" w:sz="0" w:space="0" w:color="auto"/>
            <w:left w:val="none" w:sz="0" w:space="0" w:color="auto"/>
            <w:bottom w:val="none" w:sz="0" w:space="0" w:color="auto"/>
            <w:right w:val="none" w:sz="0" w:space="0" w:color="auto"/>
          </w:divBdr>
        </w:div>
        <w:div w:id="436829306">
          <w:marLeft w:val="0"/>
          <w:marRight w:val="0"/>
          <w:marTop w:val="0"/>
          <w:marBottom w:val="0"/>
          <w:divBdr>
            <w:top w:val="none" w:sz="0" w:space="0" w:color="auto"/>
            <w:left w:val="none" w:sz="0" w:space="0" w:color="auto"/>
            <w:bottom w:val="none" w:sz="0" w:space="0" w:color="auto"/>
            <w:right w:val="none" w:sz="0" w:space="0" w:color="auto"/>
          </w:divBdr>
        </w:div>
        <w:div w:id="1889031156">
          <w:marLeft w:val="0"/>
          <w:marRight w:val="0"/>
          <w:marTop w:val="0"/>
          <w:marBottom w:val="0"/>
          <w:divBdr>
            <w:top w:val="none" w:sz="0" w:space="0" w:color="auto"/>
            <w:left w:val="none" w:sz="0" w:space="0" w:color="auto"/>
            <w:bottom w:val="none" w:sz="0" w:space="0" w:color="auto"/>
            <w:right w:val="none" w:sz="0" w:space="0" w:color="auto"/>
          </w:divBdr>
        </w:div>
        <w:div w:id="1417364546">
          <w:marLeft w:val="0"/>
          <w:marRight w:val="0"/>
          <w:marTop w:val="0"/>
          <w:marBottom w:val="0"/>
          <w:divBdr>
            <w:top w:val="none" w:sz="0" w:space="0" w:color="auto"/>
            <w:left w:val="none" w:sz="0" w:space="0" w:color="auto"/>
            <w:bottom w:val="none" w:sz="0" w:space="0" w:color="auto"/>
            <w:right w:val="none" w:sz="0" w:space="0" w:color="auto"/>
          </w:divBdr>
        </w:div>
        <w:div w:id="633407288">
          <w:marLeft w:val="0"/>
          <w:marRight w:val="0"/>
          <w:marTop w:val="0"/>
          <w:marBottom w:val="0"/>
          <w:divBdr>
            <w:top w:val="none" w:sz="0" w:space="0" w:color="auto"/>
            <w:left w:val="none" w:sz="0" w:space="0" w:color="auto"/>
            <w:bottom w:val="none" w:sz="0" w:space="0" w:color="auto"/>
            <w:right w:val="none" w:sz="0" w:space="0" w:color="auto"/>
          </w:divBdr>
        </w:div>
        <w:div w:id="2075738882">
          <w:marLeft w:val="0"/>
          <w:marRight w:val="0"/>
          <w:marTop w:val="0"/>
          <w:marBottom w:val="0"/>
          <w:divBdr>
            <w:top w:val="none" w:sz="0" w:space="0" w:color="auto"/>
            <w:left w:val="none" w:sz="0" w:space="0" w:color="auto"/>
            <w:bottom w:val="none" w:sz="0" w:space="0" w:color="auto"/>
            <w:right w:val="none" w:sz="0" w:space="0" w:color="auto"/>
          </w:divBdr>
        </w:div>
        <w:div w:id="1106659652">
          <w:marLeft w:val="0"/>
          <w:marRight w:val="0"/>
          <w:marTop w:val="0"/>
          <w:marBottom w:val="0"/>
          <w:divBdr>
            <w:top w:val="none" w:sz="0" w:space="0" w:color="auto"/>
            <w:left w:val="none" w:sz="0" w:space="0" w:color="auto"/>
            <w:bottom w:val="none" w:sz="0" w:space="0" w:color="auto"/>
            <w:right w:val="none" w:sz="0" w:space="0" w:color="auto"/>
          </w:divBdr>
        </w:div>
        <w:div w:id="1093548942">
          <w:marLeft w:val="0"/>
          <w:marRight w:val="0"/>
          <w:marTop w:val="0"/>
          <w:marBottom w:val="0"/>
          <w:divBdr>
            <w:top w:val="none" w:sz="0" w:space="0" w:color="auto"/>
            <w:left w:val="none" w:sz="0" w:space="0" w:color="auto"/>
            <w:bottom w:val="none" w:sz="0" w:space="0" w:color="auto"/>
            <w:right w:val="none" w:sz="0" w:space="0" w:color="auto"/>
          </w:divBdr>
        </w:div>
      </w:divsChild>
    </w:div>
    <w:div w:id="815294071">
      <w:bodyDiv w:val="1"/>
      <w:marLeft w:val="0"/>
      <w:marRight w:val="0"/>
      <w:marTop w:val="0"/>
      <w:marBottom w:val="0"/>
      <w:divBdr>
        <w:top w:val="none" w:sz="0" w:space="0" w:color="auto"/>
        <w:left w:val="none" w:sz="0" w:space="0" w:color="auto"/>
        <w:bottom w:val="none" w:sz="0" w:space="0" w:color="auto"/>
        <w:right w:val="none" w:sz="0" w:space="0" w:color="auto"/>
      </w:divBdr>
      <w:divsChild>
        <w:div w:id="1683895130">
          <w:marLeft w:val="0"/>
          <w:marRight w:val="0"/>
          <w:marTop w:val="0"/>
          <w:marBottom w:val="0"/>
          <w:divBdr>
            <w:top w:val="none" w:sz="0" w:space="0" w:color="auto"/>
            <w:left w:val="none" w:sz="0" w:space="0" w:color="auto"/>
            <w:bottom w:val="none" w:sz="0" w:space="0" w:color="auto"/>
            <w:right w:val="none" w:sz="0" w:space="0" w:color="auto"/>
          </w:divBdr>
        </w:div>
      </w:divsChild>
    </w:div>
    <w:div w:id="840974327">
      <w:bodyDiv w:val="1"/>
      <w:marLeft w:val="0"/>
      <w:marRight w:val="0"/>
      <w:marTop w:val="0"/>
      <w:marBottom w:val="0"/>
      <w:divBdr>
        <w:top w:val="none" w:sz="0" w:space="0" w:color="auto"/>
        <w:left w:val="none" w:sz="0" w:space="0" w:color="auto"/>
        <w:bottom w:val="none" w:sz="0" w:space="0" w:color="auto"/>
        <w:right w:val="none" w:sz="0" w:space="0" w:color="auto"/>
      </w:divBdr>
      <w:divsChild>
        <w:div w:id="2095591668">
          <w:marLeft w:val="0"/>
          <w:marRight w:val="0"/>
          <w:marTop w:val="0"/>
          <w:marBottom w:val="0"/>
          <w:divBdr>
            <w:top w:val="none" w:sz="0" w:space="0" w:color="auto"/>
            <w:left w:val="none" w:sz="0" w:space="0" w:color="auto"/>
            <w:bottom w:val="none" w:sz="0" w:space="0" w:color="auto"/>
            <w:right w:val="none" w:sz="0" w:space="0" w:color="auto"/>
          </w:divBdr>
        </w:div>
      </w:divsChild>
    </w:div>
    <w:div w:id="925186363">
      <w:bodyDiv w:val="1"/>
      <w:marLeft w:val="0"/>
      <w:marRight w:val="0"/>
      <w:marTop w:val="0"/>
      <w:marBottom w:val="0"/>
      <w:divBdr>
        <w:top w:val="none" w:sz="0" w:space="0" w:color="auto"/>
        <w:left w:val="none" w:sz="0" w:space="0" w:color="auto"/>
        <w:bottom w:val="none" w:sz="0" w:space="0" w:color="auto"/>
        <w:right w:val="none" w:sz="0" w:space="0" w:color="auto"/>
      </w:divBdr>
      <w:divsChild>
        <w:div w:id="2101174911">
          <w:marLeft w:val="0"/>
          <w:marRight w:val="0"/>
          <w:marTop w:val="0"/>
          <w:marBottom w:val="0"/>
          <w:divBdr>
            <w:top w:val="none" w:sz="0" w:space="0" w:color="auto"/>
            <w:left w:val="none" w:sz="0" w:space="0" w:color="auto"/>
            <w:bottom w:val="none" w:sz="0" w:space="0" w:color="auto"/>
            <w:right w:val="none" w:sz="0" w:space="0" w:color="auto"/>
          </w:divBdr>
        </w:div>
        <w:div w:id="1025331933">
          <w:marLeft w:val="0"/>
          <w:marRight w:val="0"/>
          <w:marTop w:val="0"/>
          <w:marBottom w:val="0"/>
          <w:divBdr>
            <w:top w:val="none" w:sz="0" w:space="0" w:color="auto"/>
            <w:left w:val="none" w:sz="0" w:space="0" w:color="auto"/>
            <w:bottom w:val="none" w:sz="0" w:space="0" w:color="auto"/>
            <w:right w:val="none" w:sz="0" w:space="0" w:color="auto"/>
          </w:divBdr>
        </w:div>
      </w:divsChild>
    </w:div>
    <w:div w:id="1010720127">
      <w:bodyDiv w:val="1"/>
      <w:marLeft w:val="0"/>
      <w:marRight w:val="0"/>
      <w:marTop w:val="0"/>
      <w:marBottom w:val="0"/>
      <w:divBdr>
        <w:top w:val="none" w:sz="0" w:space="0" w:color="auto"/>
        <w:left w:val="none" w:sz="0" w:space="0" w:color="auto"/>
        <w:bottom w:val="none" w:sz="0" w:space="0" w:color="auto"/>
        <w:right w:val="none" w:sz="0" w:space="0" w:color="auto"/>
      </w:divBdr>
      <w:divsChild>
        <w:div w:id="875192683">
          <w:marLeft w:val="0"/>
          <w:marRight w:val="0"/>
          <w:marTop w:val="0"/>
          <w:marBottom w:val="0"/>
          <w:divBdr>
            <w:top w:val="none" w:sz="0" w:space="0" w:color="auto"/>
            <w:left w:val="none" w:sz="0" w:space="0" w:color="auto"/>
            <w:bottom w:val="none" w:sz="0" w:space="0" w:color="auto"/>
            <w:right w:val="none" w:sz="0" w:space="0" w:color="auto"/>
          </w:divBdr>
        </w:div>
      </w:divsChild>
    </w:div>
    <w:div w:id="1054736555">
      <w:bodyDiv w:val="1"/>
      <w:marLeft w:val="0"/>
      <w:marRight w:val="0"/>
      <w:marTop w:val="0"/>
      <w:marBottom w:val="0"/>
      <w:divBdr>
        <w:top w:val="none" w:sz="0" w:space="0" w:color="auto"/>
        <w:left w:val="none" w:sz="0" w:space="0" w:color="auto"/>
        <w:bottom w:val="none" w:sz="0" w:space="0" w:color="auto"/>
        <w:right w:val="none" w:sz="0" w:space="0" w:color="auto"/>
      </w:divBdr>
      <w:divsChild>
        <w:div w:id="332879597">
          <w:marLeft w:val="0"/>
          <w:marRight w:val="0"/>
          <w:marTop w:val="0"/>
          <w:marBottom w:val="0"/>
          <w:divBdr>
            <w:top w:val="none" w:sz="0" w:space="0" w:color="auto"/>
            <w:left w:val="none" w:sz="0" w:space="0" w:color="auto"/>
            <w:bottom w:val="none" w:sz="0" w:space="0" w:color="auto"/>
            <w:right w:val="none" w:sz="0" w:space="0" w:color="auto"/>
          </w:divBdr>
        </w:div>
        <w:div w:id="1728524988">
          <w:marLeft w:val="0"/>
          <w:marRight w:val="0"/>
          <w:marTop w:val="0"/>
          <w:marBottom w:val="0"/>
          <w:divBdr>
            <w:top w:val="none" w:sz="0" w:space="0" w:color="auto"/>
            <w:left w:val="none" w:sz="0" w:space="0" w:color="auto"/>
            <w:bottom w:val="none" w:sz="0" w:space="0" w:color="auto"/>
            <w:right w:val="none" w:sz="0" w:space="0" w:color="auto"/>
          </w:divBdr>
        </w:div>
      </w:divsChild>
    </w:div>
    <w:div w:id="1137917749">
      <w:bodyDiv w:val="1"/>
      <w:marLeft w:val="0"/>
      <w:marRight w:val="0"/>
      <w:marTop w:val="0"/>
      <w:marBottom w:val="0"/>
      <w:divBdr>
        <w:top w:val="none" w:sz="0" w:space="0" w:color="auto"/>
        <w:left w:val="none" w:sz="0" w:space="0" w:color="auto"/>
        <w:bottom w:val="none" w:sz="0" w:space="0" w:color="auto"/>
        <w:right w:val="none" w:sz="0" w:space="0" w:color="auto"/>
      </w:divBdr>
      <w:divsChild>
        <w:div w:id="343409478">
          <w:marLeft w:val="0"/>
          <w:marRight w:val="0"/>
          <w:marTop w:val="0"/>
          <w:marBottom w:val="0"/>
          <w:divBdr>
            <w:top w:val="none" w:sz="0" w:space="0" w:color="auto"/>
            <w:left w:val="none" w:sz="0" w:space="0" w:color="auto"/>
            <w:bottom w:val="none" w:sz="0" w:space="0" w:color="auto"/>
            <w:right w:val="none" w:sz="0" w:space="0" w:color="auto"/>
          </w:divBdr>
        </w:div>
      </w:divsChild>
    </w:div>
    <w:div w:id="1218207159">
      <w:bodyDiv w:val="1"/>
      <w:marLeft w:val="0"/>
      <w:marRight w:val="0"/>
      <w:marTop w:val="0"/>
      <w:marBottom w:val="0"/>
      <w:divBdr>
        <w:top w:val="none" w:sz="0" w:space="0" w:color="auto"/>
        <w:left w:val="none" w:sz="0" w:space="0" w:color="auto"/>
        <w:bottom w:val="none" w:sz="0" w:space="0" w:color="auto"/>
        <w:right w:val="none" w:sz="0" w:space="0" w:color="auto"/>
      </w:divBdr>
      <w:divsChild>
        <w:div w:id="1562793555">
          <w:marLeft w:val="0"/>
          <w:marRight w:val="0"/>
          <w:marTop w:val="0"/>
          <w:marBottom w:val="0"/>
          <w:divBdr>
            <w:top w:val="none" w:sz="0" w:space="0" w:color="auto"/>
            <w:left w:val="none" w:sz="0" w:space="0" w:color="auto"/>
            <w:bottom w:val="none" w:sz="0" w:space="0" w:color="auto"/>
            <w:right w:val="none" w:sz="0" w:space="0" w:color="auto"/>
          </w:divBdr>
        </w:div>
      </w:divsChild>
    </w:div>
    <w:div w:id="1233351551">
      <w:bodyDiv w:val="1"/>
      <w:marLeft w:val="0"/>
      <w:marRight w:val="0"/>
      <w:marTop w:val="0"/>
      <w:marBottom w:val="0"/>
      <w:divBdr>
        <w:top w:val="none" w:sz="0" w:space="0" w:color="auto"/>
        <w:left w:val="none" w:sz="0" w:space="0" w:color="auto"/>
        <w:bottom w:val="none" w:sz="0" w:space="0" w:color="auto"/>
        <w:right w:val="none" w:sz="0" w:space="0" w:color="auto"/>
      </w:divBdr>
      <w:divsChild>
        <w:div w:id="2115661925">
          <w:marLeft w:val="0"/>
          <w:marRight w:val="0"/>
          <w:marTop w:val="0"/>
          <w:marBottom w:val="0"/>
          <w:divBdr>
            <w:top w:val="none" w:sz="0" w:space="0" w:color="auto"/>
            <w:left w:val="none" w:sz="0" w:space="0" w:color="auto"/>
            <w:bottom w:val="none" w:sz="0" w:space="0" w:color="auto"/>
            <w:right w:val="none" w:sz="0" w:space="0" w:color="auto"/>
          </w:divBdr>
        </w:div>
        <w:div w:id="2055763270">
          <w:marLeft w:val="0"/>
          <w:marRight w:val="0"/>
          <w:marTop w:val="0"/>
          <w:marBottom w:val="0"/>
          <w:divBdr>
            <w:top w:val="none" w:sz="0" w:space="0" w:color="auto"/>
            <w:left w:val="none" w:sz="0" w:space="0" w:color="auto"/>
            <w:bottom w:val="none" w:sz="0" w:space="0" w:color="auto"/>
            <w:right w:val="none" w:sz="0" w:space="0" w:color="auto"/>
          </w:divBdr>
        </w:div>
      </w:divsChild>
    </w:div>
    <w:div w:id="1250307070">
      <w:bodyDiv w:val="1"/>
      <w:marLeft w:val="0"/>
      <w:marRight w:val="0"/>
      <w:marTop w:val="0"/>
      <w:marBottom w:val="0"/>
      <w:divBdr>
        <w:top w:val="none" w:sz="0" w:space="0" w:color="auto"/>
        <w:left w:val="none" w:sz="0" w:space="0" w:color="auto"/>
        <w:bottom w:val="none" w:sz="0" w:space="0" w:color="auto"/>
        <w:right w:val="none" w:sz="0" w:space="0" w:color="auto"/>
      </w:divBdr>
      <w:divsChild>
        <w:div w:id="230775639">
          <w:marLeft w:val="0"/>
          <w:marRight w:val="0"/>
          <w:marTop w:val="0"/>
          <w:marBottom w:val="0"/>
          <w:divBdr>
            <w:top w:val="none" w:sz="0" w:space="0" w:color="auto"/>
            <w:left w:val="none" w:sz="0" w:space="0" w:color="auto"/>
            <w:bottom w:val="none" w:sz="0" w:space="0" w:color="auto"/>
            <w:right w:val="none" w:sz="0" w:space="0" w:color="auto"/>
          </w:divBdr>
        </w:div>
      </w:divsChild>
    </w:div>
    <w:div w:id="1257786184">
      <w:bodyDiv w:val="1"/>
      <w:marLeft w:val="0"/>
      <w:marRight w:val="0"/>
      <w:marTop w:val="0"/>
      <w:marBottom w:val="0"/>
      <w:divBdr>
        <w:top w:val="none" w:sz="0" w:space="0" w:color="auto"/>
        <w:left w:val="none" w:sz="0" w:space="0" w:color="auto"/>
        <w:bottom w:val="none" w:sz="0" w:space="0" w:color="auto"/>
        <w:right w:val="none" w:sz="0" w:space="0" w:color="auto"/>
      </w:divBdr>
      <w:divsChild>
        <w:div w:id="1955549276">
          <w:marLeft w:val="0"/>
          <w:marRight w:val="0"/>
          <w:marTop w:val="0"/>
          <w:marBottom w:val="0"/>
          <w:divBdr>
            <w:top w:val="none" w:sz="0" w:space="0" w:color="auto"/>
            <w:left w:val="none" w:sz="0" w:space="0" w:color="auto"/>
            <w:bottom w:val="none" w:sz="0" w:space="0" w:color="auto"/>
            <w:right w:val="none" w:sz="0" w:space="0" w:color="auto"/>
          </w:divBdr>
        </w:div>
      </w:divsChild>
    </w:div>
    <w:div w:id="1288658734">
      <w:bodyDiv w:val="1"/>
      <w:marLeft w:val="0"/>
      <w:marRight w:val="0"/>
      <w:marTop w:val="0"/>
      <w:marBottom w:val="0"/>
      <w:divBdr>
        <w:top w:val="none" w:sz="0" w:space="0" w:color="auto"/>
        <w:left w:val="none" w:sz="0" w:space="0" w:color="auto"/>
        <w:bottom w:val="none" w:sz="0" w:space="0" w:color="auto"/>
        <w:right w:val="none" w:sz="0" w:space="0" w:color="auto"/>
      </w:divBdr>
      <w:divsChild>
        <w:div w:id="1750614824">
          <w:marLeft w:val="0"/>
          <w:marRight w:val="0"/>
          <w:marTop w:val="0"/>
          <w:marBottom w:val="0"/>
          <w:divBdr>
            <w:top w:val="none" w:sz="0" w:space="0" w:color="auto"/>
            <w:left w:val="none" w:sz="0" w:space="0" w:color="auto"/>
            <w:bottom w:val="none" w:sz="0" w:space="0" w:color="auto"/>
            <w:right w:val="none" w:sz="0" w:space="0" w:color="auto"/>
          </w:divBdr>
        </w:div>
      </w:divsChild>
    </w:div>
    <w:div w:id="1309748368">
      <w:bodyDiv w:val="1"/>
      <w:marLeft w:val="0"/>
      <w:marRight w:val="0"/>
      <w:marTop w:val="0"/>
      <w:marBottom w:val="0"/>
      <w:divBdr>
        <w:top w:val="none" w:sz="0" w:space="0" w:color="auto"/>
        <w:left w:val="none" w:sz="0" w:space="0" w:color="auto"/>
        <w:bottom w:val="none" w:sz="0" w:space="0" w:color="auto"/>
        <w:right w:val="none" w:sz="0" w:space="0" w:color="auto"/>
      </w:divBdr>
      <w:divsChild>
        <w:div w:id="1163089118">
          <w:marLeft w:val="0"/>
          <w:marRight w:val="0"/>
          <w:marTop w:val="0"/>
          <w:marBottom w:val="0"/>
          <w:divBdr>
            <w:top w:val="none" w:sz="0" w:space="0" w:color="auto"/>
            <w:left w:val="none" w:sz="0" w:space="0" w:color="auto"/>
            <w:bottom w:val="none" w:sz="0" w:space="0" w:color="auto"/>
            <w:right w:val="none" w:sz="0" w:space="0" w:color="auto"/>
          </w:divBdr>
        </w:div>
        <w:div w:id="1788625250">
          <w:marLeft w:val="0"/>
          <w:marRight w:val="0"/>
          <w:marTop w:val="0"/>
          <w:marBottom w:val="0"/>
          <w:divBdr>
            <w:top w:val="none" w:sz="0" w:space="0" w:color="auto"/>
            <w:left w:val="none" w:sz="0" w:space="0" w:color="auto"/>
            <w:bottom w:val="none" w:sz="0" w:space="0" w:color="auto"/>
            <w:right w:val="none" w:sz="0" w:space="0" w:color="auto"/>
          </w:divBdr>
        </w:div>
      </w:divsChild>
    </w:div>
    <w:div w:id="1327518620">
      <w:bodyDiv w:val="1"/>
      <w:marLeft w:val="0"/>
      <w:marRight w:val="0"/>
      <w:marTop w:val="0"/>
      <w:marBottom w:val="0"/>
      <w:divBdr>
        <w:top w:val="none" w:sz="0" w:space="0" w:color="auto"/>
        <w:left w:val="none" w:sz="0" w:space="0" w:color="auto"/>
        <w:bottom w:val="none" w:sz="0" w:space="0" w:color="auto"/>
        <w:right w:val="none" w:sz="0" w:space="0" w:color="auto"/>
      </w:divBdr>
      <w:divsChild>
        <w:div w:id="572545543">
          <w:marLeft w:val="0"/>
          <w:marRight w:val="0"/>
          <w:marTop w:val="0"/>
          <w:marBottom w:val="0"/>
          <w:divBdr>
            <w:top w:val="none" w:sz="0" w:space="0" w:color="auto"/>
            <w:left w:val="none" w:sz="0" w:space="0" w:color="auto"/>
            <w:bottom w:val="none" w:sz="0" w:space="0" w:color="auto"/>
            <w:right w:val="none" w:sz="0" w:space="0" w:color="auto"/>
          </w:divBdr>
        </w:div>
      </w:divsChild>
    </w:div>
    <w:div w:id="1402486569">
      <w:bodyDiv w:val="1"/>
      <w:marLeft w:val="0"/>
      <w:marRight w:val="0"/>
      <w:marTop w:val="0"/>
      <w:marBottom w:val="0"/>
      <w:divBdr>
        <w:top w:val="none" w:sz="0" w:space="0" w:color="auto"/>
        <w:left w:val="none" w:sz="0" w:space="0" w:color="auto"/>
        <w:bottom w:val="none" w:sz="0" w:space="0" w:color="auto"/>
        <w:right w:val="none" w:sz="0" w:space="0" w:color="auto"/>
      </w:divBdr>
      <w:divsChild>
        <w:div w:id="706105763">
          <w:marLeft w:val="0"/>
          <w:marRight w:val="0"/>
          <w:marTop w:val="0"/>
          <w:marBottom w:val="0"/>
          <w:divBdr>
            <w:top w:val="none" w:sz="0" w:space="0" w:color="auto"/>
            <w:left w:val="none" w:sz="0" w:space="0" w:color="auto"/>
            <w:bottom w:val="none" w:sz="0" w:space="0" w:color="auto"/>
            <w:right w:val="none" w:sz="0" w:space="0" w:color="auto"/>
          </w:divBdr>
        </w:div>
        <w:div w:id="2119710915">
          <w:marLeft w:val="0"/>
          <w:marRight w:val="0"/>
          <w:marTop w:val="0"/>
          <w:marBottom w:val="0"/>
          <w:divBdr>
            <w:top w:val="none" w:sz="0" w:space="0" w:color="auto"/>
            <w:left w:val="none" w:sz="0" w:space="0" w:color="auto"/>
            <w:bottom w:val="none" w:sz="0" w:space="0" w:color="auto"/>
            <w:right w:val="none" w:sz="0" w:space="0" w:color="auto"/>
          </w:divBdr>
        </w:div>
        <w:div w:id="808211387">
          <w:marLeft w:val="0"/>
          <w:marRight w:val="0"/>
          <w:marTop w:val="0"/>
          <w:marBottom w:val="0"/>
          <w:divBdr>
            <w:top w:val="none" w:sz="0" w:space="0" w:color="auto"/>
            <w:left w:val="none" w:sz="0" w:space="0" w:color="auto"/>
            <w:bottom w:val="none" w:sz="0" w:space="0" w:color="auto"/>
            <w:right w:val="none" w:sz="0" w:space="0" w:color="auto"/>
          </w:divBdr>
        </w:div>
        <w:div w:id="1034623892">
          <w:marLeft w:val="0"/>
          <w:marRight w:val="0"/>
          <w:marTop w:val="0"/>
          <w:marBottom w:val="0"/>
          <w:divBdr>
            <w:top w:val="none" w:sz="0" w:space="0" w:color="auto"/>
            <w:left w:val="none" w:sz="0" w:space="0" w:color="auto"/>
            <w:bottom w:val="none" w:sz="0" w:space="0" w:color="auto"/>
            <w:right w:val="none" w:sz="0" w:space="0" w:color="auto"/>
          </w:divBdr>
        </w:div>
        <w:div w:id="2047413185">
          <w:marLeft w:val="0"/>
          <w:marRight w:val="0"/>
          <w:marTop w:val="0"/>
          <w:marBottom w:val="0"/>
          <w:divBdr>
            <w:top w:val="none" w:sz="0" w:space="0" w:color="auto"/>
            <w:left w:val="none" w:sz="0" w:space="0" w:color="auto"/>
            <w:bottom w:val="none" w:sz="0" w:space="0" w:color="auto"/>
            <w:right w:val="none" w:sz="0" w:space="0" w:color="auto"/>
          </w:divBdr>
        </w:div>
        <w:div w:id="88813923">
          <w:marLeft w:val="0"/>
          <w:marRight w:val="0"/>
          <w:marTop w:val="0"/>
          <w:marBottom w:val="0"/>
          <w:divBdr>
            <w:top w:val="none" w:sz="0" w:space="0" w:color="auto"/>
            <w:left w:val="none" w:sz="0" w:space="0" w:color="auto"/>
            <w:bottom w:val="none" w:sz="0" w:space="0" w:color="auto"/>
            <w:right w:val="none" w:sz="0" w:space="0" w:color="auto"/>
          </w:divBdr>
        </w:div>
        <w:div w:id="1134257147">
          <w:marLeft w:val="0"/>
          <w:marRight w:val="0"/>
          <w:marTop w:val="0"/>
          <w:marBottom w:val="0"/>
          <w:divBdr>
            <w:top w:val="none" w:sz="0" w:space="0" w:color="auto"/>
            <w:left w:val="none" w:sz="0" w:space="0" w:color="auto"/>
            <w:bottom w:val="none" w:sz="0" w:space="0" w:color="auto"/>
            <w:right w:val="none" w:sz="0" w:space="0" w:color="auto"/>
          </w:divBdr>
        </w:div>
        <w:div w:id="767427683">
          <w:marLeft w:val="0"/>
          <w:marRight w:val="0"/>
          <w:marTop w:val="0"/>
          <w:marBottom w:val="0"/>
          <w:divBdr>
            <w:top w:val="none" w:sz="0" w:space="0" w:color="auto"/>
            <w:left w:val="none" w:sz="0" w:space="0" w:color="auto"/>
            <w:bottom w:val="none" w:sz="0" w:space="0" w:color="auto"/>
            <w:right w:val="none" w:sz="0" w:space="0" w:color="auto"/>
          </w:divBdr>
        </w:div>
        <w:div w:id="1304890973">
          <w:marLeft w:val="0"/>
          <w:marRight w:val="0"/>
          <w:marTop w:val="0"/>
          <w:marBottom w:val="0"/>
          <w:divBdr>
            <w:top w:val="none" w:sz="0" w:space="0" w:color="auto"/>
            <w:left w:val="none" w:sz="0" w:space="0" w:color="auto"/>
            <w:bottom w:val="none" w:sz="0" w:space="0" w:color="auto"/>
            <w:right w:val="none" w:sz="0" w:space="0" w:color="auto"/>
          </w:divBdr>
        </w:div>
        <w:div w:id="556357101">
          <w:marLeft w:val="0"/>
          <w:marRight w:val="0"/>
          <w:marTop w:val="0"/>
          <w:marBottom w:val="0"/>
          <w:divBdr>
            <w:top w:val="none" w:sz="0" w:space="0" w:color="auto"/>
            <w:left w:val="none" w:sz="0" w:space="0" w:color="auto"/>
            <w:bottom w:val="none" w:sz="0" w:space="0" w:color="auto"/>
            <w:right w:val="none" w:sz="0" w:space="0" w:color="auto"/>
          </w:divBdr>
        </w:div>
        <w:div w:id="151407107">
          <w:marLeft w:val="0"/>
          <w:marRight w:val="0"/>
          <w:marTop w:val="0"/>
          <w:marBottom w:val="0"/>
          <w:divBdr>
            <w:top w:val="none" w:sz="0" w:space="0" w:color="auto"/>
            <w:left w:val="none" w:sz="0" w:space="0" w:color="auto"/>
            <w:bottom w:val="none" w:sz="0" w:space="0" w:color="auto"/>
            <w:right w:val="none" w:sz="0" w:space="0" w:color="auto"/>
          </w:divBdr>
        </w:div>
        <w:div w:id="1708488751">
          <w:marLeft w:val="0"/>
          <w:marRight w:val="0"/>
          <w:marTop w:val="0"/>
          <w:marBottom w:val="0"/>
          <w:divBdr>
            <w:top w:val="none" w:sz="0" w:space="0" w:color="auto"/>
            <w:left w:val="none" w:sz="0" w:space="0" w:color="auto"/>
            <w:bottom w:val="none" w:sz="0" w:space="0" w:color="auto"/>
            <w:right w:val="none" w:sz="0" w:space="0" w:color="auto"/>
          </w:divBdr>
        </w:div>
        <w:div w:id="1107384258">
          <w:marLeft w:val="0"/>
          <w:marRight w:val="0"/>
          <w:marTop w:val="0"/>
          <w:marBottom w:val="0"/>
          <w:divBdr>
            <w:top w:val="none" w:sz="0" w:space="0" w:color="auto"/>
            <w:left w:val="none" w:sz="0" w:space="0" w:color="auto"/>
            <w:bottom w:val="none" w:sz="0" w:space="0" w:color="auto"/>
            <w:right w:val="none" w:sz="0" w:space="0" w:color="auto"/>
          </w:divBdr>
        </w:div>
        <w:div w:id="1650864875">
          <w:marLeft w:val="0"/>
          <w:marRight w:val="0"/>
          <w:marTop w:val="0"/>
          <w:marBottom w:val="0"/>
          <w:divBdr>
            <w:top w:val="none" w:sz="0" w:space="0" w:color="auto"/>
            <w:left w:val="none" w:sz="0" w:space="0" w:color="auto"/>
            <w:bottom w:val="none" w:sz="0" w:space="0" w:color="auto"/>
            <w:right w:val="none" w:sz="0" w:space="0" w:color="auto"/>
          </w:divBdr>
        </w:div>
        <w:div w:id="161825459">
          <w:marLeft w:val="0"/>
          <w:marRight w:val="0"/>
          <w:marTop w:val="0"/>
          <w:marBottom w:val="0"/>
          <w:divBdr>
            <w:top w:val="none" w:sz="0" w:space="0" w:color="auto"/>
            <w:left w:val="none" w:sz="0" w:space="0" w:color="auto"/>
            <w:bottom w:val="none" w:sz="0" w:space="0" w:color="auto"/>
            <w:right w:val="none" w:sz="0" w:space="0" w:color="auto"/>
          </w:divBdr>
        </w:div>
        <w:div w:id="2011371044">
          <w:marLeft w:val="0"/>
          <w:marRight w:val="0"/>
          <w:marTop w:val="0"/>
          <w:marBottom w:val="0"/>
          <w:divBdr>
            <w:top w:val="none" w:sz="0" w:space="0" w:color="auto"/>
            <w:left w:val="none" w:sz="0" w:space="0" w:color="auto"/>
            <w:bottom w:val="none" w:sz="0" w:space="0" w:color="auto"/>
            <w:right w:val="none" w:sz="0" w:space="0" w:color="auto"/>
          </w:divBdr>
        </w:div>
        <w:div w:id="1924413775">
          <w:marLeft w:val="0"/>
          <w:marRight w:val="0"/>
          <w:marTop w:val="0"/>
          <w:marBottom w:val="0"/>
          <w:divBdr>
            <w:top w:val="none" w:sz="0" w:space="0" w:color="auto"/>
            <w:left w:val="none" w:sz="0" w:space="0" w:color="auto"/>
            <w:bottom w:val="none" w:sz="0" w:space="0" w:color="auto"/>
            <w:right w:val="none" w:sz="0" w:space="0" w:color="auto"/>
          </w:divBdr>
        </w:div>
      </w:divsChild>
    </w:div>
    <w:div w:id="1412773311">
      <w:bodyDiv w:val="1"/>
      <w:marLeft w:val="0"/>
      <w:marRight w:val="0"/>
      <w:marTop w:val="0"/>
      <w:marBottom w:val="0"/>
      <w:divBdr>
        <w:top w:val="none" w:sz="0" w:space="0" w:color="auto"/>
        <w:left w:val="none" w:sz="0" w:space="0" w:color="auto"/>
        <w:bottom w:val="none" w:sz="0" w:space="0" w:color="auto"/>
        <w:right w:val="none" w:sz="0" w:space="0" w:color="auto"/>
      </w:divBdr>
      <w:divsChild>
        <w:div w:id="130171274">
          <w:marLeft w:val="0"/>
          <w:marRight w:val="0"/>
          <w:marTop w:val="0"/>
          <w:marBottom w:val="0"/>
          <w:divBdr>
            <w:top w:val="none" w:sz="0" w:space="0" w:color="auto"/>
            <w:left w:val="none" w:sz="0" w:space="0" w:color="auto"/>
            <w:bottom w:val="none" w:sz="0" w:space="0" w:color="auto"/>
            <w:right w:val="none" w:sz="0" w:space="0" w:color="auto"/>
          </w:divBdr>
        </w:div>
        <w:div w:id="1767535946">
          <w:marLeft w:val="0"/>
          <w:marRight w:val="0"/>
          <w:marTop w:val="0"/>
          <w:marBottom w:val="0"/>
          <w:divBdr>
            <w:top w:val="none" w:sz="0" w:space="0" w:color="auto"/>
            <w:left w:val="none" w:sz="0" w:space="0" w:color="auto"/>
            <w:bottom w:val="none" w:sz="0" w:space="0" w:color="auto"/>
            <w:right w:val="none" w:sz="0" w:space="0" w:color="auto"/>
          </w:divBdr>
        </w:div>
        <w:div w:id="1039012703">
          <w:marLeft w:val="0"/>
          <w:marRight w:val="0"/>
          <w:marTop w:val="0"/>
          <w:marBottom w:val="0"/>
          <w:divBdr>
            <w:top w:val="none" w:sz="0" w:space="0" w:color="auto"/>
            <w:left w:val="none" w:sz="0" w:space="0" w:color="auto"/>
            <w:bottom w:val="none" w:sz="0" w:space="0" w:color="auto"/>
            <w:right w:val="none" w:sz="0" w:space="0" w:color="auto"/>
          </w:divBdr>
        </w:div>
        <w:div w:id="1067612069">
          <w:marLeft w:val="0"/>
          <w:marRight w:val="0"/>
          <w:marTop w:val="0"/>
          <w:marBottom w:val="0"/>
          <w:divBdr>
            <w:top w:val="none" w:sz="0" w:space="0" w:color="auto"/>
            <w:left w:val="none" w:sz="0" w:space="0" w:color="auto"/>
            <w:bottom w:val="none" w:sz="0" w:space="0" w:color="auto"/>
            <w:right w:val="none" w:sz="0" w:space="0" w:color="auto"/>
          </w:divBdr>
        </w:div>
        <w:div w:id="449933340">
          <w:marLeft w:val="0"/>
          <w:marRight w:val="0"/>
          <w:marTop w:val="0"/>
          <w:marBottom w:val="0"/>
          <w:divBdr>
            <w:top w:val="none" w:sz="0" w:space="0" w:color="auto"/>
            <w:left w:val="none" w:sz="0" w:space="0" w:color="auto"/>
            <w:bottom w:val="none" w:sz="0" w:space="0" w:color="auto"/>
            <w:right w:val="none" w:sz="0" w:space="0" w:color="auto"/>
          </w:divBdr>
        </w:div>
      </w:divsChild>
    </w:div>
    <w:div w:id="1416707205">
      <w:bodyDiv w:val="1"/>
      <w:marLeft w:val="0"/>
      <w:marRight w:val="0"/>
      <w:marTop w:val="0"/>
      <w:marBottom w:val="0"/>
      <w:divBdr>
        <w:top w:val="none" w:sz="0" w:space="0" w:color="auto"/>
        <w:left w:val="none" w:sz="0" w:space="0" w:color="auto"/>
        <w:bottom w:val="none" w:sz="0" w:space="0" w:color="auto"/>
        <w:right w:val="none" w:sz="0" w:space="0" w:color="auto"/>
      </w:divBdr>
      <w:divsChild>
        <w:div w:id="1309672117">
          <w:marLeft w:val="0"/>
          <w:marRight w:val="0"/>
          <w:marTop w:val="0"/>
          <w:marBottom w:val="0"/>
          <w:divBdr>
            <w:top w:val="none" w:sz="0" w:space="0" w:color="auto"/>
            <w:left w:val="none" w:sz="0" w:space="0" w:color="auto"/>
            <w:bottom w:val="none" w:sz="0" w:space="0" w:color="auto"/>
            <w:right w:val="none" w:sz="0" w:space="0" w:color="auto"/>
          </w:divBdr>
        </w:div>
        <w:div w:id="1385451385">
          <w:marLeft w:val="0"/>
          <w:marRight w:val="0"/>
          <w:marTop w:val="0"/>
          <w:marBottom w:val="0"/>
          <w:divBdr>
            <w:top w:val="none" w:sz="0" w:space="0" w:color="auto"/>
            <w:left w:val="none" w:sz="0" w:space="0" w:color="auto"/>
            <w:bottom w:val="none" w:sz="0" w:space="0" w:color="auto"/>
            <w:right w:val="none" w:sz="0" w:space="0" w:color="auto"/>
          </w:divBdr>
        </w:div>
        <w:div w:id="1673072228">
          <w:marLeft w:val="0"/>
          <w:marRight w:val="0"/>
          <w:marTop w:val="0"/>
          <w:marBottom w:val="0"/>
          <w:divBdr>
            <w:top w:val="none" w:sz="0" w:space="0" w:color="auto"/>
            <w:left w:val="none" w:sz="0" w:space="0" w:color="auto"/>
            <w:bottom w:val="none" w:sz="0" w:space="0" w:color="auto"/>
            <w:right w:val="none" w:sz="0" w:space="0" w:color="auto"/>
          </w:divBdr>
        </w:div>
        <w:div w:id="663357720">
          <w:marLeft w:val="0"/>
          <w:marRight w:val="0"/>
          <w:marTop w:val="0"/>
          <w:marBottom w:val="0"/>
          <w:divBdr>
            <w:top w:val="none" w:sz="0" w:space="0" w:color="auto"/>
            <w:left w:val="none" w:sz="0" w:space="0" w:color="auto"/>
            <w:bottom w:val="none" w:sz="0" w:space="0" w:color="auto"/>
            <w:right w:val="none" w:sz="0" w:space="0" w:color="auto"/>
          </w:divBdr>
        </w:div>
        <w:div w:id="1887832615">
          <w:marLeft w:val="0"/>
          <w:marRight w:val="0"/>
          <w:marTop w:val="0"/>
          <w:marBottom w:val="0"/>
          <w:divBdr>
            <w:top w:val="none" w:sz="0" w:space="0" w:color="auto"/>
            <w:left w:val="none" w:sz="0" w:space="0" w:color="auto"/>
            <w:bottom w:val="none" w:sz="0" w:space="0" w:color="auto"/>
            <w:right w:val="none" w:sz="0" w:space="0" w:color="auto"/>
          </w:divBdr>
        </w:div>
        <w:div w:id="214630863">
          <w:marLeft w:val="0"/>
          <w:marRight w:val="0"/>
          <w:marTop w:val="0"/>
          <w:marBottom w:val="0"/>
          <w:divBdr>
            <w:top w:val="none" w:sz="0" w:space="0" w:color="auto"/>
            <w:left w:val="none" w:sz="0" w:space="0" w:color="auto"/>
            <w:bottom w:val="none" w:sz="0" w:space="0" w:color="auto"/>
            <w:right w:val="none" w:sz="0" w:space="0" w:color="auto"/>
          </w:divBdr>
        </w:div>
        <w:div w:id="1579748035">
          <w:marLeft w:val="0"/>
          <w:marRight w:val="0"/>
          <w:marTop w:val="0"/>
          <w:marBottom w:val="0"/>
          <w:divBdr>
            <w:top w:val="none" w:sz="0" w:space="0" w:color="auto"/>
            <w:left w:val="none" w:sz="0" w:space="0" w:color="auto"/>
            <w:bottom w:val="none" w:sz="0" w:space="0" w:color="auto"/>
            <w:right w:val="none" w:sz="0" w:space="0" w:color="auto"/>
          </w:divBdr>
        </w:div>
        <w:div w:id="1915510719">
          <w:marLeft w:val="0"/>
          <w:marRight w:val="0"/>
          <w:marTop w:val="0"/>
          <w:marBottom w:val="0"/>
          <w:divBdr>
            <w:top w:val="none" w:sz="0" w:space="0" w:color="auto"/>
            <w:left w:val="none" w:sz="0" w:space="0" w:color="auto"/>
            <w:bottom w:val="none" w:sz="0" w:space="0" w:color="auto"/>
            <w:right w:val="none" w:sz="0" w:space="0" w:color="auto"/>
          </w:divBdr>
        </w:div>
        <w:div w:id="956133562">
          <w:marLeft w:val="0"/>
          <w:marRight w:val="0"/>
          <w:marTop w:val="0"/>
          <w:marBottom w:val="0"/>
          <w:divBdr>
            <w:top w:val="none" w:sz="0" w:space="0" w:color="auto"/>
            <w:left w:val="none" w:sz="0" w:space="0" w:color="auto"/>
            <w:bottom w:val="none" w:sz="0" w:space="0" w:color="auto"/>
            <w:right w:val="none" w:sz="0" w:space="0" w:color="auto"/>
          </w:divBdr>
        </w:div>
        <w:div w:id="961034390">
          <w:marLeft w:val="0"/>
          <w:marRight w:val="0"/>
          <w:marTop w:val="0"/>
          <w:marBottom w:val="0"/>
          <w:divBdr>
            <w:top w:val="none" w:sz="0" w:space="0" w:color="auto"/>
            <w:left w:val="none" w:sz="0" w:space="0" w:color="auto"/>
            <w:bottom w:val="none" w:sz="0" w:space="0" w:color="auto"/>
            <w:right w:val="none" w:sz="0" w:space="0" w:color="auto"/>
          </w:divBdr>
        </w:div>
        <w:div w:id="1893077622">
          <w:marLeft w:val="0"/>
          <w:marRight w:val="0"/>
          <w:marTop w:val="0"/>
          <w:marBottom w:val="0"/>
          <w:divBdr>
            <w:top w:val="none" w:sz="0" w:space="0" w:color="auto"/>
            <w:left w:val="none" w:sz="0" w:space="0" w:color="auto"/>
            <w:bottom w:val="none" w:sz="0" w:space="0" w:color="auto"/>
            <w:right w:val="none" w:sz="0" w:space="0" w:color="auto"/>
          </w:divBdr>
        </w:div>
        <w:div w:id="1285117006">
          <w:marLeft w:val="0"/>
          <w:marRight w:val="0"/>
          <w:marTop w:val="0"/>
          <w:marBottom w:val="0"/>
          <w:divBdr>
            <w:top w:val="none" w:sz="0" w:space="0" w:color="auto"/>
            <w:left w:val="none" w:sz="0" w:space="0" w:color="auto"/>
            <w:bottom w:val="none" w:sz="0" w:space="0" w:color="auto"/>
            <w:right w:val="none" w:sz="0" w:space="0" w:color="auto"/>
          </w:divBdr>
        </w:div>
        <w:div w:id="1481996228">
          <w:marLeft w:val="0"/>
          <w:marRight w:val="0"/>
          <w:marTop w:val="0"/>
          <w:marBottom w:val="0"/>
          <w:divBdr>
            <w:top w:val="none" w:sz="0" w:space="0" w:color="auto"/>
            <w:left w:val="none" w:sz="0" w:space="0" w:color="auto"/>
            <w:bottom w:val="none" w:sz="0" w:space="0" w:color="auto"/>
            <w:right w:val="none" w:sz="0" w:space="0" w:color="auto"/>
          </w:divBdr>
        </w:div>
        <w:div w:id="1080907865">
          <w:marLeft w:val="0"/>
          <w:marRight w:val="0"/>
          <w:marTop w:val="0"/>
          <w:marBottom w:val="0"/>
          <w:divBdr>
            <w:top w:val="none" w:sz="0" w:space="0" w:color="auto"/>
            <w:left w:val="none" w:sz="0" w:space="0" w:color="auto"/>
            <w:bottom w:val="none" w:sz="0" w:space="0" w:color="auto"/>
            <w:right w:val="none" w:sz="0" w:space="0" w:color="auto"/>
          </w:divBdr>
        </w:div>
        <w:div w:id="1916278391">
          <w:marLeft w:val="0"/>
          <w:marRight w:val="0"/>
          <w:marTop w:val="0"/>
          <w:marBottom w:val="0"/>
          <w:divBdr>
            <w:top w:val="none" w:sz="0" w:space="0" w:color="auto"/>
            <w:left w:val="none" w:sz="0" w:space="0" w:color="auto"/>
            <w:bottom w:val="none" w:sz="0" w:space="0" w:color="auto"/>
            <w:right w:val="none" w:sz="0" w:space="0" w:color="auto"/>
          </w:divBdr>
        </w:div>
      </w:divsChild>
    </w:div>
    <w:div w:id="1526480898">
      <w:bodyDiv w:val="1"/>
      <w:marLeft w:val="0"/>
      <w:marRight w:val="0"/>
      <w:marTop w:val="0"/>
      <w:marBottom w:val="0"/>
      <w:divBdr>
        <w:top w:val="none" w:sz="0" w:space="0" w:color="auto"/>
        <w:left w:val="none" w:sz="0" w:space="0" w:color="auto"/>
        <w:bottom w:val="none" w:sz="0" w:space="0" w:color="auto"/>
        <w:right w:val="none" w:sz="0" w:space="0" w:color="auto"/>
      </w:divBdr>
      <w:divsChild>
        <w:div w:id="435059476">
          <w:marLeft w:val="0"/>
          <w:marRight w:val="0"/>
          <w:marTop w:val="0"/>
          <w:marBottom w:val="0"/>
          <w:divBdr>
            <w:top w:val="none" w:sz="0" w:space="0" w:color="auto"/>
            <w:left w:val="none" w:sz="0" w:space="0" w:color="auto"/>
            <w:bottom w:val="none" w:sz="0" w:space="0" w:color="auto"/>
            <w:right w:val="none" w:sz="0" w:space="0" w:color="auto"/>
          </w:divBdr>
        </w:div>
      </w:divsChild>
    </w:div>
    <w:div w:id="1530948575">
      <w:bodyDiv w:val="1"/>
      <w:marLeft w:val="0"/>
      <w:marRight w:val="0"/>
      <w:marTop w:val="0"/>
      <w:marBottom w:val="0"/>
      <w:divBdr>
        <w:top w:val="none" w:sz="0" w:space="0" w:color="auto"/>
        <w:left w:val="none" w:sz="0" w:space="0" w:color="auto"/>
        <w:bottom w:val="none" w:sz="0" w:space="0" w:color="auto"/>
        <w:right w:val="none" w:sz="0" w:space="0" w:color="auto"/>
      </w:divBdr>
      <w:divsChild>
        <w:div w:id="1592928000">
          <w:marLeft w:val="0"/>
          <w:marRight w:val="0"/>
          <w:marTop w:val="0"/>
          <w:marBottom w:val="0"/>
          <w:divBdr>
            <w:top w:val="none" w:sz="0" w:space="0" w:color="auto"/>
            <w:left w:val="none" w:sz="0" w:space="0" w:color="auto"/>
            <w:bottom w:val="none" w:sz="0" w:space="0" w:color="auto"/>
            <w:right w:val="none" w:sz="0" w:space="0" w:color="auto"/>
          </w:divBdr>
        </w:div>
      </w:divsChild>
    </w:div>
    <w:div w:id="1552158948">
      <w:bodyDiv w:val="1"/>
      <w:marLeft w:val="0"/>
      <w:marRight w:val="0"/>
      <w:marTop w:val="0"/>
      <w:marBottom w:val="0"/>
      <w:divBdr>
        <w:top w:val="none" w:sz="0" w:space="0" w:color="auto"/>
        <w:left w:val="none" w:sz="0" w:space="0" w:color="auto"/>
        <w:bottom w:val="none" w:sz="0" w:space="0" w:color="auto"/>
        <w:right w:val="none" w:sz="0" w:space="0" w:color="auto"/>
      </w:divBdr>
      <w:divsChild>
        <w:div w:id="531378460">
          <w:marLeft w:val="0"/>
          <w:marRight w:val="0"/>
          <w:marTop w:val="0"/>
          <w:marBottom w:val="0"/>
          <w:divBdr>
            <w:top w:val="none" w:sz="0" w:space="0" w:color="auto"/>
            <w:left w:val="none" w:sz="0" w:space="0" w:color="auto"/>
            <w:bottom w:val="none" w:sz="0" w:space="0" w:color="auto"/>
            <w:right w:val="none" w:sz="0" w:space="0" w:color="auto"/>
          </w:divBdr>
        </w:div>
      </w:divsChild>
    </w:div>
    <w:div w:id="1552571571">
      <w:bodyDiv w:val="1"/>
      <w:marLeft w:val="0"/>
      <w:marRight w:val="0"/>
      <w:marTop w:val="0"/>
      <w:marBottom w:val="0"/>
      <w:divBdr>
        <w:top w:val="none" w:sz="0" w:space="0" w:color="auto"/>
        <w:left w:val="none" w:sz="0" w:space="0" w:color="auto"/>
        <w:bottom w:val="none" w:sz="0" w:space="0" w:color="auto"/>
        <w:right w:val="none" w:sz="0" w:space="0" w:color="auto"/>
      </w:divBdr>
      <w:divsChild>
        <w:div w:id="1752577567">
          <w:marLeft w:val="0"/>
          <w:marRight w:val="0"/>
          <w:marTop w:val="0"/>
          <w:marBottom w:val="0"/>
          <w:divBdr>
            <w:top w:val="none" w:sz="0" w:space="0" w:color="auto"/>
            <w:left w:val="none" w:sz="0" w:space="0" w:color="auto"/>
            <w:bottom w:val="none" w:sz="0" w:space="0" w:color="auto"/>
            <w:right w:val="none" w:sz="0" w:space="0" w:color="auto"/>
          </w:divBdr>
        </w:div>
        <w:div w:id="1658264953">
          <w:marLeft w:val="0"/>
          <w:marRight w:val="0"/>
          <w:marTop w:val="0"/>
          <w:marBottom w:val="0"/>
          <w:divBdr>
            <w:top w:val="none" w:sz="0" w:space="0" w:color="auto"/>
            <w:left w:val="none" w:sz="0" w:space="0" w:color="auto"/>
            <w:bottom w:val="none" w:sz="0" w:space="0" w:color="auto"/>
            <w:right w:val="none" w:sz="0" w:space="0" w:color="auto"/>
          </w:divBdr>
        </w:div>
        <w:div w:id="859510304">
          <w:marLeft w:val="0"/>
          <w:marRight w:val="0"/>
          <w:marTop w:val="0"/>
          <w:marBottom w:val="0"/>
          <w:divBdr>
            <w:top w:val="none" w:sz="0" w:space="0" w:color="auto"/>
            <w:left w:val="none" w:sz="0" w:space="0" w:color="auto"/>
            <w:bottom w:val="none" w:sz="0" w:space="0" w:color="auto"/>
            <w:right w:val="none" w:sz="0" w:space="0" w:color="auto"/>
          </w:divBdr>
        </w:div>
        <w:div w:id="1324628475">
          <w:marLeft w:val="0"/>
          <w:marRight w:val="0"/>
          <w:marTop w:val="0"/>
          <w:marBottom w:val="0"/>
          <w:divBdr>
            <w:top w:val="none" w:sz="0" w:space="0" w:color="auto"/>
            <w:left w:val="none" w:sz="0" w:space="0" w:color="auto"/>
            <w:bottom w:val="none" w:sz="0" w:space="0" w:color="auto"/>
            <w:right w:val="none" w:sz="0" w:space="0" w:color="auto"/>
          </w:divBdr>
        </w:div>
        <w:div w:id="2051606057">
          <w:marLeft w:val="0"/>
          <w:marRight w:val="0"/>
          <w:marTop w:val="0"/>
          <w:marBottom w:val="0"/>
          <w:divBdr>
            <w:top w:val="none" w:sz="0" w:space="0" w:color="auto"/>
            <w:left w:val="none" w:sz="0" w:space="0" w:color="auto"/>
            <w:bottom w:val="none" w:sz="0" w:space="0" w:color="auto"/>
            <w:right w:val="none" w:sz="0" w:space="0" w:color="auto"/>
          </w:divBdr>
        </w:div>
        <w:div w:id="1835756219">
          <w:marLeft w:val="0"/>
          <w:marRight w:val="0"/>
          <w:marTop w:val="0"/>
          <w:marBottom w:val="0"/>
          <w:divBdr>
            <w:top w:val="none" w:sz="0" w:space="0" w:color="auto"/>
            <w:left w:val="none" w:sz="0" w:space="0" w:color="auto"/>
            <w:bottom w:val="none" w:sz="0" w:space="0" w:color="auto"/>
            <w:right w:val="none" w:sz="0" w:space="0" w:color="auto"/>
          </w:divBdr>
        </w:div>
        <w:div w:id="626354919">
          <w:marLeft w:val="0"/>
          <w:marRight w:val="0"/>
          <w:marTop w:val="0"/>
          <w:marBottom w:val="0"/>
          <w:divBdr>
            <w:top w:val="none" w:sz="0" w:space="0" w:color="auto"/>
            <w:left w:val="none" w:sz="0" w:space="0" w:color="auto"/>
            <w:bottom w:val="none" w:sz="0" w:space="0" w:color="auto"/>
            <w:right w:val="none" w:sz="0" w:space="0" w:color="auto"/>
          </w:divBdr>
        </w:div>
      </w:divsChild>
    </w:div>
    <w:div w:id="1559167748">
      <w:bodyDiv w:val="1"/>
      <w:marLeft w:val="0"/>
      <w:marRight w:val="0"/>
      <w:marTop w:val="0"/>
      <w:marBottom w:val="0"/>
      <w:divBdr>
        <w:top w:val="none" w:sz="0" w:space="0" w:color="auto"/>
        <w:left w:val="none" w:sz="0" w:space="0" w:color="auto"/>
        <w:bottom w:val="none" w:sz="0" w:space="0" w:color="auto"/>
        <w:right w:val="none" w:sz="0" w:space="0" w:color="auto"/>
      </w:divBdr>
      <w:divsChild>
        <w:div w:id="1689215177">
          <w:marLeft w:val="0"/>
          <w:marRight w:val="0"/>
          <w:marTop w:val="0"/>
          <w:marBottom w:val="0"/>
          <w:divBdr>
            <w:top w:val="none" w:sz="0" w:space="0" w:color="auto"/>
            <w:left w:val="none" w:sz="0" w:space="0" w:color="auto"/>
            <w:bottom w:val="none" w:sz="0" w:space="0" w:color="auto"/>
            <w:right w:val="none" w:sz="0" w:space="0" w:color="auto"/>
          </w:divBdr>
        </w:div>
      </w:divsChild>
    </w:div>
    <w:div w:id="1581016400">
      <w:bodyDiv w:val="1"/>
      <w:marLeft w:val="0"/>
      <w:marRight w:val="0"/>
      <w:marTop w:val="0"/>
      <w:marBottom w:val="0"/>
      <w:divBdr>
        <w:top w:val="none" w:sz="0" w:space="0" w:color="auto"/>
        <w:left w:val="none" w:sz="0" w:space="0" w:color="auto"/>
        <w:bottom w:val="none" w:sz="0" w:space="0" w:color="auto"/>
        <w:right w:val="none" w:sz="0" w:space="0" w:color="auto"/>
      </w:divBdr>
      <w:divsChild>
        <w:div w:id="1955749179">
          <w:marLeft w:val="0"/>
          <w:marRight w:val="0"/>
          <w:marTop w:val="0"/>
          <w:marBottom w:val="0"/>
          <w:divBdr>
            <w:top w:val="none" w:sz="0" w:space="0" w:color="auto"/>
            <w:left w:val="none" w:sz="0" w:space="0" w:color="auto"/>
            <w:bottom w:val="none" w:sz="0" w:space="0" w:color="auto"/>
            <w:right w:val="none" w:sz="0" w:space="0" w:color="auto"/>
          </w:divBdr>
        </w:div>
      </w:divsChild>
    </w:div>
    <w:div w:id="1590774792">
      <w:bodyDiv w:val="1"/>
      <w:marLeft w:val="0"/>
      <w:marRight w:val="0"/>
      <w:marTop w:val="0"/>
      <w:marBottom w:val="0"/>
      <w:divBdr>
        <w:top w:val="none" w:sz="0" w:space="0" w:color="auto"/>
        <w:left w:val="none" w:sz="0" w:space="0" w:color="auto"/>
        <w:bottom w:val="none" w:sz="0" w:space="0" w:color="auto"/>
        <w:right w:val="none" w:sz="0" w:space="0" w:color="auto"/>
      </w:divBdr>
      <w:divsChild>
        <w:div w:id="953904734">
          <w:marLeft w:val="0"/>
          <w:marRight w:val="0"/>
          <w:marTop w:val="0"/>
          <w:marBottom w:val="0"/>
          <w:divBdr>
            <w:top w:val="none" w:sz="0" w:space="0" w:color="auto"/>
            <w:left w:val="none" w:sz="0" w:space="0" w:color="auto"/>
            <w:bottom w:val="none" w:sz="0" w:space="0" w:color="auto"/>
            <w:right w:val="none" w:sz="0" w:space="0" w:color="auto"/>
          </w:divBdr>
        </w:div>
      </w:divsChild>
    </w:div>
    <w:div w:id="1630821661">
      <w:bodyDiv w:val="1"/>
      <w:marLeft w:val="0"/>
      <w:marRight w:val="0"/>
      <w:marTop w:val="0"/>
      <w:marBottom w:val="0"/>
      <w:divBdr>
        <w:top w:val="none" w:sz="0" w:space="0" w:color="auto"/>
        <w:left w:val="none" w:sz="0" w:space="0" w:color="auto"/>
        <w:bottom w:val="none" w:sz="0" w:space="0" w:color="auto"/>
        <w:right w:val="none" w:sz="0" w:space="0" w:color="auto"/>
      </w:divBdr>
      <w:divsChild>
        <w:div w:id="604077894">
          <w:marLeft w:val="0"/>
          <w:marRight w:val="0"/>
          <w:marTop w:val="0"/>
          <w:marBottom w:val="0"/>
          <w:divBdr>
            <w:top w:val="none" w:sz="0" w:space="0" w:color="auto"/>
            <w:left w:val="none" w:sz="0" w:space="0" w:color="auto"/>
            <w:bottom w:val="none" w:sz="0" w:space="0" w:color="auto"/>
            <w:right w:val="none" w:sz="0" w:space="0" w:color="auto"/>
          </w:divBdr>
        </w:div>
      </w:divsChild>
    </w:div>
    <w:div w:id="1638143900">
      <w:bodyDiv w:val="1"/>
      <w:marLeft w:val="0"/>
      <w:marRight w:val="0"/>
      <w:marTop w:val="0"/>
      <w:marBottom w:val="0"/>
      <w:divBdr>
        <w:top w:val="none" w:sz="0" w:space="0" w:color="auto"/>
        <w:left w:val="none" w:sz="0" w:space="0" w:color="auto"/>
        <w:bottom w:val="none" w:sz="0" w:space="0" w:color="auto"/>
        <w:right w:val="none" w:sz="0" w:space="0" w:color="auto"/>
      </w:divBdr>
      <w:divsChild>
        <w:div w:id="1974359083">
          <w:marLeft w:val="0"/>
          <w:marRight w:val="0"/>
          <w:marTop w:val="0"/>
          <w:marBottom w:val="0"/>
          <w:divBdr>
            <w:top w:val="none" w:sz="0" w:space="0" w:color="auto"/>
            <w:left w:val="none" w:sz="0" w:space="0" w:color="auto"/>
            <w:bottom w:val="none" w:sz="0" w:space="0" w:color="auto"/>
            <w:right w:val="none" w:sz="0" w:space="0" w:color="auto"/>
          </w:divBdr>
        </w:div>
      </w:divsChild>
    </w:div>
    <w:div w:id="1657998794">
      <w:bodyDiv w:val="1"/>
      <w:marLeft w:val="0"/>
      <w:marRight w:val="0"/>
      <w:marTop w:val="0"/>
      <w:marBottom w:val="0"/>
      <w:divBdr>
        <w:top w:val="none" w:sz="0" w:space="0" w:color="auto"/>
        <w:left w:val="none" w:sz="0" w:space="0" w:color="auto"/>
        <w:bottom w:val="none" w:sz="0" w:space="0" w:color="auto"/>
        <w:right w:val="none" w:sz="0" w:space="0" w:color="auto"/>
      </w:divBdr>
    </w:div>
    <w:div w:id="1683240413">
      <w:bodyDiv w:val="1"/>
      <w:marLeft w:val="0"/>
      <w:marRight w:val="0"/>
      <w:marTop w:val="0"/>
      <w:marBottom w:val="0"/>
      <w:divBdr>
        <w:top w:val="none" w:sz="0" w:space="0" w:color="auto"/>
        <w:left w:val="none" w:sz="0" w:space="0" w:color="auto"/>
        <w:bottom w:val="none" w:sz="0" w:space="0" w:color="auto"/>
        <w:right w:val="none" w:sz="0" w:space="0" w:color="auto"/>
      </w:divBdr>
      <w:divsChild>
        <w:div w:id="437987339">
          <w:marLeft w:val="0"/>
          <w:marRight w:val="0"/>
          <w:marTop w:val="0"/>
          <w:marBottom w:val="0"/>
          <w:divBdr>
            <w:top w:val="none" w:sz="0" w:space="0" w:color="auto"/>
            <w:left w:val="none" w:sz="0" w:space="0" w:color="auto"/>
            <w:bottom w:val="none" w:sz="0" w:space="0" w:color="auto"/>
            <w:right w:val="none" w:sz="0" w:space="0" w:color="auto"/>
          </w:divBdr>
        </w:div>
      </w:divsChild>
    </w:div>
    <w:div w:id="1729644720">
      <w:bodyDiv w:val="1"/>
      <w:marLeft w:val="0"/>
      <w:marRight w:val="0"/>
      <w:marTop w:val="0"/>
      <w:marBottom w:val="0"/>
      <w:divBdr>
        <w:top w:val="none" w:sz="0" w:space="0" w:color="auto"/>
        <w:left w:val="none" w:sz="0" w:space="0" w:color="auto"/>
        <w:bottom w:val="none" w:sz="0" w:space="0" w:color="auto"/>
        <w:right w:val="none" w:sz="0" w:space="0" w:color="auto"/>
      </w:divBdr>
      <w:divsChild>
        <w:div w:id="1592350331">
          <w:marLeft w:val="0"/>
          <w:marRight w:val="0"/>
          <w:marTop w:val="0"/>
          <w:marBottom w:val="0"/>
          <w:divBdr>
            <w:top w:val="none" w:sz="0" w:space="0" w:color="auto"/>
            <w:left w:val="none" w:sz="0" w:space="0" w:color="auto"/>
            <w:bottom w:val="none" w:sz="0" w:space="0" w:color="auto"/>
            <w:right w:val="none" w:sz="0" w:space="0" w:color="auto"/>
          </w:divBdr>
        </w:div>
      </w:divsChild>
    </w:div>
    <w:div w:id="1748376911">
      <w:bodyDiv w:val="1"/>
      <w:marLeft w:val="0"/>
      <w:marRight w:val="0"/>
      <w:marTop w:val="0"/>
      <w:marBottom w:val="0"/>
      <w:divBdr>
        <w:top w:val="none" w:sz="0" w:space="0" w:color="auto"/>
        <w:left w:val="none" w:sz="0" w:space="0" w:color="auto"/>
        <w:bottom w:val="none" w:sz="0" w:space="0" w:color="auto"/>
        <w:right w:val="none" w:sz="0" w:space="0" w:color="auto"/>
      </w:divBdr>
      <w:divsChild>
        <w:div w:id="1246765413">
          <w:marLeft w:val="0"/>
          <w:marRight w:val="0"/>
          <w:marTop w:val="0"/>
          <w:marBottom w:val="0"/>
          <w:divBdr>
            <w:top w:val="none" w:sz="0" w:space="0" w:color="auto"/>
            <w:left w:val="none" w:sz="0" w:space="0" w:color="auto"/>
            <w:bottom w:val="none" w:sz="0" w:space="0" w:color="auto"/>
            <w:right w:val="none" w:sz="0" w:space="0" w:color="auto"/>
          </w:divBdr>
        </w:div>
      </w:divsChild>
    </w:div>
    <w:div w:id="1764491930">
      <w:bodyDiv w:val="1"/>
      <w:marLeft w:val="0"/>
      <w:marRight w:val="0"/>
      <w:marTop w:val="0"/>
      <w:marBottom w:val="0"/>
      <w:divBdr>
        <w:top w:val="none" w:sz="0" w:space="0" w:color="auto"/>
        <w:left w:val="none" w:sz="0" w:space="0" w:color="auto"/>
        <w:bottom w:val="none" w:sz="0" w:space="0" w:color="auto"/>
        <w:right w:val="none" w:sz="0" w:space="0" w:color="auto"/>
      </w:divBdr>
      <w:divsChild>
        <w:div w:id="1195927896">
          <w:marLeft w:val="0"/>
          <w:marRight w:val="0"/>
          <w:marTop w:val="0"/>
          <w:marBottom w:val="0"/>
          <w:divBdr>
            <w:top w:val="none" w:sz="0" w:space="0" w:color="auto"/>
            <w:left w:val="none" w:sz="0" w:space="0" w:color="auto"/>
            <w:bottom w:val="none" w:sz="0" w:space="0" w:color="auto"/>
            <w:right w:val="none" w:sz="0" w:space="0" w:color="auto"/>
          </w:divBdr>
        </w:div>
        <w:div w:id="2051951416">
          <w:marLeft w:val="0"/>
          <w:marRight w:val="0"/>
          <w:marTop w:val="0"/>
          <w:marBottom w:val="0"/>
          <w:divBdr>
            <w:top w:val="none" w:sz="0" w:space="0" w:color="auto"/>
            <w:left w:val="none" w:sz="0" w:space="0" w:color="auto"/>
            <w:bottom w:val="none" w:sz="0" w:space="0" w:color="auto"/>
            <w:right w:val="none" w:sz="0" w:space="0" w:color="auto"/>
          </w:divBdr>
        </w:div>
        <w:div w:id="1371876074">
          <w:marLeft w:val="0"/>
          <w:marRight w:val="0"/>
          <w:marTop w:val="0"/>
          <w:marBottom w:val="0"/>
          <w:divBdr>
            <w:top w:val="none" w:sz="0" w:space="0" w:color="auto"/>
            <w:left w:val="none" w:sz="0" w:space="0" w:color="auto"/>
            <w:bottom w:val="none" w:sz="0" w:space="0" w:color="auto"/>
            <w:right w:val="none" w:sz="0" w:space="0" w:color="auto"/>
          </w:divBdr>
        </w:div>
      </w:divsChild>
    </w:div>
    <w:div w:id="1770006929">
      <w:bodyDiv w:val="1"/>
      <w:marLeft w:val="0"/>
      <w:marRight w:val="0"/>
      <w:marTop w:val="0"/>
      <w:marBottom w:val="0"/>
      <w:divBdr>
        <w:top w:val="none" w:sz="0" w:space="0" w:color="auto"/>
        <w:left w:val="none" w:sz="0" w:space="0" w:color="auto"/>
        <w:bottom w:val="none" w:sz="0" w:space="0" w:color="auto"/>
        <w:right w:val="none" w:sz="0" w:space="0" w:color="auto"/>
      </w:divBdr>
      <w:divsChild>
        <w:div w:id="675958637">
          <w:marLeft w:val="0"/>
          <w:marRight w:val="0"/>
          <w:marTop w:val="0"/>
          <w:marBottom w:val="0"/>
          <w:divBdr>
            <w:top w:val="none" w:sz="0" w:space="0" w:color="auto"/>
            <w:left w:val="none" w:sz="0" w:space="0" w:color="auto"/>
            <w:bottom w:val="none" w:sz="0" w:space="0" w:color="auto"/>
            <w:right w:val="none" w:sz="0" w:space="0" w:color="auto"/>
          </w:divBdr>
        </w:div>
      </w:divsChild>
    </w:div>
    <w:div w:id="1781954839">
      <w:bodyDiv w:val="1"/>
      <w:marLeft w:val="0"/>
      <w:marRight w:val="0"/>
      <w:marTop w:val="0"/>
      <w:marBottom w:val="0"/>
      <w:divBdr>
        <w:top w:val="none" w:sz="0" w:space="0" w:color="auto"/>
        <w:left w:val="none" w:sz="0" w:space="0" w:color="auto"/>
        <w:bottom w:val="none" w:sz="0" w:space="0" w:color="auto"/>
        <w:right w:val="none" w:sz="0" w:space="0" w:color="auto"/>
      </w:divBdr>
      <w:divsChild>
        <w:div w:id="1051802883">
          <w:marLeft w:val="0"/>
          <w:marRight w:val="0"/>
          <w:marTop w:val="0"/>
          <w:marBottom w:val="0"/>
          <w:divBdr>
            <w:top w:val="none" w:sz="0" w:space="0" w:color="auto"/>
            <w:left w:val="none" w:sz="0" w:space="0" w:color="auto"/>
            <w:bottom w:val="none" w:sz="0" w:space="0" w:color="auto"/>
            <w:right w:val="none" w:sz="0" w:space="0" w:color="auto"/>
          </w:divBdr>
        </w:div>
      </w:divsChild>
    </w:div>
    <w:div w:id="1886985592">
      <w:bodyDiv w:val="1"/>
      <w:marLeft w:val="0"/>
      <w:marRight w:val="0"/>
      <w:marTop w:val="0"/>
      <w:marBottom w:val="0"/>
      <w:divBdr>
        <w:top w:val="none" w:sz="0" w:space="0" w:color="auto"/>
        <w:left w:val="none" w:sz="0" w:space="0" w:color="auto"/>
        <w:bottom w:val="none" w:sz="0" w:space="0" w:color="auto"/>
        <w:right w:val="none" w:sz="0" w:space="0" w:color="auto"/>
      </w:divBdr>
      <w:divsChild>
        <w:div w:id="2120223695">
          <w:marLeft w:val="0"/>
          <w:marRight w:val="0"/>
          <w:marTop w:val="0"/>
          <w:marBottom w:val="0"/>
          <w:divBdr>
            <w:top w:val="none" w:sz="0" w:space="0" w:color="auto"/>
            <w:left w:val="none" w:sz="0" w:space="0" w:color="auto"/>
            <w:bottom w:val="none" w:sz="0" w:space="0" w:color="auto"/>
            <w:right w:val="none" w:sz="0" w:space="0" w:color="auto"/>
          </w:divBdr>
        </w:div>
      </w:divsChild>
    </w:div>
    <w:div w:id="1926837323">
      <w:bodyDiv w:val="1"/>
      <w:marLeft w:val="0"/>
      <w:marRight w:val="0"/>
      <w:marTop w:val="0"/>
      <w:marBottom w:val="0"/>
      <w:divBdr>
        <w:top w:val="none" w:sz="0" w:space="0" w:color="auto"/>
        <w:left w:val="none" w:sz="0" w:space="0" w:color="auto"/>
        <w:bottom w:val="none" w:sz="0" w:space="0" w:color="auto"/>
        <w:right w:val="none" w:sz="0" w:space="0" w:color="auto"/>
      </w:divBdr>
      <w:divsChild>
        <w:div w:id="1338266685">
          <w:marLeft w:val="0"/>
          <w:marRight w:val="0"/>
          <w:marTop w:val="0"/>
          <w:marBottom w:val="0"/>
          <w:divBdr>
            <w:top w:val="none" w:sz="0" w:space="0" w:color="auto"/>
            <w:left w:val="none" w:sz="0" w:space="0" w:color="auto"/>
            <w:bottom w:val="none" w:sz="0" w:space="0" w:color="auto"/>
            <w:right w:val="none" w:sz="0" w:space="0" w:color="auto"/>
          </w:divBdr>
        </w:div>
        <w:div w:id="940915805">
          <w:marLeft w:val="0"/>
          <w:marRight w:val="0"/>
          <w:marTop w:val="0"/>
          <w:marBottom w:val="0"/>
          <w:divBdr>
            <w:top w:val="none" w:sz="0" w:space="0" w:color="auto"/>
            <w:left w:val="none" w:sz="0" w:space="0" w:color="auto"/>
            <w:bottom w:val="none" w:sz="0" w:space="0" w:color="auto"/>
            <w:right w:val="none" w:sz="0" w:space="0" w:color="auto"/>
          </w:divBdr>
        </w:div>
      </w:divsChild>
    </w:div>
    <w:div w:id="1956404223">
      <w:bodyDiv w:val="1"/>
      <w:marLeft w:val="0"/>
      <w:marRight w:val="0"/>
      <w:marTop w:val="0"/>
      <w:marBottom w:val="0"/>
      <w:divBdr>
        <w:top w:val="none" w:sz="0" w:space="0" w:color="auto"/>
        <w:left w:val="none" w:sz="0" w:space="0" w:color="auto"/>
        <w:bottom w:val="none" w:sz="0" w:space="0" w:color="auto"/>
        <w:right w:val="none" w:sz="0" w:space="0" w:color="auto"/>
      </w:divBdr>
      <w:divsChild>
        <w:div w:id="1596865789">
          <w:marLeft w:val="0"/>
          <w:marRight w:val="0"/>
          <w:marTop w:val="0"/>
          <w:marBottom w:val="0"/>
          <w:divBdr>
            <w:top w:val="none" w:sz="0" w:space="0" w:color="auto"/>
            <w:left w:val="none" w:sz="0" w:space="0" w:color="auto"/>
            <w:bottom w:val="none" w:sz="0" w:space="0" w:color="auto"/>
            <w:right w:val="none" w:sz="0" w:space="0" w:color="auto"/>
          </w:divBdr>
        </w:div>
      </w:divsChild>
    </w:div>
    <w:div w:id="1959754634">
      <w:bodyDiv w:val="1"/>
      <w:marLeft w:val="0"/>
      <w:marRight w:val="0"/>
      <w:marTop w:val="0"/>
      <w:marBottom w:val="0"/>
      <w:divBdr>
        <w:top w:val="none" w:sz="0" w:space="0" w:color="auto"/>
        <w:left w:val="none" w:sz="0" w:space="0" w:color="auto"/>
        <w:bottom w:val="none" w:sz="0" w:space="0" w:color="auto"/>
        <w:right w:val="none" w:sz="0" w:space="0" w:color="auto"/>
      </w:divBdr>
      <w:divsChild>
        <w:div w:id="1387143817">
          <w:marLeft w:val="0"/>
          <w:marRight w:val="0"/>
          <w:marTop w:val="0"/>
          <w:marBottom w:val="0"/>
          <w:divBdr>
            <w:top w:val="none" w:sz="0" w:space="0" w:color="auto"/>
            <w:left w:val="none" w:sz="0" w:space="0" w:color="auto"/>
            <w:bottom w:val="none" w:sz="0" w:space="0" w:color="auto"/>
            <w:right w:val="none" w:sz="0" w:space="0" w:color="auto"/>
          </w:divBdr>
        </w:div>
      </w:divsChild>
    </w:div>
    <w:div w:id="2016684986">
      <w:bodyDiv w:val="1"/>
      <w:marLeft w:val="0"/>
      <w:marRight w:val="0"/>
      <w:marTop w:val="0"/>
      <w:marBottom w:val="0"/>
      <w:divBdr>
        <w:top w:val="none" w:sz="0" w:space="0" w:color="auto"/>
        <w:left w:val="none" w:sz="0" w:space="0" w:color="auto"/>
        <w:bottom w:val="none" w:sz="0" w:space="0" w:color="auto"/>
        <w:right w:val="none" w:sz="0" w:space="0" w:color="auto"/>
      </w:divBdr>
      <w:divsChild>
        <w:div w:id="1338923422">
          <w:marLeft w:val="0"/>
          <w:marRight w:val="0"/>
          <w:marTop w:val="0"/>
          <w:marBottom w:val="0"/>
          <w:divBdr>
            <w:top w:val="none" w:sz="0" w:space="0" w:color="auto"/>
            <w:left w:val="none" w:sz="0" w:space="0" w:color="auto"/>
            <w:bottom w:val="none" w:sz="0" w:space="0" w:color="auto"/>
            <w:right w:val="none" w:sz="0" w:space="0" w:color="auto"/>
          </w:divBdr>
        </w:div>
      </w:divsChild>
    </w:div>
    <w:div w:id="2037538231">
      <w:bodyDiv w:val="1"/>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 w:id="2061980292">
      <w:bodyDiv w:val="1"/>
      <w:marLeft w:val="0"/>
      <w:marRight w:val="0"/>
      <w:marTop w:val="0"/>
      <w:marBottom w:val="0"/>
      <w:divBdr>
        <w:top w:val="none" w:sz="0" w:space="0" w:color="auto"/>
        <w:left w:val="none" w:sz="0" w:space="0" w:color="auto"/>
        <w:bottom w:val="none" w:sz="0" w:space="0" w:color="auto"/>
        <w:right w:val="none" w:sz="0" w:space="0" w:color="auto"/>
      </w:divBdr>
      <w:divsChild>
        <w:div w:id="1312827511">
          <w:marLeft w:val="0"/>
          <w:marRight w:val="0"/>
          <w:marTop w:val="0"/>
          <w:marBottom w:val="0"/>
          <w:divBdr>
            <w:top w:val="none" w:sz="0" w:space="0" w:color="auto"/>
            <w:left w:val="none" w:sz="0" w:space="0" w:color="auto"/>
            <w:bottom w:val="none" w:sz="0" w:space="0" w:color="auto"/>
            <w:right w:val="none" w:sz="0" w:space="0" w:color="auto"/>
          </w:divBdr>
        </w:div>
      </w:divsChild>
    </w:div>
    <w:div w:id="2110419155">
      <w:bodyDiv w:val="1"/>
      <w:marLeft w:val="0"/>
      <w:marRight w:val="0"/>
      <w:marTop w:val="0"/>
      <w:marBottom w:val="0"/>
      <w:divBdr>
        <w:top w:val="none" w:sz="0" w:space="0" w:color="auto"/>
        <w:left w:val="none" w:sz="0" w:space="0" w:color="auto"/>
        <w:bottom w:val="none" w:sz="0" w:space="0" w:color="auto"/>
        <w:right w:val="none" w:sz="0" w:space="0" w:color="auto"/>
      </w:divBdr>
      <w:divsChild>
        <w:div w:id="1661615244">
          <w:marLeft w:val="0"/>
          <w:marRight w:val="0"/>
          <w:marTop w:val="0"/>
          <w:marBottom w:val="0"/>
          <w:divBdr>
            <w:top w:val="none" w:sz="0" w:space="0" w:color="auto"/>
            <w:left w:val="none" w:sz="0" w:space="0" w:color="auto"/>
            <w:bottom w:val="none" w:sz="0" w:space="0" w:color="auto"/>
            <w:right w:val="none" w:sz="0" w:space="0" w:color="auto"/>
          </w:divBdr>
        </w:div>
        <w:div w:id="1744524011">
          <w:marLeft w:val="0"/>
          <w:marRight w:val="0"/>
          <w:marTop w:val="0"/>
          <w:marBottom w:val="0"/>
          <w:divBdr>
            <w:top w:val="none" w:sz="0" w:space="0" w:color="auto"/>
            <w:left w:val="none" w:sz="0" w:space="0" w:color="auto"/>
            <w:bottom w:val="none" w:sz="0" w:space="0" w:color="auto"/>
            <w:right w:val="none" w:sz="0" w:space="0" w:color="auto"/>
          </w:divBdr>
        </w:div>
        <w:div w:id="570627005">
          <w:marLeft w:val="0"/>
          <w:marRight w:val="0"/>
          <w:marTop w:val="0"/>
          <w:marBottom w:val="0"/>
          <w:divBdr>
            <w:top w:val="none" w:sz="0" w:space="0" w:color="auto"/>
            <w:left w:val="none" w:sz="0" w:space="0" w:color="auto"/>
            <w:bottom w:val="none" w:sz="0" w:space="0" w:color="auto"/>
            <w:right w:val="none" w:sz="0" w:space="0" w:color="auto"/>
          </w:divBdr>
        </w:div>
      </w:divsChild>
    </w:div>
    <w:div w:id="2137870324">
      <w:bodyDiv w:val="1"/>
      <w:marLeft w:val="0"/>
      <w:marRight w:val="0"/>
      <w:marTop w:val="0"/>
      <w:marBottom w:val="0"/>
      <w:divBdr>
        <w:top w:val="none" w:sz="0" w:space="0" w:color="auto"/>
        <w:left w:val="none" w:sz="0" w:space="0" w:color="auto"/>
        <w:bottom w:val="none" w:sz="0" w:space="0" w:color="auto"/>
        <w:right w:val="none" w:sz="0" w:space="0" w:color="auto"/>
      </w:divBdr>
      <w:divsChild>
        <w:div w:id="2066483227">
          <w:marLeft w:val="0"/>
          <w:marRight w:val="0"/>
          <w:marTop w:val="0"/>
          <w:marBottom w:val="0"/>
          <w:divBdr>
            <w:top w:val="none" w:sz="0" w:space="0" w:color="auto"/>
            <w:left w:val="none" w:sz="0" w:space="0" w:color="auto"/>
            <w:bottom w:val="none" w:sz="0" w:space="0" w:color="auto"/>
            <w:right w:val="none" w:sz="0" w:space="0" w:color="auto"/>
          </w:divBdr>
        </w:div>
        <w:div w:id="160122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1F0BD-5483-415C-B3DD-059E45DA0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Pages>
  <Words>4154</Words>
  <Characters>23679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41</cp:revision>
  <dcterms:created xsi:type="dcterms:W3CDTF">2021-08-01T09:53:00Z</dcterms:created>
  <dcterms:modified xsi:type="dcterms:W3CDTF">2021-09-15T21:32:00Z</dcterms:modified>
</cp:coreProperties>
</file>