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9DFB" w14:textId="1660A27C" w:rsidR="00CF67CA" w:rsidRPr="00CF67CA" w:rsidRDefault="00CF67CA" w:rsidP="00CF6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Pour déterminer le </w:t>
      </w: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prix d'une cellule solaire</w:t>
      </w: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il est essentiel de suivre les prix des </w:t>
      </w: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matériaux clés</w:t>
      </w: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qui constituent une part importante de son coût. Voici une liste des matériaux principaux et pourquoi leur prix influence le coût global :</w:t>
      </w:r>
    </w:p>
    <w:p w14:paraId="15BC8AD1" w14:textId="77777777" w:rsidR="00CF67CA" w:rsidRPr="00CF67CA" w:rsidRDefault="00CF67CA" w:rsidP="00CF67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8F1BF61">
          <v:rect id="_x0000_i1025" style="width:0;height:1.5pt" o:hralign="center" o:hrstd="t" o:hr="t" fillcolor="#a0a0a0" stroked="f"/>
        </w:pict>
      </w:r>
    </w:p>
    <w:p w14:paraId="7D26253A" w14:textId="77777777" w:rsidR="00CF67CA" w:rsidRPr="00CF67CA" w:rsidRDefault="00CF67CA" w:rsidP="00CF67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Silicium monocristallin</w:t>
      </w:r>
    </w:p>
    <w:p w14:paraId="3B6F0FD7" w14:textId="77777777" w:rsidR="00CF67CA" w:rsidRPr="00CF67CA" w:rsidRDefault="00CF67CA" w:rsidP="00CF6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Pourquoi suivre ce matériau ?</w:t>
      </w:r>
    </w:p>
    <w:p w14:paraId="2EBF88FE" w14:textId="77777777" w:rsidR="00CF67CA" w:rsidRPr="00CF67CA" w:rsidRDefault="00CF67CA" w:rsidP="00CF67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silicium est la matière première principale pour les wafers solaires. Les variations des prix du </w:t>
      </w:r>
      <w:proofErr w:type="spellStart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polysilicium</w:t>
      </w:r>
      <w:proofErr w:type="spellEnd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influencent directement le coût des cellules.</w:t>
      </w:r>
    </w:p>
    <w:p w14:paraId="1CC2EEFB" w14:textId="77777777" w:rsidR="00CF67CA" w:rsidRPr="00CF67CA" w:rsidRDefault="00CF67CA" w:rsidP="00CF6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Facteurs influençant le prix</w:t>
      </w: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7D56CF46" w14:textId="77777777" w:rsidR="00CF67CA" w:rsidRPr="00CF67CA" w:rsidRDefault="00CF67CA" w:rsidP="00CF67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Offre et demande mondiales de </w:t>
      </w:r>
      <w:proofErr w:type="spellStart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polysilicium</w:t>
      </w:r>
      <w:proofErr w:type="spellEnd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65AA433" w14:textId="77777777" w:rsidR="00CF67CA" w:rsidRPr="00CF67CA" w:rsidRDefault="00CF67CA" w:rsidP="00CF67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Capacité de production des principaux fournisseurs (</w:t>
      </w:r>
      <w:proofErr w:type="spellStart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Tongwei</w:t>
      </w:r>
      <w:proofErr w:type="spellEnd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Daqo</w:t>
      </w:r>
      <w:proofErr w:type="spellEnd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etc.).</w:t>
      </w:r>
    </w:p>
    <w:p w14:paraId="5E59DE11" w14:textId="77777777" w:rsidR="00CF67CA" w:rsidRPr="00CF67CA" w:rsidRDefault="00CF67CA" w:rsidP="00CF67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Coûts énergétiques, car la purification du silicium est un processus énergivore.</w:t>
      </w:r>
    </w:p>
    <w:p w14:paraId="38A90C17" w14:textId="77777777" w:rsidR="00CF67CA" w:rsidRPr="00CF67CA" w:rsidRDefault="00CF67CA" w:rsidP="00CF67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D47E83F">
          <v:rect id="_x0000_i1026" style="width:0;height:1.5pt" o:hralign="center" o:hrstd="t" o:hr="t" fillcolor="#a0a0a0" stroked="f"/>
        </w:pict>
      </w:r>
    </w:p>
    <w:p w14:paraId="4841A6FF" w14:textId="77777777" w:rsidR="00CF67CA" w:rsidRPr="00CF67CA" w:rsidRDefault="00CF67CA" w:rsidP="00CF67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Argent (Silver)</w:t>
      </w:r>
    </w:p>
    <w:p w14:paraId="19B059E8" w14:textId="77777777" w:rsidR="00CF67CA" w:rsidRPr="00CF67CA" w:rsidRDefault="00CF67CA" w:rsidP="00CF67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Pourquoi suivre ce matériau ?</w:t>
      </w:r>
    </w:p>
    <w:p w14:paraId="1D75E7E2" w14:textId="77777777" w:rsidR="00CF67CA" w:rsidRPr="00CF67CA" w:rsidRDefault="00CF67CA" w:rsidP="00CF67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L'argent est utilisé pour la métallisation (contacts avant et arrière) dans les cellules solaires.</w:t>
      </w:r>
    </w:p>
    <w:p w14:paraId="4F4D9155" w14:textId="5529984A" w:rsidR="00CF67CA" w:rsidRPr="00CF67CA" w:rsidRDefault="00CF67CA" w:rsidP="00CF67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Il représente une part importante du coût des matériaux, surtout avec des technologies nécessitant des contacts fins</w:t>
      </w:r>
      <w:r w:rsidR="00062E1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DCD479D" w14:textId="77777777" w:rsidR="00CF67CA" w:rsidRPr="00CF67CA" w:rsidRDefault="00CF67CA" w:rsidP="00CF67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Facteurs influençant le prix</w:t>
      </w: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774134CA" w14:textId="77777777" w:rsidR="00CF67CA" w:rsidRPr="00CF67CA" w:rsidRDefault="00CF67CA" w:rsidP="00CF67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Fluctuations des prix des métaux précieux.</w:t>
      </w:r>
    </w:p>
    <w:p w14:paraId="1B9312CF" w14:textId="77777777" w:rsidR="00CF67CA" w:rsidRPr="00CF67CA" w:rsidRDefault="00CF67CA" w:rsidP="00CF67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Innovations pour réduire l'utilisation de l'argent (par exemple, remplacement partiel par du cuivre).</w:t>
      </w:r>
    </w:p>
    <w:p w14:paraId="7445588D" w14:textId="77777777" w:rsidR="00CF67CA" w:rsidRPr="00CF67CA" w:rsidRDefault="00CF67CA" w:rsidP="00CF67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AA583F6">
          <v:rect id="_x0000_i1027" style="width:0;height:1.5pt" o:hralign="center" o:hrstd="t" o:hr="t" fillcolor="#a0a0a0" stroked="f"/>
        </w:pict>
      </w:r>
    </w:p>
    <w:p w14:paraId="236312C2" w14:textId="77777777" w:rsidR="00CF67CA" w:rsidRPr="00CF67CA" w:rsidRDefault="00CF67CA" w:rsidP="00CF67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Cuivre (Copper)</w:t>
      </w:r>
    </w:p>
    <w:p w14:paraId="2AD367EE" w14:textId="77777777" w:rsidR="00CF67CA" w:rsidRPr="00CF67CA" w:rsidRDefault="00CF67CA" w:rsidP="00CF6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Pourquoi suivre ce matériau ?</w:t>
      </w:r>
    </w:p>
    <w:p w14:paraId="0B46EBEF" w14:textId="77777777" w:rsidR="00CF67CA" w:rsidRPr="00CF67CA" w:rsidRDefault="00CF67CA" w:rsidP="00CF67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cuivre est utilisé pour les interconnexions et les câblages dans les modules solaires.</w:t>
      </w:r>
    </w:p>
    <w:p w14:paraId="3AD5D477" w14:textId="77777777" w:rsidR="00CF67CA" w:rsidRPr="00CF67CA" w:rsidRDefault="00CF67CA" w:rsidP="00CF67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Avec les efforts pour réduire la dépendance à l'argent, le cuivre devient une alternative plus économique.</w:t>
      </w:r>
    </w:p>
    <w:p w14:paraId="3844AC40" w14:textId="77777777" w:rsidR="00CF67CA" w:rsidRPr="00CF67CA" w:rsidRDefault="00CF67CA" w:rsidP="00CF6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Facteurs influençant le prix</w:t>
      </w: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D90F6FB" w14:textId="77777777" w:rsidR="00CF67CA" w:rsidRPr="00CF67CA" w:rsidRDefault="00CF67CA" w:rsidP="00CF67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Demande industrielle globale (électrification, batteries, etc.).</w:t>
      </w:r>
    </w:p>
    <w:p w14:paraId="7D5FCBF4" w14:textId="77777777" w:rsidR="00CF67CA" w:rsidRPr="00CF67CA" w:rsidRDefault="00CF67CA" w:rsidP="00CF67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Fluctuations sur les marchés des métaux de base.</w:t>
      </w:r>
    </w:p>
    <w:p w14:paraId="5F204880" w14:textId="77777777" w:rsidR="00CF67CA" w:rsidRPr="00CF67CA" w:rsidRDefault="00CF67CA" w:rsidP="00CF67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AC474B8">
          <v:rect id="_x0000_i1028" style="width:0;height:1.5pt" o:hralign="center" o:hrstd="t" o:hr="t" fillcolor="#a0a0a0" stroked="f"/>
        </w:pict>
      </w:r>
    </w:p>
    <w:p w14:paraId="748A2FE3" w14:textId="77777777" w:rsidR="00CF67CA" w:rsidRPr="00CF67CA" w:rsidRDefault="00CF67CA" w:rsidP="00CF67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Verre solaire</w:t>
      </w:r>
    </w:p>
    <w:p w14:paraId="745C0C0D" w14:textId="77777777" w:rsidR="00CF67CA" w:rsidRPr="00CF67CA" w:rsidRDefault="00CF67CA" w:rsidP="00CF67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Pourquoi suivre ce matériau ?</w:t>
      </w:r>
    </w:p>
    <w:p w14:paraId="0A4740D8" w14:textId="77777777" w:rsidR="00CF67CA" w:rsidRPr="00CF67CA" w:rsidRDefault="00CF67CA" w:rsidP="00CF67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verre trempé à faible teneur en fer est utilisé pour protéger la surface des cellules tout en maximisant la transmission de la lumière.</w:t>
      </w:r>
    </w:p>
    <w:p w14:paraId="6A8F4428" w14:textId="77777777" w:rsidR="00CF67CA" w:rsidRPr="00CF67CA" w:rsidRDefault="00CF67CA" w:rsidP="00CF67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 xml:space="preserve">Les modules bifaciaux, souvent fabriqués avec des cellules TOPCon, utilisent du </w:t>
      </w: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double verre</w:t>
      </w: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augmentant les besoins en verre solaire.</w:t>
      </w:r>
    </w:p>
    <w:p w14:paraId="15369A63" w14:textId="77777777" w:rsidR="00CF67CA" w:rsidRPr="00CF67CA" w:rsidRDefault="00CF67CA" w:rsidP="00CF67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Facteurs influençant le prix</w:t>
      </w: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ACD71FF" w14:textId="77777777" w:rsidR="00CF67CA" w:rsidRPr="00CF67CA" w:rsidRDefault="00CF67CA" w:rsidP="00CF67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Demande croissante de panneaux bifaciaux.</w:t>
      </w:r>
    </w:p>
    <w:p w14:paraId="669B4004" w14:textId="77777777" w:rsidR="00CF67CA" w:rsidRPr="00CF67CA" w:rsidRDefault="00CF67CA" w:rsidP="00CF67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Coût des matières premières pour la fabrication du verre.</w:t>
      </w:r>
    </w:p>
    <w:p w14:paraId="6CF3C75F" w14:textId="77777777" w:rsidR="00CF67CA" w:rsidRPr="00CF67CA" w:rsidRDefault="00CF67CA" w:rsidP="00CF67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DBE9675">
          <v:rect id="_x0000_i1029" style="width:0;height:1.5pt" o:hralign="center" o:hrstd="t" o:hr="t" fillcolor="#a0a0a0" stroked="f"/>
        </w:pict>
      </w:r>
    </w:p>
    <w:p w14:paraId="5F347342" w14:textId="77777777" w:rsidR="00CF67CA" w:rsidRPr="00CF67CA" w:rsidRDefault="00CF67CA" w:rsidP="00CF67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 Encapsulation (EVA/POE)</w:t>
      </w:r>
    </w:p>
    <w:p w14:paraId="7A368C9B" w14:textId="77777777" w:rsidR="00CF67CA" w:rsidRPr="00CF67CA" w:rsidRDefault="00CF67CA" w:rsidP="00CF67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Pourquoi suivre ce matériau ?</w:t>
      </w:r>
    </w:p>
    <w:p w14:paraId="19BD0A27" w14:textId="77777777" w:rsidR="00CF67CA" w:rsidRPr="00CF67CA" w:rsidRDefault="00CF67CA" w:rsidP="00CF67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polymères comme l'EVA (</w:t>
      </w:r>
      <w:proofErr w:type="spellStart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Ethylene</w:t>
      </w:r>
      <w:proofErr w:type="spellEnd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Vinyl</w:t>
      </w:r>
      <w:proofErr w:type="spellEnd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Acetate</w:t>
      </w:r>
      <w:proofErr w:type="spellEnd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ou le POE (</w:t>
      </w:r>
      <w:proofErr w:type="spellStart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Polyolefin</w:t>
      </w:r>
      <w:proofErr w:type="spellEnd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Elastomer</w:t>
      </w:r>
      <w:proofErr w:type="spellEnd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encapsulent les cellules, les protégeant des dommages mécaniques, de l'humidité et des UV.</w:t>
      </w:r>
    </w:p>
    <w:p w14:paraId="043B26C1" w14:textId="77777777" w:rsidR="00CF67CA" w:rsidRPr="00CF67CA" w:rsidRDefault="00CF67CA" w:rsidP="00CF67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Leur coût, bien que faible par rapport au silicium ou à l'argent, influence le prix final du module.</w:t>
      </w:r>
    </w:p>
    <w:p w14:paraId="6C4A7082" w14:textId="77777777" w:rsidR="00CF67CA" w:rsidRPr="00CF67CA" w:rsidRDefault="00CF67CA" w:rsidP="00CF67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Facteurs influençant le prix</w:t>
      </w: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7ECB267B" w14:textId="77777777" w:rsidR="00CF67CA" w:rsidRPr="00CF67CA" w:rsidRDefault="00CF67CA" w:rsidP="00CF67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Prix des produits pétrochimiques (matières premières pour ces polymères).</w:t>
      </w:r>
    </w:p>
    <w:p w14:paraId="5290353E" w14:textId="77777777" w:rsidR="00CF67CA" w:rsidRPr="00CF67CA" w:rsidRDefault="00CF67CA" w:rsidP="00CF67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Innovations pour des </w:t>
      </w:r>
      <w:proofErr w:type="spellStart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encapsulants</w:t>
      </w:r>
      <w:proofErr w:type="spellEnd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plus durables.</w:t>
      </w:r>
    </w:p>
    <w:p w14:paraId="01576F68" w14:textId="77777777" w:rsidR="00CF67CA" w:rsidRPr="00CF67CA" w:rsidRDefault="00CF67CA" w:rsidP="00CF67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39EB149">
          <v:rect id="_x0000_i1030" style="width:0;height:1.5pt" o:hralign="center" o:hrstd="t" o:hr="t" fillcolor="#a0a0a0" stroked="f"/>
        </w:pict>
      </w:r>
    </w:p>
    <w:p w14:paraId="1259A121" w14:textId="77777777" w:rsidR="00CF67CA" w:rsidRPr="00CF67CA" w:rsidRDefault="00CF67CA" w:rsidP="00CF67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6. Aluminium</w:t>
      </w:r>
    </w:p>
    <w:p w14:paraId="1387393F" w14:textId="77777777" w:rsidR="00CF67CA" w:rsidRPr="00CF67CA" w:rsidRDefault="00CF67CA" w:rsidP="00CF67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Pourquoi suivre ce matériau ?</w:t>
      </w:r>
    </w:p>
    <w:p w14:paraId="45ABE517" w14:textId="77777777" w:rsidR="00CF67CA" w:rsidRPr="00CF67CA" w:rsidRDefault="00CF67CA" w:rsidP="00CF67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Utilisé pour le cadre des modules solaires, qui ajoute une structure rigide.</w:t>
      </w:r>
    </w:p>
    <w:p w14:paraId="6E807237" w14:textId="77777777" w:rsidR="00CF67CA" w:rsidRPr="00CF67CA" w:rsidRDefault="00CF67CA" w:rsidP="00CF67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cellules elles-mêmes ne nécessitent pas d’aluminium, mais pour déterminer le coût complet d’un module, le prix de l’aluminium est critique.</w:t>
      </w:r>
    </w:p>
    <w:p w14:paraId="50AA9BD2" w14:textId="77777777" w:rsidR="00CF67CA" w:rsidRPr="00CF67CA" w:rsidRDefault="00CF67CA" w:rsidP="00CF67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Facteurs influençant le prix</w:t>
      </w: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C289A3C" w14:textId="77777777" w:rsidR="00CF67CA" w:rsidRPr="00CF67CA" w:rsidRDefault="00CF67CA" w:rsidP="00CF67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Demande industrielle globale.</w:t>
      </w:r>
    </w:p>
    <w:p w14:paraId="7CB1CC8E" w14:textId="77777777" w:rsidR="00CF67CA" w:rsidRPr="00CF67CA" w:rsidRDefault="00CF67CA" w:rsidP="00CF67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Fluctuations des prix des métaux.</w:t>
      </w:r>
    </w:p>
    <w:p w14:paraId="4C015ED8" w14:textId="77777777" w:rsidR="00CF67CA" w:rsidRPr="00CF67CA" w:rsidRDefault="00CF67CA" w:rsidP="00CF67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A0432DB">
          <v:rect id="_x0000_i1031" style="width:0;height:1.5pt" o:hralign="center" o:hrstd="t" o:hr="t" fillcolor="#a0a0a0" stroked="f"/>
        </w:pict>
      </w:r>
    </w:p>
    <w:p w14:paraId="6BA056AA" w14:textId="77777777" w:rsidR="00CF67CA" w:rsidRPr="00CF67CA" w:rsidRDefault="00CF67CA" w:rsidP="00CF67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7. Nitrure de silicium (</w:t>
      </w:r>
      <w:proofErr w:type="spellStart"/>
      <w:r w:rsidRPr="00CF67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Si₃N</w:t>
      </w:r>
      <w:proofErr w:type="spellEnd"/>
      <w:r w:rsidRPr="00CF67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₄)</w:t>
      </w:r>
    </w:p>
    <w:p w14:paraId="01299B91" w14:textId="77777777" w:rsidR="00CF67CA" w:rsidRPr="00CF67CA" w:rsidRDefault="00CF67CA" w:rsidP="00CF67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Pourquoi suivre ce matériau ?</w:t>
      </w:r>
    </w:p>
    <w:p w14:paraId="3441BB0E" w14:textId="77777777" w:rsidR="00CF67CA" w:rsidRPr="00CF67CA" w:rsidRDefault="00CF67CA" w:rsidP="00CF67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Utilisé comme couche antireflet pour améliorer l'absorption de la lumière.</w:t>
      </w:r>
    </w:p>
    <w:p w14:paraId="58B1D676" w14:textId="77777777" w:rsidR="00CF67CA" w:rsidRPr="00CF67CA" w:rsidRDefault="00CF67CA" w:rsidP="00CF67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Bien que son coût soit relativement faible, il est essentiel pour les performances optiques des cellules.</w:t>
      </w:r>
    </w:p>
    <w:p w14:paraId="397D520F" w14:textId="77777777" w:rsidR="00CF67CA" w:rsidRPr="00CF67CA" w:rsidRDefault="00CF67CA" w:rsidP="00CF67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Facteurs influençant le prix</w:t>
      </w: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7C1DBE0" w14:textId="77777777" w:rsidR="00CF67CA" w:rsidRPr="00CF67CA" w:rsidRDefault="00CF67CA" w:rsidP="00CF67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Demande pour les revêtements industriels et photovoltaïques.</w:t>
      </w:r>
    </w:p>
    <w:p w14:paraId="031CCC5D" w14:textId="77777777" w:rsidR="00CF67CA" w:rsidRPr="00CF67CA" w:rsidRDefault="00CF67CA" w:rsidP="00CF67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E1FE6A1">
          <v:rect id="_x0000_i1032" style="width:0;height:1.5pt" o:hralign="center" o:hrstd="t" o:hr="t" fillcolor="#a0a0a0" stroked="f"/>
        </w:pict>
      </w:r>
    </w:p>
    <w:p w14:paraId="02D8B0CE" w14:textId="77777777" w:rsidR="00CF67CA" w:rsidRPr="00CF67CA" w:rsidRDefault="00CF67CA" w:rsidP="00CF67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8. Polysilicium dopé (pour les contacts passivés)</w:t>
      </w:r>
    </w:p>
    <w:p w14:paraId="4E0377F9" w14:textId="77777777" w:rsidR="00CF67CA" w:rsidRPr="00CF67CA" w:rsidRDefault="00CF67CA" w:rsidP="00CF67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Pourquoi suivre ce matériau ?</w:t>
      </w:r>
    </w:p>
    <w:p w14:paraId="761E7194" w14:textId="77777777" w:rsidR="00CF67CA" w:rsidRPr="00CF67CA" w:rsidRDefault="00CF67CA" w:rsidP="00CF67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Dans les cellules TOPCon, une couche de </w:t>
      </w:r>
      <w:proofErr w:type="spellStart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polysilicium</w:t>
      </w:r>
      <w:proofErr w:type="spellEnd"/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dopé est utilisée pour former les contacts passivés.</w:t>
      </w:r>
    </w:p>
    <w:p w14:paraId="08F82312" w14:textId="77777777" w:rsidR="00CF67CA" w:rsidRPr="00CF67CA" w:rsidRDefault="00CF67CA" w:rsidP="00CF67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Ce matériau est directement lié au coût des wafers de type N.</w:t>
      </w:r>
    </w:p>
    <w:p w14:paraId="32661706" w14:textId="77777777" w:rsidR="00CF67CA" w:rsidRPr="00CF67CA" w:rsidRDefault="00CF67CA" w:rsidP="00CF67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Facteurs influençant le prix</w:t>
      </w: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18DFE79" w14:textId="77777777" w:rsidR="00CF67CA" w:rsidRPr="00CF67CA" w:rsidRDefault="00CF67CA" w:rsidP="00CF67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67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Disponibilité et demande pour les matériaux dopés pour cellules avancées.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086B" w14:paraId="4FBFEB34" w14:textId="77777777" w:rsidTr="0043086B">
        <w:tc>
          <w:tcPr>
            <w:tcW w:w="3020" w:type="dxa"/>
            <w:shd w:val="clear" w:color="auto" w:fill="F2F2F2" w:themeFill="background1" w:themeFillShade="F2"/>
          </w:tcPr>
          <w:p w14:paraId="52842D88" w14:textId="7FA9C821" w:rsidR="0043086B" w:rsidRPr="0043086B" w:rsidRDefault="0043086B" w:rsidP="0043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  <w:r w:rsidRPr="004308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Matériau</w:t>
            </w:r>
          </w:p>
          <w:p w14:paraId="5F6C7E07" w14:textId="77777777" w:rsidR="0043086B" w:rsidRPr="0043086B" w:rsidRDefault="0043086B" w:rsidP="0043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p w14:paraId="01B5A215" w14:textId="77777777" w:rsidR="0043086B" w:rsidRPr="0043086B" w:rsidRDefault="0043086B" w:rsidP="0043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p w14:paraId="3ED55D17" w14:textId="77777777" w:rsidR="0043086B" w:rsidRPr="0043086B" w:rsidRDefault="0043086B" w:rsidP="0043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p w14:paraId="4C02BEC1" w14:textId="77777777" w:rsidR="0043086B" w:rsidRPr="0043086B" w:rsidRDefault="0043086B" w:rsidP="0043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p w14:paraId="4E888315" w14:textId="77777777" w:rsidR="0043086B" w:rsidRPr="0043086B" w:rsidRDefault="0043086B" w:rsidP="0043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p w14:paraId="56FC7326" w14:textId="77777777" w:rsidR="0043086B" w:rsidRPr="0043086B" w:rsidRDefault="0043086B" w:rsidP="0043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p w14:paraId="4A6D470B" w14:textId="77777777" w:rsidR="0043086B" w:rsidRDefault="0043086B" w:rsidP="0043086B">
            <w:pPr>
              <w:jc w:val="center"/>
            </w:pPr>
          </w:p>
        </w:tc>
        <w:tc>
          <w:tcPr>
            <w:tcW w:w="3021" w:type="dxa"/>
            <w:shd w:val="clear" w:color="auto" w:fill="F2F2F2" w:themeFill="background1" w:themeFillShade="F2"/>
          </w:tcPr>
          <w:p w14:paraId="5D4B3B8C" w14:textId="306509D8" w:rsidR="0043086B" w:rsidRDefault="0043086B" w:rsidP="0043086B">
            <w:pPr>
              <w:jc w:val="center"/>
            </w:pPr>
            <w:r w:rsidRPr="004308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Pou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</w:t>
            </w:r>
            <w:r w:rsidRPr="004308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quoi ?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A385FCC" w14:textId="7C9C92FB" w:rsidR="0043086B" w:rsidRDefault="0043086B" w:rsidP="0043086B">
            <w:pPr>
              <w:jc w:val="center"/>
            </w:pPr>
            <w:r w:rsidRPr="004308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Impact potentiel</w:t>
            </w:r>
          </w:p>
        </w:tc>
      </w:tr>
      <w:tr w:rsidR="0043086B" w14:paraId="49A017A2" w14:textId="77777777" w:rsidTr="0043086B">
        <w:tc>
          <w:tcPr>
            <w:tcW w:w="3020" w:type="dxa"/>
            <w:shd w:val="clear" w:color="auto" w:fill="404040" w:themeFill="text1" w:themeFillTint="BF"/>
          </w:tcPr>
          <w:p w14:paraId="10AEF86B" w14:textId="78B60806" w:rsidR="0043086B" w:rsidRPr="0043086B" w:rsidRDefault="0043086B">
            <w:pPr>
              <w:rPr>
                <w:color w:val="FFFFFF" w:themeColor="background1"/>
              </w:rPr>
            </w:pPr>
            <w:r w:rsidRPr="0043086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fr-FR"/>
                <w14:ligatures w14:val="none"/>
              </w:rPr>
              <w:t>Silicium monocristallin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24"/>
            </w:tblGrid>
            <w:tr w:rsidR="0043086B" w:rsidRPr="0043086B" w14:paraId="3FDFF614" w14:textId="77777777" w:rsidTr="009841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EEF05D" w14:textId="77777777" w:rsidR="0043086B" w:rsidRPr="0043086B" w:rsidRDefault="0043086B" w:rsidP="004308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7DAC1" w14:textId="77777777" w:rsidR="0043086B" w:rsidRPr="0043086B" w:rsidRDefault="0043086B" w:rsidP="004308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43086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>Matière principale des wafers.</w:t>
                  </w:r>
                </w:p>
              </w:tc>
            </w:tr>
          </w:tbl>
          <w:p w14:paraId="237CE223" w14:textId="77777777" w:rsidR="0043086B" w:rsidRDefault="0043086B"/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"/>
            </w:tblGrid>
            <w:tr w:rsidR="0043086B" w:rsidRPr="0043086B" w14:paraId="63A7293B" w14:textId="77777777" w:rsidTr="009841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BBE0AE" w14:textId="77777777" w:rsidR="0043086B" w:rsidRPr="0043086B" w:rsidRDefault="0043086B" w:rsidP="004308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43086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>Très élevé.</w:t>
                  </w:r>
                </w:p>
              </w:tc>
            </w:tr>
          </w:tbl>
          <w:p w14:paraId="08FC1436" w14:textId="77777777" w:rsidR="0043086B" w:rsidRDefault="0043086B"/>
        </w:tc>
      </w:tr>
      <w:tr w:rsidR="00F0296A" w14:paraId="44B3315B" w14:textId="77777777" w:rsidTr="00476A28">
        <w:tc>
          <w:tcPr>
            <w:tcW w:w="3020" w:type="dxa"/>
            <w:shd w:val="clear" w:color="auto" w:fill="404040" w:themeFill="text1" w:themeFillTint="BF"/>
            <w:vAlign w:val="center"/>
          </w:tcPr>
          <w:p w14:paraId="1DB78EA6" w14:textId="3C04DFD0" w:rsidR="00F0296A" w:rsidRPr="0043086B" w:rsidRDefault="00F0296A" w:rsidP="00F0296A">
            <w:pPr>
              <w:rPr>
                <w:color w:val="FFFFFF" w:themeColor="background1"/>
              </w:rPr>
            </w:pPr>
            <w:r w:rsidRPr="0043086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fr-FR"/>
                <w14:ligatures w14:val="none"/>
              </w:rPr>
              <w:t>Argent</w:t>
            </w:r>
          </w:p>
        </w:tc>
        <w:tc>
          <w:tcPr>
            <w:tcW w:w="3021" w:type="dxa"/>
            <w:vAlign w:val="center"/>
          </w:tcPr>
          <w:p w14:paraId="25E84641" w14:textId="3217369F" w:rsidR="00F0296A" w:rsidRDefault="00062E19" w:rsidP="00F0296A">
            <w:r w:rsidRPr="00062E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Métallisation (contacts électriques).</w:t>
            </w:r>
          </w:p>
        </w:tc>
        <w:tc>
          <w:tcPr>
            <w:tcW w:w="3021" w:type="dxa"/>
          </w:tcPr>
          <w:p w14:paraId="5ADBFE2F" w14:textId="5A29EACB" w:rsidR="00F0296A" w:rsidRDefault="00F0296A" w:rsidP="00F0296A"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Élevé.</w:t>
            </w:r>
          </w:p>
        </w:tc>
      </w:tr>
      <w:tr w:rsidR="00F0296A" w14:paraId="4926D778" w14:textId="77777777" w:rsidTr="0043086B">
        <w:tc>
          <w:tcPr>
            <w:tcW w:w="3020" w:type="dxa"/>
            <w:shd w:val="clear" w:color="auto" w:fill="404040" w:themeFill="text1" w:themeFillTint="BF"/>
          </w:tcPr>
          <w:p w14:paraId="2979598F" w14:textId="044C2B7D" w:rsidR="00F0296A" w:rsidRPr="0043086B" w:rsidRDefault="00F0296A" w:rsidP="00F0296A">
            <w:pPr>
              <w:rPr>
                <w:color w:val="FFFFFF" w:themeColor="background1"/>
              </w:rPr>
            </w:pPr>
            <w:r w:rsidRPr="0043086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fr-FR"/>
                <w14:ligatures w14:val="none"/>
              </w:rPr>
              <w:t>Cuivre</w:t>
            </w:r>
          </w:p>
        </w:tc>
        <w:tc>
          <w:tcPr>
            <w:tcW w:w="3021" w:type="dxa"/>
          </w:tcPr>
          <w:p w14:paraId="2F6D9333" w14:textId="6542B360" w:rsidR="00F0296A" w:rsidRDefault="00F0296A" w:rsidP="00F0296A"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Interconnexions, alternative à l'argent.</w:t>
            </w:r>
          </w:p>
        </w:tc>
        <w:tc>
          <w:tcPr>
            <w:tcW w:w="3021" w:type="dxa"/>
          </w:tcPr>
          <w:p w14:paraId="19B4D39C" w14:textId="419EF876" w:rsidR="00F0296A" w:rsidRDefault="00F0296A" w:rsidP="00F0296A"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Modéré à </w:t>
            </w:r>
            <w:proofErr w:type="spellStart"/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élevé</w:t>
            </w:r>
            <w:proofErr w:type="spellEnd"/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.</w:t>
            </w:r>
          </w:p>
        </w:tc>
      </w:tr>
      <w:tr w:rsidR="00F0296A" w14:paraId="3F804413" w14:textId="77777777" w:rsidTr="0043086B">
        <w:tc>
          <w:tcPr>
            <w:tcW w:w="3020" w:type="dxa"/>
            <w:shd w:val="clear" w:color="auto" w:fill="404040" w:themeFill="text1" w:themeFillTint="BF"/>
          </w:tcPr>
          <w:p w14:paraId="72250197" w14:textId="5B22B9FD" w:rsidR="00F0296A" w:rsidRPr="0043086B" w:rsidRDefault="00F0296A" w:rsidP="00F0296A">
            <w:pPr>
              <w:rPr>
                <w:color w:val="FFFFFF" w:themeColor="background1"/>
              </w:rPr>
            </w:pPr>
            <w:r w:rsidRPr="0043086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fr-FR"/>
                <w14:ligatures w14:val="none"/>
              </w:rPr>
              <w:t>Verre solaire</w:t>
            </w:r>
          </w:p>
        </w:tc>
        <w:tc>
          <w:tcPr>
            <w:tcW w:w="3021" w:type="dxa"/>
          </w:tcPr>
          <w:p w14:paraId="10BAE662" w14:textId="49AD3E02" w:rsidR="00F0296A" w:rsidRDefault="00F0296A" w:rsidP="00F0296A"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Protection et transmission lumineuse.</w:t>
            </w:r>
          </w:p>
        </w:tc>
        <w:tc>
          <w:tcPr>
            <w:tcW w:w="3021" w:type="dxa"/>
          </w:tcPr>
          <w:p w14:paraId="6D25000F" w14:textId="778407F1" w:rsidR="00F0296A" w:rsidRDefault="00F0296A" w:rsidP="00F0296A"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Modéré.</w:t>
            </w:r>
          </w:p>
        </w:tc>
      </w:tr>
      <w:tr w:rsidR="00F0296A" w14:paraId="0FAEBA38" w14:textId="77777777" w:rsidTr="0043086B">
        <w:tc>
          <w:tcPr>
            <w:tcW w:w="3020" w:type="dxa"/>
            <w:shd w:val="clear" w:color="auto" w:fill="404040" w:themeFill="text1" w:themeFillTint="BF"/>
          </w:tcPr>
          <w:p w14:paraId="36C053DC" w14:textId="6E810050" w:rsidR="00F0296A" w:rsidRPr="0043086B" w:rsidRDefault="00F0296A" w:rsidP="00F0296A">
            <w:pPr>
              <w:rPr>
                <w:color w:val="FFFFFF" w:themeColor="background1"/>
              </w:rPr>
            </w:pPr>
            <w:r w:rsidRPr="0043086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fr-FR"/>
                <w14:ligatures w14:val="none"/>
              </w:rPr>
              <w:t>EVA/POE</w:t>
            </w:r>
          </w:p>
        </w:tc>
        <w:tc>
          <w:tcPr>
            <w:tcW w:w="3021" w:type="dxa"/>
          </w:tcPr>
          <w:p w14:paraId="0B5DF94A" w14:textId="0976293C" w:rsidR="00F0296A" w:rsidRDefault="00F0296A" w:rsidP="00F0296A"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Protection et encapsulation des cellules.</w:t>
            </w:r>
          </w:p>
        </w:tc>
        <w:tc>
          <w:tcPr>
            <w:tcW w:w="3021" w:type="dxa"/>
          </w:tcPr>
          <w:p w14:paraId="2F31419C" w14:textId="0FE054D7" w:rsidR="00F0296A" w:rsidRDefault="00F0296A" w:rsidP="00F0296A"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Faible à modéré.</w:t>
            </w:r>
          </w:p>
        </w:tc>
      </w:tr>
      <w:tr w:rsidR="00F0296A" w14:paraId="20FF045F" w14:textId="77777777" w:rsidTr="0043086B">
        <w:tc>
          <w:tcPr>
            <w:tcW w:w="3020" w:type="dxa"/>
            <w:shd w:val="clear" w:color="auto" w:fill="404040" w:themeFill="text1" w:themeFillTint="BF"/>
          </w:tcPr>
          <w:p w14:paraId="3D2AA0D4" w14:textId="17023726" w:rsidR="00F0296A" w:rsidRPr="0043086B" w:rsidRDefault="00F0296A" w:rsidP="00F0296A">
            <w:pPr>
              <w:rPr>
                <w:color w:val="FFFFFF" w:themeColor="background1"/>
              </w:rPr>
            </w:pPr>
            <w:r w:rsidRPr="0043086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fr-FR"/>
                <w14:ligatures w14:val="none"/>
              </w:rPr>
              <w:t>Aluminium</w:t>
            </w:r>
          </w:p>
        </w:tc>
        <w:tc>
          <w:tcPr>
            <w:tcW w:w="3021" w:type="dxa"/>
          </w:tcPr>
          <w:p w14:paraId="2768BE7B" w14:textId="6B25F54D" w:rsidR="00F0296A" w:rsidRPr="0043086B" w:rsidRDefault="00F0296A" w:rsidP="00F0296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Cadre du module (structure).</w:t>
            </w:r>
          </w:p>
        </w:tc>
        <w:tc>
          <w:tcPr>
            <w:tcW w:w="3021" w:type="dxa"/>
          </w:tcPr>
          <w:p w14:paraId="786049E0" w14:textId="595547C3" w:rsidR="00F0296A" w:rsidRPr="0043086B" w:rsidRDefault="00F0296A" w:rsidP="00F0296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Modéré.</w:t>
            </w:r>
          </w:p>
        </w:tc>
      </w:tr>
      <w:tr w:rsidR="00F0296A" w14:paraId="64849A99" w14:textId="77777777" w:rsidTr="006234D7">
        <w:tc>
          <w:tcPr>
            <w:tcW w:w="3020" w:type="dxa"/>
            <w:shd w:val="clear" w:color="auto" w:fill="404040" w:themeFill="text1" w:themeFillTint="BF"/>
            <w:vAlign w:val="center"/>
          </w:tcPr>
          <w:p w14:paraId="72577CDC" w14:textId="69A66D97" w:rsidR="00F0296A" w:rsidRPr="0043086B" w:rsidRDefault="00F0296A" w:rsidP="00F0296A">
            <w:pPr>
              <w:rPr>
                <w:color w:val="FFFFFF" w:themeColor="background1"/>
              </w:rPr>
            </w:pPr>
            <w:r w:rsidRPr="0043086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fr-FR"/>
                <w14:ligatures w14:val="none"/>
              </w:rPr>
              <w:t>Nitrure de silicium</w:t>
            </w:r>
          </w:p>
        </w:tc>
        <w:tc>
          <w:tcPr>
            <w:tcW w:w="3021" w:type="dxa"/>
          </w:tcPr>
          <w:p w14:paraId="215E07A6" w14:textId="6095BAA3" w:rsidR="00F0296A" w:rsidRPr="0043086B" w:rsidRDefault="00F0296A" w:rsidP="00F0296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Couche antireflet (efficacité optique).</w:t>
            </w:r>
          </w:p>
        </w:tc>
        <w:tc>
          <w:tcPr>
            <w:tcW w:w="3021" w:type="dxa"/>
          </w:tcPr>
          <w:p w14:paraId="2F582B5F" w14:textId="04875C53" w:rsidR="00F0296A" w:rsidRPr="0043086B" w:rsidRDefault="00F0296A" w:rsidP="00F0296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Faible.</w:t>
            </w:r>
          </w:p>
        </w:tc>
      </w:tr>
      <w:tr w:rsidR="00F0296A" w14:paraId="1F973C72" w14:textId="77777777" w:rsidTr="0043086B">
        <w:tc>
          <w:tcPr>
            <w:tcW w:w="3020" w:type="dxa"/>
            <w:shd w:val="clear" w:color="auto" w:fill="404040" w:themeFill="text1" w:themeFillTint="BF"/>
          </w:tcPr>
          <w:p w14:paraId="4E2BDD89" w14:textId="3DE5186F" w:rsidR="00F0296A" w:rsidRPr="00F0296A" w:rsidRDefault="00F0296A" w:rsidP="00F0296A">
            <w:pP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3086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fr-FR"/>
                <w14:ligatures w14:val="none"/>
              </w:rPr>
              <w:t>Polysilicium dopé</w:t>
            </w:r>
          </w:p>
        </w:tc>
        <w:tc>
          <w:tcPr>
            <w:tcW w:w="3021" w:type="dxa"/>
          </w:tcPr>
          <w:p w14:paraId="5E3A24E3" w14:textId="77777777" w:rsidR="00F0296A" w:rsidRPr="0043086B" w:rsidRDefault="00F0296A" w:rsidP="00F0296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Contacts passivés dans les cellules TOPCon.</w:t>
            </w:r>
          </w:p>
          <w:p w14:paraId="03DEB793" w14:textId="77777777" w:rsidR="00F0296A" w:rsidRDefault="00F0296A" w:rsidP="00F0296A"/>
        </w:tc>
        <w:tc>
          <w:tcPr>
            <w:tcW w:w="3021" w:type="dxa"/>
          </w:tcPr>
          <w:p w14:paraId="12353DF9" w14:textId="2B76CC25" w:rsidR="00F0296A" w:rsidRPr="0043086B" w:rsidRDefault="00F0296A" w:rsidP="00F0296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308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Élevé.</w:t>
            </w:r>
          </w:p>
        </w:tc>
      </w:tr>
    </w:tbl>
    <w:tbl>
      <w:tblPr>
        <w:tblpPr w:leftFromText="141" w:rightFromText="141" w:vertAnchor="text" w:horzAnchor="margin" w:tblpY="2598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43086B" w:rsidRPr="0043086B" w14:paraId="16D87CC8" w14:textId="77777777" w:rsidTr="004308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5D81E5" w14:textId="538DBD73" w:rsidR="0043086B" w:rsidRPr="0043086B" w:rsidRDefault="0043086B" w:rsidP="0043086B">
            <w:pPr>
              <w:pStyle w:val="Paragraphedeliste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4CD05C" w14:textId="77777777" w:rsidR="0043086B" w:rsidRPr="0043086B" w:rsidRDefault="0043086B" w:rsidP="0043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E22CAC" w14:textId="77777777" w:rsidR="0043086B" w:rsidRPr="0043086B" w:rsidRDefault="0043086B" w:rsidP="0043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</w:tbl>
    <w:tbl>
      <w:tblPr>
        <w:tblpPr w:leftFromText="141" w:rightFromText="141" w:vertAnchor="text" w:horzAnchor="page" w:tblpX="2994" w:tblpY="2428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0296A" w:rsidRPr="0043086B" w14:paraId="171BDA3C" w14:textId="77777777" w:rsidTr="00F02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6C261" w14:textId="77777777" w:rsidR="00F0296A" w:rsidRPr="0043086B" w:rsidRDefault="00F0296A" w:rsidP="00F029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</w:tbl>
    <w:p w14:paraId="6068EC3A" w14:textId="77777777" w:rsidR="00D467F5" w:rsidRDefault="00D467F5"/>
    <w:sectPr w:rsidR="00D46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3C90"/>
    <w:multiLevelType w:val="multilevel"/>
    <w:tmpl w:val="6250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B2D15"/>
    <w:multiLevelType w:val="multilevel"/>
    <w:tmpl w:val="527A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820B7"/>
    <w:multiLevelType w:val="multilevel"/>
    <w:tmpl w:val="87BE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80FDA"/>
    <w:multiLevelType w:val="multilevel"/>
    <w:tmpl w:val="9048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2059E"/>
    <w:multiLevelType w:val="multilevel"/>
    <w:tmpl w:val="4856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775BE"/>
    <w:multiLevelType w:val="multilevel"/>
    <w:tmpl w:val="905E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B4802"/>
    <w:multiLevelType w:val="multilevel"/>
    <w:tmpl w:val="602E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F3607"/>
    <w:multiLevelType w:val="multilevel"/>
    <w:tmpl w:val="B988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485065">
    <w:abstractNumId w:val="6"/>
  </w:num>
  <w:num w:numId="2" w16cid:durableId="1268391926">
    <w:abstractNumId w:val="0"/>
  </w:num>
  <w:num w:numId="3" w16cid:durableId="1542860894">
    <w:abstractNumId w:val="2"/>
  </w:num>
  <w:num w:numId="4" w16cid:durableId="1041898672">
    <w:abstractNumId w:val="5"/>
  </w:num>
  <w:num w:numId="5" w16cid:durableId="1281571358">
    <w:abstractNumId w:val="4"/>
  </w:num>
  <w:num w:numId="6" w16cid:durableId="1158502641">
    <w:abstractNumId w:val="7"/>
  </w:num>
  <w:num w:numId="7" w16cid:durableId="1619750308">
    <w:abstractNumId w:val="3"/>
  </w:num>
  <w:num w:numId="8" w16cid:durableId="2082285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FE"/>
    <w:rsid w:val="00062E19"/>
    <w:rsid w:val="00201C1A"/>
    <w:rsid w:val="003A60FE"/>
    <w:rsid w:val="0043086B"/>
    <w:rsid w:val="00CF67CA"/>
    <w:rsid w:val="00D467F5"/>
    <w:rsid w:val="00F0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239C"/>
  <w15:chartTrackingRefBased/>
  <w15:docId w15:val="{9F806110-74EC-437C-AA24-6761E52C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F67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F67C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6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CF67CA"/>
    <w:rPr>
      <w:b/>
      <w:bCs/>
    </w:rPr>
  </w:style>
  <w:style w:type="paragraph" w:styleId="Paragraphedeliste">
    <w:name w:val="List Paragraph"/>
    <w:basedOn w:val="Normal"/>
    <w:uiPriority w:val="34"/>
    <w:qFormat/>
    <w:rsid w:val="0043086B"/>
    <w:pPr>
      <w:ind w:left="720"/>
      <w:contextualSpacing/>
    </w:pPr>
  </w:style>
  <w:style w:type="table" w:styleId="Grilledutableau">
    <w:name w:val="Table Grid"/>
    <w:basedOn w:val="TableauNormal"/>
    <w:uiPriority w:val="39"/>
    <w:rsid w:val="00430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ArcelorMittal Construction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Boutahir, Yassine</dc:creator>
  <cp:keywords/>
  <dc:description/>
  <cp:lastModifiedBy>Boutahir, Yassine</cp:lastModifiedBy>
  <cp:revision>5</cp:revision>
  <dcterms:created xsi:type="dcterms:W3CDTF">2025-01-16T15:58:00Z</dcterms:created>
  <dcterms:modified xsi:type="dcterms:W3CDTF">2025-01-16T16:20:00Z</dcterms:modified>
</cp:coreProperties>
</file>