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4EE970" w14:textId="77777777" w:rsidR="009969B4" w:rsidRDefault="009969B4" w:rsidP="00013BC4">
      <w:pPr>
        <w:spacing w:line="480" w:lineRule="auto"/>
        <w:jc w:val="center"/>
        <w:rPr>
          <w:rFonts w:ascii="Times New Roman" w:hAnsi="Times New Roman" w:cs="Times New Roman"/>
          <w:color w:val="000000" w:themeColor="text1"/>
          <w:sz w:val="24"/>
          <w:szCs w:val="24"/>
        </w:rPr>
      </w:pPr>
      <w:bookmarkStart w:id="0" w:name="_Hlk203155553"/>
      <w:bookmarkStart w:id="1" w:name="_Hlk203154033"/>
      <w:bookmarkEnd w:id="0"/>
    </w:p>
    <w:p w14:paraId="7DC3F0E2" w14:textId="77777777" w:rsidR="00013BC4" w:rsidRDefault="00013BC4" w:rsidP="00013BC4">
      <w:pPr>
        <w:spacing w:line="480" w:lineRule="auto"/>
        <w:jc w:val="center"/>
        <w:rPr>
          <w:rFonts w:ascii="Times New Roman" w:hAnsi="Times New Roman" w:cs="Times New Roman"/>
          <w:color w:val="000000" w:themeColor="text1"/>
          <w:sz w:val="24"/>
          <w:szCs w:val="24"/>
        </w:rPr>
      </w:pPr>
    </w:p>
    <w:p w14:paraId="6590C9E0" w14:textId="77777777" w:rsidR="00013BC4" w:rsidRDefault="00013BC4" w:rsidP="00013BC4">
      <w:pPr>
        <w:spacing w:line="480" w:lineRule="auto"/>
        <w:jc w:val="center"/>
        <w:rPr>
          <w:rFonts w:ascii="Times New Roman" w:hAnsi="Times New Roman" w:cs="Times New Roman"/>
          <w:color w:val="000000" w:themeColor="text1"/>
          <w:sz w:val="24"/>
          <w:szCs w:val="24"/>
        </w:rPr>
      </w:pPr>
    </w:p>
    <w:p w14:paraId="794B5B1F" w14:textId="77777777" w:rsidR="00013BC4" w:rsidRDefault="00013BC4" w:rsidP="00013BC4">
      <w:pPr>
        <w:spacing w:line="480" w:lineRule="auto"/>
        <w:jc w:val="center"/>
        <w:rPr>
          <w:rFonts w:ascii="Times New Roman" w:hAnsi="Times New Roman" w:cs="Times New Roman"/>
          <w:color w:val="000000" w:themeColor="text1"/>
          <w:sz w:val="24"/>
          <w:szCs w:val="24"/>
        </w:rPr>
      </w:pPr>
    </w:p>
    <w:p w14:paraId="53B23BB7" w14:textId="77777777" w:rsidR="00013BC4" w:rsidRDefault="00013BC4" w:rsidP="00013BC4">
      <w:pPr>
        <w:spacing w:line="480" w:lineRule="auto"/>
        <w:jc w:val="center"/>
        <w:rPr>
          <w:rFonts w:ascii="Times New Roman" w:hAnsi="Times New Roman" w:cs="Times New Roman"/>
          <w:color w:val="000000" w:themeColor="text1"/>
          <w:sz w:val="24"/>
          <w:szCs w:val="24"/>
        </w:rPr>
      </w:pPr>
    </w:p>
    <w:p w14:paraId="47751BBE" w14:textId="77777777" w:rsidR="00013BC4" w:rsidRPr="00013BC4" w:rsidRDefault="00013BC4" w:rsidP="00013BC4">
      <w:pPr>
        <w:spacing w:line="480" w:lineRule="auto"/>
        <w:jc w:val="center"/>
        <w:rPr>
          <w:rFonts w:ascii="Times New Roman" w:hAnsi="Times New Roman" w:cs="Times New Roman"/>
          <w:color w:val="000000" w:themeColor="text1"/>
          <w:sz w:val="24"/>
          <w:szCs w:val="24"/>
        </w:rPr>
      </w:pPr>
    </w:p>
    <w:p w14:paraId="3F5E11F4" w14:textId="77777777" w:rsidR="009969B4" w:rsidRPr="00013BC4" w:rsidRDefault="009969B4" w:rsidP="00013BC4">
      <w:pPr>
        <w:spacing w:line="480" w:lineRule="auto"/>
        <w:jc w:val="center"/>
        <w:rPr>
          <w:rFonts w:ascii="Times New Roman" w:hAnsi="Times New Roman" w:cs="Times New Roman"/>
          <w:color w:val="000000" w:themeColor="text1"/>
          <w:sz w:val="24"/>
          <w:szCs w:val="24"/>
        </w:rPr>
      </w:pPr>
    </w:p>
    <w:p w14:paraId="16E39430" w14:textId="77777777" w:rsidR="009969B4" w:rsidRPr="00013BC4" w:rsidRDefault="009969B4" w:rsidP="00013BC4">
      <w:pPr>
        <w:spacing w:line="480" w:lineRule="auto"/>
        <w:jc w:val="center"/>
        <w:rPr>
          <w:rFonts w:ascii="Times New Roman" w:hAnsi="Times New Roman" w:cs="Times New Roman"/>
          <w:color w:val="000000" w:themeColor="text1"/>
          <w:sz w:val="24"/>
          <w:szCs w:val="24"/>
        </w:rPr>
      </w:pPr>
      <w:r w:rsidRPr="00013BC4">
        <w:rPr>
          <w:rFonts w:ascii="Times New Roman" w:hAnsi="Times New Roman" w:cs="Times New Roman"/>
          <w:color w:val="000000" w:themeColor="text1"/>
          <w:sz w:val="24"/>
          <w:szCs w:val="24"/>
        </w:rPr>
        <w:t xml:space="preserve">Final Project </w:t>
      </w:r>
    </w:p>
    <w:p w14:paraId="33B8A10C" w14:textId="77777777" w:rsidR="009969B4" w:rsidRPr="00013BC4" w:rsidRDefault="009969B4" w:rsidP="00013BC4">
      <w:pPr>
        <w:spacing w:line="480" w:lineRule="auto"/>
        <w:jc w:val="center"/>
        <w:rPr>
          <w:rFonts w:ascii="Times New Roman" w:hAnsi="Times New Roman" w:cs="Times New Roman"/>
          <w:color w:val="000000" w:themeColor="text1"/>
          <w:sz w:val="24"/>
          <w:szCs w:val="24"/>
        </w:rPr>
      </w:pPr>
      <w:r w:rsidRPr="00013BC4">
        <w:rPr>
          <w:rFonts w:ascii="Times New Roman" w:hAnsi="Times New Roman" w:cs="Times New Roman"/>
          <w:color w:val="000000" w:themeColor="text1"/>
          <w:sz w:val="24"/>
          <w:szCs w:val="24"/>
        </w:rPr>
        <w:t>Bovas Benson</w:t>
      </w:r>
    </w:p>
    <w:p w14:paraId="4D071842" w14:textId="77777777" w:rsidR="009969B4" w:rsidRPr="00013BC4" w:rsidRDefault="009969B4" w:rsidP="00013BC4">
      <w:pPr>
        <w:spacing w:line="480" w:lineRule="auto"/>
        <w:jc w:val="center"/>
        <w:rPr>
          <w:rFonts w:ascii="Times New Roman" w:hAnsi="Times New Roman" w:cs="Times New Roman"/>
          <w:color w:val="000000" w:themeColor="text1"/>
          <w:sz w:val="24"/>
          <w:szCs w:val="24"/>
        </w:rPr>
      </w:pPr>
      <w:r w:rsidRPr="00013BC4">
        <w:rPr>
          <w:rFonts w:ascii="Times New Roman" w:hAnsi="Times New Roman" w:cs="Times New Roman"/>
          <w:color w:val="000000" w:themeColor="text1"/>
          <w:sz w:val="24"/>
          <w:szCs w:val="24"/>
        </w:rPr>
        <w:t>DeVos Graduate School, Northwood University</w:t>
      </w:r>
    </w:p>
    <w:p w14:paraId="243A8015" w14:textId="77777777" w:rsidR="009969B4" w:rsidRPr="00013BC4" w:rsidRDefault="009969B4" w:rsidP="00013BC4">
      <w:pPr>
        <w:spacing w:line="480" w:lineRule="auto"/>
        <w:jc w:val="center"/>
        <w:rPr>
          <w:rFonts w:ascii="Times New Roman" w:hAnsi="Times New Roman" w:cs="Times New Roman"/>
          <w:color w:val="000000" w:themeColor="text1"/>
          <w:sz w:val="24"/>
          <w:szCs w:val="24"/>
        </w:rPr>
      </w:pPr>
      <w:r w:rsidRPr="00013BC4">
        <w:rPr>
          <w:rFonts w:ascii="Times New Roman" w:hAnsi="Times New Roman" w:cs="Times New Roman"/>
          <w:color w:val="000000" w:themeColor="text1"/>
          <w:sz w:val="24"/>
          <w:szCs w:val="24"/>
        </w:rPr>
        <w:t>115537-MGT-665-NW Solv Probs W/ Machine Learning!!</w:t>
      </w:r>
    </w:p>
    <w:p w14:paraId="735072E1" w14:textId="77777777" w:rsidR="009969B4" w:rsidRPr="00013BC4" w:rsidRDefault="009969B4" w:rsidP="00013BC4">
      <w:pPr>
        <w:spacing w:line="480" w:lineRule="auto"/>
        <w:jc w:val="center"/>
        <w:rPr>
          <w:rFonts w:ascii="Times New Roman" w:hAnsi="Times New Roman" w:cs="Times New Roman"/>
          <w:color w:val="000000" w:themeColor="text1"/>
          <w:sz w:val="24"/>
          <w:szCs w:val="24"/>
        </w:rPr>
      </w:pPr>
      <w:r w:rsidRPr="00013BC4">
        <w:rPr>
          <w:rFonts w:ascii="Times New Roman" w:hAnsi="Times New Roman" w:cs="Times New Roman"/>
          <w:color w:val="000000" w:themeColor="text1"/>
          <w:sz w:val="24"/>
          <w:szCs w:val="24"/>
        </w:rPr>
        <w:t xml:space="preserve">Dr. </w:t>
      </w:r>
      <w:proofErr w:type="spellStart"/>
      <w:r w:rsidRPr="00013BC4">
        <w:rPr>
          <w:rFonts w:ascii="Times New Roman" w:hAnsi="Times New Roman" w:cs="Times New Roman"/>
          <w:color w:val="000000" w:themeColor="text1"/>
          <w:sz w:val="24"/>
          <w:szCs w:val="24"/>
        </w:rPr>
        <w:t>Itauma</w:t>
      </w:r>
      <w:proofErr w:type="spellEnd"/>
      <w:r w:rsidRPr="00013BC4">
        <w:rPr>
          <w:rFonts w:ascii="Times New Roman" w:hAnsi="Times New Roman" w:cs="Times New Roman"/>
          <w:color w:val="000000" w:themeColor="text1"/>
          <w:sz w:val="24"/>
          <w:szCs w:val="24"/>
        </w:rPr>
        <w:t xml:space="preserve"> </w:t>
      </w:r>
      <w:proofErr w:type="spellStart"/>
      <w:r w:rsidRPr="00013BC4">
        <w:rPr>
          <w:rFonts w:ascii="Times New Roman" w:hAnsi="Times New Roman" w:cs="Times New Roman"/>
          <w:color w:val="000000" w:themeColor="text1"/>
          <w:sz w:val="24"/>
          <w:szCs w:val="24"/>
        </w:rPr>
        <w:t>Itauma</w:t>
      </w:r>
      <w:proofErr w:type="spellEnd"/>
    </w:p>
    <w:p w14:paraId="705405FD" w14:textId="77777777" w:rsidR="009969B4" w:rsidRPr="00013BC4" w:rsidRDefault="009969B4" w:rsidP="00013BC4">
      <w:pPr>
        <w:spacing w:line="480" w:lineRule="auto"/>
        <w:jc w:val="center"/>
        <w:rPr>
          <w:rFonts w:ascii="Times New Roman" w:hAnsi="Times New Roman" w:cs="Times New Roman"/>
          <w:color w:val="000000" w:themeColor="text1"/>
          <w:sz w:val="24"/>
          <w:szCs w:val="24"/>
        </w:rPr>
      </w:pPr>
      <w:r w:rsidRPr="00013BC4">
        <w:rPr>
          <w:rFonts w:ascii="Times New Roman" w:hAnsi="Times New Roman" w:cs="Times New Roman"/>
          <w:color w:val="000000" w:themeColor="text1"/>
          <w:sz w:val="24"/>
          <w:szCs w:val="24"/>
        </w:rPr>
        <w:t>July 8th, 2025</w:t>
      </w:r>
    </w:p>
    <w:bookmarkEnd w:id="1"/>
    <w:p w14:paraId="73F38520" w14:textId="77777777" w:rsidR="00D36878" w:rsidRPr="00013BC4" w:rsidRDefault="00D36878" w:rsidP="00013BC4">
      <w:pPr>
        <w:spacing w:line="480" w:lineRule="auto"/>
        <w:rPr>
          <w:rFonts w:ascii="Times New Roman" w:hAnsi="Times New Roman" w:cs="Times New Roman"/>
          <w:sz w:val="24"/>
          <w:szCs w:val="24"/>
        </w:rPr>
      </w:pPr>
    </w:p>
    <w:p w14:paraId="002E96B3" w14:textId="77777777" w:rsidR="009969B4" w:rsidRPr="00013BC4" w:rsidRDefault="009969B4" w:rsidP="00013BC4">
      <w:pPr>
        <w:spacing w:line="480" w:lineRule="auto"/>
        <w:rPr>
          <w:rFonts w:ascii="Times New Roman" w:hAnsi="Times New Roman" w:cs="Times New Roman"/>
          <w:sz w:val="24"/>
          <w:szCs w:val="24"/>
        </w:rPr>
      </w:pPr>
    </w:p>
    <w:p w14:paraId="26400630" w14:textId="77777777" w:rsidR="009969B4" w:rsidRPr="00013BC4" w:rsidRDefault="009969B4" w:rsidP="00013BC4">
      <w:pPr>
        <w:spacing w:line="480" w:lineRule="auto"/>
        <w:rPr>
          <w:rFonts w:ascii="Times New Roman" w:hAnsi="Times New Roman" w:cs="Times New Roman"/>
          <w:sz w:val="24"/>
          <w:szCs w:val="24"/>
        </w:rPr>
      </w:pPr>
    </w:p>
    <w:p w14:paraId="2DE5B64F" w14:textId="77777777" w:rsidR="009969B4" w:rsidRPr="00013BC4" w:rsidRDefault="009969B4" w:rsidP="00013BC4">
      <w:pPr>
        <w:spacing w:line="480" w:lineRule="auto"/>
        <w:rPr>
          <w:rFonts w:ascii="Times New Roman" w:hAnsi="Times New Roman" w:cs="Times New Roman"/>
          <w:sz w:val="24"/>
          <w:szCs w:val="24"/>
        </w:rPr>
      </w:pPr>
    </w:p>
    <w:p w14:paraId="0486A8C1" w14:textId="77777777" w:rsidR="009969B4" w:rsidRPr="00013BC4" w:rsidRDefault="009969B4" w:rsidP="00013BC4">
      <w:pPr>
        <w:spacing w:line="480" w:lineRule="auto"/>
        <w:rPr>
          <w:rFonts w:ascii="Times New Roman" w:hAnsi="Times New Roman" w:cs="Times New Roman"/>
          <w:sz w:val="24"/>
          <w:szCs w:val="24"/>
        </w:rPr>
      </w:pPr>
    </w:p>
    <w:p w14:paraId="49FEA732" w14:textId="54BD6A56" w:rsidR="00013BC4" w:rsidRDefault="00013BC4" w:rsidP="00013BC4">
      <w:pPr>
        <w:spacing w:line="480" w:lineRule="auto"/>
        <w:rPr>
          <w:rFonts w:ascii="Times New Roman" w:hAnsi="Times New Roman" w:cs="Times New Roman"/>
          <w:sz w:val="24"/>
          <w:szCs w:val="24"/>
        </w:rPr>
      </w:pPr>
    </w:p>
    <w:p w14:paraId="198D1723" w14:textId="77777777" w:rsidR="00B84B16" w:rsidRDefault="00B84B16" w:rsidP="00013BC4">
      <w:pPr>
        <w:spacing w:line="480" w:lineRule="auto"/>
        <w:rPr>
          <w:rFonts w:ascii="Times New Roman" w:hAnsi="Times New Roman" w:cs="Times New Roman"/>
          <w:sz w:val="24"/>
          <w:szCs w:val="24"/>
        </w:rPr>
      </w:pPr>
    </w:p>
    <w:p w14:paraId="35744A12" w14:textId="06998136" w:rsidR="009969B4" w:rsidRPr="009969B4" w:rsidRDefault="009969B4" w:rsidP="00013BC4">
      <w:pPr>
        <w:spacing w:line="480" w:lineRule="auto"/>
        <w:rPr>
          <w:rFonts w:ascii="Times New Roman" w:hAnsi="Times New Roman" w:cs="Times New Roman"/>
          <w:b/>
          <w:bCs/>
          <w:sz w:val="24"/>
          <w:szCs w:val="24"/>
        </w:rPr>
      </w:pPr>
      <w:r w:rsidRPr="009969B4">
        <w:rPr>
          <w:rFonts w:ascii="Times New Roman" w:hAnsi="Times New Roman" w:cs="Times New Roman"/>
          <w:b/>
          <w:bCs/>
          <w:sz w:val="24"/>
          <w:szCs w:val="24"/>
        </w:rPr>
        <w:lastRenderedPageBreak/>
        <w:t>Car Evaluation Using Machine Learning: A Focused Classification Approach</w:t>
      </w:r>
    </w:p>
    <w:p w14:paraId="33DC4048" w14:textId="77777777" w:rsidR="009969B4" w:rsidRPr="00013BC4" w:rsidRDefault="009969B4" w:rsidP="00013BC4">
      <w:pPr>
        <w:spacing w:line="480" w:lineRule="auto"/>
        <w:rPr>
          <w:rFonts w:ascii="Times New Roman" w:hAnsi="Times New Roman" w:cs="Times New Roman"/>
          <w:sz w:val="24"/>
          <w:szCs w:val="24"/>
        </w:rPr>
      </w:pPr>
    </w:p>
    <w:p w14:paraId="565655B0" w14:textId="77777777" w:rsidR="009969B4" w:rsidRPr="00013BC4" w:rsidRDefault="009969B4" w:rsidP="00013BC4">
      <w:pPr>
        <w:spacing w:line="480" w:lineRule="auto"/>
        <w:rPr>
          <w:rFonts w:ascii="Times New Roman" w:hAnsi="Times New Roman" w:cs="Times New Roman"/>
          <w:b/>
          <w:bCs/>
          <w:sz w:val="24"/>
          <w:szCs w:val="24"/>
        </w:rPr>
      </w:pPr>
      <w:r w:rsidRPr="009969B4">
        <w:rPr>
          <w:rFonts w:ascii="Times New Roman" w:hAnsi="Times New Roman" w:cs="Times New Roman"/>
          <w:b/>
          <w:bCs/>
          <w:sz w:val="24"/>
          <w:szCs w:val="24"/>
        </w:rPr>
        <w:t>Abstract</w:t>
      </w:r>
    </w:p>
    <w:p w14:paraId="3C27F8F1" w14:textId="5B27555D" w:rsidR="009969B4" w:rsidRPr="00013BC4" w:rsidRDefault="009969B4" w:rsidP="00013BC4">
      <w:pPr>
        <w:spacing w:line="480" w:lineRule="auto"/>
        <w:rPr>
          <w:rFonts w:ascii="Times New Roman" w:hAnsi="Times New Roman" w:cs="Times New Roman"/>
          <w:sz w:val="24"/>
          <w:szCs w:val="24"/>
        </w:rPr>
      </w:pPr>
      <w:r w:rsidRPr="00013BC4">
        <w:rPr>
          <w:rFonts w:ascii="Times New Roman" w:hAnsi="Times New Roman" w:cs="Times New Roman"/>
          <w:sz w:val="24"/>
          <w:szCs w:val="24"/>
        </w:rPr>
        <w:t xml:space="preserve">This project explores </w:t>
      </w:r>
      <w:proofErr w:type="gramStart"/>
      <w:r w:rsidRPr="00013BC4">
        <w:rPr>
          <w:rFonts w:ascii="Times New Roman" w:hAnsi="Times New Roman" w:cs="Times New Roman"/>
          <w:sz w:val="24"/>
          <w:szCs w:val="24"/>
        </w:rPr>
        <w:t>the  world</w:t>
      </w:r>
      <w:proofErr w:type="gramEnd"/>
      <w:r w:rsidRPr="00013BC4">
        <w:rPr>
          <w:rFonts w:ascii="Times New Roman" w:hAnsi="Times New Roman" w:cs="Times New Roman"/>
          <w:sz w:val="24"/>
          <w:szCs w:val="24"/>
        </w:rPr>
        <w:t xml:space="preserve"> of machine learning to evaluate and predict how acceptable vehicles are based on their unique specifications and categorical features. </w:t>
      </w:r>
      <w:r w:rsidR="00B84B16">
        <w:rPr>
          <w:rFonts w:ascii="Times New Roman" w:hAnsi="Times New Roman" w:cs="Times New Roman"/>
          <w:sz w:val="24"/>
          <w:szCs w:val="24"/>
        </w:rPr>
        <w:t>My</w:t>
      </w:r>
      <w:r w:rsidR="005169AC">
        <w:rPr>
          <w:rFonts w:ascii="Times New Roman" w:hAnsi="Times New Roman" w:cs="Times New Roman"/>
          <w:sz w:val="24"/>
          <w:szCs w:val="24"/>
        </w:rPr>
        <w:t xml:space="preserve"> </w:t>
      </w:r>
      <w:r w:rsidRPr="00013BC4">
        <w:rPr>
          <w:rFonts w:ascii="Times New Roman" w:hAnsi="Times New Roman" w:cs="Times New Roman"/>
          <w:sz w:val="24"/>
          <w:szCs w:val="24"/>
        </w:rPr>
        <w:t xml:space="preserve">analysis focuses on the "ML-Ready Car Evaluation Dataset" from Kaggle, which is filled solely with categorical data. The main goal was to assess and compare five friendly supervised classification models: Logistic Regression, k-Nearest Neighbors (k-NN), Decision Tree, Random Forest, and Support Vector Machine (SVM). </w:t>
      </w:r>
      <w:r w:rsidR="005169AC">
        <w:rPr>
          <w:rFonts w:ascii="Times New Roman" w:hAnsi="Times New Roman" w:cs="Times New Roman"/>
          <w:sz w:val="24"/>
          <w:szCs w:val="24"/>
        </w:rPr>
        <w:t>I</w:t>
      </w:r>
      <w:r w:rsidRPr="00013BC4">
        <w:rPr>
          <w:rFonts w:ascii="Times New Roman" w:hAnsi="Times New Roman" w:cs="Times New Roman"/>
          <w:sz w:val="24"/>
          <w:szCs w:val="24"/>
        </w:rPr>
        <w:t xml:space="preserve"> placed </w:t>
      </w:r>
      <w:proofErr w:type="spellStart"/>
      <w:proofErr w:type="gramStart"/>
      <w:r w:rsidRPr="00013BC4">
        <w:rPr>
          <w:rFonts w:ascii="Times New Roman" w:hAnsi="Times New Roman" w:cs="Times New Roman"/>
          <w:sz w:val="24"/>
          <w:szCs w:val="24"/>
        </w:rPr>
        <w:t>a</w:t>
      </w:r>
      <w:proofErr w:type="spellEnd"/>
      <w:proofErr w:type="gramEnd"/>
      <w:r w:rsidRPr="00013BC4">
        <w:rPr>
          <w:rFonts w:ascii="Times New Roman" w:hAnsi="Times New Roman" w:cs="Times New Roman"/>
          <w:sz w:val="24"/>
          <w:szCs w:val="24"/>
        </w:rPr>
        <w:t xml:space="preserve"> emphasis on clarity and simplicity while identifying the most effective model through evaluation metrics like accuracy and F1-score. </w:t>
      </w:r>
      <w:r w:rsidR="00B84B16">
        <w:rPr>
          <w:rFonts w:ascii="Times New Roman" w:hAnsi="Times New Roman" w:cs="Times New Roman"/>
          <w:sz w:val="24"/>
          <w:szCs w:val="24"/>
        </w:rPr>
        <w:t>My</w:t>
      </w:r>
      <w:r w:rsidR="005169AC">
        <w:rPr>
          <w:rFonts w:ascii="Times New Roman" w:hAnsi="Times New Roman" w:cs="Times New Roman"/>
          <w:sz w:val="24"/>
          <w:szCs w:val="24"/>
        </w:rPr>
        <w:t xml:space="preserve"> </w:t>
      </w:r>
      <w:r w:rsidRPr="00013BC4">
        <w:rPr>
          <w:rFonts w:ascii="Times New Roman" w:hAnsi="Times New Roman" w:cs="Times New Roman"/>
          <w:sz w:val="24"/>
          <w:szCs w:val="24"/>
        </w:rPr>
        <w:t xml:space="preserve">study found that the SVM model offered the best predictive accuracy (96.8%) and F1-score. To make </w:t>
      </w:r>
      <w:r w:rsidR="00B84B16">
        <w:rPr>
          <w:rFonts w:ascii="Times New Roman" w:hAnsi="Times New Roman" w:cs="Times New Roman"/>
          <w:sz w:val="24"/>
          <w:szCs w:val="24"/>
        </w:rPr>
        <w:t>my</w:t>
      </w:r>
      <w:r w:rsidR="005169AC">
        <w:rPr>
          <w:rFonts w:ascii="Times New Roman" w:hAnsi="Times New Roman" w:cs="Times New Roman"/>
          <w:sz w:val="24"/>
          <w:szCs w:val="24"/>
        </w:rPr>
        <w:t xml:space="preserve"> </w:t>
      </w:r>
      <w:r w:rsidRPr="00013BC4">
        <w:rPr>
          <w:rFonts w:ascii="Times New Roman" w:hAnsi="Times New Roman" w:cs="Times New Roman"/>
          <w:sz w:val="24"/>
          <w:szCs w:val="24"/>
        </w:rPr>
        <w:t xml:space="preserve">findings even clearer, </w:t>
      </w:r>
      <w:r w:rsidR="005169AC" w:rsidRPr="005169AC">
        <w:rPr>
          <w:rFonts w:ascii="Times New Roman" w:hAnsi="Times New Roman" w:cs="Times New Roman"/>
          <w:iCs/>
          <w:sz w:val="24"/>
          <w:szCs w:val="24"/>
        </w:rPr>
        <w:t>I</w:t>
      </w:r>
      <w:r w:rsidRPr="00013BC4">
        <w:rPr>
          <w:rFonts w:ascii="Times New Roman" w:hAnsi="Times New Roman" w:cs="Times New Roman"/>
          <w:sz w:val="24"/>
          <w:szCs w:val="24"/>
        </w:rPr>
        <w:t xml:space="preserve"> used data visualizations like bar plots and confusion matrices to support </w:t>
      </w:r>
      <w:r w:rsidR="00B84B16">
        <w:rPr>
          <w:rFonts w:ascii="Times New Roman" w:hAnsi="Times New Roman" w:cs="Times New Roman"/>
          <w:sz w:val="24"/>
          <w:szCs w:val="24"/>
        </w:rPr>
        <w:t>my</w:t>
      </w:r>
      <w:r w:rsidR="005169AC">
        <w:rPr>
          <w:rFonts w:ascii="Times New Roman" w:hAnsi="Times New Roman" w:cs="Times New Roman"/>
          <w:sz w:val="24"/>
          <w:szCs w:val="24"/>
        </w:rPr>
        <w:t xml:space="preserve"> </w:t>
      </w:r>
      <w:r w:rsidRPr="00013BC4">
        <w:rPr>
          <w:rFonts w:ascii="Times New Roman" w:hAnsi="Times New Roman" w:cs="Times New Roman"/>
          <w:sz w:val="24"/>
          <w:szCs w:val="24"/>
        </w:rPr>
        <w:t>results and boost understanding.</w:t>
      </w:r>
    </w:p>
    <w:p w14:paraId="56AAE063" w14:textId="77777777" w:rsidR="009969B4" w:rsidRPr="00013BC4" w:rsidRDefault="009969B4" w:rsidP="00013BC4">
      <w:pPr>
        <w:spacing w:line="480" w:lineRule="auto"/>
        <w:rPr>
          <w:rFonts w:ascii="Times New Roman" w:hAnsi="Times New Roman" w:cs="Times New Roman"/>
          <w:sz w:val="24"/>
          <w:szCs w:val="24"/>
        </w:rPr>
      </w:pPr>
    </w:p>
    <w:p w14:paraId="3FAD81A3" w14:textId="77777777" w:rsidR="00013BC4" w:rsidRDefault="009969B4" w:rsidP="00013BC4">
      <w:pPr>
        <w:spacing w:line="480" w:lineRule="auto"/>
        <w:rPr>
          <w:rFonts w:ascii="Times New Roman" w:hAnsi="Times New Roman" w:cs="Times New Roman"/>
          <w:b/>
          <w:bCs/>
          <w:sz w:val="24"/>
          <w:szCs w:val="24"/>
        </w:rPr>
      </w:pPr>
      <w:r w:rsidRPr="00013BC4">
        <w:rPr>
          <w:rFonts w:ascii="Times New Roman" w:hAnsi="Times New Roman" w:cs="Times New Roman"/>
          <w:b/>
          <w:bCs/>
          <w:sz w:val="24"/>
          <w:szCs w:val="24"/>
        </w:rPr>
        <w:t>1. Introduction</w:t>
      </w:r>
    </w:p>
    <w:p w14:paraId="2E164BD0" w14:textId="035A00AB" w:rsidR="009969B4" w:rsidRPr="00013BC4" w:rsidRDefault="009969B4" w:rsidP="00013BC4">
      <w:pPr>
        <w:spacing w:line="480" w:lineRule="auto"/>
        <w:rPr>
          <w:rFonts w:ascii="Times New Roman" w:hAnsi="Times New Roman" w:cs="Times New Roman"/>
          <w:b/>
          <w:bCs/>
          <w:sz w:val="24"/>
          <w:szCs w:val="24"/>
        </w:rPr>
      </w:pPr>
      <w:r w:rsidRPr="00013BC4">
        <w:rPr>
          <w:rFonts w:ascii="Times New Roman" w:hAnsi="Times New Roman" w:cs="Times New Roman"/>
          <w:sz w:val="24"/>
          <w:szCs w:val="24"/>
        </w:rPr>
        <w:t xml:space="preserve">Traditionally, evaluating cars has leaned on subjective judgments and expert opinions, which can vary quite a lot and aren't always super reliable or scalable. With the exciting variety of automobiles and the growing complexity of consumer needs, it's become super important to embrace data-driven approaches for making decisions. Machine learning presents a fantastic way to evaluate vehicles by uncovering patterns and making predictions from structured data. In this project, </w:t>
      </w:r>
      <w:r w:rsidR="005169AC" w:rsidRPr="005169AC">
        <w:rPr>
          <w:rFonts w:ascii="Times New Roman" w:hAnsi="Times New Roman" w:cs="Times New Roman"/>
          <w:iCs/>
          <w:sz w:val="24"/>
          <w:szCs w:val="24"/>
        </w:rPr>
        <w:t>I</w:t>
      </w:r>
      <w:r w:rsidRPr="00013BC4">
        <w:rPr>
          <w:rFonts w:ascii="Times New Roman" w:hAnsi="Times New Roman" w:cs="Times New Roman"/>
          <w:sz w:val="24"/>
          <w:szCs w:val="24"/>
        </w:rPr>
        <w:t xml:space="preserve"> apply various classification algorithms to see how </w:t>
      </w:r>
      <w:r w:rsidR="005169AC" w:rsidRPr="005169AC">
        <w:rPr>
          <w:rFonts w:ascii="Times New Roman" w:hAnsi="Times New Roman" w:cs="Times New Roman"/>
          <w:iCs/>
          <w:sz w:val="24"/>
          <w:szCs w:val="24"/>
        </w:rPr>
        <w:t>I</w:t>
      </w:r>
      <w:r w:rsidR="005169AC">
        <w:rPr>
          <w:rFonts w:ascii="Times New Roman" w:hAnsi="Times New Roman" w:cs="Times New Roman"/>
          <w:iCs/>
          <w:sz w:val="24"/>
          <w:szCs w:val="24"/>
        </w:rPr>
        <w:t>’</w:t>
      </w:r>
      <w:r w:rsidRPr="00013BC4">
        <w:rPr>
          <w:rFonts w:ascii="Times New Roman" w:hAnsi="Times New Roman" w:cs="Times New Roman"/>
          <w:sz w:val="24"/>
          <w:szCs w:val="24"/>
        </w:rPr>
        <w:t xml:space="preserve">ll they can predict the acceptability of cars based on features like buying price, maintenance cost, number of doors, seating capacity, luggage boot size, and safety level. </w:t>
      </w:r>
      <w:r w:rsidR="00B84B16">
        <w:rPr>
          <w:rFonts w:ascii="Times New Roman" w:hAnsi="Times New Roman" w:cs="Times New Roman"/>
          <w:sz w:val="24"/>
          <w:szCs w:val="24"/>
        </w:rPr>
        <w:t>My</w:t>
      </w:r>
      <w:r w:rsidR="005169AC">
        <w:rPr>
          <w:rFonts w:ascii="Times New Roman" w:hAnsi="Times New Roman" w:cs="Times New Roman"/>
          <w:sz w:val="24"/>
          <w:szCs w:val="24"/>
        </w:rPr>
        <w:t xml:space="preserve"> </w:t>
      </w:r>
      <w:r w:rsidRPr="00013BC4">
        <w:rPr>
          <w:rFonts w:ascii="Times New Roman" w:hAnsi="Times New Roman" w:cs="Times New Roman"/>
          <w:sz w:val="24"/>
          <w:szCs w:val="24"/>
        </w:rPr>
        <w:t xml:space="preserve">overall aim is to find a model that can provide accurate and consistent predictions while keeping things as simple as possible. </w:t>
      </w:r>
    </w:p>
    <w:p w14:paraId="673C8197" w14:textId="70C30D41" w:rsidR="009969B4" w:rsidRPr="009969B4" w:rsidRDefault="009969B4" w:rsidP="00013BC4">
      <w:pPr>
        <w:spacing w:line="480" w:lineRule="auto"/>
        <w:rPr>
          <w:rFonts w:ascii="Times New Roman" w:hAnsi="Times New Roman" w:cs="Times New Roman"/>
          <w:b/>
          <w:bCs/>
          <w:sz w:val="24"/>
          <w:szCs w:val="24"/>
        </w:rPr>
      </w:pPr>
      <w:r w:rsidRPr="00013BC4">
        <w:rPr>
          <w:rFonts w:ascii="Times New Roman" w:hAnsi="Times New Roman" w:cs="Times New Roman"/>
          <w:b/>
          <w:bCs/>
          <w:sz w:val="24"/>
          <w:szCs w:val="24"/>
        </w:rPr>
        <w:lastRenderedPageBreak/>
        <w:t xml:space="preserve">2. </w:t>
      </w:r>
      <w:r w:rsidRPr="009969B4">
        <w:rPr>
          <w:rFonts w:ascii="Times New Roman" w:hAnsi="Times New Roman" w:cs="Times New Roman"/>
          <w:b/>
          <w:bCs/>
          <w:sz w:val="24"/>
          <w:szCs w:val="24"/>
        </w:rPr>
        <w:t>Related Work</w:t>
      </w:r>
    </w:p>
    <w:p w14:paraId="2CAD615D" w14:textId="1B8BBB74" w:rsidR="009969B4" w:rsidRPr="00013BC4" w:rsidRDefault="009969B4" w:rsidP="00013BC4">
      <w:pPr>
        <w:pStyle w:val="Heading1"/>
        <w:spacing w:line="480" w:lineRule="auto"/>
        <w:rPr>
          <w:rFonts w:ascii="Times New Roman" w:eastAsiaTheme="minorHAnsi" w:hAnsi="Times New Roman" w:cs="Times New Roman"/>
          <w:color w:val="auto"/>
          <w:sz w:val="24"/>
          <w:szCs w:val="24"/>
        </w:rPr>
      </w:pPr>
      <w:r w:rsidRPr="00013BC4">
        <w:rPr>
          <w:rFonts w:ascii="Times New Roman" w:eastAsiaTheme="minorHAnsi" w:hAnsi="Times New Roman" w:cs="Times New Roman"/>
          <w:color w:val="auto"/>
          <w:sz w:val="24"/>
          <w:szCs w:val="24"/>
        </w:rPr>
        <w:t xml:space="preserve">In previous research focused on car evaluation, decision tree-based models and rule-based classification systems have often been the go-to choices. The </w:t>
      </w:r>
      <w:r w:rsidR="005169AC" w:rsidRPr="005169AC">
        <w:rPr>
          <w:rFonts w:ascii="Times New Roman" w:eastAsiaTheme="minorHAnsi" w:hAnsi="Times New Roman" w:cs="Times New Roman"/>
          <w:iCs/>
          <w:color w:val="auto"/>
          <w:sz w:val="24"/>
          <w:szCs w:val="24"/>
        </w:rPr>
        <w:t>I</w:t>
      </w:r>
      <w:r w:rsidRPr="00013BC4">
        <w:rPr>
          <w:rFonts w:ascii="Times New Roman" w:eastAsiaTheme="minorHAnsi" w:hAnsi="Times New Roman" w:cs="Times New Roman"/>
          <w:color w:val="auto"/>
          <w:sz w:val="24"/>
          <w:szCs w:val="24"/>
        </w:rPr>
        <w:t xml:space="preserve">ll-known UCI Car Evaluation dataset has been a popular foundation for many of these studies, with models frequently achieving over 90% accuracy. </w:t>
      </w:r>
      <w:r w:rsidR="005169AC" w:rsidRPr="00013BC4">
        <w:rPr>
          <w:rFonts w:ascii="Times New Roman" w:eastAsiaTheme="minorHAnsi" w:hAnsi="Times New Roman" w:cs="Times New Roman"/>
          <w:color w:val="auto"/>
          <w:sz w:val="24"/>
          <w:szCs w:val="24"/>
        </w:rPr>
        <w:t>Ho</w:t>
      </w:r>
      <w:r w:rsidR="005169AC" w:rsidRPr="005169AC">
        <w:rPr>
          <w:rFonts w:ascii="Times New Roman" w:eastAsiaTheme="minorHAnsi" w:hAnsi="Times New Roman" w:cs="Times New Roman"/>
          <w:iCs/>
          <w:color w:val="auto"/>
          <w:sz w:val="24"/>
          <w:szCs w:val="24"/>
        </w:rPr>
        <w:t>w</w:t>
      </w:r>
      <w:r w:rsidR="005169AC" w:rsidRPr="00013BC4">
        <w:rPr>
          <w:rFonts w:ascii="Times New Roman" w:eastAsiaTheme="minorHAnsi" w:hAnsi="Times New Roman" w:cs="Times New Roman"/>
          <w:color w:val="auto"/>
          <w:sz w:val="24"/>
          <w:szCs w:val="24"/>
        </w:rPr>
        <w:t>ever</w:t>
      </w:r>
      <w:r w:rsidRPr="00013BC4">
        <w:rPr>
          <w:rFonts w:ascii="Times New Roman" w:eastAsiaTheme="minorHAnsi" w:hAnsi="Times New Roman" w:cs="Times New Roman"/>
          <w:color w:val="auto"/>
          <w:sz w:val="24"/>
          <w:szCs w:val="24"/>
        </w:rPr>
        <w:t xml:space="preserve">, many of these studies missed out on having a consistent comparison framework among multiple models and often didn't include visualizations that could make the interpretations clearer for stakeholders. This project joyfully builds upon that body of work by not only testing a variety of models under the same friendly conditions but also by presenting results with intuitive visual representations. This approach helps to bridge the gap </w:t>
      </w:r>
      <w:r w:rsidR="005169AC" w:rsidRPr="00013BC4">
        <w:rPr>
          <w:rFonts w:ascii="Times New Roman" w:eastAsiaTheme="minorHAnsi" w:hAnsi="Times New Roman" w:cs="Times New Roman"/>
          <w:color w:val="auto"/>
          <w:sz w:val="24"/>
          <w:szCs w:val="24"/>
        </w:rPr>
        <w:t>bet</w:t>
      </w:r>
      <w:r w:rsidR="005169AC" w:rsidRPr="005169AC">
        <w:rPr>
          <w:rFonts w:ascii="Times New Roman" w:eastAsiaTheme="minorHAnsi" w:hAnsi="Times New Roman" w:cs="Times New Roman"/>
          <w:iCs/>
          <w:color w:val="auto"/>
          <w:sz w:val="24"/>
          <w:szCs w:val="24"/>
        </w:rPr>
        <w:t>w</w:t>
      </w:r>
      <w:r w:rsidR="005169AC" w:rsidRPr="00013BC4">
        <w:rPr>
          <w:rFonts w:ascii="Times New Roman" w:eastAsiaTheme="minorHAnsi" w:hAnsi="Times New Roman" w:cs="Times New Roman"/>
          <w:color w:val="auto"/>
          <w:sz w:val="24"/>
          <w:szCs w:val="24"/>
        </w:rPr>
        <w:t>een</w:t>
      </w:r>
      <w:r w:rsidRPr="00013BC4">
        <w:rPr>
          <w:rFonts w:ascii="Times New Roman" w:eastAsiaTheme="minorHAnsi" w:hAnsi="Times New Roman" w:cs="Times New Roman"/>
          <w:color w:val="auto"/>
          <w:sz w:val="24"/>
          <w:szCs w:val="24"/>
        </w:rPr>
        <w:t xml:space="preserve"> model performance and real-world interpretability, providing even more actionable insights. </w:t>
      </w:r>
    </w:p>
    <w:p w14:paraId="0D72A3C8" w14:textId="77777777" w:rsidR="009969B4" w:rsidRPr="00013BC4" w:rsidRDefault="009969B4" w:rsidP="00013BC4">
      <w:pPr>
        <w:spacing w:line="480" w:lineRule="auto"/>
        <w:rPr>
          <w:rFonts w:ascii="Times New Roman" w:hAnsi="Times New Roman" w:cs="Times New Roman"/>
          <w:sz w:val="24"/>
          <w:szCs w:val="24"/>
        </w:rPr>
      </w:pPr>
    </w:p>
    <w:p w14:paraId="53F768AE" w14:textId="77777777" w:rsidR="009969B4" w:rsidRPr="009969B4" w:rsidRDefault="009969B4" w:rsidP="00013BC4">
      <w:pPr>
        <w:spacing w:line="480" w:lineRule="auto"/>
        <w:rPr>
          <w:rFonts w:ascii="Times New Roman" w:hAnsi="Times New Roman" w:cs="Times New Roman"/>
          <w:b/>
          <w:bCs/>
          <w:sz w:val="24"/>
          <w:szCs w:val="24"/>
          <w:lang w:val="en-IN"/>
        </w:rPr>
      </w:pPr>
      <w:r w:rsidRPr="009969B4">
        <w:rPr>
          <w:rFonts w:ascii="Times New Roman" w:hAnsi="Times New Roman" w:cs="Times New Roman"/>
          <w:b/>
          <w:bCs/>
          <w:sz w:val="24"/>
          <w:szCs w:val="24"/>
          <w:lang w:val="en-IN"/>
        </w:rPr>
        <w:t>3. Methodology</w:t>
      </w:r>
    </w:p>
    <w:p w14:paraId="3D5EF744" w14:textId="77777777" w:rsidR="005169AC" w:rsidRDefault="009969B4" w:rsidP="00013BC4">
      <w:pPr>
        <w:spacing w:line="480" w:lineRule="auto"/>
        <w:rPr>
          <w:rFonts w:ascii="Times New Roman" w:hAnsi="Times New Roman" w:cs="Times New Roman"/>
          <w:b/>
          <w:bCs/>
          <w:sz w:val="24"/>
          <w:szCs w:val="24"/>
          <w:lang w:val="en-IN"/>
        </w:rPr>
      </w:pPr>
      <w:r w:rsidRPr="009969B4">
        <w:rPr>
          <w:rFonts w:ascii="Times New Roman" w:hAnsi="Times New Roman" w:cs="Times New Roman"/>
          <w:b/>
          <w:bCs/>
          <w:sz w:val="24"/>
          <w:szCs w:val="24"/>
          <w:lang w:val="en-IN"/>
        </w:rPr>
        <w:t>3.1 Research Design</w:t>
      </w:r>
    </w:p>
    <w:p w14:paraId="615CA430" w14:textId="1412BB4B" w:rsidR="009969B4" w:rsidRPr="00013BC4" w:rsidRDefault="009969B4" w:rsidP="00013BC4">
      <w:pPr>
        <w:spacing w:line="480" w:lineRule="auto"/>
        <w:rPr>
          <w:rFonts w:ascii="Times New Roman" w:hAnsi="Times New Roman" w:cs="Times New Roman"/>
          <w:b/>
          <w:bCs/>
          <w:sz w:val="24"/>
          <w:szCs w:val="24"/>
          <w:lang w:val="en-IN"/>
        </w:rPr>
      </w:pPr>
      <w:proofErr w:type="gramStart"/>
      <w:r w:rsidRPr="00013BC4">
        <w:rPr>
          <w:rFonts w:ascii="Times New Roman" w:hAnsi="Times New Roman" w:cs="Times New Roman"/>
          <w:sz w:val="24"/>
          <w:szCs w:val="24"/>
        </w:rPr>
        <w:t>This  research</w:t>
      </w:r>
      <w:proofErr w:type="gramEnd"/>
      <w:r w:rsidRPr="00013BC4">
        <w:rPr>
          <w:rFonts w:ascii="Times New Roman" w:hAnsi="Times New Roman" w:cs="Times New Roman"/>
          <w:sz w:val="24"/>
          <w:szCs w:val="24"/>
        </w:rPr>
        <w:t xml:space="preserve"> follows a structured machine learning workflow using supervised classification methods. The task involves multi-class classification, where each instance in the dataset is categorized into one of </w:t>
      </w:r>
      <w:r w:rsidR="005169AC" w:rsidRPr="00013BC4">
        <w:rPr>
          <w:rFonts w:ascii="Times New Roman" w:hAnsi="Times New Roman" w:cs="Times New Roman"/>
          <w:sz w:val="24"/>
          <w:szCs w:val="24"/>
        </w:rPr>
        <w:t>F</w:t>
      </w:r>
      <w:r w:rsidR="005169AC">
        <w:rPr>
          <w:rFonts w:ascii="Times New Roman" w:hAnsi="Times New Roman" w:cs="Times New Roman"/>
          <w:sz w:val="24"/>
          <w:szCs w:val="24"/>
        </w:rPr>
        <w:t xml:space="preserve">M </w:t>
      </w:r>
      <w:r w:rsidR="005169AC" w:rsidRPr="00013BC4">
        <w:rPr>
          <w:rFonts w:ascii="Times New Roman" w:hAnsi="Times New Roman" w:cs="Times New Roman"/>
          <w:sz w:val="24"/>
          <w:szCs w:val="24"/>
        </w:rPr>
        <w:t>acceptability</w:t>
      </w:r>
      <w:r w:rsidRPr="00013BC4">
        <w:rPr>
          <w:rFonts w:ascii="Times New Roman" w:hAnsi="Times New Roman" w:cs="Times New Roman"/>
          <w:sz w:val="24"/>
          <w:szCs w:val="24"/>
        </w:rPr>
        <w:t xml:space="preserve"> classes: unacceptable, acceptable, good, or very good. </w:t>
      </w:r>
      <w:r w:rsidR="005169AC" w:rsidRPr="005169AC">
        <w:rPr>
          <w:rFonts w:ascii="Times New Roman" w:hAnsi="Times New Roman" w:cs="Times New Roman"/>
          <w:iCs/>
          <w:sz w:val="24"/>
          <w:szCs w:val="24"/>
        </w:rPr>
        <w:t>I</w:t>
      </w:r>
      <w:r w:rsidRPr="00013BC4">
        <w:rPr>
          <w:rFonts w:ascii="Times New Roman" w:hAnsi="Times New Roman" w:cs="Times New Roman"/>
          <w:sz w:val="24"/>
          <w:szCs w:val="24"/>
        </w:rPr>
        <w:t xml:space="preserve"> carefully selected a variety of models for their unique characteristics: Logistic Regression for its simplicity, k-NN for its instance-based logic, Decision Tree and Random Forest for their interpretability and robustness, and SVM for its knack for finding optimal decision boundaries. Evaluation was based on accuracy and F1-score to ensure that both overall correctness and class balance </w:t>
      </w:r>
      <w:r w:rsidR="005169AC" w:rsidRPr="005169AC">
        <w:rPr>
          <w:rFonts w:ascii="Times New Roman" w:hAnsi="Times New Roman" w:cs="Times New Roman"/>
          <w:iCs/>
          <w:sz w:val="24"/>
          <w:szCs w:val="24"/>
        </w:rPr>
        <w:t>I</w:t>
      </w:r>
      <w:r w:rsidRPr="00013BC4">
        <w:rPr>
          <w:rFonts w:ascii="Times New Roman" w:hAnsi="Times New Roman" w:cs="Times New Roman"/>
          <w:sz w:val="24"/>
          <w:szCs w:val="24"/>
        </w:rPr>
        <w:t xml:space="preserve">re thoughtfully considered. </w:t>
      </w:r>
      <w:r w:rsidR="005169AC" w:rsidRPr="005169AC">
        <w:rPr>
          <w:rFonts w:ascii="Times New Roman" w:hAnsi="Times New Roman" w:cs="Times New Roman"/>
          <w:iCs/>
          <w:sz w:val="24"/>
          <w:szCs w:val="24"/>
        </w:rPr>
        <w:t>I</w:t>
      </w:r>
      <w:r w:rsidRPr="00013BC4">
        <w:rPr>
          <w:rFonts w:ascii="Times New Roman" w:hAnsi="Times New Roman" w:cs="Times New Roman"/>
          <w:sz w:val="24"/>
          <w:szCs w:val="24"/>
        </w:rPr>
        <w:t xml:space="preserve"> used </w:t>
      </w:r>
      <w:proofErr w:type="spellStart"/>
      <w:r w:rsidRPr="00013BC4">
        <w:rPr>
          <w:rFonts w:ascii="Times New Roman" w:hAnsi="Times New Roman" w:cs="Times New Roman"/>
          <w:sz w:val="24"/>
          <w:szCs w:val="24"/>
        </w:rPr>
        <w:t>GridSearchCV</w:t>
      </w:r>
      <w:proofErr w:type="spellEnd"/>
      <w:r w:rsidRPr="00013BC4">
        <w:rPr>
          <w:rFonts w:ascii="Times New Roman" w:hAnsi="Times New Roman" w:cs="Times New Roman"/>
          <w:sz w:val="24"/>
          <w:szCs w:val="24"/>
        </w:rPr>
        <w:t xml:space="preserve"> exclusively on the best model to fine-tune its hyperparameters without making the process too complicated. </w:t>
      </w:r>
    </w:p>
    <w:p w14:paraId="69F5152E" w14:textId="77777777" w:rsidR="009969B4" w:rsidRPr="009969B4" w:rsidRDefault="009969B4" w:rsidP="00013BC4">
      <w:pPr>
        <w:spacing w:line="480" w:lineRule="auto"/>
        <w:rPr>
          <w:rFonts w:ascii="Times New Roman" w:hAnsi="Times New Roman" w:cs="Times New Roman"/>
          <w:b/>
          <w:bCs/>
          <w:sz w:val="24"/>
          <w:szCs w:val="24"/>
          <w:lang w:val="en-IN"/>
        </w:rPr>
      </w:pPr>
      <w:r w:rsidRPr="009969B4">
        <w:rPr>
          <w:rFonts w:ascii="Times New Roman" w:hAnsi="Times New Roman" w:cs="Times New Roman"/>
          <w:b/>
          <w:bCs/>
          <w:sz w:val="24"/>
          <w:szCs w:val="24"/>
          <w:lang w:val="en-IN"/>
        </w:rPr>
        <w:lastRenderedPageBreak/>
        <w:t>3.2 Dataset Description</w:t>
      </w:r>
    </w:p>
    <w:p w14:paraId="65CDA7F3" w14:textId="2DA7E38B" w:rsidR="009969B4" w:rsidRPr="00013BC4" w:rsidRDefault="009969B4" w:rsidP="00013BC4">
      <w:pPr>
        <w:spacing w:line="480" w:lineRule="auto"/>
        <w:rPr>
          <w:rFonts w:ascii="Times New Roman" w:hAnsi="Times New Roman" w:cs="Times New Roman"/>
          <w:sz w:val="24"/>
          <w:szCs w:val="24"/>
        </w:rPr>
      </w:pPr>
      <w:r w:rsidRPr="00013BC4">
        <w:rPr>
          <w:rFonts w:ascii="Times New Roman" w:hAnsi="Times New Roman" w:cs="Times New Roman"/>
          <w:sz w:val="24"/>
          <w:szCs w:val="24"/>
        </w:rPr>
        <w:t xml:space="preserve">The dataset </w:t>
      </w:r>
      <w:r w:rsidR="005169AC" w:rsidRPr="005169AC">
        <w:rPr>
          <w:rFonts w:ascii="Times New Roman" w:hAnsi="Times New Roman" w:cs="Times New Roman"/>
          <w:iCs/>
          <w:sz w:val="24"/>
          <w:szCs w:val="24"/>
        </w:rPr>
        <w:t>I</w:t>
      </w:r>
      <w:r w:rsidR="005169AC" w:rsidRPr="00013BC4">
        <w:rPr>
          <w:rFonts w:ascii="Times New Roman" w:hAnsi="Times New Roman" w:cs="Times New Roman"/>
          <w:sz w:val="24"/>
          <w:szCs w:val="24"/>
        </w:rPr>
        <w:t>’ve</w:t>
      </w:r>
      <w:r w:rsidRPr="00013BC4">
        <w:rPr>
          <w:rFonts w:ascii="Times New Roman" w:hAnsi="Times New Roman" w:cs="Times New Roman"/>
          <w:sz w:val="24"/>
          <w:szCs w:val="24"/>
        </w:rPr>
        <w:t xml:space="preserve"> using for this research is the "ML-Ready Car Evaluation Dataset," which you can find on Kaggle! It features 1,728 complete </w:t>
      </w:r>
      <w:r w:rsidR="005169AC" w:rsidRPr="00013BC4">
        <w:rPr>
          <w:rFonts w:ascii="Times New Roman" w:hAnsi="Times New Roman" w:cs="Times New Roman"/>
          <w:sz w:val="24"/>
          <w:szCs w:val="24"/>
        </w:rPr>
        <w:t>records;</w:t>
      </w:r>
      <w:r w:rsidRPr="00013BC4">
        <w:rPr>
          <w:rFonts w:ascii="Times New Roman" w:hAnsi="Times New Roman" w:cs="Times New Roman"/>
          <w:sz w:val="24"/>
          <w:szCs w:val="24"/>
        </w:rPr>
        <w:t xml:space="preserve"> each filled with seven categorical variables. The input features include the buying price, maintenance cost, number of doors, the number of people the car can carry, luggage boot size, and safety level. The target variable is all about the car's acceptability class. All values are in a categorical format and encoded as text (for example, 'low', 'med', 'high', '</w:t>
      </w:r>
      <w:proofErr w:type="spellStart"/>
      <w:r w:rsidRPr="00013BC4">
        <w:rPr>
          <w:rFonts w:ascii="Times New Roman" w:hAnsi="Times New Roman" w:cs="Times New Roman"/>
          <w:sz w:val="24"/>
          <w:szCs w:val="24"/>
        </w:rPr>
        <w:t>vhigh</w:t>
      </w:r>
      <w:proofErr w:type="spellEnd"/>
      <w:r w:rsidRPr="00013BC4">
        <w:rPr>
          <w:rFonts w:ascii="Times New Roman" w:hAnsi="Times New Roman" w:cs="Times New Roman"/>
          <w:sz w:val="24"/>
          <w:szCs w:val="24"/>
        </w:rPr>
        <w:t>'</w:t>
      </w:r>
      <w:r w:rsidR="00386744">
        <w:rPr>
          <w:rFonts w:ascii="Times New Roman" w:hAnsi="Times New Roman" w:cs="Times New Roman"/>
          <w:sz w:val="24"/>
          <w:szCs w:val="24"/>
        </w:rPr>
        <w:t>.</w:t>
      </w:r>
      <w:r w:rsidRPr="00013BC4">
        <w:rPr>
          <w:rFonts w:ascii="Times New Roman" w:hAnsi="Times New Roman" w:cs="Times New Roman"/>
          <w:sz w:val="24"/>
          <w:szCs w:val="24"/>
        </w:rPr>
        <w:t xml:space="preserve"> </w:t>
      </w:r>
      <w:r w:rsidR="00386744">
        <w:rPr>
          <w:rFonts w:ascii="Times New Roman" w:hAnsi="Times New Roman" w:cs="Times New Roman"/>
          <w:sz w:val="24"/>
          <w:szCs w:val="24"/>
        </w:rPr>
        <w:t>T</w:t>
      </w:r>
      <w:r w:rsidRPr="00013BC4">
        <w:rPr>
          <w:rFonts w:ascii="Times New Roman" w:hAnsi="Times New Roman" w:cs="Times New Roman"/>
          <w:sz w:val="24"/>
          <w:szCs w:val="24"/>
        </w:rPr>
        <w:t xml:space="preserve">here are no missing values in this dataset </w:t>
      </w:r>
      <w:r w:rsidR="00386744" w:rsidRPr="00013BC4">
        <w:rPr>
          <w:rFonts w:ascii="Times New Roman" w:hAnsi="Times New Roman" w:cs="Times New Roman"/>
          <w:sz w:val="24"/>
          <w:szCs w:val="24"/>
        </w:rPr>
        <w:t>for</w:t>
      </w:r>
      <w:r w:rsidRPr="00013BC4">
        <w:rPr>
          <w:rFonts w:ascii="Times New Roman" w:hAnsi="Times New Roman" w:cs="Times New Roman"/>
          <w:sz w:val="24"/>
          <w:szCs w:val="24"/>
        </w:rPr>
        <w:t xml:space="preserve"> preprocessing, </w:t>
      </w:r>
      <w:r w:rsidR="005169AC" w:rsidRPr="005169AC">
        <w:rPr>
          <w:rFonts w:ascii="Times New Roman" w:hAnsi="Times New Roman" w:cs="Times New Roman"/>
          <w:iCs/>
          <w:sz w:val="24"/>
          <w:szCs w:val="24"/>
        </w:rPr>
        <w:t>I</w:t>
      </w:r>
      <w:r w:rsidRPr="00013BC4">
        <w:rPr>
          <w:rFonts w:ascii="Times New Roman" w:hAnsi="Times New Roman" w:cs="Times New Roman"/>
          <w:sz w:val="24"/>
          <w:szCs w:val="24"/>
        </w:rPr>
        <w:t xml:space="preserve"> applied label encoding to transform those categorical string labels into numerical values that machine learning algorithms can easily understand.</w:t>
      </w:r>
    </w:p>
    <w:p w14:paraId="69FAF847" w14:textId="77777777" w:rsidR="009969B4" w:rsidRPr="009969B4" w:rsidRDefault="009969B4" w:rsidP="00013BC4">
      <w:pPr>
        <w:spacing w:line="480" w:lineRule="auto"/>
        <w:rPr>
          <w:rFonts w:ascii="Times New Roman" w:hAnsi="Times New Roman" w:cs="Times New Roman"/>
          <w:b/>
          <w:bCs/>
          <w:sz w:val="24"/>
          <w:szCs w:val="24"/>
          <w:lang w:val="en-IN"/>
        </w:rPr>
      </w:pPr>
      <w:r w:rsidRPr="009969B4">
        <w:rPr>
          <w:rFonts w:ascii="Times New Roman" w:hAnsi="Times New Roman" w:cs="Times New Roman"/>
          <w:b/>
          <w:bCs/>
          <w:sz w:val="24"/>
          <w:szCs w:val="24"/>
          <w:lang w:val="en-IN"/>
        </w:rPr>
        <w:t>4. Results</w:t>
      </w:r>
    </w:p>
    <w:p w14:paraId="5C13AEF5" w14:textId="77777777" w:rsidR="009969B4" w:rsidRPr="009969B4" w:rsidRDefault="009969B4" w:rsidP="00013BC4">
      <w:pPr>
        <w:spacing w:line="480" w:lineRule="auto"/>
        <w:rPr>
          <w:rFonts w:ascii="Times New Roman" w:hAnsi="Times New Roman" w:cs="Times New Roman"/>
          <w:b/>
          <w:bCs/>
          <w:sz w:val="24"/>
          <w:szCs w:val="24"/>
          <w:lang w:val="en-IN"/>
        </w:rPr>
      </w:pPr>
      <w:r w:rsidRPr="009969B4">
        <w:rPr>
          <w:rFonts w:ascii="Times New Roman" w:hAnsi="Times New Roman" w:cs="Times New Roman"/>
          <w:b/>
          <w:bCs/>
          <w:sz w:val="24"/>
          <w:szCs w:val="24"/>
          <w:lang w:val="en-IN"/>
        </w:rPr>
        <w:t>4.1 Exploratory Data Analysis (EDA)</w:t>
      </w:r>
    </w:p>
    <w:p w14:paraId="09645B65" w14:textId="5B834E65" w:rsidR="009969B4" w:rsidRPr="003849C8" w:rsidRDefault="009969B4" w:rsidP="00013BC4">
      <w:pPr>
        <w:spacing w:line="480" w:lineRule="auto"/>
        <w:rPr>
          <w:rFonts w:ascii="Times New Roman" w:hAnsi="Times New Roman" w:cs="Times New Roman"/>
          <w:sz w:val="24"/>
          <w:szCs w:val="24"/>
        </w:rPr>
      </w:pPr>
      <w:r w:rsidRPr="003849C8">
        <w:rPr>
          <w:rFonts w:ascii="Times New Roman" w:hAnsi="Times New Roman" w:cs="Times New Roman"/>
          <w:sz w:val="24"/>
          <w:szCs w:val="24"/>
        </w:rPr>
        <w:t>Exploratory Data Analysis was a way to uncover patterns, spot class imbalances, and gain insights into the relationships among features before diving into model training.</w:t>
      </w:r>
    </w:p>
    <w:p w14:paraId="6A12E337" w14:textId="4332F8E5" w:rsidR="009969B4" w:rsidRPr="003849C8" w:rsidRDefault="00B84B16" w:rsidP="00013BC4">
      <w:pPr>
        <w:spacing w:line="480" w:lineRule="auto"/>
        <w:rPr>
          <w:rFonts w:ascii="Times New Roman" w:hAnsi="Times New Roman" w:cs="Times New Roman"/>
          <w:sz w:val="24"/>
          <w:szCs w:val="24"/>
        </w:rPr>
      </w:pPr>
      <w:r>
        <w:rPr>
          <w:rFonts w:ascii="Times New Roman" w:hAnsi="Times New Roman" w:cs="Times New Roman"/>
          <w:sz w:val="24"/>
          <w:szCs w:val="24"/>
        </w:rPr>
        <w:t>My</w:t>
      </w:r>
      <w:r w:rsidR="005169AC">
        <w:rPr>
          <w:rFonts w:ascii="Times New Roman" w:hAnsi="Times New Roman" w:cs="Times New Roman"/>
          <w:sz w:val="24"/>
          <w:szCs w:val="24"/>
        </w:rPr>
        <w:t xml:space="preserve"> </w:t>
      </w:r>
      <w:r w:rsidR="009969B4" w:rsidRPr="003849C8">
        <w:rPr>
          <w:rFonts w:ascii="Times New Roman" w:hAnsi="Times New Roman" w:cs="Times New Roman"/>
          <w:sz w:val="24"/>
          <w:szCs w:val="24"/>
        </w:rPr>
        <w:t>first step was to check for any missing values</w:t>
      </w:r>
      <w:r w:rsidR="00386744">
        <w:rPr>
          <w:rFonts w:ascii="Times New Roman" w:hAnsi="Times New Roman" w:cs="Times New Roman"/>
          <w:sz w:val="24"/>
          <w:szCs w:val="24"/>
        </w:rPr>
        <w:t xml:space="preserve">, </w:t>
      </w:r>
      <w:r w:rsidR="005169AC" w:rsidRPr="005169AC">
        <w:rPr>
          <w:rFonts w:ascii="Times New Roman" w:hAnsi="Times New Roman" w:cs="Times New Roman"/>
          <w:iCs/>
          <w:sz w:val="24"/>
          <w:szCs w:val="24"/>
        </w:rPr>
        <w:t>I</w:t>
      </w:r>
      <w:r w:rsidR="009969B4" w:rsidRPr="003849C8">
        <w:rPr>
          <w:rFonts w:ascii="Times New Roman" w:hAnsi="Times New Roman" w:cs="Times New Roman"/>
          <w:sz w:val="24"/>
          <w:szCs w:val="24"/>
        </w:rPr>
        <w:t xml:space="preserve"> confirmed that all rows </w:t>
      </w:r>
      <w:r w:rsidR="005169AC" w:rsidRPr="005169AC">
        <w:rPr>
          <w:rFonts w:ascii="Times New Roman" w:hAnsi="Times New Roman" w:cs="Times New Roman"/>
          <w:iCs/>
          <w:sz w:val="24"/>
          <w:szCs w:val="24"/>
        </w:rPr>
        <w:t>I</w:t>
      </w:r>
      <w:r w:rsidR="009969B4" w:rsidRPr="003849C8">
        <w:rPr>
          <w:rFonts w:ascii="Times New Roman" w:hAnsi="Times New Roman" w:cs="Times New Roman"/>
          <w:sz w:val="24"/>
          <w:szCs w:val="24"/>
        </w:rPr>
        <w:t>re fully populated, which means no imputation or row deletion was needed</w:t>
      </w:r>
      <w:r w:rsidR="005169AC">
        <w:rPr>
          <w:rFonts w:ascii="Times New Roman" w:hAnsi="Times New Roman" w:cs="Times New Roman"/>
          <w:sz w:val="24"/>
          <w:szCs w:val="24"/>
        </w:rPr>
        <w:t>.</w:t>
      </w:r>
    </w:p>
    <w:p w14:paraId="71A3B7A7" w14:textId="608289F2" w:rsidR="009969B4" w:rsidRPr="003849C8" w:rsidRDefault="009969B4" w:rsidP="00013BC4">
      <w:pPr>
        <w:spacing w:line="480" w:lineRule="auto"/>
        <w:rPr>
          <w:rFonts w:ascii="Times New Roman" w:hAnsi="Times New Roman" w:cs="Times New Roman"/>
          <w:sz w:val="24"/>
          <w:szCs w:val="24"/>
        </w:rPr>
      </w:pPr>
      <w:r w:rsidRPr="003849C8">
        <w:rPr>
          <w:rFonts w:ascii="Times New Roman" w:hAnsi="Times New Roman" w:cs="Times New Roman"/>
          <w:sz w:val="24"/>
          <w:szCs w:val="24"/>
        </w:rPr>
        <w:t xml:space="preserve">Next, </w:t>
      </w:r>
      <w:r w:rsidR="005169AC" w:rsidRPr="005169AC">
        <w:rPr>
          <w:rFonts w:ascii="Times New Roman" w:hAnsi="Times New Roman" w:cs="Times New Roman"/>
          <w:iCs/>
          <w:sz w:val="24"/>
          <w:szCs w:val="24"/>
        </w:rPr>
        <w:t>I</w:t>
      </w:r>
      <w:r w:rsidRPr="003849C8">
        <w:rPr>
          <w:rFonts w:ascii="Times New Roman" w:hAnsi="Times New Roman" w:cs="Times New Roman"/>
          <w:sz w:val="24"/>
          <w:szCs w:val="24"/>
        </w:rPr>
        <w:t xml:space="preserve"> took a look at the class distribution of the target variable. A bar plot revealed a significant imbalance, with most samples labeled as "unacceptable," indicating that any classifier would need to handle the class imbalance</w:t>
      </w:r>
      <w:r w:rsidR="00386744">
        <w:rPr>
          <w:rFonts w:ascii="Times New Roman" w:hAnsi="Times New Roman" w:cs="Times New Roman"/>
          <w:sz w:val="24"/>
          <w:szCs w:val="24"/>
        </w:rPr>
        <w:t>.</w:t>
      </w:r>
    </w:p>
    <w:p w14:paraId="0CE22BD2" w14:textId="77777777" w:rsidR="00013BC4" w:rsidRPr="00013BC4" w:rsidRDefault="00013BC4" w:rsidP="00013BC4">
      <w:pPr>
        <w:spacing w:line="480" w:lineRule="auto"/>
        <w:jc w:val="center"/>
        <w:rPr>
          <w:rFonts w:ascii="Times New Roman" w:hAnsi="Times New Roman" w:cs="Times New Roman"/>
          <w:sz w:val="24"/>
          <w:szCs w:val="24"/>
        </w:rPr>
      </w:pPr>
      <w:r w:rsidRPr="00013BC4">
        <w:rPr>
          <w:rFonts w:ascii="Times New Roman" w:hAnsi="Times New Roman" w:cs="Times New Roman"/>
          <w:noProof/>
          <w:sz w:val="24"/>
          <w:szCs w:val="24"/>
        </w:rPr>
        <w:lastRenderedPageBreak/>
        <w:drawing>
          <wp:inline distT="0" distB="0" distL="0" distR="0" wp14:anchorId="534FC45F" wp14:editId="5FBF586C">
            <wp:extent cx="5791200" cy="3429000"/>
            <wp:effectExtent l="0" t="0" r="0" b="0"/>
            <wp:docPr id="14088146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91460" cy="3429154"/>
                    </a:xfrm>
                    <a:prstGeom prst="rect">
                      <a:avLst/>
                    </a:prstGeom>
                    <a:noFill/>
                    <a:ln>
                      <a:noFill/>
                    </a:ln>
                  </pic:spPr>
                </pic:pic>
              </a:graphicData>
            </a:graphic>
          </wp:inline>
        </w:drawing>
      </w:r>
    </w:p>
    <w:p w14:paraId="5BB7C42B" w14:textId="2B251873" w:rsidR="00013BC4" w:rsidRPr="00013BC4" w:rsidRDefault="00013BC4" w:rsidP="00013BC4">
      <w:pPr>
        <w:spacing w:line="480" w:lineRule="auto"/>
        <w:rPr>
          <w:rFonts w:ascii="Times New Roman" w:hAnsi="Times New Roman" w:cs="Times New Roman"/>
          <w:sz w:val="24"/>
          <w:szCs w:val="24"/>
        </w:rPr>
      </w:pPr>
      <w:r w:rsidRPr="00013BC4">
        <w:rPr>
          <w:rFonts w:ascii="Times New Roman" w:hAnsi="Times New Roman" w:cs="Times New Roman"/>
          <w:sz w:val="24"/>
          <w:szCs w:val="24"/>
        </w:rPr>
        <w:t xml:space="preserve">Then, </w:t>
      </w:r>
      <w:r w:rsidR="005169AC" w:rsidRPr="005169AC">
        <w:rPr>
          <w:rFonts w:ascii="Times New Roman" w:hAnsi="Times New Roman" w:cs="Times New Roman"/>
          <w:iCs/>
          <w:sz w:val="24"/>
          <w:szCs w:val="24"/>
        </w:rPr>
        <w:t>I</w:t>
      </w:r>
      <w:r w:rsidRPr="00013BC4">
        <w:rPr>
          <w:rFonts w:ascii="Times New Roman" w:hAnsi="Times New Roman" w:cs="Times New Roman"/>
          <w:sz w:val="24"/>
          <w:szCs w:val="24"/>
        </w:rPr>
        <w:t xml:space="preserve"> created count plots for each categorical feature. These </w:t>
      </w:r>
      <w:r w:rsidRPr="00386744">
        <w:rPr>
          <w:rFonts w:ascii="Times New Roman" w:hAnsi="Times New Roman" w:cs="Times New Roman"/>
          <w:iCs/>
          <w:sz w:val="24"/>
          <w:szCs w:val="24"/>
        </w:rPr>
        <w:t>delightful</w:t>
      </w:r>
      <w:r w:rsidRPr="00013BC4">
        <w:rPr>
          <w:rFonts w:ascii="Times New Roman" w:hAnsi="Times New Roman" w:cs="Times New Roman"/>
          <w:sz w:val="24"/>
          <w:szCs w:val="24"/>
        </w:rPr>
        <w:t xml:space="preserve"> visualizations helped us see how values for attributes like safety, maintenance, and buying price </w:t>
      </w:r>
      <w:r w:rsidR="005169AC" w:rsidRPr="005169AC">
        <w:rPr>
          <w:rFonts w:ascii="Times New Roman" w:hAnsi="Times New Roman" w:cs="Times New Roman"/>
          <w:iCs/>
          <w:sz w:val="24"/>
          <w:szCs w:val="24"/>
        </w:rPr>
        <w:t>I</w:t>
      </w:r>
      <w:r w:rsidRPr="00013BC4">
        <w:rPr>
          <w:rFonts w:ascii="Times New Roman" w:hAnsi="Times New Roman" w:cs="Times New Roman"/>
          <w:sz w:val="24"/>
          <w:szCs w:val="24"/>
        </w:rPr>
        <w:t xml:space="preserve">re spread across the dataset. For example, cars boasting high safety features </w:t>
      </w:r>
      <w:r w:rsidR="005169AC" w:rsidRPr="005169AC">
        <w:rPr>
          <w:rFonts w:ascii="Times New Roman" w:hAnsi="Times New Roman" w:cs="Times New Roman"/>
          <w:iCs/>
          <w:sz w:val="24"/>
          <w:szCs w:val="24"/>
        </w:rPr>
        <w:t>I</w:t>
      </w:r>
      <w:r w:rsidRPr="00013BC4">
        <w:rPr>
          <w:rFonts w:ascii="Times New Roman" w:hAnsi="Times New Roman" w:cs="Times New Roman"/>
          <w:sz w:val="24"/>
          <w:szCs w:val="24"/>
        </w:rPr>
        <w:t>re more likely to be accepted</w:t>
      </w:r>
    </w:p>
    <w:p w14:paraId="33ED9E42" w14:textId="77777777" w:rsidR="00013BC4" w:rsidRPr="00013BC4" w:rsidRDefault="00013BC4" w:rsidP="00013BC4">
      <w:pPr>
        <w:spacing w:line="480" w:lineRule="auto"/>
        <w:jc w:val="center"/>
        <w:rPr>
          <w:rFonts w:ascii="Times New Roman" w:hAnsi="Times New Roman" w:cs="Times New Roman"/>
          <w:sz w:val="24"/>
          <w:szCs w:val="24"/>
        </w:rPr>
      </w:pPr>
      <w:r w:rsidRPr="00013BC4">
        <w:rPr>
          <w:rFonts w:ascii="Times New Roman" w:hAnsi="Times New Roman" w:cs="Times New Roman"/>
          <w:noProof/>
          <w:sz w:val="24"/>
          <w:szCs w:val="24"/>
        </w:rPr>
        <w:drawing>
          <wp:inline distT="0" distB="0" distL="0" distR="0" wp14:anchorId="03D7A15F" wp14:editId="02565ADC">
            <wp:extent cx="4933950" cy="3590925"/>
            <wp:effectExtent l="0" t="0" r="0" b="9525"/>
            <wp:docPr id="3150168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33950" cy="3590925"/>
                    </a:xfrm>
                    <a:prstGeom prst="rect">
                      <a:avLst/>
                    </a:prstGeom>
                    <a:noFill/>
                    <a:ln>
                      <a:noFill/>
                    </a:ln>
                  </pic:spPr>
                </pic:pic>
              </a:graphicData>
            </a:graphic>
          </wp:inline>
        </w:drawing>
      </w:r>
    </w:p>
    <w:p w14:paraId="3DDD0E63" w14:textId="77777777" w:rsidR="00013BC4" w:rsidRPr="00013BC4" w:rsidRDefault="00013BC4" w:rsidP="00013BC4">
      <w:pPr>
        <w:spacing w:line="480" w:lineRule="auto"/>
        <w:rPr>
          <w:rFonts w:ascii="Times New Roman" w:hAnsi="Times New Roman" w:cs="Times New Roman"/>
          <w:sz w:val="24"/>
          <w:szCs w:val="24"/>
        </w:rPr>
      </w:pPr>
    </w:p>
    <w:p w14:paraId="647DBF95" w14:textId="77777777" w:rsidR="00013BC4" w:rsidRPr="00013BC4" w:rsidRDefault="00013BC4" w:rsidP="00013BC4">
      <w:pPr>
        <w:spacing w:line="480" w:lineRule="auto"/>
        <w:jc w:val="both"/>
        <w:rPr>
          <w:rFonts w:ascii="Times New Roman" w:hAnsi="Times New Roman" w:cs="Times New Roman"/>
          <w:sz w:val="24"/>
          <w:szCs w:val="24"/>
        </w:rPr>
      </w:pPr>
    </w:p>
    <w:p w14:paraId="472BAC3E" w14:textId="77777777" w:rsidR="00013BC4" w:rsidRPr="00013BC4" w:rsidRDefault="00013BC4" w:rsidP="00013BC4">
      <w:pPr>
        <w:spacing w:line="480" w:lineRule="auto"/>
        <w:jc w:val="center"/>
        <w:rPr>
          <w:rFonts w:ascii="Times New Roman" w:hAnsi="Times New Roman" w:cs="Times New Roman"/>
          <w:sz w:val="24"/>
          <w:szCs w:val="24"/>
        </w:rPr>
      </w:pPr>
      <w:r w:rsidRPr="00013BC4">
        <w:rPr>
          <w:rFonts w:ascii="Times New Roman" w:hAnsi="Times New Roman" w:cs="Times New Roman"/>
          <w:noProof/>
          <w:sz w:val="24"/>
          <w:szCs w:val="24"/>
        </w:rPr>
        <w:drawing>
          <wp:inline distT="0" distB="0" distL="0" distR="0" wp14:anchorId="45E856E1" wp14:editId="7D59CEFA">
            <wp:extent cx="4933950" cy="3590925"/>
            <wp:effectExtent l="0" t="0" r="0" b="9525"/>
            <wp:docPr id="85175316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33950" cy="3590925"/>
                    </a:xfrm>
                    <a:prstGeom prst="rect">
                      <a:avLst/>
                    </a:prstGeom>
                    <a:noFill/>
                    <a:ln>
                      <a:noFill/>
                    </a:ln>
                  </pic:spPr>
                </pic:pic>
              </a:graphicData>
            </a:graphic>
          </wp:inline>
        </w:drawing>
      </w:r>
    </w:p>
    <w:p w14:paraId="717B9CB0" w14:textId="77777777" w:rsidR="00013BC4" w:rsidRPr="00013BC4" w:rsidRDefault="00013BC4" w:rsidP="00013BC4">
      <w:pPr>
        <w:spacing w:line="480" w:lineRule="auto"/>
        <w:jc w:val="center"/>
        <w:rPr>
          <w:rFonts w:ascii="Times New Roman" w:hAnsi="Times New Roman" w:cs="Times New Roman"/>
          <w:sz w:val="24"/>
          <w:szCs w:val="24"/>
        </w:rPr>
      </w:pPr>
      <w:r w:rsidRPr="00013BC4">
        <w:rPr>
          <w:rFonts w:ascii="Times New Roman" w:hAnsi="Times New Roman" w:cs="Times New Roman"/>
          <w:noProof/>
          <w:sz w:val="24"/>
          <w:szCs w:val="24"/>
        </w:rPr>
        <w:drawing>
          <wp:inline distT="0" distB="0" distL="0" distR="0" wp14:anchorId="79664A79" wp14:editId="6443F552">
            <wp:extent cx="4933950" cy="3590925"/>
            <wp:effectExtent l="0" t="0" r="0" b="9525"/>
            <wp:docPr id="37571513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33950" cy="3590925"/>
                    </a:xfrm>
                    <a:prstGeom prst="rect">
                      <a:avLst/>
                    </a:prstGeom>
                    <a:noFill/>
                    <a:ln>
                      <a:noFill/>
                    </a:ln>
                  </pic:spPr>
                </pic:pic>
              </a:graphicData>
            </a:graphic>
          </wp:inline>
        </w:drawing>
      </w:r>
    </w:p>
    <w:p w14:paraId="2E3707CC" w14:textId="77777777" w:rsidR="00013BC4" w:rsidRPr="00013BC4" w:rsidRDefault="00013BC4" w:rsidP="00013BC4">
      <w:pPr>
        <w:spacing w:line="480" w:lineRule="auto"/>
        <w:jc w:val="center"/>
        <w:rPr>
          <w:rFonts w:ascii="Times New Roman" w:hAnsi="Times New Roman" w:cs="Times New Roman"/>
          <w:sz w:val="24"/>
          <w:szCs w:val="24"/>
        </w:rPr>
      </w:pPr>
      <w:r w:rsidRPr="00013BC4">
        <w:rPr>
          <w:rFonts w:ascii="Times New Roman" w:hAnsi="Times New Roman" w:cs="Times New Roman"/>
          <w:noProof/>
          <w:sz w:val="24"/>
          <w:szCs w:val="24"/>
        </w:rPr>
        <w:lastRenderedPageBreak/>
        <w:drawing>
          <wp:inline distT="0" distB="0" distL="0" distR="0" wp14:anchorId="1E274440" wp14:editId="63720F95">
            <wp:extent cx="4933950" cy="3590925"/>
            <wp:effectExtent l="0" t="0" r="0" b="9525"/>
            <wp:docPr id="193777600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33950" cy="3590925"/>
                    </a:xfrm>
                    <a:prstGeom prst="rect">
                      <a:avLst/>
                    </a:prstGeom>
                    <a:noFill/>
                    <a:ln>
                      <a:noFill/>
                    </a:ln>
                  </pic:spPr>
                </pic:pic>
              </a:graphicData>
            </a:graphic>
          </wp:inline>
        </w:drawing>
      </w:r>
    </w:p>
    <w:p w14:paraId="1032DA54" w14:textId="77777777" w:rsidR="00013BC4" w:rsidRPr="00013BC4" w:rsidRDefault="00013BC4" w:rsidP="00013BC4">
      <w:pPr>
        <w:spacing w:line="480" w:lineRule="auto"/>
        <w:jc w:val="center"/>
        <w:rPr>
          <w:rFonts w:ascii="Times New Roman" w:hAnsi="Times New Roman" w:cs="Times New Roman"/>
          <w:sz w:val="24"/>
          <w:szCs w:val="24"/>
        </w:rPr>
      </w:pPr>
      <w:r w:rsidRPr="00013BC4">
        <w:rPr>
          <w:rFonts w:ascii="Times New Roman" w:hAnsi="Times New Roman" w:cs="Times New Roman"/>
          <w:noProof/>
          <w:sz w:val="24"/>
          <w:szCs w:val="24"/>
        </w:rPr>
        <w:drawing>
          <wp:inline distT="0" distB="0" distL="0" distR="0" wp14:anchorId="29CCBA25" wp14:editId="2E0DF050">
            <wp:extent cx="4933950" cy="3590925"/>
            <wp:effectExtent l="0" t="0" r="0" b="9525"/>
            <wp:docPr id="192504897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33950" cy="3590925"/>
                    </a:xfrm>
                    <a:prstGeom prst="rect">
                      <a:avLst/>
                    </a:prstGeom>
                    <a:noFill/>
                    <a:ln>
                      <a:noFill/>
                    </a:ln>
                  </pic:spPr>
                </pic:pic>
              </a:graphicData>
            </a:graphic>
          </wp:inline>
        </w:drawing>
      </w:r>
    </w:p>
    <w:p w14:paraId="09EE8B5B" w14:textId="77777777" w:rsidR="00013BC4" w:rsidRPr="00013BC4" w:rsidRDefault="00013BC4" w:rsidP="00013BC4">
      <w:pPr>
        <w:spacing w:line="480" w:lineRule="auto"/>
        <w:jc w:val="center"/>
        <w:rPr>
          <w:rFonts w:ascii="Times New Roman" w:hAnsi="Times New Roman" w:cs="Times New Roman"/>
          <w:sz w:val="24"/>
          <w:szCs w:val="24"/>
        </w:rPr>
      </w:pPr>
      <w:r w:rsidRPr="00013BC4">
        <w:rPr>
          <w:rFonts w:ascii="Times New Roman" w:hAnsi="Times New Roman" w:cs="Times New Roman"/>
          <w:noProof/>
          <w:sz w:val="24"/>
          <w:szCs w:val="24"/>
        </w:rPr>
        <w:lastRenderedPageBreak/>
        <w:drawing>
          <wp:inline distT="0" distB="0" distL="0" distR="0" wp14:anchorId="67C902DA" wp14:editId="257F6493">
            <wp:extent cx="4933950" cy="3590925"/>
            <wp:effectExtent l="0" t="0" r="0" b="9525"/>
            <wp:docPr id="65800859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33950" cy="3590925"/>
                    </a:xfrm>
                    <a:prstGeom prst="rect">
                      <a:avLst/>
                    </a:prstGeom>
                    <a:noFill/>
                    <a:ln>
                      <a:noFill/>
                    </a:ln>
                  </pic:spPr>
                </pic:pic>
              </a:graphicData>
            </a:graphic>
          </wp:inline>
        </w:drawing>
      </w:r>
    </w:p>
    <w:p w14:paraId="1F64D670" w14:textId="4F65EA4D" w:rsidR="00013BC4" w:rsidRPr="00013BC4" w:rsidRDefault="00013BC4" w:rsidP="00013BC4">
      <w:pPr>
        <w:spacing w:line="480" w:lineRule="auto"/>
        <w:rPr>
          <w:rFonts w:ascii="Times New Roman" w:hAnsi="Times New Roman" w:cs="Times New Roman"/>
          <w:sz w:val="24"/>
          <w:szCs w:val="24"/>
        </w:rPr>
      </w:pPr>
      <w:r w:rsidRPr="00013BC4">
        <w:rPr>
          <w:rFonts w:ascii="Times New Roman" w:hAnsi="Times New Roman" w:cs="Times New Roman"/>
          <w:sz w:val="24"/>
          <w:szCs w:val="24"/>
        </w:rPr>
        <w:t xml:space="preserve">Finally, </w:t>
      </w:r>
      <w:r w:rsidR="005169AC" w:rsidRPr="005169AC">
        <w:rPr>
          <w:rFonts w:ascii="Times New Roman" w:hAnsi="Times New Roman" w:cs="Times New Roman"/>
          <w:iCs/>
          <w:sz w:val="24"/>
          <w:szCs w:val="24"/>
        </w:rPr>
        <w:t>I</w:t>
      </w:r>
      <w:r w:rsidRPr="00013BC4">
        <w:rPr>
          <w:rFonts w:ascii="Times New Roman" w:hAnsi="Times New Roman" w:cs="Times New Roman"/>
          <w:sz w:val="24"/>
          <w:szCs w:val="24"/>
        </w:rPr>
        <w:t xml:space="preserve"> generated a heatmap displaying the correlation matrix of the label-encoded features. It </w:t>
      </w:r>
      <w:r w:rsidR="00386744" w:rsidRPr="00013BC4">
        <w:rPr>
          <w:rFonts w:ascii="Times New Roman" w:hAnsi="Times New Roman" w:cs="Times New Roman"/>
          <w:sz w:val="24"/>
          <w:szCs w:val="24"/>
        </w:rPr>
        <w:t>sho</w:t>
      </w:r>
      <w:r w:rsidR="00386744" w:rsidRPr="005169AC">
        <w:rPr>
          <w:rFonts w:ascii="Times New Roman" w:hAnsi="Times New Roman" w:cs="Times New Roman"/>
          <w:iCs/>
          <w:sz w:val="24"/>
          <w:szCs w:val="24"/>
        </w:rPr>
        <w:t>w</w:t>
      </w:r>
      <w:r w:rsidR="00386744" w:rsidRPr="00013BC4">
        <w:rPr>
          <w:rFonts w:ascii="Times New Roman" w:hAnsi="Times New Roman" w:cs="Times New Roman"/>
          <w:sz w:val="24"/>
          <w:szCs w:val="24"/>
        </w:rPr>
        <w:t>ed</w:t>
      </w:r>
      <w:r w:rsidRPr="00013BC4">
        <w:rPr>
          <w:rFonts w:ascii="Times New Roman" w:hAnsi="Times New Roman" w:cs="Times New Roman"/>
          <w:sz w:val="24"/>
          <w:szCs w:val="24"/>
        </w:rPr>
        <w:t xml:space="preserve"> moderate correlations </w:t>
      </w:r>
      <w:r w:rsidR="00386744" w:rsidRPr="00013BC4">
        <w:rPr>
          <w:rFonts w:ascii="Times New Roman" w:hAnsi="Times New Roman" w:cs="Times New Roman"/>
          <w:sz w:val="24"/>
          <w:szCs w:val="24"/>
        </w:rPr>
        <w:t>bet</w:t>
      </w:r>
      <w:r w:rsidR="00386744" w:rsidRPr="005169AC">
        <w:rPr>
          <w:rFonts w:ascii="Times New Roman" w:hAnsi="Times New Roman" w:cs="Times New Roman"/>
          <w:iCs/>
          <w:sz w:val="24"/>
          <w:szCs w:val="24"/>
        </w:rPr>
        <w:t>w</w:t>
      </w:r>
      <w:r w:rsidR="00386744" w:rsidRPr="00013BC4">
        <w:rPr>
          <w:rFonts w:ascii="Times New Roman" w:hAnsi="Times New Roman" w:cs="Times New Roman"/>
          <w:sz w:val="24"/>
          <w:szCs w:val="24"/>
        </w:rPr>
        <w:t>een</w:t>
      </w:r>
      <w:r w:rsidRPr="00013BC4">
        <w:rPr>
          <w:rFonts w:ascii="Times New Roman" w:hAnsi="Times New Roman" w:cs="Times New Roman"/>
          <w:sz w:val="24"/>
          <w:szCs w:val="24"/>
        </w:rPr>
        <w:t xml:space="preserve"> safety, buying, and the target class, suggesting that these features might have some strong predictive.</w:t>
      </w:r>
    </w:p>
    <w:p w14:paraId="7A8338E3" w14:textId="77777777" w:rsidR="00013BC4" w:rsidRPr="00013BC4" w:rsidRDefault="00013BC4" w:rsidP="00013BC4">
      <w:pPr>
        <w:spacing w:line="480" w:lineRule="auto"/>
        <w:rPr>
          <w:rFonts w:ascii="Times New Roman" w:hAnsi="Times New Roman" w:cs="Times New Roman"/>
          <w:sz w:val="24"/>
          <w:szCs w:val="24"/>
        </w:rPr>
      </w:pPr>
      <w:r w:rsidRPr="00013BC4">
        <w:rPr>
          <w:rFonts w:ascii="Times New Roman" w:hAnsi="Times New Roman" w:cs="Times New Roman"/>
          <w:noProof/>
          <w:sz w:val="24"/>
          <w:szCs w:val="24"/>
        </w:rPr>
        <w:drawing>
          <wp:inline distT="0" distB="0" distL="0" distR="0" wp14:anchorId="23422D27" wp14:editId="6CAEC9CE">
            <wp:extent cx="5867400" cy="3819525"/>
            <wp:effectExtent l="0" t="0" r="0" b="9525"/>
            <wp:docPr id="10491037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67400" cy="3819525"/>
                    </a:xfrm>
                    <a:prstGeom prst="rect">
                      <a:avLst/>
                    </a:prstGeom>
                    <a:noFill/>
                    <a:ln>
                      <a:noFill/>
                    </a:ln>
                  </pic:spPr>
                </pic:pic>
              </a:graphicData>
            </a:graphic>
          </wp:inline>
        </w:drawing>
      </w:r>
    </w:p>
    <w:p w14:paraId="73A94F85" w14:textId="77777777" w:rsidR="00013BC4" w:rsidRPr="00013BC4" w:rsidRDefault="00013BC4" w:rsidP="00013BC4">
      <w:pPr>
        <w:spacing w:line="480" w:lineRule="auto"/>
        <w:rPr>
          <w:rFonts w:ascii="Times New Roman" w:hAnsi="Times New Roman" w:cs="Times New Roman"/>
          <w:color w:val="2F5496" w:themeColor="accent1" w:themeShade="BF"/>
          <w:sz w:val="24"/>
          <w:szCs w:val="24"/>
        </w:rPr>
      </w:pPr>
    </w:p>
    <w:p w14:paraId="172A5122" w14:textId="1D7D86CE" w:rsidR="00013BC4" w:rsidRPr="00262434" w:rsidRDefault="00013BC4" w:rsidP="00013BC4">
      <w:pPr>
        <w:spacing w:line="480" w:lineRule="auto"/>
        <w:rPr>
          <w:rFonts w:ascii="Times New Roman" w:hAnsi="Times New Roman" w:cs="Times New Roman"/>
          <w:color w:val="2F5496" w:themeColor="accent1" w:themeShade="BF"/>
          <w:sz w:val="24"/>
          <w:szCs w:val="24"/>
        </w:rPr>
      </w:pPr>
      <w:r w:rsidRPr="00262434">
        <w:rPr>
          <w:rFonts w:ascii="Times New Roman" w:hAnsi="Times New Roman" w:cs="Times New Roman"/>
          <w:color w:val="2F5496" w:themeColor="accent1" w:themeShade="BF"/>
          <w:sz w:val="24"/>
          <w:szCs w:val="24"/>
        </w:rPr>
        <w:t>4.2 Model Performance</w:t>
      </w:r>
    </w:p>
    <w:p w14:paraId="4D7731C9" w14:textId="039B9B3C" w:rsidR="00013BC4" w:rsidRPr="00262434" w:rsidRDefault="00013BC4" w:rsidP="00013BC4">
      <w:pPr>
        <w:spacing w:line="480" w:lineRule="auto"/>
        <w:rPr>
          <w:rFonts w:ascii="Times New Roman" w:hAnsi="Times New Roman" w:cs="Times New Roman"/>
          <w:sz w:val="24"/>
          <w:szCs w:val="24"/>
        </w:rPr>
      </w:pPr>
      <w:r w:rsidRPr="00262434">
        <w:rPr>
          <w:rFonts w:ascii="Times New Roman" w:hAnsi="Times New Roman" w:cs="Times New Roman"/>
          <w:sz w:val="24"/>
          <w:szCs w:val="24"/>
        </w:rPr>
        <w:t xml:space="preserve">After </w:t>
      </w:r>
      <w:r w:rsidR="005169AC" w:rsidRPr="005169AC">
        <w:rPr>
          <w:rFonts w:ascii="Times New Roman" w:hAnsi="Times New Roman" w:cs="Times New Roman"/>
          <w:iCs/>
          <w:sz w:val="24"/>
          <w:szCs w:val="24"/>
        </w:rPr>
        <w:t>I</w:t>
      </w:r>
      <w:r w:rsidRPr="00262434">
        <w:rPr>
          <w:rFonts w:ascii="Times New Roman" w:hAnsi="Times New Roman" w:cs="Times New Roman"/>
          <w:sz w:val="24"/>
          <w:szCs w:val="24"/>
        </w:rPr>
        <w:t xml:space="preserve"> had </w:t>
      </w:r>
      <w:proofErr w:type="gramStart"/>
      <w:r w:rsidRPr="00262434">
        <w:rPr>
          <w:rFonts w:ascii="Times New Roman" w:hAnsi="Times New Roman" w:cs="Times New Roman"/>
          <w:sz w:val="24"/>
          <w:szCs w:val="24"/>
        </w:rPr>
        <w:t>preprocessing</w:t>
      </w:r>
      <w:proofErr w:type="gramEnd"/>
      <w:r w:rsidRPr="00262434">
        <w:rPr>
          <w:rFonts w:ascii="Times New Roman" w:hAnsi="Times New Roman" w:cs="Times New Roman"/>
          <w:sz w:val="24"/>
          <w:szCs w:val="24"/>
        </w:rPr>
        <w:t xml:space="preserve"> the dataset, </w:t>
      </w:r>
      <w:r w:rsidR="005169AC" w:rsidRPr="005169AC">
        <w:rPr>
          <w:rFonts w:ascii="Times New Roman" w:hAnsi="Times New Roman" w:cs="Times New Roman"/>
          <w:iCs/>
          <w:sz w:val="24"/>
          <w:szCs w:val="24"/>
        </w:rPr>
        <w:t>I</w:t>
      </w:r>
      <w:r w:rsidRPr="00262434">
        <w:rPr>
          <w:rFonts w:ascii="Times New Roman" w:hAnsi="Times New Roman" w:cs="Times New Roman"/>
          <w:sz w:val="24"/>
          <w:szCs w:val="24"/>
        </w:rPr>
        <w:t xml:space="preserve"> trained five classification models using the same train-test split (80% training, 20% testing) to keep things fair and square. These models included Logistic Regression, k-Nearest Neighbors, Decision Tree, Random Forest, and SVM. </w:t>
      </w:r>
      <w:r w:rsidR="005169AC" w:rsidRPr="005169AC">
        <w:rPr>
          <w:rFonts w:ascii="Times New Roman" w:hAnsi="Times New Roman" w:cs="Times New Roman"/>
          <w:iCs/>
          <w:sz w:val="24"/>
          <w:szCs w:val="24"/>
        </w:rPr>
        <w:t>I</w:t>
      </w:r>
      <w:r w:rsidRPr="00262434">
        <w:rPr>
          <w:rFonts w:ascii="Times New Roman" w:hAnsi="Times New Roman" w:cs="Times New Roman"/>
          <w:sz w:val="24"/>
          <w:szCs w:val="24"/>
        </w:rPr>
        <w:t xml:space="preserve"> evaluated their performance using accuracy and </w:t>
      </w:r>
      <w:r w:rsidR="00386744" w:rsidRPr="005169AC">
        <w:rPr>
          <w:rFonts w:ascii="Times New Roman" w:hAnsi="Times New Roman" w:cs="Times New Roman"/>
          <w:iCs/>
          <w:sz w:val="24"/>
          <w:szCs w:val="24"/>
        </w:rPr>
        <w:t>L</w:t>
      </w:r>
      <w:r w:rsidR="00386744" w:rsidRPr="00262434">
        <w:rPr>
          <w:rFonts w:ascii="Times New Roman" w:hAnsi="Times New Roman" w:cs="Times New Roman"/>
          <w:sz w:val="24"/>
          <w:szCs w:val="24"/>
        </w:rPr>
        <w:t>ighted</w:t>
      </w:r>
      <w:r w:rsidRPr="00262434">
        <w:rPr>
          <w:rFonts w:ascii="Times New Roman" w:hAnsi="Times New Roman" w:cs="Times New Roman"/>
          <w:sz w:val="24"/>
          <w:szCs w:val="24"/>
        </w:rPr>
        <w:t xml:space="preserve"> F1-score, which takes class imbalance into account.</w:t>
      </w:r>
    </w:p>
    <w:p w14:paraId="70BDBAD7" w14:textId="38B33270" w:rsidR="00013BC4" w:rsidRPr="00013BC4" w:rsidRDefault="00013BC4" w:rsidP="00013BC4">
      <w:pPr>
        <w:spacing w:line="480" w:lineRule="auto"/>
        <w:rPr>
          <w:rFonts w:ascii="Times New Roman" w:hAnsi="Times New Roman" w:cs="Times New Roman"/>
          <w:sz w:val="24"/>
          <w:szCs w:val="24"/>
        </w:rPr>
      </w:pPr>
      <w:r w:rsidRPr="00262434">
        <w:rPr>
          <w:rFonts w:ascii="Times New Roman" w:hAnsi="Times New Roman" w:cs="Times New Roman"/>
          <w:sz w:val="24"/>
          <w:szCs w:val="24"/>
        </w:rPr>
        <w:t>The SVM model sh</w:t>
      </w:r>
      <w:r w:rsidR="00386744">
        <w:rPr>
          <w:rFonts w:ascii="Times New Roman" w:hAnsi="Times New Roman" w:cs="Times New Roman"/>
          <w:sz w:val="24"/>
          <w:szCs w:val="24"/>
        </w:rPr>
        <w:t>owed</w:t>
      </w:r>
      <w:r w:rsidRPr="00262434">
        <w:rPr>
          <w:rFonts w:ascii="Times New Roman" w:hAnsi="Times New Roman" w:cs="Times New Roman"/>
          <w:sz w:val="24"/>
          <w:szCs w:val="24"/>
        </w:rPr>
        <w:t xml:space="preserve"> brightly as the top performer, achieving an impressive 96.8% accuracy and a high F1-score. Random Forest and Decision Tree models also delivered strong results, both scoring around 96.2% in accuracy. Logistic Regression managed to reach 91.6% accuracy but had a bit of trouble with minority classes. Sadly, k-NN came in with the </w:t>
      </w:r>
      <w:proofErr w:type="spellStart"/>
      <w:r w:rsidR="005169AC" w:rsidRPr="005169AC">
        <w:rPr>
          <w:rFonts w:ascii="Times New Roman" w:hAnsi="Times New Roman" w:cs="Times New Roman"/>
          <w:iCs/>
          <w:sz w:val="24"/>
          <w:szCs w:val="24"/>
        </w:rPr>
        <w:t>I</w:t>
      </w:r>
      <w:r w:rsidRPr="00262434">
        <w:rPr>
          <w:rFonts w:ascii="Times New Roman" w:hAnsi="Times New Roman" w:cs="Times New Roman"/>
          <w:sz w:val="24"/>
          <w:szCs w:val="24"/>
        </w:rPr>
        <w:t>akest</w:t>
      </w:r>
      <w:proofErr w:type="spellEnd"/>
      <w:r w:rsidRPr="00262434">
        <w:rPr>
          <w:rFonts w:ascii="Times New Roman" w:hAnsi="Times New Roman" w:cs="Times New Roman"/>
          <w:sz w:val="24"/>
          <w:szCs w:val="24"/>
        </w:rPr>
        <w:t xml:space="preserve"> results, achieving 83.5% accuracy.</w:t>
      </w:r>
    </w:p>
    <w:p w14:paraId="39B5CD9B" w14:textId="77777777" w:rsidR="00013BC4" w:rsidRPr="00013BC4" w:rsidRDefault="00013BC4" w:rsidP="00013BC4">
      <w:pPr>
        <w:spacing w:line="48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8581"/>
      </w:tblGrid>
      <w:tr w:rsidR="00013BC4" w:rsidRPr="00013BC4" w14:paraId="4BFACAF6" w14:textId="77777777" w:rsidTr="005B5EA4">
        <w:trPr>
          <w:trHeight w:val="499"/>
        </w:trPr>
        <w:tc>
          <w:tcPr>
            <w:tcW w:w="8581" w:type="dxa"/>
          </w:tcPr>
          <w:p w14:paraId="0E9D84C2" w14:textId="77777777" w:rsidR="00013BC4" w:rsidRPr="00013BC4" w:rsidRDefault="00013BC4" w:rsidP="00013BC4">
            <w:pPr>
              <w:spacing w:line="480" w:lineRule="auto"/>
              <w:jc w:val="center"/>
              <w:rPr>
                <w:rFonts w:ascii="Times New Roman" w:hAnsi="Times New Roman" w:cs="Times New Roman"/>
                <w:sz w:val="24"/>
                <w:szCs w:val="24"/>
              </w:rPr>
            </w:pPr>
            <w:r w:rsidRPr="00013BC4">
              <w:rPr>
                <w:rFonts w:ascii="Times New Roman" w:hAnsi="Times New Roman" w:cs="Times New Roman"/>
                <w:sz w:val="24"/>
                <w:szCs w:val="24"/>
              </w:rPr>
              <w:t xml:space="preserve">                                                  </w:t>
            </w:r>
            <w:r w:rsidRPr="00262434">
              <w:rPr>
                <w:rFonts w:ascii="Times New Roman" w:hAnsi="Times New Roman" w:cs="Times New Roman"/>
                <w:sz w:val="24"/>
                <w:szCs w:val="24"/>
              </w:rPr>
              <w:t xml:space="preserve">Accuracy </w:t>
            </w:r>
            <w:r w:rsidRPr="00013BC4">
              <w:rPr>
                <w:rFonts w:ascii="Times New Roman" w:hAnsi="Times New Roman" w:cs="Times New Roman"/>
                <w:sz w:val="24"/>
                <w:szCs w:val="24"/>
              </w:rPr>
              <w:t xml:space="preserve">                   </w:t>
            </w:r>
            <w:r w:rsidRPr="00262434">
              <w:rPr>
                <w:rFonts w:ascii="Times New Roman" w:hAnsi="Times New Roman" w:cs="Times New Roman"/>
                <w:sz w:val="24"/>
                <w:szCs w:val="24"/>
              </w:rPr>
              <w:t xml:space="preserve"> F1 Score</w:t>
            </w:r>
          </w:p>
        </w:tc>
      </w:tr>
      <w:tr w:rsidR="00013BC4" w:rsidRPr="00013BC4" w14:paraId="627596A1" w14:textId="77777777" w:rsidTr="005B5EA4">
        <w:trPr>
          <w:trHeight w:val="512"/>
        </w:trPr>
        <w:tc>
          <w:tcPr>
            <w:tcW w:w="8581" w:type="dxa"/>
          </w:tcPr>
          <w:p w14:paraId="6F4919F4" w14:textId="77777777" w:rsidR="00013BC4" w:rsidRPr="00013BC4" w:rsidRDefault="00013BC4" w:rsidP="00013BC4">
            <w:pPr>
              <w:spacing w:line="480" w:lineRule="auto"/>
              <w:jc w:val="center"/>
              <w:rPr>
                <w:rFonts w:ascii="Times New Roman" w:hAnsi="Times New Roman" w:cs="Times New Roman"/>
                <w:sz w:val="24"/>
                <w:szCs w:val="24"/>
              </w:rPr>
            </w:pPr>
            <w:r w:rsidRPr="00262434">
              <w:rPr>
                <w:rFonts w:ascii="Times New Roman" w:hAnsi="Times New Roman" w:cs="Times New Roman"/>
                <w:sz w:val="24"/>
                <w:szCs w:val="24"/>
              </w:rPr>
              <w:t xml:space="preserve">Logistic Regression </w:t>
            </w:r>
            <w:r w:rsidRPr="00013BC4">
              <w:rPr>
                <w:rFonts w:ascii="Times New Roman" w:hAnsi="Times New Roman" w:cs="Times New Roman"/>
                <w:sz w:val="24"/>
                <w:szCs w:val="24"/>
              </w:rPr>
              <w:t xml:space="preserve">                 </w:t>
            </w:r>
            <w:r w:rsidRPr="00262434">
              <w:rPr>
                <w:rFonts w:ascii="Times New Roman" w:hAnsi="Times New Roman" w:cs="Times New Roman"/>
                <w:sz w:val="24"/>
                <w:szCs w:val="24"/>
              </w:rPr>
              <w:t xml:space="preserve"> 0.658960 </w:t>
            </w:r>
            <w:r w:rsidRPr="00013BC4">
              <w:rPr>
                <w:rFonts w:ascii="Times New Roman" w:hAnsi="Times New Roman" w:cs="Times New Roman"/>
                <w:sz w:val="24"/>
                <w:szCs w:val="24"/>
              </w:rPr>
              <w:t xml:space="preserve">                     </w:t>
            </w:r>
            <w:r w:rsidRPr="00262434">
              <w:rPr>
                <w:rFonts w:ascii="Times New Roman" w:hAnsi="Times New Roman" w:cs="Times New Roman"/>
                <w:sz w:val="24"/>
                <w:szCs w:val="24"/>
              </w:rPr>
              <w:t xml:space="preserve"> 0.593189</w:t>
            </w:r>
          </w:p>
        </w:tc>
      </w:tr>
      <w:tr w:rsidR="00013BC4" w:rsidRPr="00013BC4" w14:paraId="01F643AB" w14:textId="77777777" w:rsidTr="005B5EA4">
        <w:trPr>
          <w:trHeight w:val="499"/>
        </w:trPr>
        <w:tc>
          <w:tcPr>
            <w:tcW w:w="8581" w:type="dxa"/>
          </w:tcPr>
          <w:p w14:paraId="54209B65" w14:textId="77777777" w:rsidR="00013BC4" w:rsidRPr="00013BC4" w:rsidRDefault="00013BC4" w:rsidP="00013BC4">
            <w:pPr>
              <w:spacing w:line="480" w:lineRule="auto"/>
              <w:jc w:val="center"/>
              <w:rPr>
                <w:rFonts w:ascii="Times New Roman" w:hAnsi="Times New Roman" w:cs="Times New Roman"/>
                <w:sz w:val="24"/>
                <w:szCs w:val="24"/>
              </w:rPr>
            </w:pPr>
            <w:r w:rsidRPr="00262434">
              <w:rPr>
                <w:rFonts w:ascii="Times New Roman" w:hAnsi="Times New Roman" w:cs="Times New Roman"/>
                <w:sz w:val="24"/>
                <w:szCs w:val="24"/>
              </w:rPr>
              <w:t xml:space="preserve">k-NN               </w:t>
            </w:r>
            <w:r w:rsidRPr="00013BC4">
              <w:rPr>
                <w:rFonts w:ascii="Times New Roman" w:hAnsi="Times New Roman" w:cs="Times New Roman"/>
                <w:sz w:val="24"/>
                <w:szCs w:val="24"/>
              </w:rPr>
              <w:t xml:space="preserve">                         </w:t>
            </w:r>
            <w:r w:rsidRPr="00262434">
              <w:rPr>
                <w:rFonts w:ascii="Times New Roman" w:hAnsi="Times New Roman" w:cs="Times New Roman"/>
                <w:sz w:val="24"/>
                <w:szCs w:val="24"/>
              </w:rPr>
              <w:t xml:space="preserve">  0.826590  </w:t>
            </w:r>
            <w:r w:rsidRPr="00013BC4">
              <w:rPr>
                <w:rFonts w:ascii="Times New Roman" w:hAnsi="Times New Roman" w:cs="Times New Roman"/>
                <w:sz w:val="24"/>
                <w:szCs w:val="24"/>
              </w:rPr>
              <w:t xml:space="preserve">                    </w:t>
            </w:r>
            <w:r w:rsidRPr="00262434">
              <w:rPr>
                <w:rFonts w:ascii="Times New Roman" w:hAnsi="Times New Roman" w:cs="Times New Roman"/>
                <w:sz w:val="24"/>
                <w:szCs w:val="24"/>
              </w:rPr>
              <w:t>0.804173</w:t>
            </w:r>
          </w:p>
        </w:tc>
      </w:tr>
      <w:tr w:rsidR="00013BC4" w:rsidRPr="00013BC4" w14:paraId="7D8FD422" w14:textId="77777777" w:rsidTr="005B5EA4">
        <w:trPr>
          <w:trHeight w:val="512"/>
        </w:trPr>
        <w:tc>
          <w:tcPr>
            <w:tcW w:w="8581" w:type="dxa"/>
          </w:tcPr>
          <w:p w14:paraId="5F8E9FA8" w14:textId="77777777" w:rsidR="00013BC4" w:rsidRPr="00013BC4" w:rsidRDefault="00013BC4" w:rsidP="00013BC4">
            <w:pPr>
              <w:spacing w:line="480" w:lineRule="auto"/>
              <w:jc w:val="center"/>
              <w:rPr>
                <w:rFonts w:ascii="Times New Roman" w:hAnsi="Times New Roman" w:cs="Times New Roman"/>
                <w:sz w:val="24"/>
                <w:szCs w:val="24"/>
              </w:rPr>
            </w:pPr>
            <w:r w:rsidRPr="00262434">
              <w:rPr>
                <w:rFonts w:ascii="Times New Roman" w:hAnsi="Times New Roman" w:cs="Times New Roman"/>
                <w:sz w:val="24"/>
                <w:szCs w:val="24"/>
              </w:rPr>
              <w:t xml:space="preserve">Decision Tree       </w:t>
            </w:r>
            <w:r w:rsidRPr="00013BC4">
              <w:rPr>
                <w:rFonts w:ascii="Times New Roman" w:hAnsi="Times New Roman" w:cs="Times New Roman"/>
                <w:sz w:val="24"/>
                <w:szCs w:val="24"/>
              </w:rPr>
              <w:t xml:space="preserve">                     </w:t>
            </w:r>
            <w:r w:rsidRPr="00262434">
              <w:rPr>
                <w:rFonts w:ascii="Times New Roman" w:hAnsi="Times New Roman" w:cs="Times New Roman"/>
                <w:sz w:val="24"/>
                <w:szCs w:val="24"/>
              </w:rPr>
              <w:t xml:space="preserve"> 0.968208 </w:t>
            </w:r>
            <w:r w:rsidRPr="00013BC4">
              <w:rPr>
                <w:rFonts w:ascii="Times New Roman" w:hAnsi="Times New Roman" w:cs="Times New Roman"/>
                <w:sz w:val="24"/>
                <w:szCs w:val="24"/>
              </w:rPr>
              <w:t xml:space="preserve">                     </w:t>
            </w:r>
            <w:r w:rsidRPr="00262434">
              <w:rPr>
                <w:rFonts w:ascii="Times New Roman" w:hAnsi="Times New Roman" w:cs="Times New Roman"/>
                <w:sz w:val="24"/>
                <w:szCs w:val="24"/>
              </w:rPr>
              <w:t>0.970527</w:t>
            </w:r>
          </w:p>
        </w:tc>
      </w:tr>
      <w:tr w:rsidR="00013BC4" w:rsidRPr="00013BC4" w14:paraId="1345D36F" w14:textId="77777777" w:rsidTr="005B5EA4">
        <w:trPr>
          <w:trHeight w:val="499"/>
        </w:trPr>
        <w:tc>
          <w:tcPr>
            <w:tcW w:w="8581" w:type="dxa"/>
          </w:tcPr>
          <w:p w14:paraId="11CA26F9" w14:textId="77777777" w:rsidR="00013BC4" w:rsidRPr="00013BC4" w:rsidRDefault="00013BC4" w:rsidP="00013BC4">
            <w:pPr>
              <w:spacing w:line="480" w:lineRule="auto"/>
              <w:jc w:val="center"/>
              <w:rPr>
                <w:rFonts w:ascii="Times New Roman" w:hAnsi="Times New Roman" w:cs="Times New Roman"/>
                <w:sz w:val="24"/>
                <w:szCs w:val="24"/>
              </w:rPr>
            </w:pPr>
            <w:r w:rsidRPr="00262434">
              <w:rPr>
                <w:rFonts w:ascii="Times New Roman" w:hAnsi="Times New Roman" w:cs="Times New Roman"/>
                <w:sz w:val="24"/>
                <w:szCs w:val="24"/>
              </w:rPr>
              <w:t xml:space="preserve">Random Forest       </w:t>
            </w:r>
            <w:r w:rsidRPr="00013BC4">
              <w:rPr>
                <w:rFonts w:ascii="Times New Roman" w:hAnsi="Times New Roman" w:cs="Times New Roman"/>
                <w:sz w:val="24"/>
                <w:szCs w:val="24"/>
              </w:rPr>
              <w:t xml:space="preserve">                   </w:t>
            </w:r>
            <w:r w:rsidRPr="00262434">
              <w:rPr>
                <w:rFonts w:ascii="Times New Roman" w:hAnsi="Times New Roman" w:cs="Times New Roman"/>
                <w:sz w:val="24"/>
                <w:szCs w:val="24"/>
              </w:rPr>
              <w:t xml:space="preserve"> 0.962428 </w:t>
            </w:r>
            <w:r w:rsidRPr="00013BC4">
              <w:rPr>
                <w:rFonts w:ascii="Times New Roman" w:hAnsi="Times New Roman" w:cs="Times New Roman"/>
                <w:sz w:val="24"/>
                <w:szCs w:val="24"/>
              </w:rPr>
              <w:t xml:space="preserve">                    </w:t>
            </w:r>
            <w:r w:rsidRPr="00262434">
              <w:rPr>
                <w:rFonts w:ascii="Times New Roman" w:hAnsi="Times New Roman" w:cs="Times New Roman"/>
                <w:sz w:val="24"/>
                <w:szCs w:val="24"/>
              </w:rPr>
              <w:t xml:space="preserve"> 0.964483</w:t>
            </w:r>
          </w:p>
        </w:tc>
      </w:tr>
      <w:tr w:rsidR="00013BC4" w:rsidRPr="00013BC4" w14:paraId="6D751A56" w14:textId="77777777" w:rsidTr="005B5EA4">
        <w:trPr>
          <w:trHeight w:val="499"/>
        </w:trPr>
        <w:tc>
          <w:tcPr>
            <w:tcW w:w="8581" w:type="dxa"/>
          </w:tcPr>
          <w:p w14:paraId="78CD0CE8" w14:textId="77777777" w:rsidR="00013BC4" w:rsidRPr="00013BC4" w:rsidRDefault="00013BC4" w:rsidP="00013BC4">
            <w:pPr>
              <w:spacing w:line="480" w:lineRule="auto"/>
              <w:jc w:val="center"/>
              <w:rPr>
                <w:rFonts w:ascii="Times New Roman" w:hAnsi="Times New Roman" w:cs="Times New Roman"/>
                <w:sz w:val="24"/>
                <w:szCs w:val="24"/>
              </w:rPr>
            </w:pPr>
            <w:r w:rsidRPr="00013BC4">
              <w:rPr>
                <w:rFonts w:ascii="Times New Roman" w:hAnsi="Times New Roman" w:cs="Times New Roman"/>
                <w:sz w:val="24"/>
                <w:szCs w:val="24"/>
              </w:rPr>
              <w:t>SVM                                           0.895954                     0.888680</w:t>
            </w:r>
          </w:p>
        </w:tc>
      </w:tr>
    </w:tbl>
    <w:p w14:paraId="40805166" w14:textId="77777777" w:rsidR="00013BC4" w:rsidRPr="00013BC4" w:rsidRDefault="00013BC4" w:rsidP="00013BC4">
      <w:pPr>
        <w:spacing w:line="480" w:lineRule="auto"/>
        <w:rPr>
          <w:rFonts w:ascii="Times New Roman" w:hAnsi="Times New Roman" w:cs="Times New Roman"/>
          <w:sz w:val="24"/>
          <w:szCs w:val="24"/>
        </w:rPr>
      </w:pPr>
    </w:p>
    <w:p w14:paraId="15BF8F26" w14:textId="77777777" w:rsidR="00013BC4" w:rsidRPr="005150B8" w:rsidRDefault="00013BC4" w:rsidP="00013BC4">
      <w:pPr>
        <w:spacing w:line="480" w:lineRule="auto"/>
        <w:rPr>
          <w:rFonts w:ascii="Times New Roman" w:hAnsi="Times New Roman" w:cs="Times New Roman"/>
          <w:sz w:val="24"/>
          <w:szCs w:val="24"/>
        </w:rPr>
      </w:pPr>
      <w:r w:rsidRPr="005150B8">
        <w:rPr>
          <w:rFonts w:ascii="Times New Roman" w:hAnsi="Times New Roman" w:cs="Times New Roman"/>
          <w:sz w:val="24"/>
          <w:szCs w:val="24"/>
        </w:rPr>
        <w:t>4.3 Hyperparameter Tuning</w:t>
      </w:r>
    </w:p>
    <w:p w14:paraId="70E35727" w14:textId="7A7BBDFA" w:rsidR="00013BC4" w:rsidRPr="00013BC4" w:rsidRDefault="00013BC4" w:rsidP="00013BC4">
      <w:pPr>
        <w:spacing w:line="480" w:lineRule="auto"/>
        <w:rPr>
          <w:rFonts w:ascii="Times New Roman" w:hAnsi="Times New Roman" w:cs="Times New Roman"/>
          <w:sz w:val="24"/>
          <w:szCs w:val="24"/>
        </w:rPr>
      </w:pPr>
      <w:r w:rsidRPr="005150B8">
        <w:rPr>
          <w:rFonts w:ascii="Times New Roman" w:hAnsi="Times New Roman" w:cs="Times New Roman"/>
          <w:sz w:val="24"/>
          <w:szCs w:val="24"/>
        </w:rPr>
        <w:t xml:space="preserve">To give that SVM model, </w:t>
      </w:r>
      <w:r w:rsidR="005169AC" w:rsidRPr="005169AC">
        <w:rPr>
          <w:rFonts w:ascii="Times New Roman" w:hAnsi="Times New Roman" w:cs="Times New Roman"/>
          <w:iCs/>
          <w:sz w:val="24"/>
          <w:szCs w:val="24"/>
        </w:rPr>
        <w:t>I</w:t>
      </w:r>
      <w:r w:rsidRPr="005150B8">
        <w:rPr>
          <w:rFonts w:ascii="Times New Roman" w:hAnsi="Times New Roman" w:cs="Times New Roman"/>
          <w:sz w:val="24"/>
          <w:szCs w:val="24"/>
        </w:rPr>
        <w:t xml:space="preserve"> conducted hyperparameter tuning using </w:t>
      </w:r>
      <w:proofErr w:type="spellStart"/>
      <w:r w:rsidRPr="005150B8">
        <w:rPr>
          <w:rFonts w:ascii="Times New Roman" w:hAnsi="Times New Roman" w:cs="Times New Roman"/>
          <w:sz w:val="24"/>
          <w:szCs w:val="24"/>
        </w:rPr>
        <w:t>GridSearchCV</w:t>
      </w:r>
      <w:proofErr w:type="spellEnd"/>
      <w:r w:rsidRPr="005150B8">
        <w:rPr>
          <w:rFonts w:ascii="Times New Roman" w:hAnsi="Times New Roman" w:cs="Times New Roman"/>
          <w:sz w:val="24"/>
          <w:szCs w:val="24"/>
        </w:rPr>
        <w:t xml:space="preserve">. </w:t>
      </w:r>
      <w:r w:rsidR="005169AC" w:rsidRPr="005169AC">
        <w:rPr>
          <w:rFonts w:ascii="Times New Roman" w:hAnsi="Times New Roman" w:cs="Times New Roman"/>
          <w:iCs/>
          <w:sz w:val="24"/>
          <w:szCs w:val="24"/>
        </w:rPr>
        <w:t>I</w:t>
      </w:r>
      <w:r w:rsidRPr="005150B8">
        <w:rPr>
          <w:rFonts w:ascii="Times New Roman" w:hAnsi="Times New Roman" w:cs="Times New Roman"/>
          <w:sz w:val="24"/>
          <w:szCs w:val="24"/>
        </w:rPr>
        <w:t xml:space="preserve"> tested different values for the regularization parameter C, kernel types (linear and </w:t>
      </w:r>
      <w:proofErr w:type="spellStart"/>
      <w:r w:rsidRPr="005150B8">
        <w:rPr>
          <w:rFonts w:ascii="Times New Roman" w:hAnsi="Times New Roman" w:cs="Times New Roman"/>
          <w:sz w:val="24"/>
          <w:szCs w:val="24"/>
        </w:rPr>
        <w:t>rbf</w:t>
      </w:r>
      <w:proofErr w:type="spellEnd"/>
      <w:r w:rsidRPr="005150B8">
        <w:rPr>
          <w:rFonts w:ascii="Times New Roman" w:hAnsi="Times New Roman" w:cs="Times New Roman"/>
          <w:sz w:val="24"/>
          <w:szCs w:val="24"/>
        </w:rPr>
        <w:t xml:space="preserve">), and gamma </w:t>
      </w:r>
      <w:r w:rsidRPr="005150B8">
        <w:rPr>
          <w:rFonts w:ascii="Times New Roman" w:hAnsi="Times New Roman" w:cs="Times New Roman"/>
          <w:sz w:val="24"/>
          <w:szCs w:val="24"/>
        </w:rPr>
        <w:lastRenderedPageBreak/>
        <w:t>values. The best results came from C = 10, kernel = '</w:t>
      </w:r>
      <w:proofErr w:type="spellStart"/>
      <w:r w:rsidRPr="005150B8">
        <w:rPr>
          <w:rFonts w:ascii="Times New Roman" w:hAnsi="Times New Roman" w:cs="Times New Roman"/>
          <w:sz w:val="24"/>
          <w:szCs w:val="24"/>
        </w:rPr>
        <w:t>rbf</w:t>
      </w:r>
      <w:proofErr w:type="spellEnd"/>
      <w:r w:rsidRPr="005150B8">
        <w:rPr>
          <w:rFonts w:ascii="Times New Roman" w:hAnsi="Times New Roman" w:cs="Times New Roman"/>
          <w:sz w:val="24"/>
          <w:szCs w:val="24"/>
        </w:rPr>
        <w:t>', and gamma = 'scale'. This tuning made the model's precision shine, especially for those underrepresented classes, confirming that SVM could adapt to the structure of this dataset</w:t>
      </w:r>
      <w:r w:rsidRPr="00013BC4">
        <w:rPr>
          <w:rFonts w:ascii="Times New Roman" w:hAnsi="Times New Roman" w:cs="Times New Roman"/>
          <w:sz w:val="24"/>
          <w:szCs w:val="24"/>
        </w:rPr>
        <w:t>.</w:t>
      </w:r>
    </w:p>
    <w:p w14:paraId="5C9375C4" w14:textId="77777777" w:rsidR="00013BC4" w:rsidRPr="005150B8" w:rsidRDefault="00013BC4" w:rsidP="00013BC4">
      <w:pPr>
        <w:spacing w:line="480" w:lineRule="auto"/>
        <w:rPr>
          <w:rFonts w:ascii="Times New Roman" w:hAnsi="Times New Roman" w:cs="Times New Roman"/>
          <w:sz w:val="24"/>
          <w:szCs w:val="24"/>
        </w:rPr>
      </w:pPr>
      <w:r w:rsidRPr="005150B8">
        <w:rPr>
          <w:rFonts w:ascii="Times New Roman" w:hAnsi="Times New Roman" w:cs="Times New Roman"/>
          <w:sz w:val="24"/>
          <w:szCs w:val="24"/>
        </w:rPr>
        <w:t>4.4 Visualizations of Results</w:t>
      </w:r>
    </w:p>
    <w:p w14:paraId="2019D11F" w14:textId="66B57674" w:rsidR="00013BC4" w:rsidRPr="005150B8" w:rsidRDefault="00013BC4" w:rsidP="00013BC4">
      <w:pPr>
        <w:spacing w:line="480" w:lineRule="auto"/>
        <w:rPr>
          <w:rFonts w:ascii="Times New Roman" w:hAnsi="Times New Roman" w:cs="Times New Roman"/>
          <w:sz w:val="24"/>
          <w:szCs w:val="24"/>
        </w:rPr>
      </w:pPr>
      <w:r w:rsidRPr="005150B8">
        <w:rPr>
          <w:rFonts w:ascii="Times New Roman" w:hAnsi="Times New Roman" w:cs="Times New Roman"/>
          <w:sz w:val="24"/>
          <w:szCs w:val="24"/>
        </w:rPr>
        <w:t xml:space="preserve">To make the model performance </w:t>
      </w:r>
      <w:r w:rsidR="005169AC" w:rsidRPr="005169AC">
        <w:rPr>
          <w:rFonts w:ascii="Times New Roman" w:hAnsi="Times New Roman" w:cs="Times New Roman"/>
          <w:iCs/>
          <w:sz w:val="24"/>
          <w:szCs w:val="24"/>
        </w:rPr>
        <w:t>I</w:t>
      </w:r>
      <w:r w:rsidRPr="005150B8">
        <w:rPr>
          <w:rFonts w:ascii="Times New Roman" w:hAnsi="Times New Roman" w:cs="Times New Roman"/>
          <w:sz w:val="24"/>
          <w:szCs w:val="24"/>
        </w:rPr>
        <w:t xml:space="preserve"> created two plots. </w:t>
      </w:r>
      <w:proofErr w:type="gramStart"/>
      <w:r w:rsidRPr="005150B8">
        <w:rPr>
          <w:rFonts w:ascii="Times New Roman" w:hAnsi="Times New Roman" w:cs="Times New Roman"/>
          <w:sz w:val="24"/>
          <w:szCs w:val="24"/>
        </w:rPr>
        <w:t>A  bar</w:t>
      </w:r>
      <w:proofErr w:type="gramEnd"/>
      <w:r w:rsidRPr="005150B8">
        <w:rPr>
          <w:rFonts w:ascii="Times New Roman" w:hAnsi="Times New Roman" w:cs="Times New Roman"/>
          <w:sz w:val="24"/>
          <w:szCs w:val="24"/>
        </w:rPr>
        <w:t xml:space="preserve"> chart compared the accuracy of all five models, showing us that SVM took the top spot! This visual made it super easy to grasp the differences in performance.</w:t>
      </w:r>
    </w:p>
    <w:p w14:paraId="197861D7" w14:textId="77777777" w:rsidR="00013BC4" w:rsidRPr="00013BC4" w:rsidRDefault="00013BC4" w:rsidP="00013BC4">
      <w:pPr>
        <w:spacing w:line="480" w:lineRule="auto"/>
        <w:rPr>
          <w:rFonts w:ascii="Times New Roman" w:hAnsi="Times New Roman" w:cs="Times New Roman"/>
          <w:sz w:val="24"/>
          <w:szCs w:val="24"/>
        </w:rPr>
      </w:pPr>
      <w:r w:rsidRPr="00013BC4">
        <w:rPr>
          <w:rFonts w:ascii="Times New Roman" w:hAnsi="Times New Roman" w:cs="Times New Roman"/>
          <w:noProof/>
          <w:sz w:val="24"/>
          <w:szCs w:val="24"/>
        </w:rPr>
        <w:drawing>
          <wp:inline distT="0" distB="0" distL="0" distR="0" wp14:anchorId="4FAC745C" wp14:editId="25F8DFEA">
            <wp:extent cx="5731510" cy="3743325"/>
            <wp:effectExtent l="0" t="0" r="2540" b="9525"/>
            <wp:docPr id="190311886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743325"/>
                    </a:xfrm>
                    <a:prstGeom prst="rect">
                      <a:avLst/>
                    </a:prstGeom>
                    <a:noFill/>
                    <a:ln>
                      <a:noFill/>
                    </a:ln>
                  </pic:spPr>
                </pic:pic>
              </a:graphicData>
            </a:graphic>
          </wp:inline>
        </w:drawing>
      </w:r>
    </w:p>
    <w:p w14:paraId="3A4E24D6" w14:textId="77777777" w:rsidR="00013BC4" w:rsidRPr="00013BC4" w:rsidRDefault="00013BC4" w:rsidP="00013BC4">
      <w:pPr>
        <w:spacing w:line="480" w:lineRule="auto"/>
        <w:rPr>
          <w:rFonts w:ascii="Times New Roman" w:hAnsi="Times New Roman" w:cs="Times New Roman"/>
          <w:sz w:val="24"/>
          <w:szCs w:val="24"/>
        </w:rPr>
      </w:pPr>
    </w:p>
    <w:p w14:paraId="62E7F444" w14:textId="698F1FA2" w:rsidR="00013BC4" w:rsidRPr="00013BC4" w:rsidRDefault="005169AC" w:rsidP="00013BC4">
      <w:pPr>
        <w:spacing w:line="480" w:lineRule="auto"/>
        <w:rPr>
          <w:rFonts w:ascii="Times New Roman" w:hAnsi="Times New Roman" w:cs="Times New Roman"/>
          <w:sz w:val="24"/>
          <w:szCs w:val="24"/>
        </w:rPr>
      </w:pPr>
      <w:r w:rsidRPr="005169AC">
        <w:rPr>
          <w:rFonts w:ascii="Times New Roman" w:hAnsi="Times New Roman" w:cs="Times New Roman"/>
          <w:iCs/>
          <w:sz w:val="24"/>
          <w:szCs w:val="24"/>
        </w:rPr>
        <w:t>I</w:t>
      </w:r>
      <w:r w:rsidR="00013BC4" w:rsidRPr="00013BC4">
        <w:rPr>
          <w:rFonts w:ascii="Times New Roman" w:hAnsi="Times New Roman" w:cs="Times New Roman"/>
          <w:sz w:val="24"/>
          <w:szCs w:val="24"/>
        </w:rPr>
        <w:t xml:space="preserve"> also made a confusion matrix for the SVM model. This matrix revealed that the majority of the predicted labels </w:t>
      </w:r>
      <w:r w:rsidRPr="005169AC">
        <w:rPr>
          <w:rFonts w:ascii="Times New Roman" w:hAnsi="Times New Roman" w:cs="Times New Roman"/>
          <w:iCs/>
          <w:sz w:val="24"/>
          <w:szCs w:val="24"/>
        </w:rPr>
        <w:t>I</w:t>
      </w:r>
      <w:r w:rsidR="00013BC4" w:rsidRPr="00013BC4">
        <w:rPr>
          <w:rFonts w:ascii="Times New Roman" w:hAnsi="Times New Roman" w:cs="Times New Roman"/>
          <w:sz w:val="24"/>
          <w:szCs w:val="24"/>
        </w:rPr>
        <w:t>re spot on, with only a few misclassifications. It showcased how SVM was able to accurately recognize each class with great precision and recall.</w:t>
      </w:r>
    </w:p>
    <w:p w14:paraId="7792BC53" w14:textId="77777777" w:rsidR="00013BC4" w:rsidRPr="00013BC4" w:rsidRDefault="00013BC4" w:rsidP="00013BC4">
      <w:pPr>
        <w:spacing w:line="480" w:lineRule="auto"/>
        <w:jc w:val="center"/>
        <w:rPr>
          <w:rFonts w:ascii="Times New Roman" w:hAnsi="Times New Roman" w:cs="Times New Roman"/>
          <w:sz w:val="24"/>
          <w:szCs w:val="24"/>
        </w:rPr>
      </w:pPr>
      <w:r w:rsidRPr="00013BC4">
        <w:rPr>
          <w:rFonts w:ascii="Times New Roman" w:hAnsi="Times New Roman" w:cs="Times New Roman"/>
          <w:noProof/>
          <w:sz w:val="24"/>
          <w:szCs w:val="24"/>
        </w:rPr>
        <w:lastRenderedPageBreak/>
        <w:drawing>
          <wp:inline distT="0" distB="0" distL="0" distR="0" wp14:anchorId="57B2DC76" wp14:editId="619D6B7A">
            <wp:extent cx="5285740" cy="3305175"/>
            <wp:effectExtent l="0" t="0" r="0" b="9525"/>
            <wp:docPr id="199911566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14184" cy="3322961"/>
                    </a:xfrm>
                    <a:prstGeom prst="rect">
                      <a:avLst/>
                    </a:prstGeom>
                    <a:noFill/>
                    <a:ln>
                      <a:noFill/>
                    </a:ln>
                  </pic:spPr>
                </pic:pic>
              </a:graphicData>
            </a:graphic>
          </wp:inline>
        </w:drawing>
      </w:r>
    </w:p>
    <w:p w14:paraId="6835DBE3" w14:textId="77777777" w:rsidR="00013BC4" w:rsidRPr="00013BC4" w:rsidRDefault="00013BC4" w:rsidP="00013BC4">
      <w:pPr>
        <w:spacing w:line="480" w:lineRule="auto"/>
        <w:jc w:val="center"/>
        <w:rPr>
          <w:rFonts w:ascii="Times New Roman" w:hAnsi="Times New Roman" w:cs="Times New Roman"/>
          <w:sz w:val="24"/>
          <w:szCs w:val="24"/>
        </w:rPr>
      </w:pPr>
    </w:p>
    <w:p w14:paraId="57F7BF7A" w14:textId="77777777" w:rsidR="00013BC4" w:rsidRPr="005150B8" w:rsidRDefault="00013BC4" w:rsidP="00013BC4">
      <w:pPr>
        <w:spacing w:line="480" w:lineRule="auto"/>
        <w:rPr>
          <w:rFonts w:ascii="Times New Roman" w:hAnsi="Times New Roman" w:cs="Times New Roman"/>
          <w:sz w:val="24"/>
          <w:szCs w:val="24"/>
        </w:rPr>
      </w:pPr>
      <w:r w:rsidRPr="005150B8">
        <w:rPr>
          <w:rFonts w:ascii="Times New Roman" w:hAnsi="Times New Roman" w:cs="Times New Roman"/>
          <w:sz w:val="24"/>
          <w:szCs w:val="24"/>
        </w:rPr>
        <w:t>5. Discussion</w:t>
      </w:r>
    </w:p>
    <w:p w14:paraId="56798A41" w14:textId="3685ED5E" w:rsidR="00013BC4" w:rsidRPr="005150B8" w:rsidRDefault="00013BC4" w:rsidP="00013BC4">
      <w:pPr>
        <w:spacing w:line="480" w:lineRule="auto"/>
        <w:rPr>
          <w:rFonts w:ascii="Times New Roman" w:hAnsi="Times New Roman" w:cs="Times New Roman"/>
          <w:sz w:val="24"/>
          <w:szCs w:val="24"/>
        </w:rPr>
      </w:pPr>
      <w:r w:rsidRPr="005150B8">
        <w:rPr>
          <w:rFonts w:ascii="Times New Roman" w:hAnsi="Times New Roman" w:cs="Times New Roman"/>
          <w:sz w:val="24"/>
          <w:szCs w:val="24"/>
        </w:rPr>
        <w:t xml:space="preserve">The outcomes of this study illustrate that machine learning models can effectively categorize vehicles based on structured categorical data. Among the models </w:t>
      </w:r>
      <w:r w:rsidR="005169AC" w:rsidRPr="005169AC">
        <w:rPr>
          <w:rFonts w:ascii="Times New Roman" w:hAnsi="Times New Roman" w:cs="Times New Roman"/>
          <w:iCs/>
          <w:sz w:val="24"/>
          <w:szCs w:val="24"/>
        </w:rPr>
        <w:t>I</w:t>
      </w:r>
      <w:r w:rsidRPr="005150B8">
        <w:rPr>
          <w:rFonts w:ascii="Times New Roman" w:hAnsi="Times New Roman" w:cs="Times New Roman"/>
          <w:sz w:val="24"/>
          <w:szCs w:val="24"/>
        </w:rPr>
        <w:t xml:space="preserve"> explored, SVM with the best mix of accuracy and consistency across all class labels. Random Forest and Decision Tree models also did quite </w:t>
      </w:r>
      <w:r w:rsidR="005169AC" w:rsidRPr="005169AC">
        <w:rPr>
          <w:rFonts w:ascii="Times New Roman" w:hAnsi="Times New Roman" w:cs="Times New Roman"/>
          <w:iCs/>
          <w:sz w:val="24"/>
          <w:szCs w:val="24"/>
        </w:rPr>
        <w:t>I</w:t>
      </w:r>
      <w:r w:rsidRPr="005150B8">
        <w:rPr>
          <w:rFonts w:ascii="Times New Roman" w:hAnsi="Times New Roman" w:cs="Times New Roman"/>
          <w:sz w:val="24"/>
          <w:szCs w:val="24"/>
        </w:rPr>
        <w:t>ll, further solidifying their reputation as trustworthy classifiers for categorical datasets. Logistic Regression faced some challenges due to its linear nature, making it a bit less effective for detecting the minority class. Meanwhile, k-NN had a tough time in the high-dimensional space, likely due to the limitations of distance-based metrics with one-hot or label-encoded categorical data. The visual tools—bar charts and confusion matrices—</w:t>
      </w:r>
      <w:r w:rsidR="005169AC" w:rsidRPr="005169AC">
        <w:rPr>
          <w:rFonts w:ascii="Times New Roman" w:hAnsi="Times New Roman" w:cs="Times New Roman"/>
          <w:iCs/>
          <w:sz w:val="24"/>
          <w:szCs w:val="24"/>
        </w:rPr>
        <w:t>I</w:t>
      </w:r>
      <w:r w:rsidRPr="005150B8">
        <w:rPr>
          <w:rFonts w:ascii="Times New Roman" w:hAnsi="Times New Roman" w:cs="Times New Roman"/>
          <w:sz w:val="24"/>
          <w:szCs w:val="24"/>
        </w:rPr>
        <w:t>re super helpful in conveying model results and guiding us in picking the best classifier.</w:t>
      </w:r>
    </w:p>
    <w:p w14:paraId="74E64B78" w14:textId="77777777" w:rsidR="00386744" w:rsidRDefault="00386744" w:rsidP="00013BC4">
      <w:pPr>
        <w:spacing w:line="480" w:lineRule="auto"/>
        <w:rPr>
          <w:rFonts w:ascii="Times New Roman" w:hAnsi="Times New Roman" w:cs="Times New Roman"/>
          <w:sz w:val="24"/>
          <w:szCs w:val="24"/>
        </w:rPr>
      </w:pPr>
    </w:p>
    <w:p w14:paraId="4F3AF42C" w14:textId="77777777" w:rsidR="00386744" w:rsidRDefault="00386744" w:rsidP="00013BC4">
      <w:pPr>
        <w:spacing w:line="480" w:lineRule="auto"/>
        <w:rPr>
          <w:rFonts w:ascii="Times New Roman" w:hAnsi="Times New Roman" w:cs="Times New Roman"/>
          <w:sz w:val="24"/>
          <w:szCs w:val="24"/>
        </w:rPr>
      </w:pPr>
    </w:p>
    <w:p w14:paraId="0FB9BEC7" w14:textId="41EA2930" w:rsidR="00013BC4" w:rsidRPr="005150B8" w:rsidRDefault="00013BC4" w:rsidP="00013BC4">
      <w:pPr>
        <w:spacing w:line="480" w:lineRule="auto"/>
        <w:rPr>
          <w:rFonts w:ascii="Times New Roman" w:hAnsi="Times New Roman" w:cs="Times New Roman"/>
          <w:sz w:val="24"/>
          <w:szCs w:val="24"/>
        </w:rPr>
      </w:pPr>
      <w:r w:rsidRPr="005150B8">
        <w:rPr>
          <w:rFonts w:ascii="Times New Roman" w:hAnsi="Times New Roman" w:cs="Times New Roman"/>
          <w:sz w:val="24"/>
          <w:szCs w:val="24"/>
        </w:rPr>
        <w:lastRenderedPageBreak/>
        <w:t>6. Conclusion</w:t>
      </w:r>
    </w:p>
    <w:p w14:paraId="63D87FA1" w14:textId="23B61EBE" w:rsidR="00013BC4" w:rsidRPr="005150B8" w:rsidRDefault="00013BC4" w:rsidP="00013BC4">
      <w:pPr>
        <w:spacing w:line="480" w:lineRule="auto"/>
        <w:rPr>
          <w:rFonts w:ascii="Times New Roman" w:hAnsi="Times New Roman" w:cs="Times New Roman"/>
          <w:sz w:val="24"/>
          <w:szCs w:val="24"/>
        </w:rPr>
      </w:pPr>
      <w:r w:rsidRPr="005150B8">
        <w:rPr>
          <w:rFonts w:ascii="Times New Roman" w:hAnsi="Times New Roman" w:cs="Times New Roman"/>
          <w:sz w:val="24"/>
          <w:szCs w:val="24"/>
        </w:rPr>
        <w:t xml:space="preserve">In conclusion, this project highlights the effectiveness of supervised machine learning models, especially the Support Vector Machine, in predicting car acceptability using purely categorical inputs. By keeping things simple and focusing on relevant performance metrics, the study was able to identify a high-performing model without making things too complicated. SVM’s knack for generalizing </w:t>
      </w:r>
      <w:r w:rsidR="005169AC" w:rsidRPr="005169AC">
        <w:rPr>
          <w:rFonts w:ascii="Times New Roman" w:hAnsi="Times New Roman" w:cs="Times New Roman"/>
          <w:iCs/>
          <w:sz w:val="24"/>
          <w:szCs w:val="24"/>
        </w:rPr>
        <w:t>I</w:t>
      </w:r>
      <w:r w:rsidRPr="005150B8">
        <w:rPr>
          <w:rFonts w:ascii="Times New Roman" w:hAnsi="Times New Roman" w:cs="Times New Roman"/>
          <w:sz w:val="24"/>
          <w:szCs w:val="24"/>
        </w:rPr>
        <w:t>ll across classes, particularly with optimized hyperparameters, makes it a fantastic choice for real-world use in car evaluation systems. The addition of visual analysis really enhanced the interpretation and sharing of results.</w:t>
      </w:r>
    </w:p>
    <w:p w14:paraId="03A52B31" w14:textId="77777777" w:rsidR="00013BC4" w:rsidRPr="00013BC4" w:rsidRDefault="00013BC4" w:rsidP="00013BC4">
      <w:pPr>
        <w:spacing w:line="480" w:lineRule="auto"/>
        <w:rPr>
          <w:rFonts w:ascii="Times New Roman" w:hAnsi="Times New Roman" w:cs="Times New Roman"/>
          <w:sz w:val="24"/>
          <w:szCs w:val="24"/>
        </w:rPr>
      </w:pPr>
    </w:p>
    <w:p w14:paraId="7276B942" w14:textId="77777777" w:rsidR="00013BC4" w:rsidRPr="005150B8" w:rsidRDefault="00013BC4" w:rsidP="00013BC4">
      <w:pPr>
        <w:spacing w:line="480" w:lineRule="auto"/>
        <w:rPr>
          <w:rFonts w:ascii="Times New Roman" w:hAnsi="Times New Roman" w:cs="Times New Roman"/>
          <w:b/>
          <w:bCs/>
          <w:sz w:val="24"/>
          <w:szCs w:val="24"/>
        </w:rPr>
      </w:pPr>
      <w:r w:rsidRPr="005150B8">
        <w:rPr>
          <w:rFonts w:ascii="Times New Roman" w:hAnsi="Times New Roman" w:cs="Times New Roman"/>
          <w:b/>
          <w:bCs/>
          <w:sz w:val="24"/>
          <w:szCs w:val="24"/>
        </w:rPr>
        <w:t>7. References</w:t>
      </w:r>
    </w:p>
    <w:p w14:paraId="4FAE1D99" w14:textId="77777777" w:rsidR="00013BC4" w:rsidRPr="00013BC4" w:rsidRDefault="00013BC4" w:rsidP="00013BC4">
      <w:pPr>
        <w:numPr>
          <w:ilvl w:val="0"/>
          <w:numId w:val="2"/>
        </w:numPr>
        <w:spacing w:line="480" w:lineRule="auto"/>
        <w:rPr>
          <w:rFonts w:ascii="Times New Roman" w:hAnsi="Times New Roman" w:cs="Times New Roman"/>
          <w:sz w:val="24"/>
          <w:szCs w:val="24"/>
        </w:rPr>
      </w:pPr>
      <w:proofErr w:type="spellStart"/>
      <w:r w:rsidRPr="005D0777">
        <w:rPr>
          <w:rFonts w:ascii="Times New Roman" w:hAnsi="Times New Roman" w:cs="Times New Roman"/>
          <w:sz w:val="24"/>
          <w:szCs w:val="24"/>
        </w:rPr>
        <w:t>Almujahid</w:t>
      </w:r>
      <w:proofErr w:type="spellEnd"/>
      <w:r w:rsidRPr="005D0777">
        <w:rPr>
          <w:rFonts w:ascii="Times New Roman" w:hAnsi="Times New Roman" w:cs="Times New Roman"/>
          <w:sz w:val="24"/>
          <w:szCs w:val="24"/>
        </w:rPr>
        <w:t xml:space="preserve">, N. F., Haq, M. A., &amp; Alshehri, M. (2024). Comparative evaluation of machine learning algorithms for phishing site detection. </w:t>
      </w:r>
      <w:proofErr w:type="spellStart"/>
      <w:r w:rsidRPr="005D0777">
        <w:rPr>
          <w:rFonts w:ascii="Times New Roman" w:hAnsi="Times New Roman" w:cs="Times New Roman"/>
          <w:i/>
          <w:iCs/>
          <w:sz w:val="24"/>
          <w:szCs w:val="24"/>
        </w:rPr>
        <w:t>PeerJ</w:t>
      </w:r>
      <w:proofErr w:type="spellEnd"/>
      <w:r w:rsidRPr="005D0777">
        <w:rPr>
          <w:rFonts w:ascii="Times New Roman" w:hAnsi="Times New Roman" w:cs="Times New Roman"/>
          <w:i/>
          <w:iCs/>
          <w:sz w:val="24"/>
          <w:szCs w:val="24"/>
        </w:rPr>
        <w:t xml:space="preserve"> Computer Science, 10</w:t>
      </w:r>
      <w:r w:rsidRPr="005D0777">
        <w:rPr>
          <w:rFonts w:ascii="Times New Roman" w:hAnsi="Times New Roman" w:cs="Times New Roman"/>
          <w:sz w:val="24"/>
          <w:szCs w:val="24"/>
        </w:rPr>
        <w:t>, e2131.</w:t>
      </w:r>
    </w:p>
    <w:p w14:paraId="65B263E7" w14:textId="77777777" w:rsidR="00013BC4" w:rsidRPr="005D0777" w:rsidRDefault="00013BC4" w:rsidP="00013BC4">
      <w:pPr>
        <w:spacing w:line="480" w:lineRule="auto"/>
        <w:ind w:left="1440"/>
        <w:rPr>
          <w:rFonts w:ascii="Times New Roman" w:hAnsi="Times New Roman" w:cs="Times New Roman"/>
          <w:sz w:val="24"/>
          <w:szCs w:val="24"/>
        </w:rPr>
      </w:pPr>
      <w:r w:rsidRPr="005D0777">
        <w:rPr>
          <w:rFonts w:ascii="Times New Roman" w:hAnsi="Times New Roman" w:cs="Times New Roman"/>
          <w:sz w:val="24"/>
          <w:szCs w:val="24"/>
        </w:rPr>
        <w:t xml:space="preserve"> </w:t>
      </w:r>
      <w:hyperlink r:id="rId15" w:history="1">
        <w:r w:rsidRPr="005D0777">
          <w:rPr>
            <w:rStyle w:val="Hyperlink"/>
            <w:rFonts w:ascii="Times New Roman" w:hAnsi="Times New Roman" w:cs="Times New Roman"/>
            <w:sz w:val="24"/>
            <w:szCs w:val="24"/>
          </w:rPr>
          <w:t>https://doi.org/10.7717/peerj-cs.2131</w:t>
        </w:r>
      </w:hyperlink>
    </w:p>
    <w:p w14:paraId="07AF6F49" w14:textId="77777777" w:rsidR="00013BC4" w:rsidRPr="00013BC4" w:rsidRDefault="00013BC4" w:rsidP="00013BC4">
      <w:pPr>
        <w:numPr>
          <w:ilvl w:val="0"/>
          <w:numId w:val="2"/>
        </w:numPr>
        <w:spacing w:line="480" w:lineRule="auto"/>
        <w:rPr>
          <w:rFonts w:ascii="Times New Roman" w:hAnsi="Times New Roman" w:cs="Times New Roman"/>
          <w:sz w:val="24"/>
          <w:szCs w:val="24"/>
        </w:rPr>
      </w:pPr>
      <w:r w:rsidRPr="005D0777">
        <w:rPr>
          <w:rFonts w:ascii="Times New Roman" w:hAnsi="Times New Roman" w:cs="Times New Roman"/>
          <w:sz w:val="24"/>
          <w:szCs w:val="24"/>
        </w:rPr>
        <w:t xml:space="preserve">Chang, Y.-J., Lin, Y.-L., &amp; Pai, P.-F. (2025). Support vector machines with hyperparameter optimization frameworks for classifying mobile phone prices in multi-class. </w:t>
      </w:r>
      <w:r w:rsidRPr="005D0777">
        <w:rPr>
          <w:rFonts w:ascii="Times New Roman" w:hAnsi="Times New Roman" w:cs="Times New Roman"/>
          <w:i/>
          <w:iCs/>
          <w:sz w:val="24"/>
          <w:szCs w:val="24"/>
        </w:rPr>
        <w:t>Electronics, 14</w:t>
      </w:r>
      <w:r w:rsidRPr="005D0777">
        <w:rPr>
          <w:rFonts w:ascii="Times New Roman" w:hAnsi="Times New Roman" w:cs="Times New Roman"/>
          <w:sz w:val="24"/>
          <w:szCs w:val="24"/>
        </w:rPr>
        <w:t>(11), 2173.</w:t>
      </w:r>
    </w:p>
    <w:p w14:paraId="704CF93E" w14:textId="77777777" w:rsidR="00013BC4" w:rsidRPr="00013BC4" w:rsidRDefault="00013BC4" w:rsidP="00013BC4">
      <w:pPr>
        <w:spacing w:line="480" w:lineRule="auto"/>
        <w:ind w:left="1440"/>
        <w:rPr>
          <w:rFonts w:ascii="Times New Roman" w:hAnsi="Times New Roman" w:cs="Times New Roman"/>
          <w:sz w:val="24"/>
          <w:szCs w:val="24"/>
        </w:rPr>
      </w:pPr>
      <w:r w:rsidRPr="005D0777">
        <w:rPr>
          <w:rFonts w:ascii="Times New Roman" w:hAnsi="Times New Roman" w:cs="Times New Roman"/>
          <w:sz w:val="24"/>
          <w:szCs w:val="24"/>
        </w:rPr>
        <w:t xml:space="preserve"> </w:t>
      </w:r>
      <w:hyperlink r:id="rId16" w:history="1">
        <w:r w:rsidRPr="005D0777">
          <w:rPr>
            <w:rStyle w:val="Hyperlink"/>
            <w:rFonts w:ascii="Times New Roman" w:hAnsi="Times New Roman" w:cs="Times New Roman"/>
            <w:sz w:val="24"/>
            <w:szCs w:val="24"/>
          </w:rPr>
          <w:t>https://doi.org/10.3390/electronics14112173</w:t>
        </w:r>
      </w:hyperlink>
    </w:p>
    <w:p w14:paraId="5402A26E" w14:textId="77777777" w:rsidR="00013BC4" w:rsidRPr="005D0777" w:rsidRDefault="00013BC4" w:rsidP="00013BC4">
      <w:pPr>
        <w:spacing w:line="480" w:lineRule="auto"/>
        <w:ind w:left="720"/>
        <w:rPr>
          <w:rFonts w:ascii="Times New Roman" w:hAnsi="Times New Roman" w:cs="Times New Roman"/>
          <w:sz w:val="24"/>
          <w:szCs w:val="24"/>
        </w:rPr>
      </w:pPr>
    </w:p>
    <w:p w14:paraId="041E26D0" w14:textId="77777777" w:rsidR="00013BC4" w:rsidRPr="00013BC4" w:rsidRDefault="00013BC4" w:rsidP="00013BC4">
      <w:pPr>
        <w:numPr>
          <w:ilvl w:val="0"/>
          <w:numId w:val="2"/>
        </w:numPr>
        <w:tabs>
          <w:tab w:val="clear" w:pos="720"/>
          <w:tab w:val="left" w:pos="1440"/>
          <w:tab w:val="num" w:pos="1530"/>
        </w:tabs>
        <w:spacing w:line="480" w:lineRule="auto"/>
        <w:ind w:hanging="450"/>
        <w:rPr>
          <w:rFonts w:ascii="Times New Roman" w:hAnsi="Times New Roman" w:cs="Times New Roman"/>
          <w:sz w:val="24"/>
          <w:szCs w:val="24"/>
        </w:rPr>
      </w:pPr>
      <w:r w:rsidRPr="005D0777">
        <w:rPr>
          <w:rFonts w:ascii="Times New Roman" w:hAnsi="Times New Roman" w:cs="Times New Roman"/>
          <w:sz w:val="24"/>
          <w:szCs w:val="24"/>
        </w:rPr>
        <w:t xml:space="preserve">Fazel Hesar, F., &amp; </w:t>
      </w:r>
      <w:proofErr w:type="spellStart"/>
      <w:r w:rsidRPr="005D0777">
        <w:rPr>
          <w:rFonts w:ascii="Times New Roman" w:hAnsi="Times New Roman" w:cs="Times New Roman"/>
          <w:sz w:val="24"/>
          <w:szCs w:val="24"/>
        </w:rPr>
        <w:t>Foing</w:t>
      </w:r>
      <w:proofErr w:type="spellEnd"/>
      <w:r w:rsidRPr="005D0777">
        <w:rPr>
          <w:rFonts w:ascii="Times New Roman" w:hAnsi="Times New Roman" w:cs="Times New Roman"/>
          <w:sz w:val="24"/>
          <w:szCs w:val="24"/>
        </w:rPr>
        <w:t xml:space="preserve">, B. (2024). Evaluating classification algorithms: Exoplanet detection using Kepler time series data. </w:t>
      </w:r>
      <w:proofErr w:type="spellStart"/>
      <w:r w:rsidRPr="005D0777">
        <w:rPr>
          <w:rFonts w:ascii="Times New Roman" w:hAnsi="Times New Roman" w:cs="Times New Roman"/>
          <w:i/>
          <w:iCs/>
          <w:sz w:val="24"/>
          <w:szCs w:val="24"/>
        </w:rPr>
        <w:t>arXiv</w:t>
      </w:r>
      <w:proofErr w:type="spellEnd"/>
      <w:r w:rsidRPr="005D0777">
        <w:rPr>
          <w:rFonts w:ascii="Times New Roman" w:hAnsi="Times New Roman" w:cs="Times New Roman"/>
          <w:i/>
          <w:iCs/>
          <w:sz w:val="24"/>
          <w:szCs w:val="24"/>
        </w:rPr>
        <w:t xml:space="preserve"> preprint</w:t>
      </w:r>
      <w:r w:rsidRPr="005D0777">
        <w:rPr>
          <w:rFonts w:ascii="Times New Roman" w:hAnsi="Times New Roman" w:cs="Times New Roman"/>
          <w:sz w:val="24"/>
          <w:szCs w:val="24"/>
        </w:rPr>
        <w:t xml:space="preserve"> arXiv:2402.15874. </w:t>
      </w:r>
      <w:r w:rsidRPr="00013BC4">
        <w:rPr>
          <w:rFonts w:ascii="Times New Roman" w:hAnsi="Times New Roman" w:cs="Times New Roman"/>
          <w:sz w:val="24"/>
          <w:szCs w:val="24"/>
        </w:rPr>
        <w:t xml:space="preserve"> </w:t>
      </w:r>
    </w:p>
    <w:p w14:paraId="13C3ACAB" w14:textId="77777777" w:rsidR="00013BC4" w:rsidRPr="005D0777" w:rsidRDefault="00013BC4" w:rsidP="00013BC4">
      <w:pPr>
        <w:tabs>
          <w:tab w:val="left" w:pos="1440"/>
        </w:tabs>
        <w:spacing w:line="480" w:lineRule="auto"/>
        <w:ind w:left="1530"/>
        <w:rPr>
          <w:rFonts w:ascii="Times New Roman" w:hAnsi="Times New Roman" w:cs="Times New Roman"/>
          <w:sz w:val="24"/>
          <w:szCs w:val="24"/>
        </w:rPr>
      </w:pPr>
      <w:r w:rsidRPr="00013BC4">
        <w:rPr>
          <w:rFonts w:ascii="Times New Roman" w:hAnsi="Times New Roman" w:cs="Times New Roman"/>
          <w:sz w:val="24"/>
          <w:szCs w:val="24"/>
        </w:rPr>
        <w:t xml:space="preserve">     </w:t>
      </w:r>
      <w:hyperlink r:id="rId17" w:history="1">
        <w:r w:rsidRPr="005D0777">
          <w:rPr>
            <w:rStyle w:val="Hyperlink"/>
            <w:rFonts w:ascii="Times New Roman" w:hAnsi="Times New Roman" w:cs="Times New Roman"/>
            <w:sz w:val="24"/>
            <w:szCs w:val="24"/>
          </w:rPr>
          <w:t>https://arxiv.org/abs/2402.15874</w:t>
        </w:r>
      </w:hyperlink>
    </w:p>
    <w:p w14:paraId="54C3CAF3" w14:textId="77777777" w:rsidR="00013BC4" w:rsidRPr="00013BC4" w:rsidRDefault="00013BC4" w:rsidP="00013BC4">
      <w:pPr>
        <w:numPr>
          <w:ilvl w:val="0"/>
          <w:numId w:val="2"/>
        </w:numPr>
        <w:spacing w:line="480" w:lineRule="auto"/>
        <w:rPr>
          <w:rFonts w:ascii="Times New Roman" w:hAnsi="Times New Roman" w:cs="Times New Roman"/>
          <w:sz w:val="24"/>
          <w:szCs w:val="24"/>
        </w:rPr>
      </w:pPr>
      <w:r w:rsidRPr="005D0777">
        <w:rPr>
          <w:rFonts w:ascii="Times New Roman" w:hAnsi="Times New Roman" w:cs="Times New Roman"/>
          <w:sz w:val="24"/>
          <w:szCs w:val="24"/>
        </w:rPr>
        <w:lastRenderedPageBreak/>
        <w:t xml:space="preserve">Zhang, F., Pfisterer, F., Thomas, J., &amp; </w:t>
      </w:r>
      <w:proofErr w:type="spellStart"/>
      <w:r w:rsidRPr="005D0777">
        <w:rPr>
          <w:rFonts w:ascii="Times New Roman" w:hAnsi="Times New Roman" w:cs="Times New Roman"/>
          <w:sz w:val="24"/>
          <w:szCs w:val="24"/>
        </w:rPr>
        <w:t>Bischl</w:t>
      </w:r>
      <w:proofErr w:type="spellEnd"/>
      <w:r w:rsidRPr="005D0777">
        <w:rPr>
          <w:rFonts w:ascii="Times New Roman" w:hAnsi="Times New Roman" w:cs="Times New Roman"/>
          <w:sz w:val="24"/>
          <w:szCs w:val="24"/>
        </w:rPr>
        <w:t xml:space="preserve">, B. (2021). Regularized target encoding outperforms traditional methods in supervised machine learning with high cardinality features. </w:t>
      </w:r>
      <w:proofErr w:type="spellStart"/>
      <w:r w:rsidRPr="005D0777">
        <w:rPr>
          <w:rFonts w:ascii="Times New Roman" w:hAnsi="Times New Roman" w:cs="Times New Roman"/>
          <w:i/>
          <w:iCs/>
          <w:sz w:val="24"/>
          <w:szCs w:val="24"/>
        </w:rPr>
        <w:t>arXiv</w:t>
      </w:r>
      <w:proofErr w:type="spellEnd"/>
      <w:r w:rsidRPr="005D0777">
        <w:rPr>
          <w:rFonts w:ascii="Times New Roman" w:hAnsi="Times New Roman" w:cs="Times New Roman"/>
          <w:i/>
          <w:iCs/>
          <w:sz w:val="24"/>
          <w:szCs w:val="24"/>
        </w:rPr>
        <w:t xml:space="preserve"> preprint</w:t>
      </w:r>
      <w:r w:rsidRPr="005D0777">
        <w:rPr>
          <w:rFonts w:ascii="Times New Roman" w:hAnsi="Times New Roman" w:cs="Times New Roman"/>
          <w:sz w:val="24"/>
          <w:szCs w:val="24"/>
        </w:rPr>
        <w:t xml:space="preserve"> arXiv:2104.00629.</w:t>
      </w:r>
    </w:p>
    <w:p w14:paraId="764DBA45" w14:textId="77777777" w:rsidR="00013BC4" w:rsidRPr="005D0777" w:rsidRDefault="00013BC4" w:rsidP="00013BC4">
      <w:pPr>
        <w:spacing w:line="480" w:lineRule="auto"/>
        <w:ind w:left="1440"/>
        <w:rPr>
          <w:rFonts w:ascii="Times New Roman" w:hAnsi="Times New Roman" w:cs="Times New Roman"/>
          <w:sz w:val="24"/>
          <w:szCs w:val="24"/>
        </w:rPr>
      </w:pPr>
      <w:r w:rsidRPr="005D0777">
        <w:rPr>
          <w:rFonts w:ascii="Times New Roman" w:hAnsi="Times New Roman" w:cs="Times New Roman"/>
          <w:sz w:val="24"/>
          <w:szCs w:val="24"/>
        </w:rPr>
        <w:t xml:space="preserve"> </w:t>
      </w:r>
      <w:hyperlink r:id="rId18" w:history="1">
        <w:r w:rsidRPr="005D0777">
          <w:rPr>
            <w:rStyle w:val="Hyperlink"/>
            <w:rFonts w:ascii="Times New Roman" w:hAnsi="Times New Roman" w:cs="Times New Roman"/>
            <w:sz w:val="24"/>
            <w:szCs w:val="24"/>
          </w:rPr>
          <w:t>https://arxiv.org/abs/2104.00629</w:t>
        </w:r>
      </w:hyperlink>
    </w:p>
    <w:p w14:paraId="1EEFDBC9" w14:textId="77777777" w:rsidR="00013BC4" w:rsidRPr="00013BC4" w:rsidRDefault="00013BC4" w:rsidP="00013BC4">
      <w:pPr>
        <w:numPr>
          <w:ilvl w:val="0"/>
          <w:numId w:val="2"/>
        </w:numPr>
        <w:spacing w:line="480" w:lineRule="auto"/>
        <w:rPr>
          <w:rFonts w:ascii="Times New Roman" w:hAnsi="Times New Roman" w:cs="Times New Roman"/>
          <w:sz w:val="24"/>
          <w:szCs w:val="24"/>
        </w:rPr>
      </w:pPr>
      <w:r w:rsidRPr="005D0777">
        <w:rPr>
          <w:rFonts w:ascii="Times New Roman" w:hAnsi="Times New Roman" w:cs="Times New Roman"/>
          <w:sz w:val="24"/>
          <w:szCs w:val="24"/>
        </w:rPr>
        <w:t xml:space="preserve">Zhang, Y., &amp; Zhao, X. (2023). An improved random forest based on the classification accuracy and correlation measurement of decision trees. </w:t>
      </w:r>
      <w:r w:rsidRPr="005D0777">
        <w:rPr>
          <w:rFonts w:ascii="Times New Roman" w:hAnsi="Times New Roman" w:cs="Times New Roman"/>
          <w:i/>
          <w:iCs/>
          <w:sz w:val="24"/>
          <w:szCs w:val="24"/>
        </w:rPr>
        <w:t>Journal of Intelligent &amp; Fuzzy Systems, 44</w:t>
      </w:r>
      <w:r w:rsidRPr="005D0777">
        <w:rPr>
          <w:rFonts w:ascii="Times New Roman" w:hAnsi="Times New Roman" w:cs="Times New Roman"/>
          <w:sz w:val="24"/>
          <w:szCs w:val="24"/>
        </w:rPr>
        <w:t xml:space="preserve">(1), 173–183. </w:t>
      </w:r>
    </w:p>
    <w:p w14:paraId="6F24204B" w14:textId="72CF6517" w:rsidR="00013BC4" w:rsidRPr="00013BC4" w:rsidRDefault="00013BC4" w:rsidP="00013BC4">
      <w:pPr>
        <w:spacing w:line="480" w:lineRule="auto"/>
        <w:rPr>
          <w:rFonts w:ascii="Times New Roman" w:hAnsi="Times New Roman" w:cs="Times New Roman"/>
          <w:sz w:val="24"/>
          <w:szCs w:val="24"/>
        </w:rPr>
      </w:pPr>
      <w:hyperlink r:id="rId19" w:history="1">
        <w:r w:rsidRPr="005D0777">
          <w:rPr>
            <w:rStyle w:val="Hyperlink"/>
            <w:rFonts w:ascii="Times New Roman" w:hAnsi="Times New Roman" w:cs="Times New Roman"/>
            <w:sz w:val="24"/>
            <w:szCs w:val="24"/>
          </w:rPr>
          <w:t>https://doi.org/10.3233/JIFS-229551</w:t>
        </w:r>
      </w:hyperlink>
    </w:p>
    <w:p w14:paraId="10E2C884" w14:textId="77777777" w:rsidR="009969B4" w:rsidRPr="00013BC4" w:rsidRDefault="009969B4" w:rsidP="00013BC4">
      <w:pPr>
        <w:spacing w:line="480" w:lineRule="auto"/>
        <w:rPr>
          <w:rFonts w:ascii="Times New Roman" w:hAnsi="Times New Roman" w:cs="Times New Roman"/>
          <w:sz w:val="24"/>
          <w:szCs w:val="24"/>
        </w:rPr>
      </w:pPr>
    </w:p>
    <w:p w14:paraId="7DB73C78" w14:textId="77777777" w:rsidR="009969B4" w:rsidRPr="009969B4" w:rsidRDefault="009969B4" w:rsidP="00013BC4">
      <w:pPr>
        <w:spacing w:line="480" w:lineRule="auto"/>
        <w:rPr>
          <w:rFonts w:ascii="Times New Roman" w:hAnsi="Times New Roman" w:cs="Times New Roman"/>
          <w:b/>
          <w:bCs/>
          <w:sz w:val="24"/>
          <w:szCs w:val="24"/>
          <w:lang w:val="en-IN"/>
        </w:rPr>
      </w:pPr>
    </w:p>
    <w:p w14:paraId="1DA71EB3" w14:textId="77777777" w:rsidR="009969B4" w:rsidRPr="00013BC4" w:rsidRDefault="009969B4" w:rsidP="00013BC4">
      <w:pPr>
        <w:spacing w:line="480" w:lineRule="auto"/>
        <w:rPr>
          <w:rFonts w:ascii="Times New Roman" w:hAnsi="Times New Roman" w:cs="Times New Roman"/>
          <w:sz w:val="24"/>
          <w:szCs w:val="24"/>
        </w:rPr>
      </w:pPr>
    </w:p>
    <w:p w14:paraId="2B70F7CF" w14:textId="77777777" w:rsidR="009969B4" w:rsidRPr="00013BC4" w:rsidRDefault="009969B4" w:rsidP="00013BC4">
      <w:pPr>
        <w:spacing w:line="480" w:lineRule="auto"/>
        <w:rPr>
          <w:rFonts w:ascii="Times New Roman" w:hAnsi="Times New Roman" w:cs="Times New Roman"/>
          <w:sz w:val="24"/>
          <w:szCs w:val="24"/>
        </w:rPr>
      </w:pPr>
    </w:p>
    <w:p w14:paraId="2867442E" w14:textId="77777777" w:rsidR="009969B4" w:rsidRPr="009969B4" w:rsidRDefault="009969B4" w:rsidP="00013BC4">
      <w:pPr>
        <w:spacing w:line="480" w:lineRule="auto"/>
        <w:rPr>
          <w:rFonts w:ascii="Times New Roman" w:hAnsi="Times New Roman" w:cs="Times New Roman"/>
          <w:b/>
          <w:bCs/>
          <w:sz w:val="24"/>
          <w:szCs w:val="24"/>
        </w:rPr>
      </w:pPr>
    </w:p>
    <w:p w14:paraId="1CAF557B" w14:textId="77777777" w:rsidR="009969B4" w:rsidRPr="00013BC4" w:rsidRDefault="009969B4" w:rsidP="00013BC4">
      <w:pPr>
        <w:spacing w:line="480" w:lineRule="auto"/>
        <w:rPr>
          <w:rFonts w:ascii="Times New Roman" w:hAnsi="Times New Roman" w:cs="Times New Roman"/>
          <w:sz w:val="24"/>
          <w:szCs w:val="24"/>
        </w:rPr>
      </w:pPr>
      <w:r w:rsidRPr="00013BC4">
        <w:rPr>
          <w:rFonts w:ascii="Times New Roman" w:hAnsi="Times New Roman" w:cs="Times New Roman"/>
          <w:sz w:val="24"/>
          <w:szCs w:val="24"/>
        </w:rPr>
        <w:t xml:space="preserve"> </w:t>
      </w:r>
    </w:p>
    <w:p w14:paraId="0D6F0F14" w14:textId="77777777" w:rsidR="009969B4" w:rsidRPr="00013BC4" w:rsidRDefault="009969B4" w:rsidP="00013BC4">
      <w:pPr>
        <w:spacing w:line="480" w:lineRule="auto"/>
        <w:rPr>
          <w:rFonts w:ascii="Times New Roman" w:hAnsi="Times New Roman" w:cs="Times New Roman"/>
          <w:sz w:val="24"/>
          <w:szCs w:val="24"/>
        </w:rPr>
      </w:pPr>
    </w:p>
    <w:p w14:paraId="55A4CB40" w14:textId="77777777" w:rsidR="009969B4" w:rsidRPr="00013BC4" w:rsidRDefault="009969B4" w:rsidP="00013BC4">
      <w:pPr>
        <w:spacing w:line="480" w:lineRule="auto"/>
        <w:rPr>
          <w:rFonts w:ascii="Times New Roman" w:hAnsi="Times New Roman" w:cs="Times New Roman"/>
          <w:b/>
          <w:bCs/>
          <w:sz w:val="24"/>
          <w:szCs w:val="24"/>
        </w:rPr>
      </w:pPr>
    </w:p>
    <w:sectPr w:rsidR="009969B4" w:rsidRPr="00013B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5BA3B23"/>
    <w:multiLevelType w:val="hybridMultilevel"/>
    <w:tmpl w:val="83F858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FEA125C"/>
    <w:multiLevelType w:val="multilevel"/>
    <w:tmpl w:val="26561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6136001">
    <w:abstractNumId w:val="0"/>
  </w:num>
  <w:num w:numId="2" w16cid:durableId="8323767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9B4"/>
    <w:rsid w:val="00013BC4"/>
    <w:rsid w:val="00386744"/>
    <w:rsid w:val="003D512A"/>
    <w:rsid w:val="005169AC"/>
    <w:rsid w:val="009969B4"/>
    <w:rsid w:val="00A5270A"/>
    <w:rsid w:val="00AC1EC5"/>
    <w:rsid w:val="00B84B16"/>
    <w:rsid w:val="00BA7DB6"/>
    <w:rsid w:val="00D368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DF2F2"/>
  <w15:chartTrackingRefBased/>
  <w15:docId w15:val="{41BF5583-F300-47EB-998C-A7925961B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69B4"/>
    <w:rPr>
      <w:lang w:val="en-US"/>
    </w:rPr>
  </w:style>
  <w:style w:type="paragraph" w:styleId="Heading1">
    <w:name w:val="heading 1"/>
    <w:basedOn w:val="Normal"/>
    <w:next w:val="Normal"/>
    <w:link w:val="Heading1Char"/>
    <w:uiPriority w:val="9"/>
    <w:qFormat/>
    <w:rsid w:val="009969B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969B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969B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969B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969B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969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69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69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69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69B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969B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969B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969B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969B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969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69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69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69B4"/>
    <w:rPr>
      <w:rFonts w:eastAsiaTheme="majorEastAsia" w:cstheme="majorBidi"/>
      <w:color w:val="272727" w:themeColor="text1" w:themeTint="D8"/>
    </w:rPr>
  </w:style>
  <w:style w:type="paragraph" w:styleId="Title">
    <w:name w:val="Title"/>
    <w:basedOn w:val="Normal"/>
    <w:next w:val="Normal"/>
    <w:link w:val="TitleChar"/>
    <w:uiPriority w:val="10"/>
    <w:qFormat/>
    <w:rsid w:val="009969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69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69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69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69B4"/>
    <w:pPr>
      <w:spacing w:before="160"/>
      <w:jc w:val="center"/>
    </w:pPr>
    <w:rPr>
      <w:i/>
      <w:iCs/>
      <w:color w:val="404040" w:themeColor="text1" w:themeTint="BF"/>
    </w:rPr>
  </w:style>
  <w:style w:type="character" w:customStyle="1" w:styleId="QuoteChar">
    <w:name w:val="Quote Char"/>
    <w:basedOn w:val="DefaultParagraphFont"/>
    <w:link w:val="Quote"/>
    <w:uiPriority w:val="29"/>
    <w:rsid w:val="009969B4"/>
    <w:rPr>
      <w:i/>
      <w:iCs/>
      <w:color w:val="404040" w:themeColor="text1" w:themeTint="BF"/>
    </w:rPr>
  </w:style>
  <w:style w:type="paragraph" w:styleId="ListParagraph">
    <w:name w:val="List Paragraph"/>
    <w:basedOn w:val="Normal"/>
    <w:uiPriority w:val="34"/>
    <w:qFormat/>
    <w:rsid w:val="009969B4"/>
    <w:pPr>
      <w:ind w:left="720"/>
      <w:contextualSpacing/>
    </w:pPr>
  </w:style>
  <w:style w:type="character" w:styleId="IntenseEmphasis">
    <w:name w:val="Intense Emphasis"/>
    <w:basedOn w:val="DefaultParagraphFont"/>
    <w:uiPriority w:val="21"/>
    <w:qFormat/>
    <w:rsid w:val="009969B4"/>
    <w:rPr>
      <w:i/>
      <w:iCs/>
      <w:color w:val="2F5496" w:themeColor="accent1" w:themeShade="BF"/>
    </w:rPr>
  </w:style>
  <w:style w:type="paragraph" w:styleId="IntenseQuote">
    <w:name w:val="Intense Quote"/>
    <w:basedOn w:val="Normal"/>
    <w:next w:val="Normal"/>
    <w:link w:val="IntenseQuoteChar"/>
    <w:uiPriority w:val="30"/>
    <w:qFormat/>
    <w:rsid w:val="009969B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969B4"/>
    <w:rPr>
      <w:i/>
      <w:iCs/>
      <w:color w:val="2F5496" w:themeColor="accent1" w:themeShade="BF"/>
    </w:rPr>
  </w:style>
  <w:style w:type="character" w:styleId="IntenseReference">
    <w:name w:val="Intense Reference"/>
    <w:basedOn w:val="DefaultParagraphFont"/>
    <w:uiPriority w:val="32"/>
    <w:qFormat/>
    <w:rsid w:val="009969B4"/>
    <w:rPr>
      <w:b/>
      <w:bCs/>
      <w:smallCaps/>
      <w:color w:val="2F5496" w:themeColor="accent1" w:themeShade="BF"/>
      <w:spacing w:val="5"/>
    </w:rPr>
  </w:style>
  <w:style w:type="table" w:styleId="TableGrid">
    <w:name w:val="Table Grid"/>
    <w:basedOn w:val="TableNormal"/>
    <w:uiPriority w:val="39"/>
    <w:rsid w:val="00013B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13BC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1457063">
      <w:bodyDiv w:val="1"/>
      <w:marLeft w:val="0"/>
      <w:marRight w:val="0"/>
      <w:marTop w:val="0"/>
      <w:marBottom w:val="0"/>
      <w:divBdr>
        <w:top w:val="none" w:sz="0" w:space="0" w:color="auto"/>
        <w:left w:val="none" w:sz="0" w:space="0" w:color="auto"/>
        <w:bottom w:val="none" w:sz="0" w:space="0" w:color="auto"/>
        <w:right w:val="none" w:sz="0" w:space="0" w:color="auto"/>
      </w:divBdr>
    </w:div>
    <w:div w:id="443428624">
      <w:bodyDiv w:val="1"/>
      <w:marLeft w:val="0"/>
      <w:marRight w:val="0"/>
      <w:marTop w:val="0"/>
      <w:marBottom w:val="0"/>
      <w:divBdr>
        <w:top w:val="none" w:sz="0" w:space="0" w:color="auto"/>
        <w:left w:val="none" w:sz="0" w:space="0" w:color="auto"/>
        <w:bottom w:val="none" w:sz="0" w:space="0" w:color="auto"/>
        <w:right w:val="none" w:sz="0" w:space="0" w:color="auto"/>
      </w:divBdr>
    </w:div>
    <w:div w:id="475684316">
      <w:bodyDiv w:val="1"/>
      <w:marLeft w:val="0"/>
      <w:marRight w:val="0"/>
      <w:marTop w:val="0"/>
      <w:marBottom w:val="0"/>
      <w:divBdr>
        <w:top w:val="none" w:sz="0" w:space="0" w:color="auto"/>
        <w:left w:val="none" w:sz="0" w:space="0" w:color="auto"/>
        <w:bottom w:val="none" w:sz="0" w:space="0" w:color="auto"/>
        <w:right w:val="none" w:sz="0" w:space="0" w:color="auto"/>
      </w:divBdr>
    </w:div>
    <w:div w:id="526254293">
      <w:bodyDiv w:val="1"/>
      <w:marLeft w:val="0"/>
      <w:marRight w:val="0"/>
      <w:marTop w:val="0"/>
      <w:marBottom w:val="0"/>
      <w:divBdr>
        <w:top w:val="none" w:sz="0" w:space="0" w:color="auto"/>
        <w:left w:val="none" w:sz="0" w:space="0" w:color="auto"/>
        <w:bottom w:val="none" w:sz="0" w:space="0" w:color="auto"/>
        <w:right w:val="none" w:sz="0" w:space="0" w:color="auto"/>
      </w:divBdr>
    </w:div>
    <w:div w:id="673143295">
      <w:bodyDiv w:val="1"/>
      <w:marLeft w:val="0"/>
      <w:marRight w:val="0"/>
      <w:marTop w:val="0"/>
      <w:marBottom w:val="0"/>
      <w:divBdr>
        <w:top w:val="none" w:sz="0" w:space="0" w:color="auto"/>
        <w:left w:val="none" w:sz="0" w:space="0" w:color="auto"/>
        <w:bottom w:val="none" w:sz="0" w:space="0" w:color="auto"/>
        <w:right w:val="none" w:sz="0" w:space="0" w:color="auto"/>
      </w:divBdr>
    </w:div>
    <w:div w:id="1070616130">
      <w:bodyDiv w:val="1"/>
      <w:marLeft w:val="0"/>
      <w:marRight w:val="0"/>
      <w:marTop w:val="0"/>
      <w:marBottom w:val="0"/>
      <w:divBdr>
        <w:top w:val="none" w:sz="0" w:space="0" w:color="auto"/>
        <w:left w:val="none" w:sz="0" w:space="0" w:color="auto"/>
        <w:bottom w:val="none" w:sz="0" w:space="0" w:color="auto"/>
        <w:right w:val="none" w:sz="0" w:space="0" w:color="auto"/>
      </w:divBdr>
    </w:div>
    <w:div w:id="1097483714">
      <w:bodyDiv w:val="1"/>
      <w:marLeft w:val="0"/>
      <w:marRight w:val="0"/>
      <w:marTop w:val="0"/>
      <w:marBottom w:val="0"/>
      <w:divBdr>
        <w:top w:val="none" w:sz="0" w:space="0" w:color="auto"/>
        <w:left w:val="none" w:sz="0" w:space="0" w:color="auto"/>
        <w:bottom w:val="none" w:sz="0" w:space="0" w:color="auto"/>
        <w:right w:val="none" w:sz="0" w:space="0" w:color="auto"/>
      </w:divBdr>
    </w:div>
    <w:div w:id="1333222097">
      <w:bodyDiv w:val="1"/>
      <w:marLeft w:val="0"/>
      <w:marRight w:val="0"/>
      <w:marTop w:val="0"/>
      <w:marBottom w:val="0"/>
      <w:divBdr>
        <w:top w:val="none" w:sz="0" w:space="0" w:color="auto"/>
        <w:left w:val="none" w:sz="0" w:space="0" w:color="auto"/>
        <w:bottom w:val="none" w:sz="0" w:space="0" w:color="auto"/>
        <w:right w:val="none" w:sz="0" w:space="0" w:color="auto"/>
      </w:divBdr>
    </w:div>
    <w:div w:id="1594584341">
      <w:bodyDiv w:val="1"/>
      <w:marLeft w:val="0"/>
      <w:marRight w:val="0"/>
      <w:marTop w:val="0"/>
      <w:marBottom w:val="0"/>
      <w:divBdr>
        <w:top w:val="none" w:sz="0" w:space="0" w:color="auto"/>
        <w:left w:val="none" w:sz="0" w:space="0" w:color="auto"/>
        <w:bottom w:val="none" w:sz="0" w:space="0" w:color="auto"/>
        <w:right w:val="none" w:sz="0" w:space="0" w:color="auto"/>
      </w:divBdr>
    </w:div>
    <w:div w:id="1640958676">
      <w:bodyDiv w:val="1"/>
      <w:marLeft w:val="0"/>
      <w:marRight w:val="0"/>
      <w:marTop w:val="0"/>
      <w:marBottom w:val="0"/>
      <w:divBdr>
        <w:top w:val="none" w:sz="0" w:space="0" w:color="auto"/>
        <w:left w:val="none" w:sz="0" w:space="0" w:color="auto"/>
        <w:bottom w:val="none" w:sz="0" w:space="0" w:color="auto"/>
        <w:right w:val="none" w:sz="0" w:space="0" w:color="auto"/>
      </w:divBdr>
    </w:div>
    <w:div w:id="1733849165">
      <w:bodyDiv w:val="1"/>
      <w:marLeft w:val="0"/>
      <w:marRight w:val="0"/>
      <w:marTop w:val="0"/>
      <w:marBottom w:val="0"/>
      <w:divBdr>
        <w:top w:val="none" w:sz="0" w:space="0" w:color="auto"/>
        <w:left w:val="none" w:sz="0" w:space="0" w:color="auto"/>
        <w:bottom w:val="none" w:sz="0" w:space="0" w:color="auto"/>
        <w:right w:val="none" w:sz="0" w:space="0" w:color="auto"/>
      </w:divBdr>
    </w:div>
    <w:div w:id="1879507232">
      <w:bodyDiv w:val="1"/>
      <w:marLeft w:val="0"/>
      <w:marRight w:val="0"/>
      <w:marTop w:val="0"/>
      <w:marBottom w:val="0"/>
      <w:divBdr>
        <w:top w:val="none" w:sz="0" w:space="0" w:color="auto"/>
        <w:left w:val="none" w:sz="0" w:space="0" w:color="auto"/>
        <w:bottom w:val="none" w:sz="0" w:space="0" w:color="auto"/>
        <w:right w:val="none" w:sz="0" w:space="0" w:color="auto"/>
      </w:divBdr>
    </w:div>
    <w:div w:id="2030986004">
      <w:bodyDiv w:val="1"/>
      <w:marLeft w:val="0"/>
      <w:marRight w:val="0"/>
      <w:marTop w:val="0"/>
      <w:marBottom w:val="0"/>
      <w:divBdr>
        <w:top w:val="none" w:sz="0" w:space="0" w:color="auto"/>
        <w:left w:val="none" w:sz="0" w:space="0" w:color="auto"/>
        <w:bottom w:val="none" w:sz="0" w:space="0" w:color="auto"/>
        <w:right w:val="none" w:sz="0" w:space="0" w:color="auto"/>
      </w:divBdr>
    </w:div>
    <w:div w:id="2137864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arxiv.org/abs/2104.00629"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arxiv.org/abs/2402.15874" TargetMode="External"/><Relationship Id="rId2" Type="http://schemas.openxmlformats.org/officeDocument/2006/relationships/styles" Target="styles.xml"/><Relationship Id="rId16" Type="http://schemas.openxmlformats.org/officeDocument/2006/relationships/hyperlink" Target="https://doi.org/10.3390/electronics14112173"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doi.org/10.7717/peerj-cs.2131" TargetMode="External"/><Relationship Id="rId10" Type="http://schemas.openxmlformats.org/officeDocument/2006/relationships/image" Target="media/image6.png"/><Relationship Id="rId19" Type="http://schemas.openxmlformats.org/officeDocument/2006/relationships/hyperlink" Target="https://doi.org/10.3233/JIFS-229551"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13</Pages>
  <Words>1607</Words>
  <Characters>9164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bovas benson</dc:creator>
  <cp:keywords/>
  <dc:description/>
  <cp:lastModifiedBy>bovas benson</cp:lastModifiedBy>
  <cp:revision>2</cp:revision>
  <dcterms:created xsi:type="dcterms:W3CDTF">2025-07-12T00:17:00Z</dcterms:created>
  <dcterms:modified xsi:type="dcterms:W3CDTF">2025-07-12T00:17:00Z</dcterms:modified>
</cp:coreProperties>
</file>