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32315" w14:textId="3B51E6E9" w:rsidR="00CB167C" w:rsidRDefault="00154B5F" w:rsidP="00154B5F">
      <w:pPr>
        <w:jc w:val="center"/>
        <w:rPr>
          <w:rFonts w:ascii="微軟正黑體" w:eastAsia="微軟正黑體" w:hAnsi="微軟正黑體"/>
          <w:b/>
          <w:bCs/>
          <w:sz w:val="60"/>
          <w:szCs w:val="60"/>
        </w:rPr>
      </w:pPr>
      <w:r w:rsidRPr="00154B5F">
        <w:rPr>
          <w:rFonts w:ascii="微軟正黑體" w:eastAsia="微軟正黑體" w:hAnsi="微軟正黑體" w:hint="eastAsia"/>
          <w:b/>
          <w:bCs/>
          <w:sz w:val="60"/>
          <w:szCs w:val="60"/>
        </w:rPr>
        <w:t>整合單元測試</w:t>
      </w:r>
    </w:p>
    <w:p w14:paraId="5014588D" w14:textId="25A0A5A4" w:rsidR="00154B5F" w:rsidRPr="00154B5F" w:rsidRDefault="00154B5F" w:rsidP="00154B5F">
      <w:pPr>
        <w:rPr>
          <w:rFonts w:ascii="微軟正黑體" w:eastAsia="微軟正黑體" w:hAnsi="微軟正黑體" w:hint="eastAsia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(一)S</w:t>
      </w:r>
      <w:r>
        <w:rPr>
          <w:rFonts w:ascii="微軟正黑體" w:eastAsia="微軟正黑體" w:hAnsi="微軟正黑體"/>
          <w:sz w:val="40"/>
          <w:szCs w:val="40"/>
        </w:rPr>
        <w:t>pring Test</w:t>
      </w:r>
    </w:p>
    <w:p w14:paraId="030225E1" w14:textId="1EFF38BB" w:rsidR="00154B5F" w:rsidRDefault="00154B5F" w:rsidP="00154B5F">
      <w:pPr>
        <w:rPr>
          <w:rFonts w:ascii="微軟正黑體" w:eastAsia="微軟正黑體" w:hAnsi="微軟正黑體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0053C02" wp14:editId="6A50DD97">
            <wp:extent cx="5274310" cy="235204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4B3A3" w14:textId="0AF98B10" w:rsidR="00154B5F" w:rsidRPr="00154B5F" w:rsidRDefault="00154B5F" w:rsidP="00154B5F">
      <w:pPr>
        <w:rPr>
          <w:rFonts w:ascii="微軟正黑體" w:eastAsia="微軟正黑體" w:hAnsi="微軟正黑體" w:hint="eastAsia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(</w:t>
      </w:r>
      <w:r w:rsidR="000E1C74">
        <w:rPr>
          <w:rFonts w:ascii="微軟正黑體" w:eastAsia="微軟正黑體" w:hAnsi="微軟正黑體" w:hint="eastAsia"/>
          <w:sz w:val="40"/>
          <w:szCs w:val="40"/>
        </w:rPr>
        <w:t>二</w:t>
      </w:r>
      <w:r>
        <w:rPr>
          <w:rFonts w:ascii="微軟正黑體" w:eastAsia="微軟正黑體" w:hAnsi="微軟正黑體" w:hint="eastAsia"/>
          <w:sz w:val="40"/>
          <w:szCs w:val="40"/>
        </w:rPr>
        <w:t>)</w:t>
      </w:r>
      <w:r>
        <w:rPr>
          <w:rFonts w:ascii="微軟正黑體" w:eastAsia="微軟正黑體" w:hAnsi="微軟正黑體" w:hint="eastAsia"/>
          <w:sz w:val="40"/>
          <w:szCs w:val="40"/>
        </w:rPr>
        <w:t>使用方法</w:t>
      </w:r>
    </w:p>
    <w:p w14:paraId="40302198" w14:textId="37DA02A0" w:rsidR="00154B5F" w:rsidRDefault="000E1C74" w:rsidP="00154B5F">
      <w:pPr>
        <w:rPr>
          <w:rFonts w:ascii="微軟正黑體" w:eastAsia="微軟正黑體" w:hAnsi="微軟正黑體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1A39190" wp14:editId="2581F810">
            <wp:extent cx="5274310" cy="2511425"/>
            <wp:effectExtent l="0" t="0" r="254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5C76E" w14:textId="1EFA984E" w:rsidR="00091615" w:rsidRDefault="000E1C74" w:rsidP="00154B5F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其中</w:t>
      </w:r>
      <w:r w:rsidR="00091615" w:rsidRPr="000E1C74">
        <w:rPr>
          <w:rFonts w:ascii="微軟正黑體" w:eastAsia="微軟正黑體" w:hAnsi="微軟正黑體" w:hint="eastAsia"/>
          <w:szCs w:val="24"/>
        </w:rPr>
        <w:t>@Ru</w:t>
      </w:r>
      <w:r w:rsidR="00091615" w:rsidRPr="000E1C74">
        <w:rPr>
          <w:rFonts w:ascii="微軟正黑體" w:eastAsia="微軟正黑體" w:hAnsi="微軟正黑體"/>
          <w:szCs w:val="24"/>
        </w:rPr>
        <w:t>nWith</w:t>
      </w:r>
      <w:r w:rsidR="00091615" w:rsidRPr="000E1C74">
        <w:rPr>
          <w:rFonts w:ascii="微軟正黑體" w:eastAsia="微軟正黑體" w:hAnsi="微軟正黑體" w:hint="eastAsia"/>
          <w:szCs w:val="24"/>
        </w:rPr>
        <w:t>讓S</w:t>
      </w:r>
      <w:r w:rsidR="00091615" w:rsidRPr="000E1C74">
        <w:rPr>
          <w:rFonts w:ascii="微軟正黑體" w:eastAsia="微軟正黑體" w:hAnsi="微軟正黑體"/>
          <w:szCs w:val="24"/>
        </w:rPr>
        <w:t>pring</w:t>
      </w:r>
      <w:r w:rsidR="00091615" w:rsidRPr="000E1C74">
        <w:rPr>
          <w:rFonts w:ascii="微軟正黑體" w:eastAsia="微軟正黑體" w:hAnsi="微軟正黑體" w:hint="eastAsia"/>
          <w:szCs w:val="24"/>
        </w:rPr>
        <w:t>接管J</w:t>
      </w:r>
      <w:r w:rsidR="00091615" w:rsidRPr="000E1C74">
        <w:rPr>
          <w:rFonts w:ascii="微軟正黑體" w:eastAsia="微軟正黑體" w:hAnsi="微軟正黑體"/>
          <w:szCs w:val="24"/>
        </w:rPr>
        <w:t>unit</w:t>
      </w:r>
    </w:p>
    <w:p w14:paraId="0EB1BAFC" w14:textId="07296CDF" w:rsidR="00DA7E57" w:rsidRDefault="00DA7E57" w:rsidP="00154B5F">
      <w:pPr>
        <w:rPr>
          <w:rFonts w:ascii="微軟正黑體" w:eastAsia="微軟正黑體" w:hAnsi="微軟正黑體"/>
          <w:sz w:val="40"/>
          <w:szCs w:val="40"/>
        </w:rPr>
      </w:pPr>
      <w:r w:rsidRPr="00DA7E57">
        <w:rPr>
          <w:rFonts w:ascii="微軟正黑體" w:eastAsia="微軟正黑體" w:hAnsi="微軟正黑體" w:hint="eastAsia"/>
          <w:sz w:val="40"/>
          <w:szCs w:val="40"/>
        </w:rPr>
        <w:t>(三)步驟</w:t>
      </w:r>
    </w:p>
    <w:p w14:paraId="5B426341" w14:textId="0233B7DC" w:rsidR="00DA7E57" w:rsidRDefault="00DA7E57" w:rsidP="00154B5F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/>
          <w:sz w:val="32"/>
          <w:szCs w:val="32"/>
        </w:rPr>
        <w:t>1.</w:t>
      </w:r>
      <w:r>
        <w:rPr>
          <w:rFonts w:ascii="微軟正黑體" w:eastAsia="微軟正黑體" w:hAnsi="微軟正黑體" w:hint="eastAsia"/>
          <w:sz w:val="32"/>
          <w:szCs w:val="32"/>
        </w:rPr>
        <w:t>在p</w:t>
      </w:r>
      <w:r>
        <w:rPr>
          <w:rFonts w:ascii="微軟正黑體" w:eastAsia="微軟正黑體" w:hAnsi="微軟正黑體"/>
          <w:sz w:val="32"/>
          <w:szCs w:val="32"/>
        </w:rPr>
        <w:t>om.xml</w:t>
      </w:r>
      <w:r>
        <w:rPr>
          <w:rFonts w:ascii="微軟正黑體" w:eastAsia="微軟正黑體" w:hAnsi="微軟正黑體" w:hint="eastAsia"/>
          <w:sz w:val="32"/>
          <w:szCs w:val="32"/>
        </w:rPr>
        <w:t>導入S</w:t>
      </w:r>
      <w:r>
        <w:rPr>
          <w:rFonts w:ascii="微軟正黑體" w:eastAsia="微軟正黑體" w:hAnsi="微軟正黑體"/>
          <w:sz w:val="32"/>
          <w:szCs w:val="32"/>
        </w:rPr>
        <w:t>pring-Test</w:t>
      </w:r>
      <w:r>
        <w:rPr>
          <w:rFonts w:ascii="微軟正黑體" w:eastAsia="微軟正黑體" w:hAnsi="微軟正黑體" w:hint="eastAsia"/>
          <w:sz w:val="32"/>
          <w:szCs w:val="32"/>
        </w:rPr>
        <w:t>模塊</w:t>
      </w:r>
    </w:p>
    <w:p w14:paraId="03009086" w14:textId="3AF1003C" w:rsidR="00DA7E57" w:rsidRDefault="00DA7E57" w:rsidP="00154B5F">
      <w:pPr>
        <w:rPr>
          <w:rFonts w:ascii="微軟正黑體" w:eastAsia="微軟正黑體" w:hAnsi="微軟正黑體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B6960B2" wp14:editId="5547E712">
            <wp:extent cx="5274310" cy="4200525"/>
            <wp:effectExtent l="0" t="0" r="254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2DFF4" w14:textId="14F9F730" w:rsidR="0069304D" w:rsidRDefault="0069304D" w:rsidP="00154B5F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2</w:t>
      </w:r>
      <w:r>
        <w:rPr>
          <w:rFonts w:ascii="微軟正黑體" w:eastAsia="微軟正黑體" w:hAnsi="微軟正黑體"/>
          <w:sz w:val="32"/>
          <w:szCs w:val="32"/>
        </w:rPr>
        <w:t>.</w:t>
      </w:r>
      <w:r>
        <w:rPr>
          <w:rFonts w:ascii="微軟正黑體" w:eastAsia="微軟正黑體" w:hAnsi="微軟正黑體" w:hint="eastAsia"/>
          <w:sz w:val="32"/>
          <w:szCs w:val="32"/>
        </w:rPr>
        <w:t>創建</w:t>
      </w:r>
      <w:r w:rsidR="00F83D52">
        <w:rPr>
          <w:rFonts w:ascii="微軟正黑體" w:eastAsia="微軟正黑體" w:hAnsi="微軟正黑體" w:hint="eastAsia"/>
          <w:sz w:val="32"/>
          <w:szCs w:val="32"/>
        </w:rPr>
        <w:t>並配置</w:t>
      </w:r>
      <w:r>
        <w:rPr>
          <w:rFonts w:ascii="微軟正黑體" w:eastAsia="微軟正黑體" w:hAnsi="微軟正黑體" w:hint="eastAsia"/>
          <w:sz w:val="32"/>
          <w:szCs w:val="32"/>
        </w:rPr>
        <w:t>a</w:t>
      </w:r>
      <w:r>
        <w:rPr>
          <w:rFonts w:ascii="微軟正黑體" w:eastAsia="微軟正黑體" w:hAnsi="微軟正黑體"/>
          <w:sz w:val="32"/>
          <w:szCs w:val="32"/>
        </w:rPr>
        <w:t>pplicationContext.xml</w:t>
      </w:r>
    </w:p>
    <w:p w14:paraId="548C97AC" w14:textId="42E0A801" w:rsidR="0024116F" w:rsidRDefault="0024116F" w:rsidP="00154B5F">
      <w:pPr>
        <w:rPr>
          <w:rFonts w:ascii="微軟正黑體" w:eastAsia="微軟正黑體" w:hAnsi="微軟正黑體"/>
          <w:sz w:val="32"/>
          <w:szCs w:val="32"/>
        </w:rPr>
      </w:pPr>
      <w:r>
        <w:rPr>
          <w:noProof/>
        </w:rPr>
        <w:drawing>
          <wp:inline distT="0" distB="0" distL="0" distR="0" wp14:anchorId="66FBC123" wp14:editId="3AF0CC76">
            <wp:extent cx="5274310" cy="2303145"/>
            <wp:effectExtent l="0" t="0" r="254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9FFBC" w14:textId="0AF0C4B4" w:rsidR="0024116F" w:rsidRDefault="0024116F" w:rsidP="00154B5F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3</w:t>
      </w:r>
      <w:r>
        <w:rPr>
          <w:rFonts w:ascii="微軟正黑體" w:eastAsia="微軟正黑體" w:hAnsi="微軟正黑體"/>
          <w:sz w:val="32"/>
          <w:szCs w:val="32"/>
        </w:rPr>
        <w:t>.</w:t>
      </w:r>
      <w:r>
        <w:rPr>
          <w:rFonts w:ascii="微軟正黑體" w:eastAsia="微軟正黑體" w:hAnsi="微軟正黑體" w:hint="eastAsia"/>
          <w:sz w:val="32"/>
          <w:szCs w:val="32"/>
        </w:rPr>
        <w:t>導入j</w:t>
      </w:r>
      <w:r>
        <w:rPr>
          <w:rFonts w:ascii="微軟正黑體" w:eastAsia="微軟正黑體" w:hAnsi="微軟正黑體"/>
          <w:sz w:val="32"/>
          <w:szCs w:val="32"/>
        </w:rPr>
        <w:t>unit</w:t>
      </w:r>
      <w:r>
        <w:rPr>
          <w:rFonts w:ascii="微軟正黑體" w:eastAsia="微軟正黑體" w:hAnsi="微軟正黑體" w:hint="eastAsia"/>
          <w:sz w:val="32"/>
          <w:szCs w:val="32"/>
        </w:rPr>
        <w:t>的依賴</w:t>
      </w:r>
    </w:p>
    <w:p w14:paraId="51B6EAAE" w14:textId="4A959A34" w:rsidR="0024116F" w:rsidRDefault="0024116F" w:rsidP="00154B5F">
      <w:pPr>
        <w:rPr>
          <w:rFonts w:ascii="微軟正黑體" w:eastAsia="微軟正黑體" w:hAnsi="微軟正黑體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1747339" wp14:editId="2B753597">
            <wp:extent cx="3562350" cy="159067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98724" w14:textId="4ECCE66D" w:rsidR="0024116F" w:rsidRDefault="0024116F" w:rsidP="00154B5F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4</w:t>
      </w:r>
      <w:r>
        <w:rPr>
          <w:rFonts w:ascii="微軟正黑體" w:eastAsia="微軟正黑體" w:hAnsi="微軟正黑體"/>
          <w:sz w:val="32"/>
          <w:szCs w:val="32"/>
        </w:rPr>
        <w:t>.</w:t>
      </w:r>
      <w:r w:rsidR="003E4F37">
        <w:rPr>
          <w:rFonts w:ascii="微軟正黑體" w:eastAsia="微軟正黑體" w:hAnsi="微軟正黑體" w:hint="eastAsia"/>
          <w:sz w:val="32"/>
          <w:szCs w:val="32"/>
        </w:rPr>
        <w:t>在t</w:t>
      </w:r>
      <w:r w:rsidR="003E4F37">
        <w:rPr>
          <w:rFonts w:ascii="微軟正黑體" w:eastAsia="微軟正黑體" w:hAnsi="微軟正黑體"/>
          <w:sz w:val="32"/>
          <w:szCs w:val="32"/>
        </w:rPr>
        <w:t>est</w:t>
      </w:r>
      <w:r w:rsidR="003E4F37">
        <w:rPr>
          <w:rFonts w:ascii="微軟正黑體" w:eastAsia="微軟正黑體" w:hAnsi="微軟正黑體" w:hint="eastAsia"/>
          <w:sz w:val="32"/>
          <w:szCs w:val="32"/>
        </w:rPr>
        <w:t>資料夾中加入單元測試類</w:t>
      </w:r>
    </w:p>
    <w:p w14:paraId="25B0B532" w14:textId="6AB10F44" w:rsidR="003E4F37" w:rsidRDefault="003E4F37" w:rsidP="00154B5F">
      <w:pPr>
        <w:rPr>
          <w:rFonts w:ascii="微軟正黑體" w:eastAsia="微軟正黑體" w:hAnsi="微軟正黑體"/>
          <w:sz w:val="32"/>
          <w:szCs w:val="32"/>
        </w:rPr>
      </w:pPr>
      <w:r>
        <w:rPr>
          <w:noProof/>
        </w:rPr>
        <w:drawing>
          <wp:inline distT="0" distB="0" distL="0" distR="0" wp14:anchorId="48620F19" wp14:editId="2F4AFBF7">
            <wp:extent cx="5274310" cy="124269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38A0F" w14:textId="0083F9DA" w:rsidR="003E4F37" w:rsidRDefault="003E4F37" w:rsidP="00154B5F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5</w:t>
      </w:r>
      <w:r>
        <w:rPr>
          <w:rFonts w:ascii="微軟正黑體" w:eastAsia="微軟正黑體" w:hAnsi="微軟正黑體"/>
          <w:sz w:val="32"/>
          <w:szCs w:val="32"/>
        </w:rPr>
        <w:t>.</w:t>
      </w:r>
      <w:r>
        <w:rPr>
          <w:rFonts w:ascii="微軟正黑體" w:eastAsia="微軟正黑體" w:hAnsi="微軟正黑體" w:hint="eastAsia"/>
          <w:sz w:val="32"/>
          <w:szCs w:val="32"/>
        </w:rPr>
        <w:t>將單元測試與S</w:t>
      </w:r>
      <w:r>
        <w:rPr>
          <w:rFonts w:ascii="微軟正黑體" w:eastAsia="微軟正黑體" w:hAnsi="微軟正黑體"/>
          <w:sz w:val="32"/>
          <w:szCs w:val="32"/>
        </w:rPr>
        <w:t>pring</w:t>
      </w:r>
      <w:r>
        <w:rPr>
          <w:rFonts w:ascii="微軟正黑體" w:eastAsia="微軟正黑體" w:hAnsi="微軟正黑體" w:hint="eastAsia"/>
          <w:sz w:val="32"/>
          <w:szCs w:val="32"/>
        </w:rPr>
        <w:t>進行整合</w:t>
      </w:r>
    </w:p>
    <w:p w14:paraId="0CDCE8CD" w14:textId="2EB68228" w:rsidR="003E4F37" w:rsidRDefault="003E4F37" w:rsidP="00154B5F">
      <w:pPr>
        <w:rPr>
          <w:rFonts w:ascii="微軟正黑體" w:eastAsia="微軟正黑體" w:hAnsi="微軟正黑體"/>
          <w:sz w:val="32"/>
          <w:szCs w:val="32"/>
        </w:rPr>
      </w:pPr>
      <w:r>
        <w:rPr>
          <w:noProof/>
        </w:rPr>
        <w:drawing>
          <wp:inline distT="0" distB="0" distL="0" distR="0" wp14:anchorId="5C003918" wp14:editId="4611AA13">
            <wp:extent cx="5274310" cy="246062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BF78C" w14:textId="0812505A" w:rsidR="003E4F37" w:rsidRDefault="003E4F37" w:rsidP="00154B5F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1</w:t>
      </w:r>
      <w:r>
        <w:rPr>
          <w:rFonts w:ascii="微軟正黑體" w:eastAsia="微軟正黑體" w:hAnsi="微軟正黑體"/>
          <w:szCs w:val="24"/>
        </w:rPr>
        <w:t>.</w:t>
      </w:r>
      <w:r>
        <w:rPr>
          <w:rFonts w:ascii="微軟正黑體" w:eastAsia="微軟正黑體" w:hAnsi="微軟正黑體" w:hint="eastAsia"/>
          <w:szCs w:val="24"/>
        </w:rPr>
        <w:t>使用@R</w:t>
      </w:r>
      <w:r>
        <w:rPr>
          <w:rFonts w:ascii="微軟正黑體" w:eastAsia="微軟正黑體" w:hAnsi="微軟正黑體"/>
          <w:szCs w:val="24"/>
        </w:rPr>
        <w:t>unWith</w:t>
      </w:r>
      <w:r>
        <w:rPr>
          <w:rFonts w:ascii="微軟正黑體" w:eastAsia="微軟正黑體" w:hAnsi="微軟正黑體" w:hint="eastAsia"/>
          <w:szCs w:val="24"/>
        </w:rPr>
        <w:t>將單元測試的執行控制權交給S</w:t>
      </w:r>
      <w:r>
        <w:rPr>
          <w:rFonts w:ascii="微軟正黑體" w:eastAsia="微軟正黑體" w:hAnsi="微軟正黑體"/>
          <w:szCs w:val="24"/>
        </w:rPr>
        <w:t>pring</w:t>
      </w:r>
      <w:r>
        <w:rPr>
          <w:rFonts w:ascii="微軟正黑體" w:eastAsia="微軟正黑體" w:hAnsi="微軟正黑體" w:hint="eastAsia"/>
          <w:szCs w:val="24"/>
        </w:rPr>
        <w:t>框架:</w:t>
      </w:r>
      <w:r>
        <w:rPr>
          <w:rFonts w:ascii="微軟正黑體" w:eastAsia="微軟正黑體" w:hAnsi="微軟正黑體"/>
          <w:szCs w:val="24"/>
        </w:rPr>
        <w:t>Spring</w:t>
      </w:r>
      <w:r>
        <w:rPr>
          <w:rFonts w:ascii="微軟正黑體" w:eastAsia="微軟正黑體" w:hAnsi="微軟正黑體" w:hint="eastAsia"/>
          <w:szCs w:val="24"/>
        </w:rPr>
        <w:t>框架會在執行單元測試之前，自動初始化I</w:t>
      </w:r>
      <w:r>
        <w:rPr>
          <w:rFonts w:ascii="微軟正黑體" w:eastAsia="微軟正黑體" w:hAnsi="微軟正黑體"/>
          <w:szCs w:val="24"/>
        </w:rPr>
        <w:t>oC</w:t>
      </w:r>
      <w:r>
        <w:rPr>
          <w:rFonts w:ascii="微軟正黑體" w:eastAsia="微軟正黑體" w:hAnsi="微軟正黑體" w:hint="eastAsia"/>
          <w:szCs w:val="24"/>
        </w:rPr>
        <w:t>容器</w:t>
      </w:r>
    </w:p>
    <w:p w14:paraId="0F0875C9" w14:textId="140127ED" w:rsidR="003E4F37" w:rsidRDefault="003E4F37" w:rsidP="00154B5F">
      <w:pPr>
        <w:rPr>
          <w:rFonts w:ascii="微軟正黑體" w:eastAsia="微軟正黑體" w:hAnsi="微軟正黑體"/>
          <w:szCs w:val="24"/>
        </w:rPr>
      </w:pPr>
      <w:hyperlink r:id="rId11" w:history="1">
        <w:r w:rsidRPr="00617227">
          <w:rPr>
            <w:rStyle w:val="a3"/>
            <w:rFonts w:ascii="微軟正黑體" w:eastAsia="微軟正黑體" w:hAnsi="微軟正黑體" w:hint="eastAsia"/>
            <w:szCs w:val="24"/>
          </w:rPr>
          <w:t>2</w:t>
        </w:r>
        <w:r w:rsidRPr="00617227">
          <w:rPr>
            <w:rStyle w:val="a3"/>
            <w:rFonts w:ascii="微軟正黑體" w:eastAsia="微軟正黑體" w:hAnsi="微軟正黑體"/>
            <w:szCs w:val="24"/>
          </w:rPr>
          <w:t>.使用</w:t>
        </w:r>
        <w:r w:rsidRPr="00617227">
          <w:rPr>
            <w:rStyle w:val="a3"/>
            <w:rFonts w:ascii="微軟正黑體" w:eastAsia="微軟正黑體" w:hAnsi="微軟正黑體" w:hint="eastAsia"/>
            <w:szCs w:val="24"/>
          </w:rPr>
          <w:t>@</w:t>
        </w:r>
        <w:r w:rsidRPr="00617227">
          <w:rPr>
            <w:rStyle w:val="a3"/>
            <w:rFonts w:ascii="微軟正黑體" w:eastAsia="微軟正黑體" w:hAnsi="微軟正黑體"/>
            <w:szCs w:val="24"/>
          </w:rPr>
          <w:t>ContextConfiguration</w:t>
        </w:r>
      </w:hyperlink>
      <w:r>
        <w:rPr>
          <w:rFonts w:ascii="微軟正黑體" w:eastAsia="微軟正黑體" w:hAnsi="微軟正黑體" w:hint="eastAsia"/>
          <w:szCs w:val="24"/>
        </w:rPr>
        <w:t>通知S</w:t>
      </w:r>
      <w:r>
        <w:rPr>
          <w:rFonts w:ascii="微軟正黑體" w:eastAsia="微軟正黑體" w:hAnsi="微軟正黑體"/>
          <w:szCs w:val="24"/>
        </w:rPr>
        <w:t>pring</w:t>
      </w:r>
      <w:r>
        <w:rPr>
          <w:rFonts w:ascii="微軟正黑體" w:eastAsia="微軟正黑體" w:hAnsi="微軟正黑體" w:hint="eastAsia"/>
          <w:szCs w:val="24"/>
        </w:rPr>
        <w:t>要加載的配置檔案位置</w:t>
      </w:r>
    </w:p>
    <w:p w14:paraId="537E790F" w14:textId="592AC93C" w:rsidR="003E4F37" w:rsidRDefault="003E4F37" w:rsidP="003E4F37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/>
          <w:sz w:val="32"/>
          <w:szCs w:val="32"/>
        </w:rPr>
        <w:t>6</w:t>
      </w:r>
      <w:r>
        <w:rPr>
          <w:rFonts w:ascii="微軟正黑體" w:eastAsia="微軟正黑體" w:hAnsi="微軟正黑體"/>
          <w:sz w:val="32"/>
          <w:szCs w:val="32"/>
        </w:rPr>
        <w:t>.</w:t>
      </w:r>
      <w:r>
        <w:rPr>
          <w:rFonts w:ascii="微軟正黑體" w:eastAsia="微軟正黑體" w:hAnsi="微軟正黑體" w:hint="eastAsia"/>
          <w:sz w:val="32"/>
          <w:szCs w:val="32"/>
        </w:rPr>
        <w:t>進行單元測試</w:t>
      </w:r>
    </w:p>
    <w:p w14:paraId="0B656C64" w14:textId="4DD3CE74" w:rsidR="003E4F37" w:rsidRDefault="00883EBE" w:rsidP="00154B5F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當一切配置完成，即可進行單元測試，只是在執行單元測時，I</w:t>
      </w:r>
      <w:r>
        <w:rPr>
          <w:rFonts w:ascii="微軟正黑體" w:eastAsia="微軟正黑體" w:hAnsi="微軟正黑體"/>
          <w:szCs w:val="24"/>
        </w:rPr>
        <w:t>oC</w:t>
      </w:r>
      <w:r>
        <w:rPr>
          <w:rFonts w:ascii="微軟正黑體" w:eastAsia="微軟正黑體" w:hAnsi="微軟正黑體" w:hint="eastAsia"/>
          <w:szCs w:val="24"/>
        </w:rPr>
        <w:t>容器已經自</w:t>
      </w:r>
      <w:r>
        <w:rPr>
          <w:rFonts w:ascii="微軟正黑體" w:eastAsia="微軟正黑體" w:hAnsi="微軟正黑體" w:hint="eastAsia"/>
          <w:szCs w:val="24"/>
        </w:rPr>
        <w:lastRenderedPageBreak/>
        <w:t>動初始化完成，可以直接使用容器內的物件。</w:t>
      </w:r>
    </w:p>
    <w:p w14:paraId="7FC33988" w14:textId="046EC27E" w:rsidR="00CA74E9" w:rsidRPr="003E4F37" w:rsidRDefault="00CA74E9" w:rsidP="00154B5F">
      <w:pPr>
        <w:rPr>
          <w:rFonts w:ascii="微軟正黑體" w:eastAsia="微軟正黑體" w:hAnsi="微軟正黑體" w:hint="eastAsia"/>
          <w:szCs w:val="24"/>
        </w:rPr>
      </w:pPr>
      <w:r>
        <w:rPr>
          <w:noProof/>
        </w:rPr>
        <w:drawing>
          <wp:inline distT="0" distB="0" distL="0" distR="0" wp14:anchorId="28281ACA" wp14:editId="06DAD9AF">
            <wp:extent cx="5274310" cy="4557529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74E9" w:rsidRPr="003E4F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B5F"/>
    <w:rsid w:val="00091615"/>
    <w:rsid w:val="000E1C74"/>
    <w:rsid w:val="00154B5F"/>
    <w:rsid w:val="0024116F"/>
    <w:rsid w:val="003E4F37"/>
    <w:rsid w:val="00656B5F"/>
    <w:rsid w:val="0069304D"/>
    <w:rsid w:val="00883EBE"/>
    <w:rsid w:val="009A06D8"/>
    <w:rsid w:val="00A13488"/>
    <w:rsid w:val="00CA74E9"/>
    <w:rsid w:val="00CB167C"/>
    <w:rsid w:val="00DA7E57"/>
    <w:rsid w:val="00DB4A1C"/>
    <w:rsid w:val="00F8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88B9B"/>
  <w15:chartTrackingRefBased/>
  <w15:docId w15:val="{4F09C97A-7BC6-45A0-AB0A-69C37575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4F3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E4F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mailto:2.&#20351;&#29992;@ContextConfiguration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寶德 黃</dc:creator>
  <cp:keywords/>
  <dc:description/>
  <cp:lastModifiedBy>寶德 黃</cp:lastModifiedBy>
  <cp:revision>13</cp:revision>
  <dcterms:created xsi:type="dcterms:W3CDTF">2023-01-18T07:07:00Z</dcterms:created>
  <dcterms:modified xsi:type="dcterms:W3CDTF">2023-01-18T07:33:00Z</dcterms:modified>
</cp:coreProperties>
</file>