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3791" w14:textId="77777777" w:rsidR="00A16DBC" w:rsidRPr="001F7A89" w:rsidRDefault="00A16DBC" w:rsidP="001F7A89">
      <w:pPr>
        <w:rPr>
          <w:b/>
          <w:bCs/>
          <w:i/>
          <w:iCs/>
          <w:sz w:val="36"/>
          <w:szCs w:val="36"/>
          <w:lang w:eastAsia="en-AU"/>
        </w:rPr>
      </w:pPr>
      <w:r w:rsidRPr="001F7A89">
        <w:rPr>
          <w:b/>
          <w:bCs/>
          <w:i/>
          <w:iCs/>
          <w:sz w:val="36"/>
          <w:szCs w:val="36"/>
          <w:lang w:eastAsia="en-AU"/>
        </w:rPr>
        <w:t>Project Plan</w:t>
      </w:r>
    </w:p>
    <w:p w14:paraId="33B32412" w14:textId="5085ED7C" w:rsidR="00A16DBC" w:rsidRPr="001F7A89" w:rsidRDefault="00A16DBC" w:rsidP="001F7A89">
      <w:pPr>
        <w:rPr>
          <w:lang w:eastAsia="en-AU"/>
        </w:rPr>
      </w:pPr>
      <w:r w:rsidRPr="001F7A89">
        <w:rPr>
          <w:lang w:eastAsia="en-AU"/>
        </w:rPr>
        <w:t xml:space="preserve">ID: </w:t>
      </w:r>
      <w:r w:rsidR="001F7A89">
        <w:rPr>
          <w:lang w:eastAsia="en-AU"/>
        </w:rPr>
        <w:t>14178995</w:t>
      </w:r>
    </w:p>
    <w:p w14:paraId="6C60A804" w14:textId="35358C15" w:rsidR="00A16DBC" w:rsidRPr="001F7A89" w:rsidRDefault="00A16DBC" w:rsidP="001F7A89">
      <w:pPr>
        <w:rPr>
          <w:lang w:eastAsia="en-AU"/>
        </w:rPr>
      </w:pPr>
      <w:r w:rsidRPr="001F7A89">
        <w:rPr>
          <w:lang w:eastAsia="en-AU"/>
        </w:rPr>
        <w:t>Name:</w:t>
      </w:r>
      <w:r w:rsidR="001F7A89">
        <w:rPr>
          <w:lang w:eastAsia="en-AU"/>
        </w:rPr>
        <w:t xml:space="preserve"> Benjamin </w:t>
      </w:r>
      <w:r w:rsidR="00304D71">
        <w:rPr>
          <w:lang w:eastAsia="en-AU"/>
        </w:rPr>
        <w:t>Bowden</w:t>
      </w:r>
    </w:p>
    <w:p w14:paraId="451D220A" w14:textId="77777777" w:rsidR="00A16DBC" w:rsidRPr="001F7A89" w:rsidRDefault="00A16DBC" w:rsidP="001F7A89">
      <w:pPr>
        <w:rPr>
          <w:lang w:eastAsia="en-AU"/>
        </w:rPr>
      </w:pPr>
    </w:p>
    <w:p w14:paraId="531A8256" w14:textId="77777777" w:rsidR="00A16DBC" w:rsidRPr="001F7A89" w:rsidRDefault="00A16DBC" w:rsidP="001F7A89">
      <w:pPr>
        <w:rPr>
          <w:b/>
          <w:bCs/>
          <w:i/>
          <w:iCs/>
          <w:sz w:val="36"/>
          <w:szCs w:val="36"/>
          <w:lang w:eastAsia="en-AU"/>
        </w:rPr>
      </w:pPr>
      <w:r w:rsidRPr="001F7A89">
        <w:rPr>
          <w:b/>
          <w:bCs/>
          <w:i/>
          <w:iCs/>
          <w:sz w:val="36"/>
          <w:szCs w:val="36"/>
          <w:lang w:eastAsia="en-AU"/>
        </w:rPr>
        <w:t>Goal</w:t>
      </w:r>
    </w:p>
    <w:p w14:paraId="5C9B3C8C" w14:textId="77777777" w:rsidR="004B2A4C" w:rsidRPr="001F7A89" w:rsidRDefault="004B2A4C" w:rsidP="001F7A89">
      <w:r w:rsidRPr="001F7A89">
        <w:t xml:space="preserve">Increase awareness of Training Zone among </w:t>
      </w:r>
      <w:proofErr w:type="gramStart"/>
      <w:r w:rsidRPr="001F7A89">
        <w:t>local residents</w:t>
      </w:r>
      <w:proofErr w:type="gramEnd"/>
      <w:r w:rsidRPr="001F7A89">
        <w:t xml:space="preserve"> (18–45), leading to at least a 40% increase in local customers.</w:t>
      </w:r>
    </w:p>
    <w:p w14:paraId="4A6EBAFF" w14:textId="6C0EF582" w:rsidR="004B2A4C" w:rsidRPr="001F7A89" w:rsidRDefault="004B2A4C" w:rsidP="001F7A89">
      <w:r w:rsidRPr="001F7A89">
        <w:t>The problem identified by the client is low visibility.</w:t>
      </w:r>
    </w:p>
    <w:p w14:paraId="1508B74F" w14:textId="77777777" w:rsidR="004B2A4C" w:rsidRPr="001F7A89" w:rsidRDefault="004B2A4C" w:rsidP="001F7A89">
      <w:proofErr w:type="gramStart"/>
      <w:r w:rsidRPr="001F7A89">
        <w:t>Therefore</w:t>
      </w:r>
      <w:proofErr w:type="gramEnd"/>
      <w:r w:rsidRPr="001F7A89">
        <w:t xml:space="preserve"> the website must:</w:t>
      </w:r>
    </w:p>
    <w:p w14:paraId="0A6D100B" w14:textId="77777777" w:rsidR="004B2A4C" w:rsidRPr="001F7A89" w:rsidRDefault="004B2A4C" w:rsidP="001F7A89">
      <w:pPr>
        <w:pStyle w:val="ListParagraph"/>
        <w:numPr>
          <w:ilvl w:val="0"/>
          <w:numId w:val="4"/>
        </w:numPr>
      </w:pPr>
      <w:r w:rsidRPr="001F7A89">
        <w:t>Clearly communicate who Training Zone is</w:t>
      </w:r>
    </w:p>
    <w:p w14:paraId="150D2E45" w14:textId="77777777" w:rsidR="004B2A4C" w:rsidRPr="001F7A89" w:rsidRDefault="004B2A4C" w:rsidP="001F7A89">
      <w:pPr>
        <w:pStyle w:val="ListParagraph"/>
        <w:numPr>
          <w:ilvl w:val="0"/>
          <w:numId w:val="4"/>
        </w:numPr>
      </w:pPr>
      <w:r w:rsidRPr="001F7A89">
        <w:t>Clearly explain what services are offered</w:t>
      </w:r>
    </w:p>
    <w:p w14:paraId="35B4D05A" w14:textId="77777777" w:rsidR="004B2A4C" w:rsidRPr="001F7A89" w:rsidRDefault="004B2A4C" w:rsidP="001F7A89">
      <w:pPr>
        <w:pStyle w:val="ListParagraph"/>
        <w:numPr>
          <w:ilvl w:val="0"/>
          <w:numId w:val="4"/>
        </w:numPr>
      </w:pPr>
      <w:r w:rsidRPr="001F7A89">
        <w:t>Make the organisation visible and credible</w:t>
      </w:r>
    </w:p>
    <w:p w14:paraId="74A9EAE1" w14:textId="77777777" w:rsidR="004B2A4C" w:rsidRPr="001F7A89" w:rsidRDefault="004B2A4C" w:rsidP="001F7A89">
      <w:pPr>
        <w:pStyle w:val="ListParagraph"/>
        <w:numPr>
          <w:ilvl w:val="0"/>
          <w:numId w:val="4"/>
        </w:numPr>
      </w:pPr>
      <w:r w:rsidRPr="001F7A89">
        <w:t xml:space="preserve">Encourage </w:t>
      </w:r>
      <w:proofErr w:type="gramStart"/>
      <w:r w:rsidRPr="001F7A89">
        <w:t>local residents</w:t>
      </w:r>
      <w:proofErr w:type="gramEnd"/>
      <w:r w:rsidRPr="001F7A89">
        <w:t xml:space="preserve"> to consider training</w:t>
      </w:r>
    </w:p>
    <w:p w14:paraId="14787B5B" w14:textId="093E2490" w:rsidR="00A16DBC" w:rsidRPr="001F7A89" w:rsidRDefault="00A16DBC" w:rsidP="001F7A89">
      <w:pPr>
        <w:rPr>
          <w:b/>
          <w:bCs/>
          <w:i/>
          <w:iCs/>
          <w:sz w:val="36"/>
          <w:szCs w:val="36"/>
          <w:lang w:eastAsia="en-AU"/>
        </w:rPr>
      </w:pPr>
      <w:r w:rsidRPr="001F7A89">
        <w:rPr>
          <w:b/>
          <w:bCs/>
          <w:i/>
          <w:iCs/>
          <w:sz w:val="36"/>
          <w:szCs w:val="36"/>
          <w:lang w:eastAsia="en-AU"/>
        </w:rPr>
        <w:t>Success Evaluation</w:t>
      </w:r>
    </w:p>
    <w:p w14:paraId="5AC3F8DD" w14:textId="77777777" w:rsidR="004B2A4C" w:rsidRPr="001F7A89" w:rsidRDefault="004B2A4C" w:rsidP="001F7A89">
      <w:r w:rsidRPr="001F7A89">
        <w:t>The website will be considered successful if:</w:t>
      </w:r>
    </w:p>
    <w:p w14:paraId="2B2F1393" w14:textId="77777777" w:rsidR="004B2A4C" w:rsidRPr="001F7A89" w:rsidRDefault="004B2A4C" w:rsidP="001F7A89">
      <w:pPr>
        <w:pStyle w:val="ListParagraph"/>
        <w:numPr>
          <w:ilvl w:val="0"/>
          <w:numId w:val="4"/>
        </w:numPr>
      </w:pPr>
      <w:r w:rsidRPr="001F7A89">
        <w:t>Local customer numbers increase by at least 40% after launch.</w:t>
      </w:r>
    </w:p>
    <w:p w14:paraId="480EA759" w14:textId="77777777" w:rsidR="004B2A4C" w:rsidRPr="001F7A89" w:rsidRDefault="004B2A4C" w:rsidP="001F7A89">
      <w:pPr>
        <w:pStyle w:val="ListParagraph"/>
        <w:numPr>
          <w:ilvl w:val="0"/>
          <w:numId w:val="4"/>
        </w:numPr>
      </w:pPr>
      <w:r w:rsidRPr="001F7A89">
        <w:t xml:space="preserve">There is a measurable increase in enquiries from </w:t>
      </w:r>
      <w:proofErr w:type="gramStart"/>
      <w:r w:rsidRPr="001F7A89">
        <w:t>local residents</w:t>
      </w:r>
      <w:proofErr w:type="gramEnd"/>
      <w:r w:rsidRPr="001F7A89">
        <w:t xml:space="preserve"> (phone, email, or form submissions).</w:t>
      </w:r>
    </w:p>
    <w:p w14:paraId="7536DCF7" w14:textId="77777777" w:rsidR="004B2A4C" w:rsidRPr="001F7A89" w:rsidRDefault="004B2A4C" w:rsidP="001F7A89">
      <w:pPr>
        <w:pStyle w:val="ListParagraph"/>
        <w:numPr>
          <w:ilvl w:val="0"/>
          <w:numId w:val="4"/>
        </w:numPr>
      </w:pPr>
      <w:r w:rsidRPr="001F7A89">
        <w:t>More users demonstrate awareness of Training Zone’s services, indicated by increased traffic to course pages.</w:t>
      </w:r>
    </w:p>
    <w:p w14:paraId="54C7F58D" w14:textId="77777777" w:rsidR="004B2A4C" w:rsidRPr="001F7A89" w:rsidRDefault="004B2A4C" w:rsidP="001F7A89">
      <w:r w:rsidRPr="001F7A89">
        <w:t>The primary measure of success remains the 40% increase in local customers, as specified by the client.</w:t>
      </w:r>
    </w:p>
    <w:p w14:paraId="29C988D1" w14:textId="77777777" w:rsidR="00A16DBC" w:rsidRPr="001F7A89" w:rsidRDefault="00A16DBC" w:rsidP="001F7A89">
      <w:pPr>
        <w:rPr>
          <w:b/>
          <w:bCs/>
          <w:i/>
          <w:iCs/>
          <w:sz w:val="36"/>
          <w:szCs w:val="36"/>
          <w:lang w:eastAsia="en-AU"/>
        </w:rPr>
      </w:pPr>
      <w:r w:rsidRPr="001F7A89">
        <w:rPr>
          <w:b/>
          <w:bCs/>
          <w:i/>
          <w:iCs/>
          <w:sz w:val="36"/>
          <w:szCs w:val="36"/>
          <w:lang w:eastAsia="en-AU"/>
        </w:rPr>
        <w:t>Target Audience</w:t>
      </w:r>
    </w:p>
    <w:p w14:paraId="541EFFA7" w14:textId="0AD9A228" w:rsidR="004B2A4C" w:rsidRPr="001F7A89" w:rsidRDefault="004B2A4C" w:rsidP="001F7A89">
      <w:pPr>
        <w:pStyle w:val="ListParagraph"/>
        <w:numPr>
          <w:ilvl w:val="0"/>
          <w:numId w:val="4"/>
        </w:numPr>
      </w:pPr>
      <w:proofErr w:type="gramStart"/>
      <w:r w:rsidRPr="001F7A89">
        <w:t>Local residents</w:t>
      </w:r>
      <w:proofErr w:type="gramEnd"/>
      <w:r w:rsidRPr="001F7A89">
        <w:t xml:space="preserve"> of </w:t>
      </w:r>
      <w:proofErr w:type="spellStart"/>
      <w:r w:rsidRPr="001F7A89">
        <w:t>Cairsville</w:t>
      </w:r>
      <w:proofErr w:type="spellEnd"/>
    </w:p>
    <w:p w14:paraId="44428DEC" w14:textId="178AD921" w:rsidR="004B2A4C" w:rsidRPr="001F7A89" w:rsidRDefault="004B2A4C" w:rsidP="001F7A89">
      <w:pPr>
        <w:pStyle w:val="ListParagraph"/>
        <w:numPr>
          <w:ilvl w:val="0"/>
          <w:numId w:val="4"/>
        </w:numPr>
      </w:pPr>
      <w:r w:rsidRPr="001F7A89">
        <w:t>Aged 18–45</w:t>
      </w:r>
    </w:p>
    <w:p w14:paraId="484B71EC" w14:textId="40C8BAEC" w:rsidR="004B2A4C" w:rsidRPr="001F7A89" w:rsidRDefault="004B2A4C" w:rsidP="001F7A89">
      <w:pPr>
        <w:pStyle w:val="ListParagraph"/>
        <w:numPr>
          <w:ilvl w:val="0"/>
          <w:numId w:val="4"/>
        </w:numPr>
      </w:pPr>
      <w:r w:rsidRPr="001F7A89">
        <w:t>Mainly mature-age job seekers</w:t>
      </w:r>
    </w:p>
    <w:p w14:paraId="51A43FB0" w14:textId="77777777" w:rsidR="009B5313" w:rsidRPr="001F7A89" w:rsidRDefault="009B5313" w:rsidP="001F7A89">
      <w:pPr>
        <w:rPr>
          <w:lang w:eastAsia="en-AU"/>
        </w:rPr>
      </w:pPr>
      <w:r w:rsidRPr="001F7A89">
        <w:rPr>
          <w:lang w:eastAsia="en-AU"/>
        </w:rPr>
        <w:br w:type="page"/>
      </w:r>
    </w:p>
    <w:p w14:paraId="199793BD" w14:textId="4C1B62A5" w:rsidR="00A16DBC" w:rsidRDefault="00A16DBC" w:rsidP="00A16DBC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  <w:r w:rsidRPr="00A16DBC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  <w:lastRenderedPageBreak/>
        <w:t>Site Flowchart</w:t>
      </w:r>
    </w:p>
    <w:p w14:paraId="5E9EF59C" w14:textId="32BC2153" w:rsidR="00A16DBC" w:rsidRDefault="00916A7B" w:rsidP="00A16DBC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  <w:r w:rsidRPr="00916A7B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  <w:drawing>
          <wp:inline distT="0" distB="0" distL="0" distR="0" wp14:anchorId="76573109" wp14:editId="6930F2D7">
            <wp:extent cx="5731510" cy="6299200"/>
            <wp:effectExtent l="0" t="0" r="0" b="0"/>
            <wp:docPr id="148722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20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B777" w14:textId="77777777" w:rsidR="00072688" w:rsidRDefault="00072688">
      <w:pPr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  <w:br w:type="page"/>
      </w:r>
    </w:p>
    <w:p w14:paraId="2BEF06FD" w14:textId="509AAEE0" w:rsidR="00A16DBC" w:rsidRPr="00A16DBC" w:rsidRDefault="00A16DBC" w:rsidP="00A16DBC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  <w:lastRenderedPageBreak/>
        <w:t>Wireframe (Home Page)</w:t>
      </w:r>
    </w:p>
    <w:p w14:paraId="0BEBE756" w14:textId="77777777" w:rsidR="00A16DBC" w:rsidRDefault="00A16DBC" w:rsidP="00A16DBC"/>
    <w:p w14:paraId="74169665" w14:textId="77777777" w:rsidR="00A16DBC" w:rsidRPr="00A16DBC" w:rsidRDefault="00A16DBC" w:rsidP="00A16DBC"/>
    <w:p w14:paraId="305B13D2" w14:textId="5E1777FF" w:rsidR="00A16DBC" w:rsidRDefault="00A16DBC" w:rsidP="00A16DBC"/>
    <w:p w14:paraId="45634D59" w14:textId="743C9F41" w:rsidR="00A16DBC" w:rsidRPr="00A16DBC" w:rsidRDefault="001F7A89" w:rsidP="00A16DBC">
      <w:r w:rsidRPr="001F7A89">
        <w:drawing>
          <wp:inline distT="0" distB="0" distL="0" distR="0" wp14:anchorId="54B664DE" wp14:editId="72F93663">
            <wp:extent cx="5731510" cy="7571105"/>
            <wp:effectExtent l="0" t="0" r="0" b="0"/>
            <wp:docPr id="58267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72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DBC" w:rsidRPr="00A16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FC7"/>
    <w:multiLevelType w:val="multilevel"/>
    <w:tmpl w:val="20C6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77E5B"/>
    <w:multiLevelType w:val="multilevel"/>
    <w:tmpl w:val="2AB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10590"/>
    <w:multiLevelType w:val="multilevel"/>
    <w:tmpl w:val="196233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BB7E5F"/>
    <w:multiLevelType w:val="hybridMultilevel"/>
    <w:tmpl w:val="B0649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239583">
    <w:abstractNumId w:val="1"/>
  </w:num>
  <w:num w:numId="2" w16cid:durableId="429667137">
    <w:abstractNumId w:val="0"/>
  </w:num>
  <w:num w:numId="3" w16cid:durableId="394623257">
    <w:abstractNumId w:val="2"/>
  </w:num>
  <w:num w:numId="4" w16cid:durableId="1878814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BC"/>
    <w:rsid w:val="00072688"/>
    <w:rsid w:val="001F7A89"/>
    <w:rsid w:val="00304D71"/>
    <w:rsid w:val="004B2A4C"/>
    <w:rsid w:val="00916A7B"/>
    <w:rsid w:val="009B5313"/>
    <w:rsid w:val="00A16DBC"/>
    <w:rsid w:val="00EA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1413"/>
  <w15:chartTrackingRefBased/>
  <w15:docId w15:val="{DAAF9DF3-1294-42AE-81A5-E0B2AC66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6D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A16D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DBC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A16DBC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16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A16DBC"/>
    <w:rPr>
      <w:b/>
      <w:bCs/>
    </w:rPr>
  </w:style>
  <w:style w:type="paragraph" w:styleId="ListParagraph">
    <w:name w:val="List Paragraph"/>
    <w:basedOn w:val="Normal"/>
    <w:uiPriority w:val="34"/>
    <w:qFormat/>
    <w:rsid w:val="001F7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8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Jaikishin Lakhyani</dc:creator>
  <cp:keywords/>
  <dc:description/>
  <cp:lastModifiedBy>Benjamin Bowden</cp:lastModifiedBy>
  <cp:revision>3</cp:revision>
  <dcterms:created xsi:type="dcterms:W3CDTF">2024-09-19T07:33:00Z</dcterms:created>
  <dcterms:modified xsi:type="dcterms:W3CDTF">2026-02-08T05:00:00Z</dcterms:modified>
</cp:coreProperties>
</file>