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ind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Component: Business Services</w:t>
      </w:r>
    </w:p>
    <w:p w:rsidR="00000000" w:rsidDel="00000000" w:rsidP="00000000" w:rsidRDefault="00000000" w:rsidRPr="00000000" w14:paraId="00000002">
      <w:pPr>
        <w:spacing w:after="120" w:line="240" w:lineRule="auto"/>
        <w:ind w:left="374"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Module Name: Tax Calculator</w:t>
      </w:r>
    </w:p>
    <w:p w:rsidR="00000000" w:rsidDel="00000000" w:rsidP="00000000" w:rsidRDefault="00000000" w:rsidRPr="00000000" w14:paraId="00000003">
      <w:pPr>
        <w:spacing w:after="1" w:line="239" w:lineRule="auto"/>
        <w:ind w:left="370"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Author: Gabrielle Cornelius</w:t>
      </w:r>
    </w:p>
    <w:p w:rsidR="00000000" w:rsidDel="00000000" w:rsidP="00000000" w:rsidRDefault="00000000" w:rsidRPr="00000000" w14:paraId="00000004">
      <w:pPr>
        <w:spacing w:after="1" w:line="239" w:lineRule="auto"/>
        <w:ind w:left="370"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" w:line="239" w:lineRule="auto"/>
        <w:ind w:left="370"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Reviewers: Mariam Topchyan, Even Pham, Mandy Lin, Tyler Benson</w:t>
      </w:r>
    </w:p>
    <w:p w:rsidR="00000000" w:rsidDel="00000000" w:rsidP="00000000" w:rsidRDefault="00000000" w:rsidRPr="00000000" w14:paraId="00000006">
      <w:pPr>
        <w:spacing w:after="1" w:line="239" w:lineRule="auto"/>
        <w:ind w:left="370"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055"/>
        <w:gridCol w:w="3420"/>
        <w:gridCol w:w="3240"/>
        <w:tblGridChange w:id="0">
          <w:tblGrid>
            <w:gridCol w:w="3055"/>
            <w:gridCol w:w="3420"/>
            <w:gridCol w:w="3240"/>
          </w:tblGrid>
        </w:tblGridChange>
      </w:tblGrid>
      <w:tr>
        <w:trPr>
          <w:cantSplit w:val="0"/>
          <w:trHeight w:val="242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Cambria" w:cs="Cambria" w:eastAsia="Cambria" w:hAnsi="Cambria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mbria" w:cs="Cambria" w:eastAsia="Cambria" w:hAnsi="Cambria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sz w:val="24"/>
                <w:szCs w:val="24"/>
                <w:rtl w:val="0"/>
              </w:rPr>
              <w:t xml:space="preserve">Process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Cambria" w:cs="Cambria" w:eastAsia="Cambria" w:hAnsi="Cambria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sz w:val="24"/>
                <w:szCs w:val="24"/>
                <w:rtl w:val="0"/>
              </w:rPr>
              <w:t xml:space="preserve">Outputs</w:t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mbria" w:cs="Cambria" w:eastAsia="Cambria" w:hAnsi="Cambria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sz w:val="24"/>
                <w:szCs w:val="24"/>
                <w:rtl w:val="0"/>
              </w:rPr>
              <w:t xml:space="preserve">Tax Year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  <w:shd w:fill="f2f2f2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a2b2e"/>
                <w:sz w:val="24"/>
                <w:szCs w:val="24"/>
                <w:shd w:fill="f2f2f2" w:val="clear"/>
                <w:rtl w:val="0"/>
              </w:rPr>
              <w:t xml:space="preserve">Calculates the taxes owed for a particular year based upon the tax rate and user’s gross annual income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Taxes to be paid</w:t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mbria" w:cs="Cambria" w:eastAsia="Cambria" w:hAnsi="Cambria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sz w:val="24"/>
                <w:szCs w:val="24"/>
                <w:rtl w:val="0"/>
              </w:rPr>
              <w:t xml:space="preserve">Tax Status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mbria" w:cs="Cambria" w:eastAsia="Cambria" w:hAnsi="Cambria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sz w:val="24"/>
                <w:szCs w:val="24"/>
                <w:rtl w:val="0"/>
              </w:rPr>
              <w:t xml:space="preserve">Gross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1" w:line="239" w:lineRule="auto"/>
        <w:ind w:left="370" w:right="43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" w:line="239" w:lineRule="auto"/>
        <w:ind w:left="370"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Inputs:</w:t>
      </w:r>
    </w:p>
    <w:p w:rsidR="00000000" w:rsidDel="00000000" w:rsidP="00000000" w:rsidRDefault="00000000" w:rsidRPr="00000000" w14:paraId="00000015">
      <w:pPr>
        <w:spacing w:after="1" w:line="239" w:lineRule="auto"/>
        <w:ind w:left="370" w:right="43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ParamList String: “Taxyear, Status, Gross”</w:t>
      </w:r>
    </w:p>
    <w:p w:rsidR="00000000" w:rsidDel="00000000" w:rsidP="00000000" w:rsidRDefault="00000000" w:rsidRPr="00000000" w14:paraId="00000016">
      <w:pPr>
        <w:spacing w:after="1" w:line="239" w:lineRule="auto"/>
        <w:ind w:left="370" w:right="43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" w:line="239" w:lineRule="auto"/>
        <w:ind w:left="370"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Process Description:</w:t>
      </w:r>
    </w:p>
    <w:p w:rsidR="00000000" w:rsidDel="00000000" w:rsidP="00000000" w:rsidRDefault="00000000" w:rsidRPr="00000000" w14:paraId="00000018">
      <w:pPr>
        <w:spacing w:after="1" w:line="239" w:lineRule="auto"/>
        <w:ind w:left="370" w:right="43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Modifies ParamList to concatenate Taxyear and Status into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Taxyear-Status-File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after="1" w:line="239" w:lineRule="auto"/>
        <w:ind w:left="370" w:right="43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" w:line="239" w:lineRule="auto"/>
        <w:ind w:left="370" w:right="43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Calls Service Broker with Service Code TB and passes ParamList. </w:t>
      </w:r>
    </w:p>
    <w:p w:rsidR="00000000" w:rsidDel="00000000" w:rsidP="00000000" w:rsidRDefault="00000000" w:rsidRPr="00000000" w14:paraId="0000001B">
      <w:pPr>
        <w:spacing w:after="1" w:line="239" w:lineRule="auto"/>
        <w:ind w:left="370"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Cambria" w:cs="Cambria" w:eastAsia="Cambria" w:hAnsi="Cambria"/>
          <w:color w:val="2a2b2e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a2b2e"/>
          <w:sz w:val="24"/>
          <w:szCs w:val="24"/>
          <w:highlight w:val="white"/>
          <w:rtl w:val="0"/>
        </w:rPr>
        <w:t xml:space="preserve">Calculates taxes owed for a particular year based on the returned tax rate and the user’s gross annual income. Returns the amount of taxes that need to be paid for that income via ParamList.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ambria" w:cs="Cambria" w:eastAsia="Cambria" w:hAnsi="Cambria"/>
          <w:color w:val="2a2b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Cambria" w:cs="Cambria" w:eastAsia="Cambria" w:hAnsi="Cambria"/>
          <w:color w:val="2a2b2e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a2b2e"/>
          <w:sz w:val="24"/>
          <w:szCs w:val="24"/>
          <w:highlight w:val="white"/>
          <w:rtl w:val="0"/>
        </w:rPr>
        <w:t xml:space="preserve">If Tax is returned a “0”, it will need to call Service Broker again with Service Code Error and ParamList “903”.</w:t>
      </w:r>
    </w:p>
    <w:p w:rsidR="00000000" w:rsidDel="00000000" w:rsidP="00000000" w:rsidRDefault="00000000" w:rsidRPr="00000000" w14:paraId="0000001F">
      <w:pPr>
        <w:spacing w:after="1" w:line="239" w:lineRule="auto"/>
        <w:ind w:left="370" w:right="43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" w:line="239" w:lineRule="auto"/>
        <w:ind w:left="370" w:right="43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" w:line="239" w:lineRule="auto"/>
        <w:ind w:left="370"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Outputs:</w:t>
      </w:r>
    </w:p>
    <w:p w:rsidR="00000000" w:rsidDel="00000000" w:rsidP="00000000" w:rsidRDefault="00000000" w:rsidRPr="00000000" w14:paraId="00000022">
      <w:pPr>
        <w:spacing w:after="1" w:line="239" w:lineRule="auto"/>
        <w:ind w:left="370" w:right="43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Taxes to be paid</w:t>
      </w:r>
    </w:p>
    <w:p w:rsidR="00000000" w:rsidDel="00000000" w:rsidP="00000000" w:rsidRDefault="00000000" w:rsidRPr="00000000" w14:paraId="00000023">
      <w:pPr>
        <w:spacing w:after="1" w:line="239" w:lineRule="auto"/>
        <w:ind w:left="370"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" w:line="239" w:lineRule="auto"/>
        <w:ind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" w:line="239" w:lineRule="auto"/>
        <w:ind w:left="370"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" w:line="239" w:lineRule="auto"/>
        <w:ind w:left="370"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APIs/Objects:</w:t>
      </w:r>
    </w:p>
    <w:p w:rsidR="00000000" w:rsidDel="00000000" w:rsidP="00000000" w:rsidRDefault="00000000" w:rsidRPr="00000000" w14:paraId="00000027">
      <w:pPr>
        <w:spacing w:after="1" w:line="239" w:lineRule="auto"/>
        <w:ind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" w:line="239" w:lineRule="auto"/>
        <w:ind w:left="370"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Pseudocode: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="239" w:lineRule="auto"/>
        <w:ind w:left="720" w:right="43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Read in the paramlist and split the string into year, status, and income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line="239" w:lineRule="auto"/>
        <w:ind w:left="720" w:right="43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Find the tax file that corresponds to the year and status the user input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1" w:line="239" w:lineRule="auto"/>
        <w:ind w:left="720" w:right="43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Read through the file and compare the users income to the incomes listed</w:t>
      </w:r>
    </w:p>
    <w:p w:rsidR="00000000" w:rsidDel="00000000" w:rsidP="00000000" w:rsidRDefault="00000000" w:rsidRPr="00000000" w14:paraId="0000002C">
      <w:pPr>
        <w:spacing w:after="1" w:line="239" w:lineRule="auto"/>
        <w:ind w:left="720" w:right="43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if the users income is less than income listed then multiply the users income</w:t>
      </w:r>
    </w:p>
    <w:p w:rsidR="00000000" w:rsidDel="00000000" w:rsidP="00000000" w:rsidRDefault="00000000" w:rsidRPr="00000000" w14:paraId="0000002D">
      <w:pPr>
        <w:spacing w:after="1" w:line="239" w:lineRule="auto"/>
        <w:ind w:left="720" w:right="43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by the percentage that corresponds to the listed income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line="239" w:lineRule="auto"/>
        <w:ind w:left="720" w:right="43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return the taxes that need to be paid for that income to service broker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1" w:line="239" w:lineRule="auto"/>
        <w:ind w:left="720" w:right="43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If theres an error then print error and paramlist in text broker</w:t>
      </w:r>
    </w:p>
    <w:p w:rsidR="00000000" w:rsidDel="00000000" w:rsidP="00000000" w:rsidRDefault="00000000" w:rsidRPr="00000000" w14:paraId="00000030">
      <w:pPr>
        <w:spacing w:after="120" w:line="240" w:lineRule="auto"/>
        <w:ind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" w:line="239" w:lineRule="auto"/>
        <w:ind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tabs>
        <w:tab w:val="center" w:pos="4680"/>
        <w:tab w:val="right" w:pos="9360"/>
      </w:tabs>
      <w:spacing w:line="240" w:lineRule="auto"/>
      <w:ind w:left="370" w:right="43"/>
      <w:jc w:val="center"/>
      <w:rPr>
        <w:rFonts w:ascii="Cambria" w:cs="Cambria" w:eastAsia="Cambria" w:hAnsi="Cambria"/>
        <w:b w:val="1"/>
        <w:sz w:val="40"/>
        <w:szCs w:val="40"/>
      </w:rPr>
    </w:pPr>
    <w:r w:rsidDel="00000000" w:rsidR="00000000" w:rsidRPr="00000000">
      <w:rPr>
        <w:rFonts w:ascii="Cambria" w:cs="Cambria" w:eastAsia="Cambria" w:hAnsi="Cambria"/>
        <w:b w:val="1"/>
        <w:sz w:val="40"/>
        <w:szCs w:val="40"/>
        <w:rtl w:val="0"/>
      </w:rPr>
      <w:t xml:space="preserve">IPO Chart</w:t>
    </w:r>
  </w:p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