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337" w:rsidRDefault="00B93C2D">
      <w:r>
        <w:rPr>
          <w:rFonts w:hint="eastAsia"/>
        </w:rPr>
        <w:t>程序流程图</w:t>
      </w:r>
    </w:p>
    <w:p w:rsidR="00CE2EAE" w:rsidRDefault="001C55E8">
      <w:r>
        <w:t>Server</w:t>
      </w:r>
      <w:r w:rsidR="00CE2EAE">
        <w:t>:</w:t>
      </w:r>
    </w:p>
    <w:p w:rsidR="001C55E8" w:rsidRDefault="001C55E8">
      <w:r w:rsidRPr="001C55E8">
        <w:rPr>
          <w:noProof/>
        </w:rPr>
        <w:drawing>
          <wp:inline distT="0" distB="0" distL="0" distR="0">
            <wp:extent cx="5274310" cy="5274310"/>
            <wp:effectExtent l="0" t="0" r="2540" b="2540"/>
            <wp:docPr id="1" name="图片 1" descr="C:\Users\THINK\AppData\Local\Temp\WeChat Files\f14914503d1600f5ba811ec84b78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AppData\Local\Temp\WeChat Files\f14914503d1600f5ba811ec84b7846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E8" w:rsidRDefault="001C55E8">
      <w:r>
        <w:rPr>
          <w:rFonts w:hint="eastAsia"/>
        </w:rPr>
        <w:t>C</w:t>
      </w:r>
      <w:r>
        <w:t>lient:</w:t>
      </w:r>
    </w:p>
    <w:p w:rsidR="001C55E8" w:rsidRDefault="001C55E8">
      <w:r w:rsidRPr="001C55E8">
        <w:rPr>
          <w:noProof/>
        </w:rPr>
        <w:lastRenderedPageBreak/>
        <w:drawing>
          <wp:inline distT="0" distB="0" distL="0" distR="0">
            <wp:extent cx="5274310" cy="9383626"/>
            <wp:effectExtent l="0" t="0" r="2540" b="8255"/>
            <wp:docPr id="2" name="图片 2" descr="C:\Users\THINK\Documents\Tencent Files\2807496038\FileRecv\MobileFile\14D06344135F1E05D88007C784D287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\Documents\Tencent Files\2807496038\FileRecv\MobileFile\14D06344135F1E05D88007C784D287F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65F" w:rsidRDefault="005C065F">
      <w:r>
        <w:rPr>
          <w:rFonts w:hint="eastAsia"/>
        </w:rPr>
        <w:lastRenderedPageBreak/>
        <w:t>关键函数说明：</w:t>
      </w:r>
    </w:p>
    <w:p w:rsidR="00F67433" w:rsidRDefault="00F67433">
      <w:r>
        <w:rPr>
          <w:rFonts w:hint="eastAsia"/>
        </w:rPr>
        <w:t>Server：</w:t>
      </w:r>
    </w:p>
    <w:p w:rsidR="009F20D3" w:rsidRDefault="009F20D3">
      <w:pPr>
        <w:rPr>
          <w:rFonts w:hint="eastAsia"/>
        </w:rPr>
      </w:pPr>
      <w:r>
        <w:rPr>
          <w:rFonts w:hint="eastAsia"/>
        </w:rPr>
        <w:t>通过send返回值判断socket是否有效，如果无效就关闭会话的线程并关闭socket</w:t>
      </w:r>
    </w:p>
    <w:p w:rsidR="00F67433" w:rsidRDefault="009F20D3">
      <w:r>
        <w:rPr>
          <w:noProof/>
        </w:rPr>
        <w:drawing>
          <wp:inline distT="0" distB="0" distL="0" distR="0" wp14:anchorId="140B9BB7" wp14:editId="4F80934F">
            <wp:extent cx="5274310" cy="4074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3E" w:rsidRDefault="008B781F">
      <w:pPr>
        <w:rPr>
          <w:rFonts w:hint="eastAsia"/>
        </w:rPr>
      </w:pPr>
      <w:r>
        <w:rPr>
          <w:rFonts w:hint="eastAsia"/>
        </w:rPr>
        <w:t>接受进程，if语句判断此接受进程对应的发送socket，ID表示接收的client。接受以后</w:t>
      </w:r>
      <w:proofErr w:type="spellStart"/>
      <w:r>
        <w:rPr>
          <w:rFonts w:hint="eastAsia"/>
        </w:rPr>
        <w:t>sended</w:t>
      </w:r>
      <w:proofErr w:type="spellEnd"/>
      <w:r>
        <w:rPr>
          <w:rFonts w:hint="eastAsia"/>
        </w:rPr>
        <w:t>置0表示此时发送的还没有被转发。</w:t>
      </w:r>
    </w:p>
    <w:p w:rsidR="007C2F3E" w:rsidRDefault="007C2F3E">
      <w:r>
        <w:rPr>
          <w:noProof/>
        </w:rPr>
        <w:lastRenderedPageBreak/>
        <w:drawing>
          <wp:inline distT="0" distB="0" distL="0" distR="0" wp14:anchorId="0A956348" wp14:editId="73E13A73">
            <wp:extent cx="5274310" cy="38785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1F" w:rsidRDefault="008B781F">
      <w:r>
        <w:rPr>
          <w:noProof/>
        </w:rPr>
        <w:drawing>
          <wp:inline distT="0" distB="0" distL="0" distR="0" wp14:anchorId="247E3ACF" wp14:editId="728BED3C">
            <wp:extent cx="5274310" cy="21869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A1" w:rsidRDefault="00F964A1"/>
    <w:p w:rsidR="008B781F" w:rsidRDefault="008B781F">
      <w:pPr>
        <w:rPr>
          <w:rFonts w:hint="eastAsia"/>
        </w:rPr>
      </w:pPr>
      <w:r>
        <w:rPr>
          <w:rFonts w:hint="eastAsia"/>
        </w:rPr>
        <w:t>发送进程，</w:t>
      </w:r>
      <w:r w:rsidR="00F964A1">
        <w:rPr>
          <w:rFonts w:hint="eastAsia"/>
        </w:rPr>
        <w:t>仅当</w:t>
      </w:r>
      <w:proofErr w:type="spellStart"/>
      <w:r w:rsidR="00F964A1">
        <w:rPr>
          <w:rFonts w:hint="eastAsia"/>
        </w:rPr>
        <w:t>sended</w:t>
      </w:r>
      <w:proofErr w:type="spellEnd"/>
      <w:r w:rsidR="00F964A1">
        <w:rPr>
          <w:rFonts w:hint="eastAsia"/>
        </w:rPr>
        <w:t>为0时候转发，</w:t>
      </w:r>
      <w:r w:rsidR="001844E1">
        <w:rPr>
          <w:rFonts w:hint="eastAsia"/>
        </w:rPr>
        <w:t>发送以后将</w:t>
      </w:r>
      <w:proofErr w:type="spellStart"/>
      <w:r w:rsidR="001844E1">
        <w:rPr>
          <w:rFonts w:hint="eastAsia"/>
        </w:rPr>
        <w:t>sended</w:t>
      </w:r>
      <w:proofErr w:type="spellEnd"/>
      <w:r w:rsidR="001844E1">
        <w:rPr>
          <w:rFonts w:hint="eastAsia"/>
        </w:rPr>
        <w:t>置1，表示已经转发</w:t>
      </w:r>
    </w:p>
    <w:p w:rsidR="009F20D3" w:rsidRDefault="00901C73">
      <w:r>
        <w:rPr>
          <w:noProof/>
        </w:rPr>
        <w:lastRenderedPageBreak/>
        <w:drawing>
          <wp:inline distT="0" distB="0" distL="0" distR="0" wp14:anchorId="7BF45254" wp14:editId="235679F1">
            <wp:extent cx="5274310" cy="4296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7C" w:rsidRDefault="00901C73">
      <w:pPr>
        <w:rPr>
          <w:rFonts w:hint="eastAsia"/>
        </w:rPr>
      </w:pPr>
      <w:r>
        <w:rPr>
          <w:rFonts w:hint="eastAsia"/>
        </w:rPr>
        <w:t>如果还有一个结构体没有赋值（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chatClient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[0].ID != 0</w:t>
      </w:r>
      <w:r>
        <w:rPr>
          <w:rFonts w:hint="eastAsia"/>
        </w:rPr>
        <w:t>）就尝试该结构体是否可以接收client的请求并且创建客户对应的socket，记录名字、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</w:t>
      </w:r>
      <w:r w:rsidR="00A1667C">
        <w:rPr>
          <w:rFonts w:hint="eastAsia"/>
        </w:rPr>
        <w:t>用id去标识一个client，如果两个client都准备好则开始接受转发信息。</w:t>
      </w:r>
      <w:r w:rsidR="00A1667C">
        <w:t>C</w:t>
      </w:r>
      <w:r w:rsidR="00A1667C">
        <w:rPr>
          <w:rFonts w:hint="eastAsia"/>
        </w:rPr>
        <w:t>lient0、client1记录上一个循环id信息，避免接受转发进程多次开启</w:t>
      </w:r>
      <w:r w:rsidR="008E3259">
        <w:rPr>
          <w:rFonts w:hint="eastAsia"/>
        </w:rPr>
        <w:t>。</w:t>
      </w:r>
    </w:p>
    <w:p w:rsidR="00F67433" w:rsidRDefault="00F67433">
      <w:pPr>
        <w:rPr>
          <w:rFonts w:hint="eastAsia"/>
        </w:rPr>
      </w:pPr>
      <w:r>
        <w:t>C</w:t>
      </w:r>
      <w:r>
        <w:rPr>
          <w:rFonts w:hint="eastAsia"/>
        </w:rPr>
        <w:t>lient：</w:t>
      </w:r>
    </w:p>
    <w:p w:rsidR="00E24EFD" w:rsidRDefault="00E24EFD">
      <w:r>
        <w:rPr>
          <w:noProof/>
        </w:rPr>
        <w:lastRenderedPageBreak/>
        <w:drawing>
          <wp:inline distT="0" distB="0" distL="0" distR="0" wp14:anchorId="2BB812B0" wp14:editId="2A1DC40F">
            <wp:extent cx="5114925" cy="3629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FD" w:rsidRDefault="00E24EFD">
      <w:pPr>
        <w:rPr>
          <w:rFonts w:hint="eastAsia"/>
        </w:rPr>
      </w:pPr>
      <w:r>
        <w:rPr>
          <w:rFonts w:hint="eastAsia"/>
        </w:rPr>
        <w:t>接受输入的函数，如果输入出现问题就休眠1s，如果没有问题就输出</w:t>
      </w:r>
    </w:p>
    <w:p w:rsidR="005C065F" w:rsidRDefault="005C065F">
      <w:r>
        <w:rPr>
          <w:noProof/>
        </w:rPr>
        <w:drawing>
          <wp:inline distT="0" distB="0" distL="0" distR="0" wp14:anchorId="3081532F" wp14:editId="303A6933">
            <wp:extent cx="5274310" cy="3124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5F" w:rsidRDefault="005C065F">
      <w:r>
        <w:t>S</w:t>
      </w:r>
      <w:r>
        <w:rPr>
          <w:rFonts w:hint="eastAsia"/>
        </w:rPr>
        <w:t>end函数之中，</w:t>
      </w:r>
      <w:r>
        <w:t>_</w:t>
      </w:r>
      <w:proofErr w:type="spellStart"/>
      <w:r>
        <w:t>getch</w:t>
      </w:r>
      <w:proofErr w:type="spellEnd"/>
      <w:r>
        <w:rPr>
          <w:rFonts w:hint="eastAsia"/>
        </w:rPr>
        <w:t>是用来唤醒出入的（否则可能出现username后面是别人的username和信息的情况）</w:t>
      </w:r>
    </w:p>
    <w:p w:rsidR="005C065F" w:rsidRDefault="005C065F">
      <w:r>
        <w:rPr>
          <w:rFonts w:hint="eastAsia"/>
        </w:rPr>
        <w:t>从terminal中接收到输入之后就发出</w:t>
      </w:r>
    </w:p>
    <w:p w:rsidR="00770B75" w:rsidRDefault="00770B75">
      <w:r>
        <w:rPr>
          <w:rFonts w:hint="eastAsia"/>
        </w:rPr>
        <w:t>操作流程：</w:t>
      </w:r>
    </w:p>
    <w:p w:rsidR="00595D3E" w:rsidRDefault="00595D3E">
      <w:r>
        <w:rPr>
          <w:noProof/>
        </w:rPr>
        <w:lastRenderedPageBreak/>
        <w:drawing>
          <wp:inline distT="0" distB="0" distL="0" distR="0" wp14:anchorId="3A8B3BEB" wp14:editId="54BA5C78">
            <wp:extent cx="5274310" cy="1945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3E" w:rsidRDefault="00595D3E">
      <w:r>
        <w:rPr>
          <w:rFonts w:hint="eastAsia"/>
        </w:rPr>
        <w:t>由于我未能找到vs2019产生的exe文件，就直接将控制台提交了，编译前右键源文件如client2</w:t>
      </w:r>
      <w:r>
        <w:t>.cpp</w:t>
      </w:r>
      <w:r>
        <w:rPr>
          <w:rFonts w:hint="eastAsia"/>
        </w:rPr>
        <w:t>，选择属性。</w:t>
      </w:r>
    </w:p>
    <w:p w:rsidR="007A4BE4" w:rsidRDefault="007A4BE4">
      <w:r>
        <w:rPr>
          <w:noProof/>
        </w:rPr>
        <w:drawing>
          <wp:inline distT="0" distB="0" distL="0" distR="0" wp14:anchorId="4BB54C20" wp14:editId="5C767AEC">
            <wp:extent cx="5274310" cy="36169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E4" w:rsidRDefault="007A4BE4">
      <w:r>
        <w:rPr>
          <w:rFonts w:hint="eastAsia"/>
        </w:rPr>
        <w:t>常规选项之中把</w:t>
      </w:r>
      <w:proofErr w:type="spellStart"/>
      <w:r>
        <w:rPr>
          <w:rFonts w:hint="eastAsia"/>
        </w:rPr>
        <w:t>sdl</w:t>
      </w:r>
      <w:proofErr w:type="spellEnd"/>
      <w:r>
        <w:rPr>
          <w:rFonts w:hint="eastAsia"/>
        </w:rPr>
        <w:t>检查置为否</w:t>
      </w:r>
      <w:r w:rsidR="00563E8B">
        <w:rPr>
          <w:rFonts w:hint="eastAsia"/>
        </w:rPr>
        <w:t>。</w:t>
      </w:r>
    </w:p>
    <w:p w:rsidR="00225016" w:rsidRDefault="00225016">
      <w:r>
        <w:rPr>
          <w:rFonts w:hint="eastAsia"/>
        </w:rPr>
        <w:t>需先编译运行（点击本地windows调试器服务器）</w:t>
      </w:r>
    </w:p>
    <w:p w:rsidR="00225016" w:rsidRDefault="00225016">
      <w:r>
        <w:rPr>
          <w:rFonts w:hint="eastAsia"/>
        </w:rPr>
        <w:t>然后编译运行两个client，在client每次输入之前，需先点击任意键，出现“client1：”或者</w:t>
      </w:r>
      <w:r>
        <w:rPr>
          <w:rFonts w:hint="eastAsia"/>
        </w:rPr>
        <w:t>“client1：”</w:t>
      </w:r>
      <w:r>
        <w:rPr>
          <w:rFonts w:hint="eastAsia"/>
        </w:rPr>
        <w:t>之后便可以输入，输入之后</w:t>
      </w:r>
      <w:r w:rsidR="00AF51D4">
        <w:rPr>
          <w:rFonts w:hint="eastAsia"/>
        </w:rPr>
        <w:t>按回车，便可以看到对方client接受到消息。</w:t>
      </w:r>
    </w:p>
    <w:p w:rsidR="00AF51D4" w:rsidRDefault="00AF51D4">
      <w:r>
        <w:rPr>
          <w:rFonts w:hint="eastAsia"/>
        </w:rPr>
        <w:t>（因为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不熟悉，如果关闭了client再开启，将无法正常发送</w:t>
      </w:r>
      <w:r w:rsidR="003816CE">
        <w:rPr>
          <w:rFonts w:hint="eastAsia"/>
        </w:rPr>
        <w:t>，此时需将所有端口关闭重新按照上面顺序编译</w:t>
      </w:r>
      <w:r>
        <w:rPr>
          <w:rFonts w:hint="eastAsia"/>
        </w:rPr>
        <w:t>）</w:t>
      </w:r>
    </w:p>
    <w:p w:rsidR="003816CE" w:rsidRPr="00225016" w:rsidRDefault="003816CE">
      <w:pPr>
        <w:rPr>
          <w:rFonts w:hint="eastAsia"/>
        </w:rPr>
      </w:pPr>
      <w:r>
        <w:rPr>
          <w:rFonts w:hint="eastAsia"/>
        </w:rPr>
        <w:t>运行结果：</w:t>
      </w:r>
      <w:bookmarkStart w:id="0" w:name="_GoBack"/>
      <w:r w:rsidR="00FC3A3A">
        <w:rPr>
          <w:rFonts w:hint="eastAsia"/>
          <w:noProof/>
        </w:rPr>
        <w:lastRenderedPageBreak/>
        <w:drawing>
          <wp:inline distT="0" distB="0" distL="0" distR="0">
            <wp:extent cx="5274310" cy="2804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816CE" w:rsidRPr="002250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38A"/>
    <w:rsid w:val="001844E1"/>
    <w:rsid w:val="001C55E8"/>
    <w:rsid w:val="00215203"/>
    <w:rsid w:val="00225016"/>
    <w:rsid w:val="003816CE"/>
    <w:rsid w:val="00563E8B"/>
    <w:rsid w:val="00595D3E"/>
    <w:rsid w:val="005C065F"/>
    <w:rsid w:val="00770B75"/>
    <w:rsid w:val="007A4BE4"/>
    <w:rsid w:val="007C2F3E"/>
    <w:rsid w:val="008B781F"/>
    <w:rsid w:val="008E3259"/>
    <w:rsid w:val="009012D8"/>
    <w:rsid w:val="00901C73"/>
    <w:rsid w:val="009F20D3"/>
    <w:rsid w:val="00A1138A"/>
    <w:rsid w:val="00A1667C"/>
    <w:rsid w:val="00AF51D4"/>
    <w:rsid w:val="00B93C2D"/>
    <w:rsid w:val="00CE2EAE"/>
    <w:rsid w:val="00E24EFD"/>
    <w:rsid w:val="00F67433"/>
    <w:rsid w:val="00F964A1"/>
    <w:rsid w:val="00FC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9026E"/>
  <w15:chartTrackingRefBased/>
  <w15:docId w15:val="{CB6C00FC-691B-4093-AC34-53D2F64FA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</cp:revision>
  <dcterms:created xsi:type="dcterms:W3CDTF">2020-05-02T11:39:00Z</dcterms:created>
  <dcterms:modified xsi:type="dcterms:W3CDTF">2020-05-02T12:59:00Z</dcterms:modified>
</cp:coreProperties>
</file>