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Actual meteorological years for simulations are constructed based on processing of KNMI data for several locations across the Netherlands.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data is given for the UTC-0 time zone,.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DIRINT decomposition model has been applied to obtain DNI and DHI from GHI.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All the missing values are set to default in accordance with the EnergyPlus documentation.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#NEN weather files are NEN5060 datasets for energy calculations.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#ISO weather files are based on EN ISO 15927-4 methodology. They are constructed for the time-period 1996-2015.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you need any clarifications, feel free to contact Dmitry surugin@gmail.com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