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2C10" w14:textId="77777777" w:rsidR="00D052D3" w:rsidRPr="00D052D3" w:rsidRDefault="00D052D3">
      <w:pPr>
        <w:rPr>
          <w:b/>
          <w:bCs/>
          <w:color w:val="4472C4" w:themeColor="accent1"/>
          <w:sz w:val="36"/>
          <w:szCs w:val="36"/>
        </w:rPr>
      </w:pPr>
      <w:r w:rsidRPr="00D052D3">
        <w:rPr>
          <w:b/>
          <w:bCs/>
          <w:color w:val="4472C4" w:themeColor="accent1"/>
          <w:sz w:val="36"/>
          <w:szCs w:val="36"/>
        </w:rPr>
        <w:t>Anleitung SE Plane Gruppe I</w:t>
      </w:r>
    </w:p>
    <w:p w14:paraId="735155BA" w14:textId="77777777" w:rsidR="00D052D3" w:rsidRDefault="00D052D3">
      <w:r>
        <w:t xml:space="preserve">Da die Datenbank zur 1. Iteration noch lokal aufgesetzt ist, bitten wir </w:t>
      </w:r>
      <w:r w:rsidR="007B2A82">
        <w:t>Euch</w:t>
      </w:r>
      <w:r>
        <w:t>, um testen zu können, die Umgebung für die Datenbank einzurichten. Ab der 2. Iteration werden wir sie auf einen Server laden.</w:t>
      </w:r>
    </w:p>
    <w:p w14:paraId="1252A5CD" w14:textId="77777777" w:rsidR="00D052D3" w:rsidRDefault="00D052D3">
      <w:r>
        <w:t xml:space="preserve">Wir haben uns für die Datenbank h2 entschieden. Im Folgenden wird beschrieben wie die beigefügten Dateien zur Datenbank an die richtige Stelle eingefügt werden. </w:t>
      </w:r>
    </w:p>
    <w:p w14:paraId="07AF6C3D" w14:textId="77777777" w:rsidR="00D052D3" w:rsidRDefault="00D052D3">
      <w:pPr>
        <w:rPr>
          <w:b/>
          <w:bCs/>
          <w:color w:val="0070C0"/>
          <w:sz w:val="28"/>
          <w:szCs w:val="28"/>
        </w:rPr>
      </w:pPr>
      <w:r w:rsidRPr="00D052D3">
        <w:rPr>
          <w:b/>
          <w:bCs/>
          <w:color w:val="0070C0"/>
          <w:sz w:val="28"/>
          <w:szCs w:val="28"/>
        </w:rPr>
        <w:t>Datenbank aufsetzen</w:t>
      </w:r>
    </w:p>
    <w:p w14:paraId="6FD80D90" w14:textId="77777777" w:rsidR="00D052D3" w:rsidRDefault="00D052D3">
      <w:r>
        <w:t xml:space="preserve">Zuerst bitten wir </w:t>
      </w:r>
      <w:r w:rsidR="007B2A82">
        <w:t>E</w:t>
      </w:r>
      <w:r>
        <w:t xml:space="preserve">uch die </w:t>
      </w:r>
      <w:hyperlink r:id="rId4" w:history="1">
        <w:r>
          <w:rPr>
            <w:rStyle w:val="Hyperlink"/>
          </w:rPr>
          <w:t>Datenbank-Software</w:t>
        </w:r>
      </w:hyperlink>
      <w:r>
        <w:t xml:space="preserve"> h2 zu installieren.</w:t>
      </w:r>
    </w:p>
    <w:p w14:paraId="4E8D505D" w14:textId="77777777" w:rsidR="007B2A82" w:rsidRDefault="00D052D3">
      <w:r w:rsidRPr="00D052D3">
        <w:rPr>
          <w:noProof/>
        </w:rPr>
        <w:drawing>
          <wp:inline distT="0" distB="0" distL="0" distR="0" wp14:anchorId="6BDE9056" wp14:editId="54541792">
            <wp:extent cx="5760720" cy="10147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DCA" w14:textId="77777777" w:rsidR="00D052D3" w:rsidRDefault="00D052D3">
      <w:r>
        <w:t>Die Konsole muss im Hintergrund gestartet werden.</w:t>
      </w:r>
      <w:r w:rsidR="007B2A82">
        <w:t xml:space="preserve"> Dazu sucht Ihr einfach im Windows Start Menü nach h2.</w:t>
      </w:r>
    </w:p>
    <w:p w14:paraId="1CF3753C" w14:textId="77777777" w:rsidR="007B2A82" w:rsidRDefault="007B2A82">
      <w:r w:rsidRPr="007B2A82">
        <w:rPr>
          <w:noProof/>
        </w:rPr>
        <w:drawing>
          <wp:inline distT="0" distB="0" distL="0" distR="0" wp14:anchorId="39191E45" wp14:editId="13AB1BEE">
            <wp:extent cx="5194300" cy="1690782"/>
            <wp:effectExtent l="0" t="0" r="635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30C6" w14:textId="77777777" w:rsidR="007B2A82" w:rsidRDefault="007B2A82">
      <w:r>
        <w:t>Das neue Fenster im Browser könnt Ihr schließen, da lediglich wichtig ist, dass die Konsole im Hintergrund die Datenbank ausführen kann.</w:t>
      </w:r>
    </w:p>
    <w:p w14:paraId="6D8CFBB0" w14:textId="77777777" w:rsidR="00D052D3" w:rsidRDefault="007B2A82">
      <w:r>
        <w:t>Nun ist relevant, dass</w:t>
      </w:r>
      <w:r w:rsidR="00D052D3">
        <w:t xml:space="preserve"> die Dateien </w:t>
      </w:r>
      <w:r w:rsidR="00D052D3" w:rsidRPr="00D052D3">
        <w:rPr>
          <w:i/>
          <w:iCs/>
        </w:rPr>
        <w:t>SEPlaneDB.mv.db</w:t>
      </w:r>
      <w:r w:rsidR="00D052D3">
        <w:t xml:space="preserve"> und </w:t>
      </w:r>
      <w:r w:rsidR="00D052D3" w:rsidRPr="00D052D3">
        <w:rPr>
          <w:i/>
          <w:iCs/>
        </w:rPr>
        <w:t>SEPlaneDB.trace.db</w:t>
      </w:r>
      <w:r w:rsidR="00D052D3">
        <w:t xml:space="preserve"> direkt in </w:t>
      </w:r>
      <w:r>
        <w:t>E</w:t>
      </w:r>
      <w:r w:rsidR="00D052D3">
        <w:t>uren Benutzer-Ordner unter Windows</w:t>
      </w:r>
      <w:r>
        <w:t xml:space="preserve"> eingefügt werden. „</w:t>
      </w:r>
      <w:r w:rsidRPr="007B2A82">
        <w:t>C:\Users\</w:t>
      </w:r>
      <w:r>
        <w:t>[Ihr_Username]“</w:t>
      </w:r>
    </w:p>
    <w:p w14:paraId="54A06E05" w14:textId="77777777" w:rsidR="007B2A82" w:rsidRDefault="007B2A82">
      <w:r w:rsidRPr="007B2A82">
        <w:rPr>
          <w:noProof/>
        </w:rPr>
        <w:drawing>
          <wp:inline distT="0" distB="0" distL="0" distR="0" wp14:anchorId="265B2B4A" wp14:editId="129887B5">
            <wp:extent cx="5378450" cy="243548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248" cy="2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2FD" w14:textId="34D9D6D2" w:rsidR="007B2A82" w:rsidRDefault="007B2A82">
      <w:r>
        <w:t>Das Programm kann nun ausgeführt werden.</w:t>
      </w:r>
    </w:p>
    <w:p w14:paraId="24130DE2" w14:textId="11B7CCAF" w:rsidR="00DE2F13" w:rsidRDefault="00DE2F13">
      <w:r>
        <w:lastRenderedPageBreak/>
        <w:t>Admin Login:</w:t>
      </w:r>
    </w:p>
    <w:p w14:paraId="533404B4" w14:textId="25E433A2" w:rsidR="00DE2F13" w:rsidRDefault="00DE2F13">
      <w:r>
        <w:t>Username = admin</w:t>
      </w:r>
      <w:r>
        <w:tab/>
        <w:t>Passwort = 0000</w:t>
      </w:r>
    </w:p>
    <w:p w14:paraId="3E9D842D" w14:textId="10BEA09E" w:rsidR="00DE2F13" w:rsidRDefault="00DE2F13">
      <w:r>
        <w:t>Fluggesellschaftsmanager Login:</w:t>
      </w:r>
    </w:p>
    <w:p w14:paraId="1083B293" w14:textId="542B8050" w:rsidR="00DE2F13" w:rsidRPr="00D052D3" w:rsidRDefault="00DE2F13">
      <w:r>
        <w:t>Username = fgm</w:t>
      </w:r>
      <w:r>
        <w:tab/>
        <w:t>Passwort = 0000</w:t>
      </w:r>
      <w:bookmarkStart w:id="0" w:name="_GoBack"/>
      <w:bookmarkEnd w:id="0"/>
    </w:p>
    <w:sectPr w:rsidR="00DE2F13" w:rsidRPr="00D0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3"/>
    <w:rsid w:val="007B2A82"/>
    <w:rsid w:val="00D052D3"/>
    <w:rsid w:val="00D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F1"/>
  <w15:chartTrackingRefBased/>
  <w15:docId w15:val="{7F8A34CE-0A17-4CDF-94F1-8450502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0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h2database.com/html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Constantin</dc:creator>
  <cp:keywords/>
  <dc:description/>
  <cp:lastModifiedBy>Melanie Constantin</cp:lastModifiedBy>
  <cp:revision>2</cp:revision>
  <cp:lastPrinted>2019-11-09T14:10:00Z</cp:lastPrinted>
  <dcterms:created xsi:type="dcterms:W3CDTF">2019-11-09T13:52:00Z</dcterms:created>
  <dcterms:modified xsi:type="dcterms:W3CDTF">2019-11-09T22:48:00Z</dcterms:modified>
</cp:coreProperties>
</file>