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96259" w14:textId="77777777" w:rsidR="00AC423F" w:rsidRDefault="00AC423F" w:rsidP="00AC423F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eastAsia="Times New Roman"/>
        </w:rPr>
        <w:t>Surface Crack Detection Dataset</w:t>
      </w:r>
    </w:p>
    <w:p w14:paraId="5F8EA1B5" w14:textId="77777777" w:rsidR="00AC423F" w:rsidRDefault="00AC423F" w:rsidP="00AC423F">
      <w:pPr>
        <w:rPr>
          <w:rFonts w:eastAsia="Times New Roman"/>
        </w:rPr>
      </w:pPr>
    </w:p>
    <w:p w14:paraId="01B05113" w14:textId="1C39B230" w:rsidR="000C4F2C" w:rsidRDefault="00A73438" w:rsidP="000C4F2C">
      <w:pPr>
        <w:pStyle w:val="NormalWeb"/>
      </w:pPr>
      <w:r>
        <w:t xml:space="preserve">In this project, we study a </w:t>
      </w:r>
      <w:r w:rsidR="000C4F2C">
        <w:t xml:space="preserve">dataset </w:t>
      </w:r>
      <w:r>
        <w:t>containing</w:t>
      </w:r>
      <w:r w:rsidR="000C4F2C">
        <w:t xml:space="preserve"> images of various concrete surfaces wi</w:t>
      </w:r>
      <w:r w:rsidR="009D4BF0">
        <w:t xml:space="preserve">th and without crack. The images </w:t>
      </w:r>
      <w:r w:rsidR="000C4F2C">
        <w:t xml:space="preserve">are divided into two </w:t>
      </w:r>
      <w:r w:rsidR="009D4BF0">
        <w:t xml:space="preserve">classes </w:t>
      </w:r>
      <w:r w:rsidR="000C4F2C">
        <w:t xml:space="preserve">as negative (without crack) and positive (with crack). There are in total 32137 images for training with 227 x 227 pixels with RGB channels (16070 images in the positive class and 16037 images in the negative class) </w:t>
      </w:r>
    </w:p>
    <w:p w14:paraId="6422FE06" w14:textId="18F13D32" w:rsidR="000C4F2C" w:rsidRDefault="000C4F2C" w:rsidP="000C4F2C">
      <w:pPr>
        <w:spacing w:before="100" w:beforeAutospacing="1" w:after="100" w:afterAutospacing="1"/>
        <w:jc w:val="both"/>
      </w:pPr>
      <w:r>
        <w:t>Visual crack inspection and detection plays a major role in building inspection and is a widely used method for determining the building health. The goal is to build a model to detect a crack for the test set. For each image in the test set, you must predict whether</w:t>
      </w:r>
      <w:r w:rsidR="00077707">
        <w:t xml:space="preserve"> or not</w:t>
      </w:r>
      <w:r>
        <w:t xml:space="preserve"> there is a crack (Positive or Negative) and submit your results on </w:t>
      </w:r>
      <w:r w:rsidR="006C3397">
        <w:t>Canvas</w:t>
      </w:r>
      <w:bookmarkStart w:id="0" w:name="_GoBack"/>
      <w:bookmarkEnd w:id="0"/>
      <w:r>
        <w:t xml:space="preserve"> by 11:39 PM on Friday 1</w:t>
      </w:r>
      <w:r w:rsidR="006C3397">
        <w:t>2</w:t>
      </w:r>
      <w:r>
        <w:t>/</w:t>
      </w:r>
      <w:r w:rsidR="006C3397">
        <w:t>13</w:t>
      </w:r>
      <w:r>
        <w:t xml:space="preserve">. You need to submit a </w:t>
      </w:r>
      <w:r>
        <w:rPr>
          <w:rStyle w:val="mceitemhiddenspellword"/>
        </w:rPr>
        <w:t>csv</w:t>
      </w:r>
      <w:r>
        <w:t xml:space="preserve"> file with two columns: </w:t>
      </w:r>
      <w:proofErr w:type="spellStart"/>
      <w:r>
        <w:t>image_id</w:t>
      </w:r>
      <w:proofErr w:type="spellEnd"/>
      <w:r>
        <w:t xml:space="preserve"> and set and </w:t>
      </w:r>
      <w:proofErr w:type="spellStart"/>
      <w:r>
        <w:t>predicted_class</w:t>
      </w:r>
      <w:proofErr w:type="spellEnd"/>
      <w:r>
        <w:t>. </w:t>
      </w:r>
    </w:p>
    <w:p w14:paraId="05035886" w14:textId="77777777" w:rsidR="00604B7F" w:rsidRDefault="00604B7F" w:rsidP="00604B7F"/>
    <w:p w14:paraId="6C67D189" w14:textId="7954E4A5" w:rsidR="00604B7F" w:rsidRDefault="00604B7F" w:rsidP="00604B7F">
      <w:pPr>
        <w:rPr>
          <w:rFonts w:eastAsia="Times New Roman"/>
        </w:rPr>
      </w:pPr>
      <w:r w:rsidRPr="00AC0C56">
        <w:rPr>
          <w:rFonts w:eastAsia="Times New Roman"/>
          <w:b/>
        </w:rPr>
        <w:t>Accuracy Metric:</w:t>
      </w:r>
      <w:r>
        <w:rPr>
          <w:rFonts w:eastAsia="Times New Roman"/>
        </w:rPr>
        <w:t xml:space="preserve"> Accuracy will be used to evaluate the model performance. </w:t>
      </w:r>
    </w:p>
    <w:p w14:paraId="13E7905A" w14:textId="77777777" w:rsidR="00604B7F" w:rsidRDefault="00604B7F" w:rsidP="00604B7F">
      <w:pPr>
        <w:rPr>
          <w:rFonts w:eastAsia="Times New Roman"/>
        </w:rPr>
      </w:pPr>
    </w:p>
    <w:p w14:paraId="35998844" w14:textId="77777777" w:rsidR="00604B7F" w:rsidRDefault="00604B7F" w:rsidP="00604B7F">
      <w:pPr>
        <w:rPr>
          <w:rFonts w:eastAsia="Times New Roman"/>
        </w:rPr>
      </w:pPr>
    </w:p>
    <w:p w14:paraId="612C84A4" w14:textId="77777777" w:rsidR="00604B7F" w:rsidRDefault="00604B7F" w:rsidP="00604B7F">
      <w:pPr>
        <w:rPr>
          <w:rFonts w:eastAsia="Times New Roman"/>
        </w:rPr>
      </w:pPr>
      <w:r w:rsidRPr="00621B83">
        <w:rPr>
          <w:rFonts w:eastAsia="Times New Roman"/>
          <w:b/>
        </w:rPr>
        <w:t>Reference</w:t>
      </w:r>
      <w:r>
        <w:rPr>
          <w:rFonts w:eastAsia="Times New Roman"/>
        </w:rPr>
        <w:t xml:space="preserve">: 2018 – </w:t>
      </w:r>
      <w:proofErr w:type="spellStart"/>
      <w:r>
        <w:rPr>
          <w:rFonts w:eastAsia="Times New Roman"/>
        </w:rPr>
        <w:t>Özgenel</w:t>
      </w:r>
      <w:proofErr w:type="spellEnd"/>
      <w:r>
        <w:rPr>
          <w:rFonts w:eastAsia="Times New Roman"/>
        </w:rPr>
        <w:t xml:space="preserve">, Ç.F., </w:t>
      </w:r>
      <w:proofErr w:type="spellStart"/>
      <w:r>
        <w:rPr>
          <w:rFonts w:eastAsia="Times New Roman"/>
        </w:rPr>
        <w:t>Gönenç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Sorguç</w:t>
      </w:r>
      <w:proofErr w:type="spellEnd"/>
      <w:r>
        <w:rPr>
          <w:rFonts w:eastAsia="Times New Roman"/>
        </w:rPr>
        <w:t>, A. “Performance Comparison of Pretrained Convolutional Neural Networks on Crack Detection in Buildings”, ISARC 2018, Berlin.</w:t>
      </w:r>
    </w:p>
    <w:p w14:paraId="5E0D5BB0" w14:textId="23F3F5E1" w:rsidR="00604B7F" w:rsidRDefault="00604B7F" w:rsidP="00604B7F">
      <w:pPr>
        <w:rPr>
          <w:rFonts w:eastAsia="Times New Roman"/>
        </w:rPr>
      </w:pPr>
    </w:p>
    <w:p w14:paraId="58EA12D3" w14:textId="48D48E25" w:rsidR="008B2CF2" w:rsidRPr="00604B7F" w:rsidRDefault="00604B7F">
      <w:pPr>
        <w:rPr>
          <w:rFonts w:eastAsia="Times New Roman"/>
        </w:rPr>
      </w:pPr>
      <w:r>
        <w:rPr>
          <w:rFonts w:eastAsia="Times New Roman"/>
        </w:rPr>
        <w:t xml:space="preserve"> </w:t>
      </w:r>
      <w:r w:rsidR="00D92B58">
        <w:t xml:space="preserve"> </w:t>
      </w:r>
    </w:p>
    <w:sectPr w:rsidR="008B2CF2" w:rsidRPr="00604B7F" w:rsidSect="00181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B44E71" w14:textId="77777777" w:rsidR="006446A8" w:rsidRDefault="006446A8" w:rsidP="001813C2">
      <w:r>
        <w:separator/>
      </w:r>
    </w:p>
  </w:endnote>
  <w:endnote w:type="continuationSeparator" w:id="0">
    <w:p w14:paraId="3608C04D" w14:textId="77777777" w:rsidR="006446A8" w:rsidRDefault="006446A8" w:rsidP="00181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EB6066" w14:textId="77777777" w:rsidR="006446A8" w:rsidRDefault="006446A8" w:rsidP="001813C2">
      <w:r>
        <w:separator/>
      </w:r>
    </w:p>
  </w:footnote>
  <w:footnote w:type="continuationSeparator" w:id="0">
    <w:p w14:paraId="44D134F9" w14:textId="77777777" w:rsidR="006446A8" w:rsidRDefault="006446A8" w:rsidP="00181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E06C18"/>
    <w:multiLevelType w:val="hybridMultilevel"/>
    <w:tmpl w:val="21041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B58"/>
    <w:rsid w:val="0001065B"/>
    <w:rsid w:val="00036EF1"/>
    <w:rsid w:val="00052D1E"/>
    <w:rsid w:val="00075C05"/>
    <w:rsid w:val="00077707"/>
    <w:rsid w:val="000C4F2C"/>
    <w:rsid w:val="000E2516"/>
    <w:rsid w:val="001813C2"/>
    <w:rsid w:val="001B698E"/>
    <w:rsid w:val="00265282"/>
    <w:rsid w:val="002A5A12"/>
    <w:rsid w:val="00317374"/>
    <w:rsid w:val="00320507"/>
    <w:rsid w:val="00340ACE"/>
    <w:rsid w:val="00481BF7"/>
    <w:rsid w:val="004A2E23"/>
    <w:rsid w:val="004C5CDF"/>
    <w:rsid w:val="00524605"/>
    <w:rsid w:val="00553F53"/>
    <w:rsid w:val="00586A15"/>
    <w:rsid w:val="00604B7F"/>
    <w:rsid w:val="00621B83"/>
    <w:rsid w:val="00642FF1"/>
    <w:rsid w:val="006446A8"/>
    <w:rsid w:val="006552C6"/>
    <w:rsid w:val="00656E56"/>
    <w:rsid w:val="0067089E"/>
    <w:rsid w:val="006A1FB8"/>
    <w:rsid w:val="006C3397"/>
    <w:rsid w:val="006D1AEA"/>
    <w:rsid w:val="00724D30"/>
    <w:rsid w:val="0082442A"/>
    <w:rsid w:val="00882735"/>
    <w:rsid w:val="008B2CF2"/>
    <w:rsid w:val="00972465"/>
    <w:rsid w:val="009B43B3"/>
    <w:rsid w:val="009D4BF0"/>
    <w:rsid w:val="009F2B18"/>
    <w:rsid w:val="00A66BED"/>
    <w:rsid w:val="00A73438"/>
    <w:rsid w:val="00A74F20"/>
    <w:rsid w:val="00AC0C56"/>
    <w:rsid w:val="00AC423F"/>
    <w:rsid w:val="00AC7F83"/>
    <w:rsid w:val="00AF043E"/>
    <w:rsid w:val="00BD79D8"/>
    <w:rsid w:val="00C50065"/>
    <w:rsid w:val="00C97935"/>
    <w:rsid w:val="00CD5916"/>
    <w:rsid w:val="00D27F78"/>
    <w:rsid w:val="00D731B6"/>
    <w:rsid w:val="00D92B58"/>
    <w:rsid w:val="00DA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6B9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A5A12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2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A5A1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737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1065B"/>
    <w:rPr>
      <w:b/>
      <w:bCs/>
    </w:rPr>
  </w:style>
  <w:style w:type="paragraph" w:styleId="ListParagraph">
    <w:name w:val="List Paragraph"/>
    <w:basedOn w:val="Normal"/>
    <w:uiPriority w:val="34"/>
    <w:qFormat/>
    <w:rsid w:val="00AC0C56"/>
    <w:pPr>
      <w:ind w:left="720"/>
      <w:contextualSpacing/>
    </w:pPr>
    <w:rPr>
      <w:rFonts w:ascii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1813C2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813C2"/>
  </w:style>
  <w:style w:type="paragraph" w:styleId="Footer">
    <w:name w:val="footer"/>
    <w:basedOn w:val="Normal"/>
    <w:link w:val="FooterChar"/>
    <w:uiPriority w:val="99"/>
    <w:unhideWhenUsed/>
    <w:rsid w:val="001813C2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813C2"/>
  </w:style>
  <w:style w:type="character" w:customStyle="1" w:styleId="Heading3Char">
    <w:name w:val="Heading 3 Char"/>
    <w:basedOn w:val="DefaultParagraphFont"/>
    <w:link w:val="Heading3"/>
    <w:uiPriority w:val="9"/>
    <w:rsid w:val="002A5A12"/>
    <w:rPr>
      <w:rFonts w:ascii="Times New Roman" w:hAnsi="Times New Roman" w:cs="Times New Roman"/>
      <w:b/>
      <w:bCs/>
      <w:sz w:val="27"/>
      <w:szCs w:val="27"/>
    </w:rPr>
  </w:style>
  <w:style w:type="character" w:styleId="FollowedHyperlink">
    <w:name w:val="FollowedHyperlink"/>
    <w:basedOn w:val="DefaultParagraphFont"/>
    <w:uiPriority w:val="99"/>
    <w:semiHidden/>
    <w:unhideWhenUsed/>
    <w:rsid w:val="002A5A12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4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C4F2C"/>
    <w:pPr>
      <w:spacing w:before="100" w:beforeAutospacing="1" w:after="100" w:afterAutospacing="1"/>
    </w:pPr>
  </w:style>
  <w:style w:type="character" w:customStyle="1" w:styleId="mceitemhiddenspellword">
    <w:name w:val="mceitemhiddenspellword"/>
    <w:basedOn w:val="DefaultParagraphFont"/>
    <w:rsid w:val="000C4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9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Surface Crack Detection Dataset</vt:lpstr>
    </vt:vector>
  </TitlesOfParts>
  <Company>Northeastern University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Nasrabadi, Ebrahim</dc:creator>
  <cp:keywords/>
  <dc:description/>
  <cp:lastModifiedBy>Nasrabadi, Ebrahim</cp:lastModifiedBy>
  <cp:revision>26</cp:revision>
  <dcterms:created xsi:type="dcterms:W3CDTF">2018-10-20T16:08:00Z</dcterms:created>
  <dcterms:modified xsi:type="dcterms:W3CDTF">2024-11-09T18:26:00Z</dcterms:modified>
</cp:coreProperties>
</file>