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26EF" w14:textId="4C4CFD7D" w:rsidR="00A9204E" w:rsidRDefault="007758EB" w:rsidP="007758EB">
      <w:pPr>
        <w:pStyle w:val="Title"/>
      </w:pPr>
      <w:r>
        <w:t>CR and Wr mismatches</w:t>
      </w:r>
    </w:p>
    <w:p w14:paraId="2ACECD8F" w14:textId="77777777" w:rsidR="007758EB" w:rsidRDefault="007758EB" w:rsidP="007758EB"/>
    <w:p w14:paraId="7D12FBC3" w14:textId="087CCA7D" w:rsidR="007758EB" w:rsidRPr="007758EB" w:rsidRDefault="007758EB" w:rsidP="007758EB">
      <w:pPr>
        <w:pStyle w:val="ListParagraph"/>
        <w:numPr>
          <w:ilvl w:val="0"/>
          <w:numId w:val="25"/>
        </w:numPr>
      </w:pPr>
      <w:r w:rsidRPr="007758EB">
        <w:rPr>
          <w:rFonts w:ascii="Arial" w:hAnsi="Arial" w:cs="Arial"/>
          <w:color w:val="1D1C1D"/>
          <w:sz w:val="23"/>
          <w:szCs w:val="23"/>
          <w:shd w:val="clear" w:color="auto" w:fill="FFFFFF"/>
        </w:rPr>
        <w:t>check_groundwater_table (lines 83-86): This code should be removed as doesn’t seem to show up anywhere in Fortran code</w:t>
      </w:r>
    </w:p>
    <w:p w14:paraId="20161122" w14:textId="7DC0F7A6" w:rsidR="007758EB" w:rsidRPr="007758EB" w:rsidRDefault="007758EB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 xml:space="preserve"> Removed for now (commented out), all proceeding tests have this removed</w:t>
      </w:r>
    </w:p>
    <w:p w14:paraId="5EC06C57" w14:textId="77777777" w:rsidR="007758EB" w:rsidRPr="007758EB" w:rsidRDefault="007758EB" w:rsidP="007758EB">
      <w:pPr>
        <w:ind w:left="1080"/>
      </w:pPr>
    </w:p>
    <w:p w14:paraId="7F6E9AA8" w14:textId="77777777" w:rsidR="007758EB" w:rsidRPr="007758EB" w:rsidRDefault="007758EB" w:rsidP="007758EB">
      <w:pPr>
        <w:pStyle w:val="ListParagraph"/>
        <w:numPr>
          <w:ilvl w:val="0"/>
          <w:numId w:val="25"/>
        </w:numPr>
      </w:pPr>
      <w:r w:rsidRPr="007758EB">
        <w:rPr>
          <w:rFonts w:ascii="Arial" w:hAnsi="Arial" w:cs="Arial"/>
          <w:color w:val="1D1C1D"/>
          <w:sz w:val="23"/>
          <w:szCs w:val="23"/>
          <w:shd w:val="clear" w:color="auto" w:fill="FFFFFF"/>
        </w:rPr>
        <w:t>capillary_rise (lines 68, 72): Check that the Ksat, aCR, and bCR parameters are being called correctly for the bottom compartment, including in scenarios where you have a multi-layered soil profile</w:t>
      </w:r>
    </w:p>
    <w:p w14:paraId="31B19BAA" w14:textId="38BA28FF" w:rsidR="007758EB" w:rsidRPr="007758EB" w:rsidRDefault="007758EB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>aCR and bCR manually hard-coded to match values for Clay-Loam from AQ-Win, actually uses the values from Sandy-Clayey soil</w:t>
      </w:r>
    </w:p>
    <w:p w14:paraId="63194DDA" w14:textId="4539D703" w:rsidR="007758EB" w:rsidRPr="007758EB" w:rsidRDefault="007758EB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>All values (when printed here) match hard-coded values, incl. Ksat</w:t>
      </w:r>
    </w:p>
    <w:p w14:paraId="3B02B4E1" w14:textId="3BD507A8" w:rsidR="007758EB" w:rsidRPr="007758EB" w:rsidRDefault="007758EB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>Only tested on single layer (Clay-Loam) so far, not yet fixed</w:t>
      </w:r>
      <w:r w:rsidRPr="007758EB">
        <w:rPr>
          <w:rFonts w:ascii="Arial" w:hAnsi="Arial" w:cs="Arial"/>
          <w:color w:val="1D1C1D"/>
          <w:sz w:val="23"/>
          <w:szCs w:val="23"/>
        </w:rPr>
        <w:br/>
      </w:r>
    </w:p>
    <w:p w14:paraId="3840969A" w14:textId="77777777" w:rsidR="007758EB" w:rsidRPr="007758EB" w:rsidRDefault="007758EB" w:rsidP="007758EB">
      <w:pPr>
        <w:pStyle w:val="ListParagraph"/>
        <w:numPr>
          <w:ilvl w:val="0"/>
          <w:numId w:val="25"/>
        </w:numPr>
      </w:pPr>
      <w:r w:rsidRPr="007758EB">
        <w:rPr>
          <w:rFonts w:ascii="Arial" w:hAnsi="Arial" w:cs="Arial"/>
          <w:color w:val="1D1C1D"/>
          <w:sz w:val="23"/>
          <w:szCs w:val="23"/>
          <w:shd w:val="clear" w:color="auto" w:fill="FFFFFF"/>
        </w:rPr>
        <w:t>capillary_rise (lines 79-117): Code commented out and flagged as needing fixing. This code maps to subroutine calculate_CapillaryRise in simul.f90 of the Fortran code</w:t>
      </w:r>
    </w:p>
    <w:p w14:paraId="056E96BE" w14:textId="39DEED41" w:rsidR="007758EB" w:rsidRPr="007758EB" w:rsidRDefault="007758EB" w:rsidP="007758EB">
      <w:pPr>
        <w:pStyle w:val="ListParagraph"/>
        <w:numPr>
          <w:ilvl w:val="1"/>
          <w:numId w:val="25"/>
        </w:numPr>
      </w:pPr>
      <w:r w:rsidRPr="007758EB">
        <w:rPr>
          <w:rFonts w:ascii="Arial" w:hAnsi="Arial" w:cs="Arial"/>
          <w:color w:val="1D1C1D"/>
          <w:sz w:val="23"/>
          <w:szCs w:val="23"/>
        </w:rPr>
        <w:br/>
      </w:r>
    </w:p>
    <w:p w14:paraId="507C2C8B" w14:textId="77777777" w:rsidR="007758EB" w:rsidRPr="007758EB" w:rsidRDefault="007758EB" w:rsidP="007758EB">
      <w:pPr>
        <w:pStyle w:val="ListParagraph"/>
        <w:numPr>
          <w:ilvl w:val="0"/>
          <w:numId w:val="25"/>
        </w:numPr>
      </w:pPr>
      <w:r w:rsidRPr="007758EB">
        <w:rPr>
          <w:rFonts w:ascii="Arial" w:hAnsi="Arial" w:cs="Arial"/>
          <w:color w:val="1D1C1D"/>
          <w:sz w:val="23"/>
          <w:szCs w:val="23"/>
          <w:shd w:val="clear" w:color="auto" w:fill="FFFFFF"/>
        </w:rPr>
        <w:t>capillary_rise (lines 129-135): Equation for driving force appears to be different than the Fortran code (see lines 2108-2115 of simul.f90). Check that the way Tom has coded is not leading to different number - it may be that the exp and log terms just rearrange and cancel</w:t>
      </w:r>
    </w:p>
    <w:p w14:paraId="390FDA20" w14:textId="77777777" w:rsidR="007A7086" w:rsidRPr="007A7086" w:rsidRDefault="00893175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 xml:space="preserve">What does ‘GetSimulParam_RootNrDF represent (2107 in simul.f90)? </w:t>
      </w:r>
    </w:p>
    <w:p w14:paraId="67CD0691" w14:textId="47BEB93A" w:rsidR="007758EB" w:rsidRPr="007758EB" w:rsidRDefault="007A7086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>Don’t think the exponential and log cancel out, removes the RootNrDF var</w:t>
      </w:r>
      <w:r w:rsidR="007758EB" w:rsidRPr="007758EB">
        <w:rPr>
          <w:rFonts w:ascii="Arial" w:hAnsi="Arial" w:cs="Arial"/>
          <w:color w:val="1D1C1D"/>
          <w:sz w:val="23"/>
          <w:szCs w:val="23"/>
        </w:rPr>
        <w:br/>
      </w:r>
    </w:p>
    <w:p w14:paraId="45B3872A" w14:textId="7E99A7F3" w:rsidR="007758EB" w:rsidRPr="007758EB" w:rsidRDefault="007758EB" w:rsidP="007758EB">
      <w:pPr>
        <w:pStyle w:val="ListParagraph"/>
        <w:numPr>
          <w:ilvl w:val="0"/>
          <w:numId w:val="25"/>
        </w:numPr>
      </w:pPr>
      <w:r w:rsidRPr="007758EB">
        <w:rPr>
          <w:rFonts w:ascii="Arial" w:hAnsi="Arial" w:cs="Arial"/>
          <w:color w:val="1D1C1D"/>
          <w:sz w:val="23"/>
          <w:szCs w:val="23"/>
          <w:shd w:val="clear" w:color="auto" w:fill="FFFFFF"/>
        </w:rPr>
        <w:t>Same as (2) but for lines 180 and 184</w:t>
      </w:r>
    </w:p>
    <w:p w14:paraId="24870DAA" w14:textId="21D102CF" w:rsidR="007758EB" w:rsidRPr="007758EB" w:rsidRDefault="007758EB" w:rsidP="007758EB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color w:val="1D1C1D"/>
          <w:sz w:val="23"/>
          <w:szCs w:val="23"/>
        </w:rPr>
        <w:t>All values (when printed here) match hard-coded values, incl. Ksat</w:t>
      </w:r>
    </w:p>
    <w:sectPr w:rsidR="007758EB" w:rsidRPr="0077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D2042F"/>
    <w:multiLevelType w:val="hybridMultilevel"/>
    <w:tmpl w:val="A2785C40"/>
    <w:lvl w:ilvl="0" w:tplc="FAC62C1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F16FD9"/>
    <w:multiLevelType w:val="hybridMultilevel"/>
    <w:tmpl w:val="69706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10393809">
    <w:abstractNumId w:val="21"/>
  </w:num>
  <w:num w:numId="2" w16cid:durableId="1592818360">
    <w:abstractNumId w:val="13"/>
  </w:num>
  <w:num w:numId="3" w16cid:durableId="1406605782">
    <w:abstractNumId w:val="10"/>
  </w:num>
  <w:num w:numId="4" w16cid:durableId="1772630324">
    <w:abstractNumId w:val="23"/>
  </w:num>
  <w:num w:numId="5" w16cid:durableId="1954359618">
    <w:abstractNumId w:val="14"/>
  </w:num>
  <w:num w:numId="6" w16cid:durableId="456073650">
    <w:abstractNumId w:val="18"/>
  </w:num>
  <w:num w:numId="7" w16cid:durableId="424804736">
    <w:abstractNumId w:val="20"/>
  </w:num>
  <w:num w:numId="8" w16cid:durableId="574315204">
    <w:abstractNumId w:val="9"/>
  </w:num>
  <w:num w:numId="9" w16cid:durableId="1736850152">
    <w:abstractNumId w:val="7"/>
  </w:num>
  <w:num w:numId="10" w16cid:durableId="823353997">
    <w:abstractNumId w:val="6"/>
  </w:num>
  <w:num w:numId="11" w16cid:durableId="485822782">
    <w:abstractNumId w:val="5"/>
  </w:num>
  <w:num w:numId="12" w16cid:durableId="782311843">
    <w:abstractNumId w:val="4"/>
  </w:num>
  <w:num w:numId="13" w16cid:durableId="1593508650">
    <w:abstractNumId w:val="8"/>
  </w:num>
  <w:num w:numId="14" w16cid:durableId="296952602">
    <w:abstractNumId w:val="3"/>
  </w:num>
  <w:num w:numId="15" w16cid:durableId="448361204">
    <w:abstractNumId w:val="2"/>
  </w:num>
  <w:num w:numId="16" w16cid:durableId="2004117076">
    <w:abstractNumId w:val="1"/>
  </w:num>
  <w:num w:numId="17" w16cid:durableId="420220962">
    <w:abstractNumId w:val="0"/>
  </w:num>
  <w:num w:numId="18" w16cid:durableId="1684043913">
    <w:abstractNumId w:val="15"/>
  </w:num>
  <w:num w:numId="19" w16cid:durableId="301086087">
    <w:abstractNumId w:val="16"/>
  </w:num>
  <w:num w:numId="20" w16cid:durableId="700278093">
    <w:abstractNumId w:val="22"/>
  </w:num>
  <w:num w:numId="21" w16cid:durableId="315646303">
    <w:abstractNumId w:val="19"/>
  </w:num>
  <w:num w:numId="22" w16cid:durableId="938831288">
    <w:abstractNumId w:val="12"/>
  </w:num>
  <w:num w:numId="23" w16cid:durableId="991520256">
    <w:abstractNumId w:val="24"/>
  </w:num>
  <w:num w:numId="24" w16cid:durableId="160320244">
    <w:abstractNumId w:val="17"/>
  </w:num>
  <w:num w:numId="25" w16cid:durableId="2120951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EB"/>
    <w:rsid w:val="00645252"/>
    <w:rsid w:val="006D3D74"/>
    <w:rsid w:val="007758EB"/>
    <w:rsid w:val="007A7086"/>
    <w:rsid w:val="00893175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CF3"/>
  <w15:chartTrackingRefBased/>
  <w15:docId w15:val="{0C14AABF-EAEB-42FC-9F58-4EF3617F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c-messageeditedlabel">
    <w:name w:val="c-message__edited_label"/>
    <w:basedOn w:val="DefaultParagraphFont"/>
    <w:rsid w:val="007758EB"/>
  </w:style>
  <w:style w:type="paragraph" w:styleId="ListParagraph">
    <w:name w:val="List Paragraph"/>
    <w:basedOn w:val="Normal"/>
    <w:uiPriority w:val="34"/>
    <w:unhideWhenUsed/>
    <w:qFormat/>
    <w:rsid w:val="0077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0034cb\AppData\Local\Microsoft\Office\16.0\DTS\en-GB%7b7BA73F76-1AF3-4C8A-9959-6945F92D4DEF%7d\%7b84233D24-FC4E-4E93-93FD-8F69215592C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{84233D24-FC4E-4E93-93FD-8F69215592C4}tf02786999_win32.dotx</Template>
  <TotalTime>43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Bowden</dc:creator>
  <cp:keywords/>
  <dc:description/>
  <cp:lastModifiedBy>Christopher Bowden</cp:lastModifiedBy>
  <cp:revision>1</cp:revision>
  <dcterms:created xsi:type="dcterms:W3CDTF">2023-12-04T13:50:00Z</dcterms:created>
  <dcterms:modified xsi:type="dcterms:W3CDTF">2023-12-04T14:33:00Z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