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33A0" w14:textId="77777777" w:rsidR="00ED13AF" w:rsidRDefault="00000000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( ORDER BY)</w:t>
      </w:r>
    </w:p>
    <w:p w14:paraId="67F86647" w14:textId="77777777" w:rsidR="00ED13AF" w:rsidRDefault="00ED13AF">
      <w:pPr>
        <w:rPr>
          <w:b/>
          <w:sz w:val="28"/>
          <w:szCs w:val="28"/>
        </w:rPr>
      </w:pPr>
    </w:p>
    <w:p w14:paraId="3F7893E0" w14:textId="77777777" w:rsidR="00ED13AF" w:rsidRDefault="0000000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SQL ORDER BY Clause ที่ใช้งานภายใต้ SQL Select query statement</w:t>
      </w:r>
    </w:p>
    <w:p w14:paraId="0FCDC94D" w14:textId="77777777" w:rsidR="00ED13AF" w:rsidRDefault="00ED13AF">
      <w:pPr>
        <w:rPr>
          <w:b/>
          <w:sz w:val="28"/>
          <w:szCs w:val="28"/>
        </w:rPr>
      </w:pPr>
    </w:p>
    <w:p w14:paraId="64B0490A" w14:textId="77777777" w:rsidR="00ED13AF" w:rsidRDefault="00000000">
      <w:r>
        <w:t>—----</w:t>
      </w:r>
      <w:r>
        <w:rPr>
          <w:b/>
          <w:sz w:val="30"/>
          <w:szCs w:val="30"/>
        </w:rPr>
        <w:t>Syntax—-----------------------------</w:t>
      </w:r>
    </w:p>
    <w:p w14:paraId="59EEFC11" w14:textId="77777777" w:rsidR="00ED13AF" w:rsidRDefault="00000000">
      <w:r>
        <w:t xml:space="preserve">SELECT column-list </w:t>
      </w:r>
    </w:p>
    <w:p w14:paraId="4049068C" w14:textId="77777777" w:rsidR="00ED13AF" w:rsidRDefault="00000000">
      <w:r>
        <w:t xml:space="preserve">FROM table_name </w:t>
      </w:r>
    </w:p>
    <w:p w14:paraId="4C8CF1B0" w14:textId="77777777" w:rsidR="00ED13AF" w:rsidRDefault="00000000">
      <w:r>
        <w:t xml:space="preserve">[WHERE condition] </w:t>
      </w:r>
    </w:p>
    <w:p w14:paraId="5620DC0E" w14:textId="77777777" w:rsidR="00ED13AF" w:rsidRPr="008103F5" w:rsidRDefault="00000000">
      <w:pPr>
        <w:rPr>
          <w:lang w:val="en-GB"/>
        </w:rPr>
      </w:pPr>
      <w:r w:rsidRPr="008103F5">
        <w:rPr>
          <w:lang w:val="en-GB"/>
        </w:rPr>
        <w:t>[ORDER BY column1, column2, .. columnN] [ASC | DESC];</w:t>
      </w:r>
    </w:p>
    <w:p w14:paraId="45A6ED3C" w14:textId="77777777" w:rsidR="00ED13AF" w:rsidRDefault="00000000">
      <w:r>
        <w:rPr>
          <w:rFonts w:ascii="Arial Unicode MS" w:eastAsia="Arial Unicode MS" w:hAnsi="Arial Unicode MS" w:cs="Arial Unicode MS"/>
        </w:rPr>
        <w:t>เราสามารถใช้ 1 column หรือ หลาย column ในการจัดเรียงข้อมูลก็ได้ และสามารถจัดเรียงจากน้อยไปมาก หรือ มากไปน้อยด้วย option</w:t>
      </w:r>
    </w:p>
    <w:p w14:paraId="2FE80312" w14:textId="77777777" w:rsidR="00ED13AF" w:rsidRDefault="00000000">
      <w:r>
        <w:t>—----------------------------------------------------------------</w:t>
      </w:r>
    </w:p>
    <w:p w14:paraId="72CA8F12" w14:textId="77777777" w:rsidR="00ED13AF" w:rsidRDefault="00ED13AF"/>
    <w:p w14:paraId="5FDF94F5" w14:textId="77777777" w:rsidR="00ED13AF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ASC (Default) เรียงจาก น้อยไปมาก</w:t>
      </w:r>
    </w:p>
    <w:p w14:paraId="1F6258BE" w14:textId="77777777" w:rsidR="00ED13AF" w:rsidRDefault="00000000">
      <w:p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DESC เรียงจาก มากไปน้อย</w:t>
      </w:r>
    </w:p>
    <w:p w14:paraId="1AF32D6B" w14:textId="77777777" w:rsidR="00ED13AF" w:rsidRDefault="00000000">
      <w:r>
        <w:t>—------------------------------------------------------------------------------------------------------------------------</w:t>
      </w:r>
    </w:p>
    <w:p w14:paraId="7E2224C7" w14:textId="77777777" w:rsidR="00ED13AF" w:rsidRDefault="00ED13AF"/>
    <w:p w14:paraId="7EE9EE5C" w14:textId="77777777" w:rsidR="00ED13AF" w:rsidRDefault="00000000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(GROUP BY)</w:t>
      </w:r>
    </w:p>
    <w:p w14:paraId="6F6A3A3A" w14:textId="77777777" w:rsidR="00ED13AF" w:rsidRDefault="00ED13AF">
      <w:pPr>
        <w:rPr>
          <w:b/>
          <w:sz w:val="30"/>
          <w:szCs w:val="30"/>
        </w:rPr>
      </w:pPr>
    </w:p>
    <w:p w14:paraId="5948B82F" w14:textId="77777777" w:rsidR="00ED13AF" w:rsidRDefault="0000000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SQL GROUP BY มักจะใช้งานตามหลัง SQL Select query statement </w:t>
      </w:r>
    </w:p>
    <w:p w14:paraId="55CEB951" w14:textId="77777777" w:rsidR="00ED13AF" w:rsidRDefault="00ED13AF">
      <w:pPr>
        <w:rPr>
          <w:b/>
          <w:sz w:val="28"/>
          <w:szCs w:val="28"/>
        </w:rPr>
      </w:pPr>
    </w:p>
    <w:p w14:paraId="76A834E2" w14:textId="77777777" w:rsidR="00ED13AF" w:rsidRDefault="00000000"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ที่อาจจะใช้ SQL Where Clause ร่วมด้วย และจะใช้นำหน้า SQL ORDER BY หากต้องการจัดเรียงลำดับข้อมูลหลายการจัดกลุ่มด้วย SQL GROUP BY</w:t>
      </w:r>
    </w:p>
    <w:p w14:paraId="2E01C7DA" w14:textId="77777777" w:rsidR="00ED13AF" w:rsidRDefault="00ED13AF">
      <w:pPr>
        <w:rPr>
          <w:sz w:val="26"/>
          <w:szCs w:val="26"/>
        </w:rPr>
      </w:pPr>
    </w:p>
    <w:p w14:paraId="155CB284" w14:textId="77777777" w:rsidR="00ED13AF" w:rsidRDefault="00000000">
      <w:pPr>
        <w:rPr>
          <w:color w:val="252525"/>
          <w:sz w:val="27"/>
          <w:szCs w:val="27"/>
          <w:highlight w:val="white"/>
        </w:rPr>
      </w:pPr>
      <w:r>
        <w:rPr>
          <w:rFonts w:ascii="Arial Unicode MS" w:eastAsia="Arial Unicode MS" w:hAnsi="Arial Unicode MS" w:cs="Arial Unicode MS"/>
          <w:color w:val="252525"/>
          <w:sz w:val="27"/>
          <w:szCs w:val="27"/>
          <w:highlight w:val="white"/>
        </w:rPr>
        <w:t>คำสั่ง GROUP BY มักใช้กับฟังก์ชันการรวม (COUNT(), MAX(), MIN(), SUM(), AVG()) เพื่อจัดกลุ่มชุดผลลัพธ์ตามคอลัมน์ตั้งแต่หนึ่งคอลัมน์ขึ้นไป</w:t>
      </w:r>
    </w:p>
    <w:p w14:paraId="20392DE6" w14:textId="77777777" w:rsidR="00ED13AF" w:rsidRDefault="00ED13AF">
      <w:pPr>
        <w:rPr>
          <w:color w:val="252525"/>
          <w:sz w:val="27"/>
          <w:szCs w:val="27"/>
          <w:highlight w:val="white"/>
        </w:rPr>
      </w:pPr>
    </w:p>
    <w:p w14:paraId="4CA29005" w14:textId="77777777" w:rsidR="00ED13AF" w:rsidRDefault="00ED13AF">
      <w:pPr>
        <w:rPr>
          <w:color w:val="252525"/>
          <w:sz w:val="27"/>
          <w:szCs w:val="27"/>
          <w:highlight w:val="white"/>
        </w:rPr>
      </w:pPr>
    </w:p>
    <w:p w14:paraId="137BE3E4" w14:textId="77777777" w:rsidR="00ED13AF" w:rsidRPr="008103F5" w:rsidRDefault="00000000">
      <w:pPr>
        <w:rPr>
          <w:b/>
          <w:sz w:val="30"/>
          <w:szCs w:val="30"/>
          <w:lang w:val="en-GB"/>
        </w:rPr>
      </w:pPr>
      <w:r w:rsidRPr="008103F5">
        <w:rPr>
          <w:color w:val="252525"/>
          <w:sz w:val="27"/>
          <w:szCs w:val="27"/>
          <w:highlight w:val="white"/>
          <w:lang w:val="en-GB"/>
        </w:rPr>
        <w:t>—</w:t>
      </w:r>
      <w:r w:rsidRPr="008103F5">
        <w:rPr>
          <w:b/>
          <w:sz w:val="30"/>
          <w:szCs w:val="30"/>
          <w:lang w:val="en-GB"/>
        </w:rPr>
        <w:t>Syntax—---------------------------------------</w:t>
      </w:r>
    </w:p>
    <w:p w14:paraId="12E24DAA" w14:textId="77777777" w:rsidR="00ED13AF" w:rsidRPr="008103F5" w:rsidRDefault="00ED13AF">
      <w:pPr>
        <w:rPr>
          <w:b/>
          <w:sz w:val="30"/>
          <w:szCs w:val="30"/>
          <w:lang w:val="en-GB"/>
        </w:rPr>
      </w:pPr>
    </w:p>
    <w:p w14:paraId="0ECA3034" w14:textId="77777777" w:rsidR="00ED13AF" w:rsidRPr="008103F5" w:rsidRDefault="00000000">
      <w:pPr>
        <w:spacing w:line="360" w:lineRule="auto"/>
        <w:rPr>
          <w:sz w:val="24"/>
          <w:szCs w:val="24"/>
          <w:lang w:val="en-GB"/>
        </w:rPr>
      </w:pPr>
      <w:r w:rsidRPr="008103F5">
        <w:rPr>
          <w:sz w:val="24"/>
          <w:szCs w:val="24"/>
          <w:lang w:val="en-GB"/>
        </w:rPr>
        <w:t>SELECT column1, column2</w:t>
      </w:r>
    </w:p>
    <w:p w14:paraId="7DA7EC44" w14:textId="77777777" w:rsidR="00ED13AF" w:rsidRPr="008103F5" w:rsidRDefault="00000000">
      <w:pPr>
        <w:spacing w:line="360" w:lineRule="auto"/>
        <w:rPr>
          <w:sz w:val="24"/>
          <w:szCs w:val="24"/>
          <w:lang w:val="en-GB"/>
        </w:rPr>
      </w:pPr>
      <w:r w:rsidRPr="008103F5">
        <w:rPr>
          <w:sz w:val="24"/>
          <w:szCs w:val="24"/>
          <w:lang w:val="en-GB"/>
        </w:rPr>
        <w:t>FROM table_name</w:t>
      </w:r>
    </w:p>
    <w:p w14:paraId="2E1FE171" w14:textId="77777777" w:rsidR="00ED13AF" w:rsidRPr="008103F5" w:rsidRDefault="00000000">
      <w:pPr>
        <w:spacing w:line="360" w:lineRule="auto"/>
        <w:rPr>
          <w:sz w:val="24"/>
          <w:szCs w:val="24"/>
          <w:lang w:val="en-GB"/>
        </w:rPr>
      </w:pPr>
      <w:r w:rsidRPr="008103F5">
        <w:rPr>
          <w:sz w:val="24"/>
          <w:szCs w:val="24"/>
          <w:lang w:val="en-GB"/>
        </w:rPr>
        <w:t>WHERE [ conditions ]</w:t>
      </w:r>
    </w:p>
    <w:p w14:paraId="181885E4" w14:textId="77777777" w:rsidR="00ED13AF" w:rsidRPr="008103F5" w:rsidRDefault="00000000">
      <w:pPr>
        <w:spacing w:line="360" w:lineRule="auto"/>
        <w:rPr>
          <w:sz w:val="24"/>
          <w:szCs w:val="24"/>
          <w:lang w:val="en-GB"/>
        </w:rPr>
      </w:pPr>
      <w:r w:rsidRPr="008103F5">
        <w:rPr>
          <w:sz w:val="24"/>
          <w:szCs w:val="24"/>
          <w:lang w:val="en-GB"/>
        </w:rPr>
        <w:t>GROUP BY column1, column2</w:t>
      </w:r>
    </w:p>
    <w:p w14:paraId="7FD54D7F" w14:textId="77777777" w:rsidR="00ED13AF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ORDER BY column1, column2;</w:t>
      </w:r>
    </w:p>
    <w:p w14:paraId="350B00E4" w14:textId="77777777" w:rsidR="00ED13AF" w:rsidRDefault="00ED13AF">
      <w:pPr>
        <w:spacing w:line="360" w:lineRule="auto"/>
        <w:rPr>
          <w:sz w:val="24"/>
          <w:szCs w:val="24"/>
        </w:rPr>
      </w:pPr>
    </w:p>
    <w:p w14:paraId="022DF922" w14:textId="77777777" w:rsidR="00ED13AF" w:rsidRDefault="00000000">
      <w:pPr>
        <w:spacing w:line="360" w:lineRule="auto"/>
      </w:pPr>
      <w:r>
        <w:rPr>
          <w:sz w:val="24"/>
          <w:szCs w:val="24"/>
        </w:rPr>
        <w:t>—-------------------------------------------------</w:t>
      </w:r>
      <w:r>
        <w:t>----------------------</w:t>
      </w:r>
    </w:p>
    <w:p w14:paraId="38BB39B6" w14:textId="77777777" w:rsidR="00ED13AF" w:rsidRDefault="00ED13AF"/>
    <w:p w14:paraId="01A1C2FB" w14:textId="77777777" w:rsidR="00ED13AF" w:rsidRDefault="00ED13AF"/>
    <w:p w14:paraId="35C1C2B8" w14:textId="77777777" w:rsidR="00ED13AF" w:rsidRDefault="00000000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JOIN</w:t>
      </w:r>
    </w:p>
    <w:p w14:paraId="6557D4C6" w14:textId="77777777" w:rsidR="00ED13AF" w:rsidRDefault="0000000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-- 3.1 รูปแบบ (INNER JOIN Syntax) --</w:t>
      </w:r>
    </w:p>
    <w:p w14:paraId="758AA39E" w14:textId="77777777" w:rsidR="00ED13AF" w:rsidRDefault="00ED13AF"/>
    <w:p w14:paraId="62B3CF9E" w14:textId="77777777" w:rsidR="00ED13AF" w:rsidRPr="008103F5" w:rsidRDefault="00000000">
      <w:pPr>
        <w:rPr>
          <w:lang w:val="en-GB"/>
        </w:rPr>
      </w:pPr>
      <w:r w:rsidRPr="008103F5">
        <w:rPr>
          <w:lang w:val="en-GB"/>
        </w:rPr>
        <w:t>SELECT table1.column1, table2.column2…</w:t>
      </w:r>
    </w:p>
    <w:p w14:paraId="2730DDE8" w14:textId="77777777" w:rsidR="00ED13AF" w:rsidRPr="008103F5" w:rsidRDefault="00ED13AF">
      <w:pPr>
        <w:rPr>
          <w:lang w:val="en-GB"/>
        </w:rPr>
      </w:pPr>
    </w:p>
    <w:p w14:paraId="18BDCA47" w14:textId="77777777" w:rsidR="00ED13AF" w:rsidRPr="008103F5" w:rsidRDefault="00000000">
      <w:pPr>
        <w:rPr>
          <w:lang w:val="en-GB"/>
        </w:rPr>
      </w:pPr>
      <w:r w:rsidRPr="008103F5">
        <w:rPr>
          <w:lang w:val="en-GB"/>
        </w:rPr>
        <w:t>FROM table1</w:t>
      </w:r>
    </w:p>
    <w:p w14:paraId="4405B3B9" w14:textId="77777777" w:rsidR="00ED13AF" w:rsidRPr="008103F5" w:rsidRDefault="00ED13AF">
      <w:pPr>
        <w:rPr>
          <w:lang w:val="en-GB"/>
        </w:rPr>
      </w:pPr>
    </w:p>
    <w:p w14:paraId="29CCA74F" w14:textId="77777777" w:rsidR="00ED13AF" w:rsidRPr="008103F5" w:rsidRDefault="00000000">
      <w:pPr>
        <w:rPr>
          <w:lang w:val="en-GB"/>
        </w:rPr>
      </w:pPr>
      <w:r w:rsidRPr="008103F5">
        <w:rPr>
          <w:lang w:val="en-GB"/>
        </w:rPr>
        <w:t>INNER JOIN table2</w:t>
      </w:r>
    </w:p>
    <w:p w14:paraId="2B3B5924" w14:textId="77777777" w:rsidR="00ED13AF" w:rsidRPr="008103F5" w:rsidRDefault="00ED13AF">
      <w:pPr>
        <w:rPr>
          <w:lang w:val="en-GB"/>
        </w:rPr>
      </w:pPr>
    </w:p>
    <w:p w14:paraId="1ED792F2" w14:textId="77777777" w:rsidR="00ED13AF" w:rsidRPr="008103F5" w:rsidRDefault="00000000">
      <w:pPr>
        <w:rPr>
          <w:sz w:val="26"/>
          <w:szCs w:val="26"/>
          <w:shd w:val="clear" w:color="auto" w:fill="FFF2CC"/>
          <w:lang w:val="en-GB"/>
        </w:rPr>
      </w:pPr>
      <w:r w:rsidRPr="008103F5">
        <w:rPr>
          <w:sz w:val="26"/>
          <w:szCs w:val="26"/>
          <w:lang w:val="en-GB"/>
        </w:rPr>
        <w:t>ON table1</w:t>
      </w:r>
      <w:r w:rsidRPr="008103F5">
        <w:rPr>
          <w:sz w:val="26"/>
          <w:szCs w:val="26"/>
          <w:shd w:val="clear" w:color="auto" w:fill="FFF2CC"/>
          <w:lang w:val="en-GB"/>
        </w:rPr>
        <w:t>.common_field</w:t>
      </w:r>
      <w:r w:rsidRPr="008103F5">
        <w:rPr>
          <w:sz w:val="26"/>
          <w:szCs w:val="26"/>
          <w:lang w:val="en-GB"/>
        </w:rPr>
        <w:t xml:space="preserve"> = table2</w:t>
      </w:r>
      <w:r w:rsidRPr="008103F5">
        <w:rPr>
          <w:sz w:val="26"/>
          <w:szCs w:val="26"/>
          <w:shd w:val="clear" w:color="auto" w:fill="FFF2CC"/>
          <w:lang w:val="en-GB"/>
        </w:rPr>
        <w:t>.common_field;</w:t>
      </w:r>
      <w:r>
        <w:rPr>
          <w:noProof/>
        </w:rPr>
        <w:drawing>
          <wp:inline distT="114300" distB="114300" distL="114300" distR="114300" wp14:anchorId="1C936C76" wp14:editId="5EB4A3E3">
            <wp:extent cx="2500313" cy="1438799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1438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2D11B9" w14:textId="77777777" w:rsidR="00ED13AF" w:rsidRPr="008103F5" w:rsidRDefault="00ED13AF">
      <w:pPr>
        <w:rPr>
          <w:lang w:val="en-GB"/>
        </w:rPr>
      </w:pPr>
    </w:p>
    <w:p w14:paraId="0F0DCECF" w14:textId="77777777" w:rsidR="00ED13AF" w:rsidRPr="008103F5" w:rsidRDefault="00ED13AF">
      <w:pPr>
        <w:rPr>
          <w:lang w:val="en-GB"/>
        </w:rPr>
      </w:pPr>
    </w:p>
    <w:p w14:paraId="1FC3A48E" w14:textId="77777777" w:rsidR="00ED13AF" w:rsidRDefault="0000000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252525"/>
          <w:sz w:val="25"/>
          <w:szCs w:val="25"/>
          <w:highlight w:val="white"/>
        </w:rPr>
        <w:t>คำสำคัญ INNER JOIN จะเลือกระเบียนที่มีค่าที่ตรงกันในทั้งสองตาราง</w:t>
      </w:r>
    </w:p>
    <w:p w14:paraId="2F8CAEC2" w14:textId="77777777" w:rsidR="00ED13AF" w:rsidRDefault="00000000">
      <w:r>
        <w:rPr>
          <w:noProof/>
        </w:rPr>
        <w:drawing>
          <wp:inline distT="114300" distB="114300" distL="114300" distR="114300" wp14:anchorId="53001E12" wp14:editId="468E73E0">
            <wp:extent cx="3109913" cy="241212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241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2004252" wp14:editId="3EFD3DD9">
            <wp:extent cx="3157538" cy="214177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141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1913C8" w14:textId="77777777" w:rsidR="00ED13AF" w:rsidRDefault="00000000">
      <w:pPr>
        <w:pStyle w:val="Heading2"/>
        <w:keepNext w:val="0"/>
        <w:keepLines w:val="0"/>
        <w:shd w:val="clear" w:color="auto" w:fill="FFFFFF"/>
        <w:spacing w:before="160" w:after="160"/>
        <w:rPr>
          <w:b/>
          <w:sz w:val="36"/>
          <w:szCs w:val="36"/>
        </w:rPr>
      </w:pPr>
      <w:bookmarkStart w:id="0" w:name="_o5hais50jtrv" w:colFirst="0" w:colLast="0"/>
      <w:bookmarkEnd w:id="0"/>
      <w:r>
        <w:rPr>
          <w:b/>
          <w:sz w:val="36"/>
          <w:szCs w:val="36"/>
        </w:rPr>
        <w:lastRenderedPageBreak/>
        <w:t>3.2 SQL LEFT JOIN Keyword</w:t>
      </w:r>
    </w:p>
    <w:p w14:paraId="3418A830" w14:textId="77777777" w:rsidR="00ED13AF" w:rsidRDefault="00000000">
      <w:pPr>
        <w:spacing w:line="360" w:lineRule="auto"/>
        <w:jc w:val="both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color w:val="252525"/>
          <w:sz w:val="23"/>
          <w:szCs w:val="23"/>
          <w:highlight w:val="white"/>
        </w:rPr>
        <w:t>คำสำคัญ LEFT JOIN ส่งคืนระเบียนทั้งหมดจากตารางด้านซ้าย (table1) และระเบียนที่ตรงกันจากตารางด้านขวา (table2) ผลลัพธ์คือ 0 บันทึกจากด้านขวา หากไม่มีรายการที่ตรงกัน</w:t>
      </w:r>
    </w:p>
    <w:p w14:paraId="30F90CAF" w14:textId="77777777" w:rsidR="00ED13AF" w:rsidRDefault="00ED13AF"/>
    <w:p w14:paraId="5D6867D8" w14:textId="77777777" w:rsidR="00ED13AF" w:rsidRDefault="00000000">
      <w:r>
        <w:rPr>
          <w:noProof/>
        </w:rPr>
        <w:drawing>
          <wp:inline distT="114300" distB="114300" distL="114300" distR="114300" wp14:anchorId="143A838E" wp14:editId="23D58A45">
            <wp:extent cx="4576763" cy="3014211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014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64B43F" w14:textId="77777777" w:rsidR="00ED13AF" w:rsidRDefault="00000000">
      <w:pPr>
        <w:pStyle w:val="Heading2"/>
        <w:keepNext w:val="0"/>
        <w:keepLines w:val="0"/>
        <w:shd w:val="clear" w:color="auto" w:fill="FFFFFF"/>
        <w:spacing w:before="160" w:after="160"/>
        <w:rPr>
          <w:b/>
          <w:sz w:val="36"/>
          <w:szCs w:val="36"/>
        </w:rPr>
      </w:pPr>
      <w:bookmarkStart w:id="1" w:name="_yksjj6rwwvvj" w:colFirst="0" w:colLast="0"/>
      <w:bookmarkEnd w:id="1"/>
      <w:r>
        <w:rPr>
          <w:b/>
          <w:sz w:val="36"/>
          <w:szCs w:val="36"/>
        </w:rPr>
        <w:t>3.3 SQL RIGHT JOIN Keyword</w:t>
      </w:r>
    </w:p>
    <w:p w14:paraId="77638224" w14:textId="77777777" w:rsidR="00ED13AF" w:rsidRDefault="00000000">
      <w:pPr>
        <w:spacing w:line="360" w:lineRule="auto"/>
        <w:jc w:val="both"/>
        <w:rPr>
          <w:color w:val="252525"/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color w:val="252525"/>
          <w:sz w:val="23"/>
          <w:szCs w:val="23"/>
          <w:highlight w:val="white"/>
        </w:rPr>
        <w:t>คำสำคัญ RIGHT JOIN ส่งคืนระเบียนทั้งหมดจากตารางด้านขวา (table2) และระเบียนที่ตรงกันจากตารางด้านซ้าย (table1) ผลลัพธ์คือ 0 รายการจากด้านซ้าย หากไม่มีรายการที่ตรงกัน</w:t>
      </w:r>
    </w:p>
    <w:p w14:paraId="3F849431" w14:textId="77777777" w:rsidR="00ED13AF" w:rsidRDefault="00ED13AF">
      <w:pPr>
        <w:spacing w:line="360" w:lineRule="auto"/>
        <w:jc w:val="both"/>
        <w:rPr>
          <w:color w:val="252525"/>
          <w:sz w:val="27"/>
          <w:szCs w:val="27"/>
          <w:highlight w:val="white"/>
        </w:rPr>
      </w:pPr>
    </w:p>
    <w:p w14:paraId="05E2EE23" w14:textId="05929479" w:rsidR="000634D6" w:rsidRPr="000634D6" w:rsidRDefault="00000000">
      <w:pPr>
        <w:spacing w:line="360" w:lineRule="auto"/>
        <w:jc w:val="both"/>
        <w:rPr>
          <w:rFonts w:cstheme="minorBidi" w:hint="cs"/>
          <w:color w:val="252525"/>
          <w:sz w:val="27"/>
          <w:szCs w:val="27"/>
          <w:highlight w:val="white"/>
          <w:lang w:val="en-GB"/>
        </w:rPr>
      </w:pPr>
      <w:r>
        <w:rPr>
          <w:noProof/>
          <w:color w:val="252525"/>
          <w:sz w:val="27"/>
          <w:szCs w:val="27"/>
          <w:highlight w:val="white"/>
        </w:rPr>
        <w:drawing>
          <wp:inline distT="114300" distB="114300" distL="114300" distR="114300" wp14:anchorId="52264EEF" wp14:editId="22AF06CF">
            <wp:extent cx="4710113" cy="3174487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174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634D6" w:rsidRPr="000634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D6E55"/>
    <w:multiLevelType w:val="multilevel"/>
    <w:tmpl w:val="18503E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1314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3AF"/>
    <w:rsid w:val="000634D6"/>
    <w:rsid w:val="006B7B42"/>
    <w:rsid w:val="008103F5"/>
    <w:rsid w:val="00CE353E"/>
    <w:rsid w:val="00ED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7F62"/>
  <w15:docId w15:val="{2A7E7C98-33AD-4BAA-B6E9-2DBDFF70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h" w:eastAsia="en-GB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รัศมี  ทิศเสถียร</dc:creator>
  <cp:lastModifiedBy>รัศมี  ทิศเสถียร</cp:lastModifiedBy>
  <cp:revision>5</cp:revision>
  <dcterms:created xsi:type="dcterms:W3CDTF">2023-10-03T05:20:00Z</dcterms:created>
  <dcterms:modified xsi:type="dcterms:W3CDTF">2023-10-08T19:29:00Z</dcterms:modified>
</cp:coreProperties>
</file>