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37790" w14:textId="77777777" w:rsidR="00271A3C" w:rsidRDefault="00271A3C" w:rsidP="00271A3C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001EAAF4" w14:textId="77777777" w:rsidR="00271A3C" w:rsidRDefault="00271A3C" w:rsidP="00271A3C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33910BBD" w14:textId="77777777" w:rsidR="00271A3C" w:rsidRDefault="00271A3C" w:rsidP="00271A3C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5E7C14DF" w14:textId="77777777" w:rsidR="00271A3C" w:rsidRDefault="00271A3C" w:rsidP="00271A3C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5939949D" w14:textId="77777777" w:rsidR="00271A3C" w:rsidRDefault="00271A3C" w:rsidP="00271A3C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</w:t>
      </w:r>
    </w:p>
    <w:p w14:paraId="11073091" w14:textId="77777777" w:rsidR="00271A3C" w:rsidRDefault="00271A3C" w:rsidP="00271A3C">
      <w:pPr>
        <w:spacing w:line="360" w:lineRule="auto"/>
        <w:jc w:val="center"/>
        <w:rPr>
          <w:b/>
          <w:caps/>
          <w:sz w:val="28"/>
          <w:szCs w:val="28"/>
        </w:rPr>
      </w:pPr>
    </w:p>
    <w:p w14:paraId="5BDEE2DF" w14:textId="77777777" w:rsidR="00271A3C" w:rsidRDefault="00271A3C" w:rsidP="00271A3C">
      <w:pPr>
        <w:spacing w:line="360" w:lineRule="auto"/>
        <w:jc w:val="center"/>
        <w:rPr>
          <w:sz w:val="28"/>
          <w:szCs w:val="28"/>
        </w:rPr>
      </w:pPr>
    </w:p>
    <w:p w14:paraId="10B267B2" w14:textId="77777777" w:rsidR="00271A3C" w:rsidRDefault="00271A3C" w:rsidP="00271A3C">
      <w:pPr>
        <w:spacing w:line="360" w:lineRule="auto"/>
        <w:jc w:val="center"/>
        <w:rPr>
          <w:sz w:val="28"/>
          <w:szCs w:val="28"/>
        </w:rPr>
      </w:pPr>
    </w:p>
    <w:p w14:paraId="2740D39C" w14:textId="77777777" w:rsidR="00271A3C" w:rsidRDefault="00271A3C" w:rsidP="00271A3C">
      <w:pPr>
        <w:spacing w:line="360" w:lineRule="auto"/>
        <w:jc w:val="center"/>
        <w:rPr>
          <w:sz w:val="28"/>
          <w:szCs w:val="28"/>
        </w:rPr>
      </w:pPr>
    </w:p>
    <w:p w14:paraId="7D02C722" w14:textId="77777777" w:rsidR="00271A3C" w:rsidRDefault="00271A3C" w:rsidP="00271A3C">
      <w:pPr>
        <w:spacing w:line="360" w:lineRule="auto"/>
        <w:jc w:val="center"/>
        <w:rPr>
          <w:sz w:val="28"/>
          <w:szCs w:val="28"/>
        </w:rPr>
      </w:pPr>
    </w:p>
    <w:p w14:paraId="6E9E5DC8" w14:textId="77777777" w:rsidR="00271A3C" w:rsidRDefault="00271A3C" w:rsidP="00271A3C">
      <w:pPr>
        <w:spacing w:line="360" w:lineRule="auto"/>
        <w:jc w:val="center"/>
        <w:rPr>
          <w:sz w:val="28"/>
          <w:szCs w:val="28"/>
        </w:rPr>
      </w:pPr>
    </w:p>
    <w:p w14:paraId="4C80BA5E" w14:textId="77777777" w:rsidR="00271A3C" w:rsidRDefault="00271A3C" w:rsidP="00271A3C">
      <w:pPr>
        <w:spacing w:line="360" w:lineRule="auto"/>
        <w:jc w:val="center"/>
        <w:rPr>
          <w:sz w:val="28"/>
          <w:szCs w:val="28"/>
        </w:rPr>
      </w:pPr>
    </w:p>
    <w:p w14:paraId="017A739B" w14:textId="77777777" w:rsidR="00271A3C" w:rsidRDefault="00271A3C" w:rsidP="00271A3C">
      <w:pPr>
        <w:pStyle w:val="Times1420"/>
        <w:spacing w:line="360" w:lineRule="auto"/>
        <w:ind w:firstLine="0"/>
        <w:jc w:val="center"/>
        <w:rPr>
          <w:rStyle w:val="a3"/>
          <w:caps/>
          <w:smallCaps w:val="0"/>
        </w:rPr>
      </w:pPr>
      <w:r>
        <w:rPr>
          <w:rStyle w:val="a3"/>
          <w:caps/>
          <w:szCs w:val="28"/>
        </w:rPr>
        <w:t>отчет</w:t>
      </w:r>
    </w:p>
    <w:p w14:paraId="51B1B169" w14:textId="6418C999" w:rsidR="00271A3C" w:rsidRDefault="00271A3C" w:rsidP="00271A3C">
      <w:pPr>
        <w:spacing w:line="360" w:lineRule="auto"/>
        <w:jc w:val="center"/>
        <w:rPr>
          <w:sz w:val="28"/>
        </w:rPr>
      </w:pPr>
      <w:r>
        <w:rPr>
          <w:b/>
          <w:sz w:val="28"/>
          <w:szCs w:val="28"/>
        </w:rPr>
        <w:t xml:space="preserve">по </w:t>
      </w:r>
      <w:r>
        <w:rPr>
          <w:b/>
          <w:sz w:val="28"/>
          <w:szCs w:val="28"/>
        </w:rPr>
        <w:t>курсовой работе</w:t>
      </w:r>
    </w:p>
    <w:p w14:paraId="28EFFA84" w14:textId="77777777" w:rsidR="00271A3C" w:rsidRDefault="00271A3C" w:rsidP="00271A3C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«Программирование»</w:t>
      </w:r>
    </w:p>
    <w:p w14:paraId="73F9FC1F" w14:textId="77777777" w:rsidR="00271A3C" w:rsidRPr="00271A3C" w:rsidRDefault="00271A3C" w:rsidP="00271A3C">
      <w:pPr>
        <w:pStyle w:val="2"/>
        <w:shd w:val="clear" w:color="auto" w:fill="FFFFFF"/>
        <w:spacing w:before="199" w:beforeAutospacing="0" w:after="199" w:afterAutospacing="0"/>
        <w:jc w:val="center"/>
        <w:rPr>
          <w:rFonts w:ascii="Roboto" w:hAnsi="Roboto"/>
          <w:color w:val="222222"/>
        </w:rPr>
      </w:pPr>
      <w:r>
        <w:rPr>
          <w:rStyle w:val="a3"/>
          <w:sz w:val="28"/>
          <w:szCs w:val="28"/>
        </w:rPr>
        <w:t xml:space="preserve">Тема: </w:t>
      </w:r>
      <w:r w:rsidRPr="00271A3C">
        <w:rPr>
          <w:bCs w:val="0"/>
          <w:sz w:val="28"/>
          <w:szCs w:val="28"/>
        </w:rPr>
        <w:t>АВЛ-дерево</w:t>
      </w:r>
    </w:p>
    <w:p w14:paraId="196A5214" w14:textId="584A1EBB" w:rsidR="00271A3C" w:rsidRDefault="00271A3C" w:rsidP="00271A3C">
      <w:pPr>
        <w:spacing w:line="360" w:lineRule="auto"/>
        <w:jc w:val="center"/>
        <w:rPr>
          <w:smallCaps/>
          <w:sz w:val="28"/>
          <w:szCs w:val="28"/>
        </w:rPr>
      </w:pPr>
    </w:p>
    <w:p w14:paraId="1EDB7E9E" w14:textId="77777777" w:rsidR="00271A3C" w:rsidRDefault="00271A3C" w:rsidP="00271A3C">
      <w:pPr>
        <w:spacing w:line="360" w:lineRule="auto"/>
        <w:jc w:val="center"/>
        <w:rPr>
          <w:sz w:val="28"/>
          <w:szCs w:val="28"/>
        </w:rPr>
      </w:pPr>
    </w:p>
    <w:p w14:paraId="65953376" w14:textId="77777777" w:rsidR="00271A3C" w:rsidRDefault="00271A3C" w:rsidP="00271A3C">
      <w:pPr>
        <w:spacing w:line="360" w:lineRule="auto"/>
        <w:jc w:val="center"/>
        <w:rPr>
          <w:sz w:val="28"/>
          <w:szCs w:val="28"/>
        </w:rPr>
      </w:pPr>
    </w:p>
    <w:p w14:paraId="27E41B52" w14:textId="77777777" w:rsidR="00271A3C" w:rsidRDefault="00271A3C" w:rsidP="00271A3C">
      <w:pPr>
        <w:spacing w:line="360" w:lineRule="auto"/>
        <w:jc w:val="center"/>
        <w:rPr>
          <w:sz w:val="28"/>
          <w:szCs w:val="28"/>
        </w:rPr>
      </w:pPr>
    </w:p>
    <w:p w14:paraId="74F8F061" w14:textId="77777777" w:rsidR="00271A3C" w:rsidRDefault="00271A3C" w:rsidP="00271A3C">
      <w:pPr>
        <w:spacing w:line="360" w:lineRule="auto"/>
        <w:jc w:val="center"/>
        <w:rPr>
          <w:sz w:val="28"/>
          <w:szCs w:val="28"/>
        </w:rPr>
      </w:pPr>
    </w:p>
    <w:p w14:paraId="0D2AA00B" w14:textId="77777777" w:rsidR="00271A3C" w:rsidRDefault="00271A3C" w:rsidP="00271A3C">
      <w:pPr>
        <w:spacing w:line="360" w:lineRule="auto"/>
        <w:jc w:val="center"/>
        <w:rPr>
          <w:sz w:val="28"/>
          <w:szCs w:val="28"/>
        </w:rPr>
      </w:pPr>
    </w:p>
    <w:p w14:paraId="374A8191" w14:textId="77777777" w:rsidR="00271A3C" w:rsidRDefault="00271A3C" w:rsidP="00271A3C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271A3C" w14:paraId="4A7C0556" w14:textId="77777777">
        <w:trPr>
          <w:trHeight w:val="614"/>
        </w:trPr>
        <w:tc>
          <w:tcPr>
            <w:tcW w:w="2206" w:type="pct"/>
            <w:vAlign w:val="bottom"/>
            <w:hideMark/>
          </w:tcPr>
          <w:p w14:paraId="40595AA9" w14:textId="77777777" w:rsidR="00271A3C" w:rsidRDefault="00271A3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Студент гр. </w:t>
            </w:r>
            <w:r>
              <w:rPr>
                <w:sz w:val="28"/>
                <w:szCs w:val="28"/>
                <w:lang w:val="en-US"/>
              </w:rPr>
              <w:t>2373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EF7EE12" w14:textId="77777777" w:rsidR="00271A3C" w:rsidRDefault="00271A3C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  <w:hideMark/>
          </w:tcPr>
          <w:p w14:paraId="4874F8DD" w14:textId="77777777" w:rsidR="00271A3C" w:rsidRDefault="00271A3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</w:t>
            </w:r>
            <w:r>
              <w:rPr>
                <w:sz w:val="28"/>
                <w:szCs w:val="28"/>
              </w:rPr>
              <w:t>Гермаш А</w:t>
            </w:r>
            <w:r>
              <w:rPr>
                <w:sz w:val="28"/>
                <w:szCs w:val="28"/>
                <w:lang w:val="en-US"/>
              </w:rPr>
              <w:t xml:space="preserve">. </w:t>
            </w:r>
            <w:r>
              <w:rPr>
                <w:sz w:val="28"/>
                <w:szCs w:val="28"/>
              </w:rPr>
              <w:t>В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</w:tr>
      <w:tr w:rsidR="00271A3C" w14:paraId="33A133B0" w14:textId="77777777">
        <w:trPr>
          <w:trHeight w:val="614"/>
        </w:trPr>
        <w:tc>
          <w:tcPr>
            <w:tcW w:w="2206" w:type="pct"/>
            <w:vAlign w:val="bottom"/>
            <w:hideMark/>
          </w:tcPr>
          <w:p w14:paraId="12E57FEC" w14:textId="77777777" w:rsidR="00271A3C" w:rsidRDefault="00271A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96945BF" w14:textId="77777777" w:rsidR="00271A3C" w:rsidRDefault="00271A3C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  <w:hideMark/>
          </w:tcPr>
          <w:p w14:paraId="26A56F07" w14:textId="77777777" w:rsidR="00271A3C" w:rsidRDefault="00271A3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Глущенко А.Г.</w:t>
            </w:r>
          </w:p>
        </w:tc>
      </w:tr>
    </w:tbl>
    <w:p w14:paraId="4A48C01A" w14:textId="77777777" w:rsidR="00271A3C" w:rsidRDefault="00271A3C" w:rsidP="00271A3C">
      <w:pPr>
        <w:spacing w:line="360" w:lineRule="auto"/>
        <w:jc w:val="center"/>
        <w:rPr>
          <w:bCs/>
          <w:sz w:val="28"/>
          <w:szCs w:val="28"/>
        </w:rPr>
      </w:pPr>
    </w:p>
    <w:p w14:paraId="63FE8520" w14:textId="77777777" w:rsidR="00271A3C" w:rsidRDefault="00271A3C" w:rsidP="00271A3C">
      <w:pPr>
        <w:spacing w:line="360" w:lineRule="auto"/>
        <w:jc w:val="center"/>
        <w:rPr>
          <w:bCs/>
          <w:sz w:val="28"/>
          <w:szCs w:val="28"/>
        </w:rPr>
      </w:pPr>
    </w:p>
    <w:p w14:paraId="36461B1B" w14:textId="77777777" w:rsidR="00271A3C" w:rsidRDefault="00271A3C" w:rsidP="00271A3C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3A8AA5AA" w14:textId="77777777" w:rsidR="00271A3C" w:rsidRDefault="00271A3C" w:rsidP="00271A3C">
      <w:pPr>
        <w:spacing w:line="360" w:lineRule="auto"/>
        <w:jc w:val="center"/>
        <w:rPr>
          <w:b/>
          <w:caps/>
          <w:sz w:val="28"/>
          <w:szCs w:val="28"/>
          <w:highlight w:val="yellow"/>
          <w:lang w:val="en-US"/>
        </w:rPr>
      </w:pPr>
      <w:r>
        <w:rPr>
          <w:bCs/>
          <w:sz w:val="28"/>
          <w:szCs w:val="28"/>
        </w:rPr>
        <w:t>202</w:t>
      </w:r>
      <w:r>
        <w:rPr>
          <w:bCs/>
          <w:sz w:val="28"/>
          <w:szCs w:val="28"/>
          <w:lang w:val="en-US"/>
        </w:rPr>
        <w:t>3</w:t>
      </w:r>
    </w:p>
    <w:p w14:paraId="048191E4" w14:textId="77777777" w:rsidR="00271A3C" w:rsidRDefault="00271A3C" w:rsidP="00271A3C">
      <w:pPr>
        <w:ind w:firstLine="708"/>
        <w:rPr>
          <w:b/>
          <w:sz w:val="28"/>
          <w:szCs w:val="28"/>
        </w:rPr>
      </w:pPr>
      <w:r>
        <w:rPr>
          <w:b/>
          <w:color w:val="FF0000"/>
          <w:sz w:val="28"/>
          <w:szCs w:val="28"/>
        </w:rPr>
        <w:br w:type="page"/>
      </w:r>
      <w:r>
        <w:rPr>
          <w:b/>
          <w:sz w:val="28"/>
          <w:szCs w:val="28"/>
        </w:rPr>
        <w:lastRenderedPageBreak/>
        <w:t>Цель работы.</w:t>
      </w:r>
    </w:p>
    <w:p w14:paraId="1399BF3C" w14:textId="49C33132" w:rsidR="00271A3C" w:rsidRDefault="00271A3C" w:rsidP="00271A3C">
      <w:pPr>
        <w:ind w:firstLine="708"/>
        <w:rPr>
          <w:bCs/>
          <w:color w:val="222222"/>
          <w:sz w:val="28"/>
          <w:szCs w:val="28"/>
          <w:shd w:val="clear" w:color="auto" w:fill="FFFFFF"/>
        </w:rPr>
      </w:pPr>
      <w:r w:rsidRPr="00271A3C">
        <w:rPr>
          <w:bCs/>
          <w:sz w:val="28"/>
          <w:szCs w:val="28"/>
        </w:rPr>
        <w:t>И</w:t>
      </w:r>
      <w:r w:rsidRPr="00271A3C">
        <w:rPr>
          <w:bCs/>
          <w:color w:val="222222"/>
          <w:sz w:val="28"/>
          <w:szCs w:val="28"/>
          <w:shd w:val="clear" w:color="auto" w:fill="FFFFFF"/>
        </w:rPr>
        <w:t>зучение свойств и организации сбалансированных деревьев; получение практических навыков в работе с АВЛ-деревьями; определение преимуществ и недостатков подобных структур данных; проведение сравнительной характеристики скорости вставки, удаления и поиска элемента в АВЛ-деревьях. </w:t>
      </w:r>
    </w:p>
    <w:p w14:paraId="604333D6" w14:textId="0D288F6F" w:rsidR="00271A3C" w:rsidRDefault="00271A3C" w:rsidP="00271A3C">
      <w:pPr>
        <w:ind w:firstLine="708"/>
        <w:rPr>
          <w:bCs/>
          <w:color w:val="222222"/>
          <w:sz w:val="28"/>
          <w:szCs w:val="28"/>
          <w:shd w:val="clear" w:color="auto" w:fill="FFFFFF"/>
        </w:rPr>
      </w:pPr>
    </w:p>
    <w:p w14:paraId="159C4277" w14:textId="77777777" w:rsidR="00271A3C" w:rsidRDefault="00271A3C" w:rsidP="00271A3C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26AE9451" w14:textId="77777777" w:rsidR="00271A3C" w:rsidRDefault="00271A3C" w:rsidP="00271A3C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Основные теоретические положения.</w:t>
      </w:r>
    </w:p>
    <w:p w14:paraId="68133E02" w14:textId="0BF3323C" w:rsidR="00271A3C" w:rsidRDefault="00271A3C" w:rsidP="00271A3C">
      <w:pPr>
        <w:rPr>
          <w:bCs/>
          <w:color w:val="222222"/>
          <w:sz w:val="28"/>
          <w:szCs w:val="28"/>
          <w:shd w:val="clear" w:color="auto" w:fill="FFFFFF"/>
        </w:rPr>
      </w:pPr>
      <w:r>
        <w:rPr>
          <w:bCs/>
          <w:sz w:val="28"/>
          <w:szCs w:val="28"/>
        </w:rPr>
        <w:tab/>
      </w:r>
      <w:r w:rsidRPr="00271A3C">
        <w:rPr>
          <w:bCs/>
          <w:color w:val="222222"/>
          <w:sz w:val="28"/>
          <w:szCs w:val="28"/>
          <w:shd w:val="clear" w:color="auto" w:fill="FFFFFF"/>
        </w:rPr>
        <w:t>Двоичное дерево — иерархическая структура данных, в которой каждый узел имеет не более двух потомков (детей). Как правило, первый называется родительским узлом, а дети называются левым и правым наследниками.</w:t>
      </w:r>
      <w:r>
        <w:rPr>
          <w:bCs/>
          <w:color w:val="222222"/>
          <w:sz w:val="28"/>
          <w:szCs w:val="28"/>
          <w:shd w:val="clear" w:color="auto" w:fill="FFFFFF"/>
        </w:rPr>
        <w:t xml:space="preserve"> </w:t>
      </w:r>
      <w:r w:rsidRPr="00271A3C">
        <w:rPr>
          <w:bCs/>
          <w:color w:val="222222"/>
          <w:sz w:val="28"/>
          <w:szCs w:val="28"/>
          <w:shd w:val="clear" w:color="auto" w:fill="FFFFFF"/>
        </w:rPr>
        <w:t>Начальный узел называется корнем дерева.</w:t>
      </w:r>
      <w:r w:rsidRPr="00271A3C">
        <w:rPr>
          <w:bCs/>
          <w:color w:val="222222"/>
          <w:sz w:val="28"/>
          <w:szCs w:val="28"/>
          <w:shd w:val="clear" w:color="auto" w:fill="FFFFFF"/>
        </w:rPr>
        <w:t xml:space="preserve"> </w:t>
      </w:r>
      <w:r w:rsidRPr="00271A3C">
        <w:rPr>
          <w:bCs/>
          <w:color w:val="222222"/>
          <w:sz w:val="28"/>
          <w:szCs w:val="28"/>
          <w:shd w:val="clear" w:color="auto" w:fill="FFFFFF"/>
        </w:rPr>
        <w:t>Узел, не имеющий поддеревьев, называется листом. Исходящие узлы называются предками, входящие – потомками. Высота дерева определяется количеством уровней, на которых располагаются его узлы.</w:t>
      </w:r>
    </w:p>
    <w:p w14:paraId="638A0DCB" w14:textId="42401570" w:rsidR="00271A3C" w:rsidRDefault="00271A3C" w:rsidP="00271A3C">
      <w:pPr>
        <w:ind w:firstLine="708"/>
        <w:rPr>
          <w:bCs/>
          <w:color w:val="222222"/>
          <w:sz w:val="28"/>
          <w:szCs w:val="28"/>
          <w:shd w:val="clear" w:color="auto" w:fill="FFFFFF"/>
        </w:rPr>
      </w:pPr>
      <w:r w:rsidRPr="00271A3C">
        <w:rPr>
          <w:bCs/>
          <w:color w:val="222222"/>
          <w:sz w:val="28"/>
          <w:szCs w:val="28"/>
          <w:shd w:val="clear" w:color="auto" w:fill="FFFFFF"/>
        </w:rPr>
        <w:t>Бинарное дерево поиска – бинарное дерево, которое обладает дополнительными свойствами. Если дерево организовано таким образом, что для каждого узла все ключи левого поддерева меньше ключа этого узла, а все ключи его правого поддерева больше, то его можно называть бинарным деревом поиска.</w:t>
      </w:r>
      <w:r w:rsidRPr="00271A3C">
        <w:rPr>
          <w:bCs/>
          <w:color w:val="222222"/>
          <w:sz w:val="28"/>
          <w:szCs w:val="28"/>
          <w:shd w:val="clear" w:color="auto" w:fill="FFFFFF"/>
        </w:rPr>
        <w:t xml:space="preserve"> Д</w:t>
      </w:r>
      <w:r w:rsidRPr="00271A3C">
        <w:rPr>
          <w:bCs/>
          <w:color w:val="222222"/>
          <w:sz w:val="28"/>
          <w:szCs w:val="28"/>
          <w:shd w:val="clear" w:color="auto" w:fill="FFFFFF"/>
        </w:rPr>
        <w:t>анные в бинарном дереве поиска хранятся в отсортированном виде. Одинаковые ключи не допускаются.</w:t>
      </w:r>
    </w:p>
    <w:p w14:paraId="44771164" w14:textId="6F76256A" w:rsidR="00271A3C" w:rsidRDefault="00271A3C" w:rsidP="00271A3C">
      <w:pPr>
        <w:rPr>
          <w:bCs/>
          <w:color w:val="222222"/>
          <w:sz w:val="28"/>
          <w:szCs w:val="28"/>
          <w:shd w:val="clear" w:color="auto" w:fill="FFFFFF"/>
        </w:rPr>
      </w:pPr>
      <w:r>
        <w:rPr>
          <w:bCs/>
          <w:color w:val="222222"/>
          <w:sz w:val="28"/>
          <w:szCs w:val="28"/>
          <w:shd w:val="clear" w:color="auto" w:fill="FFFFFF"/>
        </w:rPr>
        <w:tab/>
      </w:r>
      <w:r w:rsidRPr="00271A3C">
        <w:rPr>
          <w:bCs/>
          <w:color w:val="222222"/>
          <w:sz w:val="28"/>
          <w:szCs w:val="28"/>
          <w:shd w:val="clear" w:color="auto" w:fill="FFFFFF"/>
        </w:rPr>
        <w:t>АВЛ-дерево — сбалансированное по высоте двоичное дерево поиска: для каждой его вершины высота её двух поддеревьев различается не более чем на 1.</w:t>
      </w:r>
    </w:p>
    <w:p w14:paraId="37378156" w14:textId="77777777" w:rsidR="00271A3C" w:rsidRPr="00271A3C" w:rsidRDefault="00271A3C" w:rsidP="00271A3C">
      <w:pPr>
        <w:pStyle w:val="a5"/>
        <w:shd w:val="clear" w:color="auto" w:fill="FFFFFF"/>
        <w:spacing w:before="240" w:beforeAutospacing="0" w:after="240" w:afterAutospacing="0"/>
        <w:rPr>
          <w:bCs/>
          <w:color w:val="222222"/>
          <w:sz w:val="28"/>
          <w:szCs w:val="28"/>
          <w:shd w:val="clear" w:color="auto" w:fill="FFFFFF"/>
        </w:rPr>
      </w:pPr>
      <w:r w:rsidRPr="00271A3C">
        <w:rPr>
          <w:bCs/>
          <w:color w:val="222222"/>
          <w:sz w:val="28"/>
          <w:szCs w:val="28"/>
          <w:shd w:val="clear" w:color="auto" w:fill="FFFFFF"/>
        </w:rPr>
        <w:t>Для АВЛ-деревьев определены следующие основные операции:</w:t>
      </w:r>
    </w:p>
    <w:p w14:paraId="22864F24" w14:textId="03BCF908" w:rsidR="00271A3C" w:rsidRDefault="00271A3C" w:rsidP="00271A3C">
      <w:pPr>
        <w:pStyle w:val="a5"/>
        <w:shd w:val="clear" w:color="auto" w:fill="FFFFFF"/>
        <w:spacing w:before="240" w:beforeAutospacing="0" w:after="240" w:afterAutospacing="0"/>
        <w:ind w:left="708"/>
        <w:rPr>
          <w:bCs/>
          <w:color w:val="222222"/>
          <w:sz w:val="28"/>
          <w:szCs w:val="28"/>
          <w:shd w:val="clear" w:color="auto" w:fill="FFFFFF"/>
        </w:rPr>
      </w:pPr>
      <w:r w:rsidRPr="00271A3C">
        <w:rPr>
          <w:bCs/>
          <w:color w:val="222222"/>
          <w:sz w:val="28"/>
          <w:szCs w:val="28"/>
          <w:shd w:val="clear" w:color="auto" w:fill="FFFFFF"/>
        </w:rPr>
        <w:t>1) добавление узла в дерево;</w:t>
      </w:r>
      <w:r w:rsidRPr="00271A3C">
        <w:rPr>
          <w:bCs/>
          <w:color w:val="222222"/>
          <w:sz w:val="28"/>
          <w:szCs w:val="28"/>
          <w:shd w:val="clear" w:color="auto" w:fill="FFFFFF"/>
        </w:rPr>
        <w:br/>
        <w:t>2) поиск по дереву;</w:t>
      </w:r>
      <w:r w:rsidRPr="00271A3C">
        <w:rPr>
          <w:bCs/>
          <w:color w:val="222222"/>
          <w:sz w:val="28"/>
          <w:szCs w:val="28"/>
          <w:shd w:val="clear" w:color="auto" w:fill="FFFFFF"/>
        </w:rPr>
        <w:br/>
        <w:t>3) удаление узла;</w:t>
      </w:r>
      <w:r w:rsidRPr="00271A3C">
        <w:rPr>
          <w:bCs/>
          <w:color w:val="222222"/>
          <w:sz w:val="28"/>
          <w:szCs w:val="28"/>
          <w:shd w:val="clear" w:color="auto" w:fill="FFFFFF"/>
        </w:rPr>
        <w:br/>
        <w:t>4) балансировка дерева.</w:t>
      </w:r>
    </w:p>
    <w:p w14:paraId="3EFC82CC" w14:textId="5D168848" w:rsidR="00271A3C" w:rsidRPr="00271A3C" w:rsidRDefault="00271A3C" w:rsidP="00271A3C">
      <w:pPr>
        <w:ind w:firstLine="708"/>
        <w:rPr>
          <w:bCs/>
          <w:color w:val="222222"/>
          <w:sz w:val="28"/>
          <w:szCs w:val="28"/>
          <w:shd w:val="clear" w:color="auto" w:fill="FFFFFF"/>
        </w:rPr>
      </w:pPr>
      <w:r w:rsidRPr="00271A3C">
        <w:rPr>
          <w:bCs/>
          <w:color w:val="222222"/>
          <w:sz w:val="28"/>
          <w:szCs w:val="28"/>
          <w:shd w:val="clear" w:color="auto" w:fill="FFFFFF"/>
        </w:rPr>
        <w:t>Обход графа – это систематическое посещение всех его вершин по одному разу каждой. Существует два вида обхода графа:</w:t>
      </w:r>
    </w:p>
    <w:p w14:paraId="2B10EFCA" w14:textId="77777777" w:rsidR="00271A3C" w:rsidRDefault="00271A3C" w:rsidP="00271A3C">
      <w:pPr>
        <w:pStyle w:val="a5"/>
        <w:shd w:val="clear" w:color="auto" w:fill="FFFFFF"/>
        <w:spacing w:before="240" w:beforeAutospacing="0" w:after="240" w:afterAutospacing="0"/>
        <w:ind w:firstLine="708"/>
        <w:rPr>
          <w:bCs/>
          <w:color w:val="222222"/>
          <w:sz w:val="28"/>
          <w:szCs w:val="28"/>
          <w:shd w:val="clear" w:color="auto" w:fill="FFFFFF"/>
        </w:rPr>
      </w:pPr>
      <w:r w:rsidRPr="00271A3C">
        <w:rPr>
          <w:bCs/>
          <w:color w:val="222222"/>
          <w:sz w:val="28"/>
          <w:szCs w:val="28"/>
          <w:shd w:val="clear" w:color="auto" w:fill="FFFFFF"/>
        </w:rPr>
        <w:t> 1) поиск в глубину</w:t>
      </w:r>
    </w:p>
    <w:p w14:paraId="4A968721" w14:textId="0099F795" w:rsidR="00271A3C" w:rsidRDefault="00271A3C" w:rsidP="00271A3C">
      <w:pPr>
        <w:pStyle w:val="a5"/>
        <w:shd w:val="clear" w:color="auto" w:fill="FFFFFF"/>
        <w:spacing w:before="240" w:beforeAutospacing="0" w:after="240" w:afterAutospacing="0"/>
        <w:ind w:firstLine="708"/>
        <w:rPr>
          <w:bCs/>
          <w:color w:val="222222"/>
          <w:sz w:val="28"/>
          <w:szCs w:val="28"/>
          <w:shd w:val="clear" w:color="auto" w:fill="FFFFFF"/>
        </w:rPr>
      </w:pPr>
      <w:r>
        <w:rPr>
          <w:bCs/>
          <w:color w:val="222222"/>
          <w:sz w:val="28"/>
          <w:szCs w:val="28"/>
          <w:shd w:val="clear" w:color="auto" w:fill="FFFFFF"/>
        </w:rPr>
        <w:t xml:space="preserve"> </w:t>
      </w:r>
      <w:r w:rsidRPr="00271A3C">
        <w:rPr>
          <w:bCs/>
          <w:color w:val="222222"/>
          <w:sz w:val="28"/>
          <w:szCs w:val="28"/>
          <w:shd w:val="clear" w:color="auto" w:fill="FFFFFF"/>
        </w:rPr>
        <w:t>2) поиск в ширину.</w:t>
      </w:r>
    </w:p>
    <w:p w14:paraId="4AD02752" w14:textId="77777777" w:rsidR="00271A3C" w:rsidRDefault="00271A3C" w:rsidP="00271A3C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 w14:paraId="2DBBCD2C" w14:textId="528F6DDF" w:rsidR="00271A3C" w:rsidRDefault="00CA3D26" w:rsidP="00CA3D26">
      <w:pPr>
        <w:pStyle w:val="a5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bCs/>
          <w:color w:val="222222"/>
          <w:sz w:val="28"/>
          <w:szCs w:val="28"/>
          <w:shd w:val="clear" w:color="auto" w:fill="FFFFFF"/>
        </w:rPr>
      </w:pPr>
      <w:r>
        <w:rPr>
          <w:bCs/>
          <w:color w:val="222222"/>
          <w:sz w:val="28"/>
          <w:szCs w:val="28"/>
          <w:shd w:val="clear" w:color="auto" w:fill="FFFFFF"/>
        </w:rPr>
        <w:t>Создание функций вывода меню</w:t>
      </w:r>
      <w:r w:rsidRPr="00CA3D26">
        <w:rPr>
          <w:bCs/>
          <w:color w:val="222222"/>
          <w:sz w:val="28"/>
          <w:szCs w:val="28"/>
          <w:shd w:val="clear" w:color="auto" w:fill="FFFFFF"/>
        </w:rPr>
        <w:t xml:space="preserve">, </w:t>
      </w:r>
      <w:r>
        <w:rPr>
          <w:bCs/>
          <w:color w:val="222222"/>
          <w:sz w:val="28"/>
          <w:szCs w:val="28"/>
          <w:shd w:val="clear" w:color="auto" w:fill="FFFFFF"/>
        </w:rPr>
        <w:t>интерфейса</w:t>
      </w:r>
    </w:p>
    <w:p w14:paraId="6376D9A7" w14:textId="7CC0460C" w:rsidR="00CA3D26" w:rsidRPr="00CA3D26" w:rsidRDefault="00CA3D26" w:rsidP="00CA3D26">
      <w:pPr>
        <w:pStyle w:val="a5"/>
        <w:shd w:val="clear" w:color="auto" w:fill="FFFFFF"/>
        <w:spacing w:before="240" w:beforeAutospacing="0" w:after="240" w:afterAutospacing="0"/>
        <w:ind w:left="1068"/>
        <w:rPr>
          <w:bCs/>
          <w:color w:val="222222"/>
          <w:sz w:val="28"/>
          <w:szCs w:val="28"/>
          <w:shd w:val="clear" w:color="auto" w:fill="FFFFFF"/>
        </w:rPr>
      </w:pPr>
      <w:r w:rsidRPr="00CA3D26">
        <w:rPr>
          <w:bCs/>
          <w:color w:val="222222"/>
          <w:sz w:val="28"/>
          <w:szCs w:val="28"/>
          <w:shd w:val="clear" w:color="auto" w:fill="FFFFFF"/>
        </w:rPr>
        <w:lastRenderedPageBreak/>
        <w:drawing>
          <wp:inline distT="0" distB="0" distL="0" distR="0" wp14:anchorId="774C34DD" wp14:editId="44F2D84F">
            <wp:extent cx="5940425" cy="37287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A60F" w14:textId="5F16230A" w:rsidR="00271A3C" w:rsidRDefault="00CA3D26" w:rsidP="00CA3D26">
      <w:pPr>
        <w:pStyle w:val="a5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bCs/>
          <w:color w:val="222222"/>
          <w:sz w:val="28"/>
          <w:szCs w:val="28"/>
          <w:shd w:val="clear" w:color="auto" w:fill="FFFFFF"/>
        </w:rPr>
      </w:pPr>
      <w:r>
        <w:rPr>
          <w:bCs/>
          <w:color w:val="222222"/>
          <w:sz w:val="28"/>
          <w:szCs w:val="28"/>
          <w:shd w:val="clear" w:color="auto" w:fill="FFFFFF"/>
        </w:rPr>
        <w:t xml:space="preserve">Создание классов </w:t>
      </w:r>
      <w:r>
        <w:rPr>
          <w:bCs/>
          <w:color w:val="222222"/>
          <w:sz w:val="28"/>
          <w:szCs w:val="28"/>
          <w:shd w:val="clear" w:color="auto" w:fill="FFFFFF"/>
          <w:lang w:val="en-US"/>
        </w:rPr>
        <w:t>AVL</w:t>
      </w:r>
      <w:r w:rsidRPr="00CA3D26">
        <w:rPr>
          <w:bCs/>
          <w:color w:val="222222"/>
          <w:sz w:val="28"/>
          <w:szCs w:val="28"/>
          <w:shd w:val="clear" w:color="auto" w:fill="FFFFFF"/>
        </w:rPr>
        <w:t xml:space="preserve"> </w:t>
      </w:r>
      <w:r>
        <w:rPr>
          <w:bCs/>
          <w:color w:val="222222"/>
          <w:sz w:val="28"/>
          <w:szCs w:val="28"/>
          <w:shd w:val="clear" w:color="auto" w:fill="FFFFFF"/>
        </w:rPr>
        <w:t xml:space="preserve">и </w:t>
      </w:r>
      <w:r>
        <w:rPr>
          <w:bCs/>
          <w:color w:val="222222"/>
          <w:sz w:val="28"/>
          <w:szCs w:val="28"/>
          <w:shd w:val="clear" w:color="auto" w:fill="FFFFFF"/>
          <w:lang w:val="en-US"/>
        </w:rPr>
        <w:t>Node</w:t>
      </w:r>
      <w:r w:rsidRPr="00CA3D26">
        <w:rPr>
          <w:bCs/>
          <w:color w:val="222222"/>
          <w:sz w:val="28"/>
          <w:szCs w:val="28"/>
          <w:shd w:val="clear" w:color="auto" w:fill="FFFFFF"/>
        </w:rPr>
        <w:t xml:space="preserve"> </w:t>
      </w:r>
      <w:r>
        <w:rPr>
          <w:bCs/>
          <w:color w:val="222222"/>
          <w:sz w:val="28"/>
          <w:szCs w:val="28"/>
          <w:shd w:val="clear" w:color="auto" w:fill="FFFFFF"/>
        </w:rPr>
        <w:t>и добавление конструктора и деструктора в них</w:t>
      </w:r>
      <w:r w:rsidRPr="00CA3D26">
        <w:rPr>
          <w:bCs/>
          <w:color w:val="222222"/>
          <w:sz w:val="28"/>
          <w:szCs w:val="28"/>
          <w:shd w:val="clear" w:color="auto" w:fill="FFFFFF"/>
        </w:rPr>
        <w:t>.</w:t>
      </w:r>
    </w:p>
    <w:p w14:paraId="6F4B2659" w14:textId="39428241" w:rsidR="00CA3D26" w:rsidRDefault="00CA3D26" w:rsidP="00CA3D26">
      <w:pPr>
        <w:pStyle w:val="a5"/>
        <w:shd w:val="clear" w:color="auto" w:fill="FFFFFF"/>
        <w:spacing w:before="240" w:beforeAutospacing="0" w:after="240" w:afterAutospacing="0"/>
        <w:ind w:left="1068"/>
        <w:rPr>
          <w:bCs/>
          <w:color w:val="222222"/>
          <w:sz w:val="28"/>
          <w:szCs w:val="28"/>
          <w:shd w:val="clear" w:color="auto" w:fill="FFFFFF"/>
        </w:rPr>
      </w:pPr>
      <w:r w:rsidRPr="00CA3D26">
        <w:rPr>
          <w:bCs/>
          <w:color w:val="222222"/>
          <w:sz w:val="28"/>
          <w:szCs w:val="28"/>
          <w:shd w:val="clear" w:color="auto" w:fill="FFFFFF"/>
        </w:rPr>
        <w:drawing>
          <wp:inline distT="0" distB="0" distL="0" distR="0" wp14:anchorId="36413E3D" wp14:editId="7FFD7370">
            <wp:extent cx="3534268" cy="3858163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C71D" w14:textId="4309B2AF" w:rsidR="00CA3D26" w:rsidRDefault="00CA3D26" w:rsidP="00CA3D26">
      <w:pPr>
        <w:pStyle w:val="a5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bCs/>
          <w:color w:val="222222"/>
          <w:sz w:val="28"/>
          <w:szCs w:val="28"/>
          <w:shd w:val="clear" w:color="auto" w:fill="FFFFFF"/>
        </w:rPr>
      </w:pPr>
      <w:r>
        <w:rPr>
          <w:bCs/>
          <w:color w:val="222222"/>
          <w:sz w:val="28"/>
          <w:szCs w:val="28"/>
          <w:shd w:val="clear" w:color="auto" w:fill="FFFFFF"/>
        </w:rPr>
        <w:t xml:space="preserve">Создание методов класса </w:t>
      </w:r>
      <w:r>
        <w:rPr>
          <w:bCs/>
          <w:color w:val="222222"/>
          <w:sz w:val="28"/>
          <w:szCs w:val="28"/>
          <w:shd w:val="clear" w:color="auto" w:fill="FFFFFF"/>
          <w:lang w:val="en-US"/>
        </w:rPr>
        <w:t>AVL</w:t>
      </w:r>
      <w:r w:rsidRPr="00CA3D26">
        <w:rPr>
          <w:bCs/>
          <w:color w:val="222222"/>
          <w:sz w:val="28"/>
          <w:szCs w:val="28"/>
          <w:shd w:val="clear" w:color="auto" w:fill="FFFFFF"/>
        </w:rPr>
        <w:t xml:space="preserve"> </w:t>
      </w:r>
      <w:r>
        <w:rPr>
          <w:bCs/>
          <w:color w:val="222222"/>
          <w:sz w:val="28"/>
          <w:szCs w:val="28"/>
          <w:shd w:val="clear" w:color="auto" w:fill="FFFFFF"/>
        </w:rPr>
        <w:t>добавления и удаления элемента</w:t>
      </w:r>
    </w:p>
    <w:p w14:paraId="6618C61A" w14:textId="0F604A7A" w:rsidR="00CA3D26" w:rsidRDefault="00CA3D26" w:rsidP="00CA3D26">
      <w:pPr>
        <w:pStyle w:val="a5"/>
        <w:shd w:val="clear" w:color="auto" w:fill="FFFFFF"/>
        <w:spacing w:before="240" w:beforeAutospacing="0" w:after="240" w:afterAutospacing="0"/>
        <w:ind w:left="1068"/>
        <w:rPr>
          <w:bCs/>
          <w:color w:val="222222"/>
          <w:sz w:val="28"/>
          <w:szCs w:val="28"/>
          <w:shd w:val="clear" w:color="auto" w:fill="FFFFFF"/>
        </w:rPr>
      </w:pPr>
      <w:r w:rsidRPr="00CA3D26">
        <w:rPr>
          <w:bCs/>
          <w:color w:val="222222"/>
          <w:sz w:val="28"/>
          <w:szCs w:val="28"/>
          <w:shd w:val="clear" w:color="auto" w:fill="FFFFFF"/>
        </w:rPr>
        <w:lastRenderedPageBreak/>
        <w:drawing>
          <wp:inline distT="0" distB="0" distL="0" distR="0" wp14:anchorId="45506895" wp14:editId="38C8EE07">
            <wp:extent cx="5029902" cy="338184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EC2E" w14:textId="443B791E" w:rsidR="00CA3D26" w:rsidRDefault="00CA3D26" w:rsidP="00CA3D26">
      <w:pPr>
        <w:pStyle w:val="a5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bCs/>
          <w:color w:val="222222"/>
          <w:sz w:val="28"/>
          <w:szCs w:val="28"/>
          <w:shd w:val="clear" w:color="auto" w:fill="FFFFFF"/>
        </w:rPr>
      </w:pPr>
      <w:r>
        <w:rPr>
          <w:bCs/>
          <w:color w:val="222222"/>
          <w:sz w:val="28"/>
          <w:szCs w:val="28"/>
          <w:shd w:val="clear" w:color="auto" w:fill="FFFFFF"/>
        </w:rPr>
        <w:t>Создание метода вывода АВЛ-дерева</w:t>
      </w:r>
    </w:p>
    <w:p w14:paraId="38A23B28" w14:textId="75B34023" w:rsidR="00CA3D26" w:rsidRDefault="00CA3D26" w:rsidP="00CA3D26">
      <w:pPr>
        <w:pStyle w:val="a5"/>
        <w:shd w:val="clear" w:color="auto" w:fill="FFFFFF"/>
        <w:spacing w:before="240" w:beforeAutospacing="0" w:after="240" w:afterAutospacing="0"/>
        <w:ind w:left="1068"/>
        <w:rPr>
          <w:bCs/>
          <w:color w:val="222222"/>
          <w:sz w:val="28"/>
          <w:szCs w:val="28"/>
          <w:shd w:val="clear" w:color="auto" w:fill="FFFFFF"/>
        </w:rPr>
      </w:pPr>
      <w:r w:rsidRPr="00CA3D26">
        <w:rPr>
          <w:bCs/>
          <w:color w:val="222222"/>
          <w:sz w:val="28"/>
          <w:szCs w:val="28"/>
          <w:shd w:val="clear" w:color="auto" w:fill="FFFFFF"/>
        </w:rPr>
        <w:drawing>
          <wp:inline distT="0" distB="0" distL="0" distR="0" wp14:anchorId="3718436E" wp14:editId="38DF9DBD">
            <wp:extent cx="5172797" cy="3343742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6ECE" w14:textId="4B014E92" w:rsidR="00CA3D26" w:rsidRDefault="00CA3D26" w:rsidP="00CA3D26">
      <w:pPr>
        <w:pStyle w:val="a5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bCs/>
          <w:color w:val="222222"/>
          <w:sz w:val="28"/>
          <w:szCs w:val="28"/>
          <w:shd w:val="clear" w:color="auto" w:fill="FFFFFF"/>
        </w:rPr>
      </w:pPr>
      <w:r>
        <w:rPr>
          <w:bCs/>
          <w:color w:val="222222"/>
          <w:sz w:val="28"/>
          <w:szCs w:val="28"/>
          <w:shd w:val="clear" w:color="auto" w:fill="FFFFFF"/>
        </w:rPr>
        <w:t xml:space="preserve">Добавление генерации заданий для </w:t>
      </w:r>
      <w:r>
        <w:rPr>
          <w:bCs/>
          <w:color w:val="222222"/>
          <w:sz w:val="28"/>
          <w:szCs w:val="28"/>
          <w:shd w:val="clear" w:color="auto" w:fill="FFFFFF"/>
          <w:lang w:val="en-US"/>
        </w:rPr>
        <w:t>AVL</w:t>
      </w:r>
      <w:r w:rsidRPr="00CA3D26">
        <w:rPr>
          <w:bCs/>
          <w:color w:val="222222"/>
          <w:sz w:val="28"/>
          <w:szCs w:val="28"/>
          <w:shd w:val="clear" w:color="auto" w:fill="FFFFFF"/>
        </w:rPr>
        <w:t>-</w:t>
      </w:r>
      <w:r>
        <w:rPr>
          <w:bCs/>
          <w:color w:val="222222"/>
          <w:sz w:val="28"/>
          <w:szCs w:val="28"/>
          <w:shd w:val="clear" w:color="auto" w:fill="FFFFFF"/>
        </w:rPr>
        <w:t>дерева</w:t>
      </w:r>
    </w:p>
    <w:p w14:paraId="0C301AFF" w14:textId="0AD7961E" w:rsidR="00CA3D26" w:rsidRDefault="00CA3D26" w:rsidP="00CA3D26">
      <w:pPr>
        <w:pStyle w:val="a5"/>
        <w:shd w:val="clear" w:color="auto" w:fill="FFFFFF"/>
        <w:spacing w:before="240" w:beforeAutospacing="0" w:after="240" w:afterAutospacing="0"/>
        <w:ind w:left="708"/>
        <w:rPr>
          <w:bCs/>
          <w:color w:val="222222"/>
          <w:sz w:val="28"/>
          <w:szCs w:val="28"/>
          <w:shd w:val="clear" w:color="auto" w:fill="FFFFFF"/>
        </w:rPr>
      </w:pPr>
      <w:r>
        <w:rPr>
          <w:bCs/>
          <w:color w:val="222222"/>
          <w:sz w:val="28"/>
          <w:szCs w:val="28"/>
          <w:shd w:val="clear" w:color="auto" w:fill="FFFFFF"/>
        </w:rPr>
        <w:lastRenderedPageBreak/>
        <w:t xml:space="preserve"> </w:t>
      </w:r>
      <w:r w:rsidRPr="00CA3D26">
        <w:rPr>
          <w:bCs/>
          <w:color w:val="222222"/>
          <w:sz w:val="28"/>
          <w:szCs w:val="28"/>
          <w:shd w:val="clear" w:color="auto" w:fill="FFFFFF"/>
        </w:rPr>
        <w:drawing>
          <wp:inline distT="0" distB="0" distL="0" distR="0" wp14:anchorId="4D27D4B0" wp14:editId="32C6AC95">
            <wp:extent cx="5940425" cy="36652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A30A" w14:textId="0FBBF890" w:rsidR="00CA3D26" w:rsidRDefault="00CA3D26" w:rsidP="00CA3D26">
      <w:pPr>
        <w:pStyle w:val="a5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bCs/>
          <w:color w:val="222222"/>
          <w:sz w:val="28"/>
          <w:szCs w:val="28"/>
          <w:shd w:val="clear" w:color="auto" w:fill="FFFFFF"/>
        </w:rPr>
      </w:pPr>
      <w:r>
        <w:rPr>
          <w:bCs/>
          <w:color w:val="222222"/>
          <w:sz w:val="28"/>
          <w:szCs w:val="28"/>
          <w:shd w:val="clear" w:color="auto" w:fill="FFFFFF"/>
        </w:rPr>
        <w:t>Исправление ошибок</w:t>
      </w:r>
      <w:r w:rsidRPr="004A1E55">
        <w:rPr>
          <w:bCs/>
          <w:color w:val="222222"/>
          <w:sz w:val="28"/>
          <w:szCs w:val="28"/>
          <w:shd w:val="clear" w:color="auto" w:fill="FFFFFF"/>
        </w:rPr>
        <w:t xml:space="preserve">, </w:t>
      </w:r>
      <w:r w:rsidR="004A1E55">
        <w:rPr>
          <w:bCs/>
          <w:color w:val="222222"/>
          <w:sz w:val="28"/>
          <w:szCs w:val="28"/>
          <w:shd w:val="clear" w:color="auto" w:fill="FFFFFF"/>
        </w:rPr>
        <w:t>оптимизация работы программы</w:t>
      </w:r>
      <w:r w:rsidR="004A1E55" w:rsidRPr="004A1E55">
        <w:rPr>
          <w:bCs/>
          <w:color w:val="222222"/>
          <w:sz w:val="28"/>
          <w:szCs w:val="28"/>
          <w:shd w:val="clear" w:color="auto" w:fill="FFFFFF"/>
        </w:rPr>
        <w:t>.</w:t>
      </w:r>
    </w:p>
    <w:p w14:paraId="56DF89E3" w14:textId="3DFA5919" w:rsidR="004A1E55" w:rsidRPr="004A1E55" w:rsidRDefault="004A1E55" w:rsidP="004A1E55">
      <w:pPr>
        <w:pStyle w:val="a5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bCs/>
          <w:color w:val="222222"/>
          <w:sz w:val="28"/>
          <w:szCs w:val="28"/>
          <w:shd w:val="clear" w:color="auto" w:fill="FFFFFF"/>
        </w:rPr>
      </w:pPr>
      <w:r>
        <w:rPr>
          <w:bCs/>
          <w:color w:val="222222"/>
          <w:sz w:val="28"/>
          <w:szCs w:val="28"/>
          <w:shd w:val="clear" w:color="auto" w:fill="FFFFFF"/>
        </w:rPr>
        <w:t>Проведение сравнительной характеристики скорости поиска</w:t>
      </w:r>
      <w:r w:rsidRPr="004A1E55">
        <w:rPr>
          <w:bCs/>
          <w:color w:val="222222"/>
          <w:sz w:val="28"/>
          <w:szCs w:val="28"/>
          <w:shd w:val="clear" w:color="auto" w:fill="FFFFFF"/>
        </w:rPr>
        <w:t xml:space="preserve">, </w:t>
      </w:r>
      <w:r>
        <w:rPr>
          <w:bCs/>
          <w:color w:val="222222"/>
          <w:sz w:val="28"/>
          <w:szCs w:val="28"/>
          <w:shd w:val="clear" w:color="auto" w:fill="FFFFFF"/>
        </w:rPr>
        <w:t>добавления</w:t>
      </w:r>
      <w:r w:rsidRPr="004A1E55">
        <w:rPr>
          <w:bCs/>
          <w:color w:val="222222"/>
          <w:sz w:val="28"/>
          <w:szCs w:val="28"/>
          <w:shd w:val="clear" w:color="auto" w:fill="FFFFFF"/>
        </w:rPr>
        <w:t xml:space="preserve">, </w:t>
      </w:r>
      <w:r>
        <w:rPr>
          <w:bCs/>
          <w:color w:val="222222"/>
          <w:sz w:val="28"/>
          <w:szCs w:val="28"/>
          <w:shd w:val="clear" w:color="auto" w:fill="FFFFFF"/>
        </w:rPr>
        <w:t>удаления элемента</w:t>
      </w:r>
      <w:r w:rsidRPr="004A1E55">
        <w:rPr>
          <w:bCs/>
          <w:color w:val="222222"/>
          <w:sz w:val="28"/>
          <w:szCs w:val="28"/>
          <w:shd w:val="clear" w:color="auto" w:fill="FFFFFF"/>
        </w:rPr>
        <w:t xml:space="preserve">, </w:t>
      </w:r>
      <w:r>
        <w:rPr>
          <w:bCs/>
          <w:color w:val="222222"/>
          <w:sz w:val="28"/>
          <w:szCs w:val="28"/>
          <w:shd w:val="clear" w:color="auto" w:fill="FFFFFF"/>
        </w:rPr>
        <w:t>балансировки АВЛ-деревьев</w:t>
      </w:r>
      <w:r w:rsidRPr="004A1E55">
        <w:rPr>
          <w:bCs/>
          <w:color w:val="222222"/>
          <w:sz w:val="28"/>
          <w:szCs w:val="28"/>
          <w:shd w:val="clear" w:color="auto" w:fill="FFFFFF"/>
        </w:rPr>
        <w:t xml:space="preserve">, </w:t>
      </w:r>
    </w:p>
    <w:p w14:paraId="6381671A" w14:textId="77777777" w:rsidR="004A1E55" w:rsidRDefault="004A1E55" w:rsidP="004A1E55">
      <w:pPr>
        <w:pStyle w:val="a5"/>
        <w:shd w:val="clear" w:color="auto" w:fill="FFFFFF"/>
        <w:spacing w:before="240" w:beforeAutospacing="0" w:after="240" w:afterAutospacing="0"/>
        <w:rPr>
          <w:bCs/>
          <w:color w:val="222222"/>
          <w:sz w:val="28"/>
          <w:szCs w:val="28"/>
          <w:shd w:val="clear" w:color="auto" w:fill="FFFFFF"/>
        </w:rPr>
      </w:pPr>
    </w:p>
    <w:p w14:paraId="3681A3E0" w14:textId="77777777" w:rsidR="004A1E55" w:rsidRPr="004A1E55" w:rsidRDefault="004A1E55" w:rsidP="004A1E55">
      <w:pPr>
        <w:ind w:left="708"/>
        <w:rPr>
          <w:sz w:val="28"/>
          <w:szCs w:val="28"/>
        </w:rPr>
      </w:pPr>
      <w:r w:rsidRPr="004A1E55">
        <w:rPr>
          <w:b/>
          <w:sz w:val="28"/>
          <w:szCs w:val="28"/>
        </w:rPr>
        <w:t>Выводы</w:t>
      </w:r>
      <w:r w:rsidRPr="004A1E55">
        <w:rPr>
          <w:sz w:val="28"/>
          <w:szCs w:val="28"/>
        </w:rPr>
        <w:t>.</w:t>
      </w:r>
    </w:p>
    <w:p w14:paraId="4EF00B60" w14:textId="06FE7180" w:rsidR="004A1E55" w:rsidRPr="004A1E55" w:rsidRDefault="004A1E55" w:rsidP="004A1E55">
      <w:pPr>
        <w:pStyle w:val="a5"/>
        <w:shd w:val="clear" w:color="auto" w:fill="FFFFFF"/>
        <w:spacing w:before="240" w:beforeAutospacing="0" w:after="240" w:afterAutospacing="0"/>
        <w:ind w:left="708"/>
        <w:rPr>
          <w:bCs/>
          <w:color w:val="222222"/>
          <w:sz w:val="28"/>
          <w:szCs w:val="28"/>
          <w:shd w:val="clear" w:color="auto" w:fill="FFFFFF"/>
        </w:rPr>
      </w:pPr>
      <w:r>
        <w:rPr>
          <w:bCs/>
          <w:color w:val="222222"/>
          <w:sz w:val="28"/>
          <w:szCs w:val="28"/>
          <w:shd w:val="clear" w:color="auto" w:fill="FFFFFF"/>
        </w:rPr>
        <w:t>В этой работе мы научились работать с АВЛ-деревьями</w:t>
      </w:r>
      <w:r w:rsidRPr="004A1E55">
        <w:rPr>
          <w:bCs/>
          <w:color w:val="222222"/>
          <w:sz w:val="28"/>
          <w:szCs w:val="28"/>
          <w:shd w:val="clear" w:color="auto" w:fill="FFFFFF"/>
        </w:rPr>
        <w:t xml:space="preserve">, </w:t>
      </w:r>
      <w:r>
        <w:rPr>
          <w:bCs/>
          <w:color w:val="222222"/>
          <w:sz w:val="28"/>
          <w:szCs w:val="28"/>
          <w:shd w:val="clear" w:color="auto" w:fill="FFFFFF"/>
        </w:rPr>
        <w:t>изучили свойства работы АВЛ-дерева</w:t>
      </w:r>
      <w:r w:rsidRPr="004A1E55">
        <w:rPr>
          <w:bCs/>
          <w:color w:val="222222"/>
          <w:sz w:val="28"/>
          <w:szCs w:val="28"/>
          <w:shd w:val="clear" w:color="auto" w:fill="FFFFFF"/>
        </w:rPr>
        <w:t xml:space="preserve">, </w:t>
      </w:r>
      <w:r>
        <w:rPr>
          <w:bCs/>
          <w:color w:val="222222"/>
          <w:sz w:val="28"/>
          <w:szCs w:val="28"/>
          <w:shd w:val="clear" w:color="auto" w:fill="FFFFFF"/>
        </w:rPr>
        <w:t>провели сравнительную характеристику скорости работы основных методов</w:t>
      </w:r>
      <w:r w:rsidRPr="004A1E55">
        <w:rPr>
          <w:bCs/>
          <w:color w:val="222222"/>
          <w:sz w:val="28"/>
          <w:szCs w:val="28"/>
          <w:shd w:val="clear" w:color="auto" w:fill="FFFFFF"/>
        </w:rPr>
        <w:t xml:space="preserve">, </w:t>
      </w:r>
      <w:r>
        <w:rPr>
          <w:bCs/>
          <w:color w:val="222222"/>
          <w:sz w:val="28"/>
          <w:szCs w:val="28"/>
          <w:shd w:val="clear" w:color="auto" w:fill="FFFFFF"/>
        </w:rPr>
        <w:t>изучили преимущества и недостатки подобных структур</w:t>
      </w:r>
      <w:r w:rsidRPr="004A1E55">
        <w:rPr>
          <w:bCs/>
          <w:color w:val="222222"/>
          <w:sz w:val="28"/>
          <w:szCs w:val="28"/>
          <w:shd w:val="clear" w:color="auto" w:fill="FFFFFF"/>
        </w:rPr>
        <w:t>.</w:t>
      </w:r>
    </w:p>
    <w:p w14:paraId="72833E2D" w14:textId="77777777" w:rsidR="00271A3C" w:rsidRPr="00271A3C" w:rsidRDefault="00271A3C" w:rsidP="00271A3C">
      <w:pPr>
        <w:pStyle w:val="a5"/>
        <w:shd w:val="clear" w:color="auto" w:fill="FFFFFF"/>
        <w:spacing w:before="240" w:beforeAutospacing="0" w:after="240" w:afterAutospacing="0"/>
        <w:rPr>
          <w:bCs/>
          <w:color w:val="222222"/>
          <w:sz w:val="28"/>
          <w:szCs w:val="28"/>
          <w:shd w:val="clear" w:color="auto" w:fill="FFFFFF"/>
        </w:rPr>
      </w:pPr>
    </w:p>
    <w:p w14:paraId="5AD6574C" w14:textId="77777777" w:rsidR="00271A3C" w:rsidRPr="00271A3C" w:rsidRDefault="00271A3C" w:rsidP="00271A3C">
      <w:pPr>
        <w:rPr>
          <w:bCs/>
          <w:color w:val="222222"/>
          <w:sz w:val="28"/>
          <w:szCs w:val="28"/>
          <w:shd w:val="clear" w:color="auto" w:fill="FFFFFF"/>
        </w:rPr>
      </w:pPr>
    </w:p>
    <w:p w14:paraId="6688A732" w14:textId="77777777" w:rsidR="00271A3C" w:rsidRPr="00271A3C" w:rsidRDefault="00271A3C" w:rsidP="00271A3C">
      <w:pPr>
        <w:rPr>
          <w:bCs/>
          <w:color w:val="222222"/>
          <w:sz w:val="28"/>
          <w:szCs w:val="28"/>
          <w:shd w:val="clear" w:color="auto" w:fill="FFFFFF"/>
        </w:rPr>
      </w:pPr>
    </w:p>
    <w:sectPr w:rsidR="00271A3C" w:rsidRPr="00271A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621152"/>
    <w:multiLevelType w:val="hybridMultilevel"/>
    <w:tmpl w:val="B4A81BA0"/>
    <w:lvl w:ilvl="0" w:tplc="CE9003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744569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97"/>
    <w:rsid w:val="0019373C"/>
    <w:rsid w:val="00271A3C"/>
    <w:rsid w:val="004A1E55"/>
    <w:rsid w:val="00975097"/>
    <w:rsid w:val="00CA3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29531"/>
  <w15:chartTrackingRefBased/>
  <w15:docId w15:val="{DAC339E8-BECA-4600-A24A-B449943C6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A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271A3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basedOn w:val="a0"/>
    <w:link w:val="Times1420"/>
    <w:locked/>
    <w:rsid w:val="00271A3C"/>
    <w:rPr>
      <w:rFonts w:ascii="Times New Roman" w:eastAsia="Times New Roman" w:hAnsi="Times New Roman" w:cs="Times New Roman"/>
      <w:sz w:val="28"/>
      <w:szCs w:val="24"/>
    </w:rPr>
  </w:style>
  <w:style w:type="paragraph" w:customStyle="1" w:styleId="Times1420">
    <w:name w:val="Times14_РИО2"/>
    <w:basedOn w:val="a"/>
    <w:link w:val="Times142"/>
    <w:qFormat/>
    <w:rsid w:val="00271A3C"/>
    <w:pPr>
      <w:tabs>
        <w:tab w:val="left" w:pos="709"/>
      </w:tabs>
      <w:spacing w:line="312" w:lineRule="auto"/>
      <w:ind w:firstLine="709"/>
      <w:jc w:val="both"/>
    </w:pPr>
    <w:rPr>
      <w:sz w:val="28"/>
      <w:lang w:eastAsia="en-US"/>
    </w:rPr>
  </w:style>
  <w:style w:type="character" w:styleId="a3">
    <w:name w:val="Book Title"/>
    <w:basedOn w:val="a0"/>
    <w:uiPriority w:val="33"/>
    <w:qFormat/>
    <w:rsid w:val="00271A3C"/>
    <w:rPr>
      <w:b/>
      <w:bCs/>
      <w:smallCaps/>
      <w:spacing w:val="5"/>
    </w:rPr>
  </w:style>
  <w:style w:type="character" w:customStyle="1" w:styleId="20">
    <w:name w:val="Заголовок 2 Знак"/>
    <w:basedOn w:val="a0"/>
    <w:link w:val="2"/>
    <w:uiPriority w:val="9"/>
    <w:rsid w:val="00271A3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Hyperlink"/>
    <w:basedOn w:val="a0"/>
    <w:uiPriority w:val="99"/>
    <w:semiHidden/>
    <w:unhideWhenUsed/>
    <w:rsid w:val="00271A3C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271A3C"/>
    <w:pPr>
      <w:spacing w:before="100" w:beforeAutospacing="1" w:after="100" w:afterAutospacing="1"/>
    </w:pPr>
  </w:style>
  <w:style w:type="paragraph" w:styleId="a6">
    <w:name w:val="List Paragraph"/>
    <w:basedOn w:val="a"/>
    <w:uiPriority w:val="34"/>
    <w:qFormat/>
    <w:rsid w:val="004A1E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4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Arseny Germash</dc:creator>
  <cp:keywords/>
  <dc:description/>
  <cp:lastModifiedBy>Arseny Germash</cp:lastModifiedBy>
  <cp:revision>2</cp:revision>
  <dcterms:created xsi:type="dcterms:W3CDTF">2023-05-19T15:19:00Z</dcterms:created>
  <dcterms:modified xsi:type="dcterms:W3CDTF">2023-05-19T15:44:00Z</dcterms:modified>
</cp:coreProperties>
</file>