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AE4" w:rsidRPr="009A449D" w:rsidRDefault="003B6174" w:rsidP="00471674">
      <w:pPr>
        <w:jc w:val="both"/>
        <w:rPr>
          <w:rFonts w:asciiTheme="minorHAnsi" w:hAnsiTheme="minorHAnsi"/>
        </w:rPr>
      </w:pPr>
      <w:r w:rsidRPr="009A449D">
        <w:rPr>
          <w:rFonts w:asciiTheme="minorHAnsi" w:hAnsiTheme="minorHAnsi"/>
          <w:noProof/>
          <w:lang w:eastAsia="nl-NL"/>
        </w:rPr>
        <w:drawing>
          <wp:inline distT="0" distB="0" distL="0" distR="0" wp14:anchorId="7A8FDAE9" wp14:editId="7BCE2563">
            <wp:extent cx="1952625" cy="550664"/>
            <wp:effectExtent l="0" t="0" r="0" b="1905"/>
            <wp:docPr id="16" name="Afbeelding 16" descr="C:\Users\Samsung\Documents\Zakelijk\Website\Flair Design\Logo Salarisbalie D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ocuments\Zakelijk\Website\Flair Design\Logo Salarisbalie DE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80" cy="55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D44" w:rsidRPr="009A449D">
        <w:rPr>
          <w:rFonts w:asciiTheme="minorHAnsi" w:hAnsiTheme="minorHAnsi"/>
        </w:rPr>
        <w:tab/>
      </w:r>
      <w:r w:rsidR="004B0D44" w:rsidRPr="009A449D">
        <w:rPr>
          <w:rFonts w:asciiTheme="minorHAnsi" w:hAnsiTheme="minorHAnsi"/>
        </w:rPr>
        <w:tab/>
      </w:r>
      <w:r w:rsidR="004B0D44" w:rsidRPr="009A449D">
        <w:rPr>
          <w:rFonts w:asciiTheme="minorHAnsi" w:hAnsiTheme="minorHAnsi"/>
        </w:rPr>
        <w:tab/>
      </w:r>
      <w:r w:rsidR="004B0D44" w:rsidRPr="009A449D">
        <w:rPr>
          <w:rFonts w:asciiTheme="minorHAnsi" w:hAnsiTheme="minorHAnsi"/>
        </w:rPr>
        <w:tab/>
      </w:r>
      <w:r w:rsidRPr="009A449D">
        <w:rPr>
          <w:rFonts w:asciiTheme="minorHAnsi" w:hAnsiTheme="minorHAnsi"/>
        </w:rPr>
        <w:tab/>
      </w:r>
      <w:r w:rsidR="00F76D0F">
        <w:rPr>
          <w:rFonts w:asciiTheme="minorHAnsi" w:hAnsiTheme="minorHAnsi"/>
        </w:rPr>
        <w:tab/>
      </w:r>
      <w:r w:rsidR="00F76D0F">
        <w:rPr>
          <w:noProof/>
          <w:lang w:eastAsia="nl-NL"/>
        </w:rPr>
        <w:drawing>
          <wp:inline distT="0" distB="0" distL="0" distR="0" wp14:anchorId="14B3A649" wp14:editId="7D15F089">
            <wp:extent cx="967839" cy="277334"/>
            <wp:effectExtent l="0" t="0" r="381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6407" cy="27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E4" w:rsidRPr="009A449D" w:rsidRDefault="00E51AE4" w:rsidP="00471674">
      <w:pPr>
        <w:tabs>
          <w:tab w:val="left" w:pos="540"/>
        </w:tabs>
        <w:ind w:left="240"/>
        <w:jc w:val="both"/>
        <w:rPr>
          <w:rFonts w:asciiTheme="minorHAnsi" w:hAnsiTheme="minorHAnsi" w:cs="Calibri"/>
        </w:rPr>
      </w:pPr>
    </w:p>
    <w:p w:rsidR="00F76D0F" w:rsidRDefault="00F76D0F" w:rsidP="00471674">
      <w:pPr>
        <w:tabs>
          <w:tab w:val="left" w:pos="540"/>
        </w:tabs>
        <w:ind w:left="240"/>
        <w:jc w:val="both"/>
        <w:rPr>
          <w:rFonts w:asciiTheme="minorHAnsi" w:hAnsiTheme="minorHAnsi" w:cs="Calibri"/>
          <w:b/>
          <w:sz w:val="48"/>
          <w:lang w:val="en-GB"/>
        </w:rPr>
      </w:pPr>
    </w:p>
    <w:p w:rsidR="0098789C" w:rsidRDefault="007B746C" w:rsidP="00471674">
      <w:pPr>
        <w:tabs>
          <w:tab w:val="left" w:pos="540"/>
        </w:tabs>
        <w:ind w:left="240"/>
        <w:jc w:val="both"/>
        <w:rPr>
          <w:rFonts w:asciiTheme="minorHAnsi" w:hAnsiTheme="minorHAnsi" w:cs="Calibri"/>
          <w:b/>
          <w:sz w:val="48"/>
          <w:lang w:val="en-GB"/>
        </w:rPr>
      </w:pPr>
      <w:r w:rsidRPr="00F76D0F">
        <w:rPr>
          <w:rFonts w:asciiTheme="minorHAnsi" w:hAnsiTheme="minorHAnsi" w:cs="Calibri"/>
          <w:b/>
          <w:sz w:val="48"/>
          <w:lang w:val="en-GB"/>
        </w:rPr>
        <w:t>MANUAL</w:t>
      </w:r>
      <w:r w:rsidR="0098789C" w:rsidRPr="00F76D0F">
        <w:rPr>
          <w:rFonts w:asciiTheme="minorHAnsi" w:hAnsiTheme="minorHAnsi" w:cs="Calibri"/>
          <w:b/>
          <w:sz w:val="48"/>
          <w:lang w:val="en-GB"/>
        </w:rPr>
        <w:t xml:space="preserve"> </w:t>
      </w:r>
      <w:r w:rsidR="00271536" w:rsidRPr="00F76D0F">
        <w:rPr>
          <w:rFonts w:asciiTheme="minorHAnsi" w:hAnsiTheme="minorHAnsi" w:cs="Calibri"/>
          <w:b/>
          <w:sz w:val="48"/>
          <w:lang w:val="en-GB"/>
        </w:rPr>
        <w:t>DOCUMENT</w:t>
      </w:r>
      <w:r w:rsidR="00F76D0F">
        <w:rPr>
          <w:rFonts w:asciiTheme="minorHAnsi" w:hAnsiTheme="minorHAnsi" w:cs="Calibri"/>
          <w:b/>
          <w:sz w:val="48"/>
          <w:lang w:val="en-GB"/>
        </w:rPr>
        <w:t xml:space="preserve"> </w:t>
      </w:r>
      <w:r w:rsidR="00271536" w:rsidRPr="00F76D0F">
        <w:rPr>
          <w:rFonts w:asciiTheme="minorHAnsi" w:hAnsiTheme="minorHAnsi" w:cs="Calibri"/>
          <w:b/>
          <w:sz w:val="48"/>
          <w:lang w:val="en-GB"/>
        </w:rPr>
        <w:t>VIEWER</w:t>
      </w:r>
      <w:r w:rsidR="0098789C" w:rsidRPr="00F76D0F">
        <w:rPr>
          <w:rFonts w:asciiTheme="minorHAnsi" w:hAnsiTheme="minorHAnsi" w:cs="Calibri"/>
          <w:b/>
          <w:sz w:val="48"/>
          <w:lang w:val="en-GB"/>
        </w:rPr>
        <w:t xml:space="preserve"> </w:t>
      </w:r>
      <w:r w:rsidRPr="00F76D0F">
        <w:rPr>
          <w:rFonts w:asciiTheme="minorHAnsi" w:hAnsiTheme="minorHAnsi" w:cs="Calibri"/>
          <w:b/>
          <w:sz w:val="48"/>
          <w:lang w:val="en-GB"/>
        </w:rPr>
        <w:t>EMPLOYER</w:t>
      </w:r>
    </w:p>
    <w:p w:rsidR="00F76D0F" w:rsidRPr="00F76D0F" w:rsidRDefault="00F76D0F" w:rsidP="00471674">
      <w:pPr>
        <w:tabs>
          <w:tab w:val="left" w:pos="540"/>
        </w:tabs>
        <w:ind w:left="240"/>
        <w:jc w:val="both"/>
        <w:rPr>
          <w:rFonts w:asciiTheme="minorHAnsi" w:hAnsiTheme="minorHAnsi" w:cs="Calibri"/>
          <w:b/>
          <w:sz w:val="48"/>
          <w:lang w:val="en-GB"/>
        </w:rPr>
      </w:pPr>
    </w:p>
    <w:p w:rsidR="00F76D0F" w:rsidRDefault="00C91FDE">
      <w:pPr>
        <w:pStyle w:val="Inhopg1"/>
        <w:tabs>
          <w:tab w:val="left" w:pos="480"/>
          <w:tab w:val="right" w:pos="9062"/>
        </w:tabs>
        <w:rPr>
          <w:noProof/>
        </w:rPr>
      </w:pPr>
      <w:r w:rsidRPr="00863BFE">
        <w:rPr>
          <w:rFonts w:asciiTheme="minorHAnsi" w:eastAsia="Times New Roman" w:hAnsiTheme="minorHAnsi"/>
          <w:noProof/>
          <w:lang w:eastAsia="nl-NL"/>
        </w:rPr>
        <w:fldChar w:fldCharType="begin"/>
      </w:r>
      <w:r w:rsidR="00E51AE4" w:rsidRPr="00863BFE">
        <w:rPr>
          <w:rFonts w:asciiTheme="minorHAnsi" w:hAnsiTheme="minorHAnsi"/>
        </w:rPr>
        <w:instrText xml:space="preserve"> TOC \o "1-3" \h \z \u </w:instrText>
      </w:r>
      <w:r w:rsidRPr="00863BFE">
        <w:rPr>
          <w:rFonts w:asciiTheme="minorHAnsi" w:eastAsia="Times New Roman" w:hAnsiTheme="minorHAnsi"/>
          <w:noProof/>
          <w:lang w:eastAsia="nl-NL"/>
        </w:rPr>
        <w:fldChar w:fldCharType="separate"/>
      </w:r>
      <w:hyperlink w:anchor="_Toc452231340" w:history="1">
        <w:r w:rsidR="00F76D0F" w:rsidRPr="00BD5ED4">
          <w:rPr>
            <w:rStyle w:val="Hyperlink"/>
            <w:noProof/>
          </w:rPr>
          <w:t>1</w:t>
        </w:r>
        <w:r w:rsidR="00F76D0F">
          <w:rPr>
            <w:noProof/>
          </w:rPr>
          <w:tab/>
        </w:r>
        <w:r w:rsidR="00F76D0F" w:rsidRPr="00BD5ED4">
          <w:rPr>
            <w:rStyle w:val="Hyperlink"/>
            <w:noProof/>
          </w:rPr>
          <w:t>Introduction</w:t>
        </w:r>
        <w:r w:rsidR="00F76D0F">
          <w:rPr>
            <w:noProof/>
            <w:webHidden/>
          </w:rPr>
          <w:tab/>
        </w:r>
        <w:r w:rsidR="00F76D0F">
          <w:rPr>
            <w:noProof/>
            <w:webHidden/>
          </w:rPr>
          <w:fldChar w:fldCharType="begin"/>
        </w:r>
        <w:r w:rsidR="00F76D0F">
          <w:rPr>
            <w:noProof/>
            <w:webHidden/>
          </w:rPr>
          <w:instrText xml:space="preserve"> PAGEREF _Toc452231340 \h </w:instrText>
        </w:r>
        <w:r w:rsidR="00F76D0F">
          <w:rPr>
            <w:noProof/>
            <w:webHidden/>
          </w:rPr>
        </w:r>
        <w:r w:rsidR="00F76D0F">
          <w:rPr>
            <w:noProof/>
            <w:webHidden/>
          </w:rPr>
          <w:fldChar w:fldCharType="separate"/>
        </w:r>
        <w:r w:rsidR="00F76D0F">
          <w:rPr>
            <w:noProof/>
            <w:webHidden/>
          </w:rPr>
          <w:t>2</w:t>
        </w:r>
        <w:r w:rsidR="00F76D0F">
          <w:rPr>
            <w:noProof/>
            <w:webHidden/>
          </w:rPr>
          <w:fldChar w:fldCharType="end"/>
        </w:r>
      </w:hyperlink>
    </w:p>
    <w:p w:rsidR="00F76D0F" w:rsidRDefault="00201EF4">
      <w:pPr>
        <w:pStyle w:val="Inhopg1"/>
        <w:tabs>
          <w:tab w:val="left" w:pos="480"/>
          <w:tab w:val="right" w:pos="9062"/>
        </w:tabs>
        <w:rPr>
          <w:noProof/>
        </w:rPr>
      </w:pPr>
      <w:hyperlink w:anchor="_Toc452231341" w:history="1">
        <w:r w:rsidR="00F76D0F" w:rsidRPr="00BD5ED4">
          <w:rPr>
            <w:rStyle w:val="Hyperlink"/>
            <w:noProof/>
            <w:lang w:val="en-GB"/>
          </w:rPr>
          <w:t>2</w:t>
        </w:r>
        <w:r w:rsidR="00F76D0F">
          <w:rPr>
            <w:noProof/>
          </w:rPr>
          <w:tab/>
        </w:r>
        <w:r w:rsidR="00F76D0F" w:rsidRPr="00BD5ED4">
          <w:rPr>
            <w:rStyle w:val="Hyperlink"/>
            <w:noProof/>
            <w:lang w:val="en-GB"/>
          </w:rPr>
          <w:t>Login and choose password</w:t>
        </w:r>
        <w:r w:rsidR="00F76D0F">
          <w:rPr>
            <w:noProof/>
            <w:webHidden/>
          </w:rPr>
          <w:tab/>
        </w:r>
        <w:r w:rsidR="00F76D0F">
          <w:rPr>
            <w:noProof/>
            <w:webHidden/>
          </w:rPr>
          <w:fldChar w:fldCharType="begin"/>
        </w:r>
        <w:r w:rsidR="00F76D0F">
          <w:rPr>
            <w:noProof/>
            <w:webHidden/>
          </w:rPr>
          <w:instrText xml:space="preserve"> PAGEREF _Toc452231341 \h </w:instrText>
        </w:r>
        <w:r w:rsidR="00F76D0F">
          <w:rPr>
            <w:noProof/>
            <w:webHidden/>
          </w:rPr>
        </w:r>
        <w:r w:rsidR="00F76D0F">
          <w:rPr>
            <w:noProof/>
            <w:webHidden/>
          </w:rPr>
          <w:fldChar w:fldCharType="separate"/>
        </w:r>
        <w:r w:rsidR="00F76D0F">
          <w:rPr>
            <w:noProof/>
            <w:webHidden/>
          </w:rPr>
          <w:t>2</w:t>
        </w:r>
        <w:r w:rsidR="00F76D0F">
          <w:rPr>
            <w:noProof/>
            <w:webHidden/>
          </w:rPr>
          <w:fldChar w:fldCharType="end"/>
        </w:r>
      </w:hyperlink>
    </w:p>
    <w:p w:rsidR="00F76D0F" w:rsidRDefault="00201EF4">
      <w:pPr>
        <w:pStyle w:val="Inhopg1"/>
        <w:tabs>
          <w:tab w:val="left" w:pos="480"/>
          <w:tab w:val="right" w:pos="9062"/>
        </w:tabs>
        <w:rPr>
          <w:noProof/>
        </w:rPr>
      </w:pPr>
      <w:hyperlink w:anchor="_Toc452231342" w:history="1">
        <w:r w:rsidR="00F76D0F" w:rsidRPr="00BD5ED4">
          <w:rPr>
            <w:rStyle w:val="Hyperlink"/>
            <w:noProof/>
            <w:lang w:val="en-GB"/>
          </w:rPr>
          <w:t>3</w:t>
        </w:r>
        <w:r w:rsidR="00F76D0F">
          <w:rPr>
            <w:noProof/>
          </w:rPr>
          <w:tab/>
        </w:r>
        <w:r w:rsidR="00F76D0F" w:rsidRPr="00BD5ED4">
          <w:rPr>
            <w:rStyle w:val="Hyperlink"/>
            <w:noProof/>
            <w:lang w:val="en-GB"/>
          </w:rPr>
          <w:t>Document viewer</w:t>
        </w:r>
        <w:r w:rsidR="00F76D0F">
          <w:rPr>
            <w:noProof/>
            <w:webHidden/>
          </w:rPr>
          <w:tab/>
        </w:r>
        <w:r w:rsidR="00F76D0F">
          <w:rPr>
            <w:noProof/>
            <w:webHidden/>
          </w:rPr>
          <w:fldChar w:fldCharType="begin"/>
        </w:r>
        <w:r w:rsidR="00F76D0F">
          <w:rPr>
            <w:noProof/>
            <w:webHidden/>
          </w:rPr>
          <w:instrText xml:space="preserve"> PAGEREF _Toc452231342 \h </w:instrText>
        </w:r>
        <w:r w:rsidR="00F76D0F">
          <w:rPr>
            <w:noProof/>
            <w:webHidden/>
          </w:rPr>
        </w:r>
        <w:r w:rsidR="00F76D0F">
          <w:rPr>
            <w:noProof/>
            <w:webHidden/>
          </w:rPr>
          <w:fldChar w:fldCharType="separate"/>
        </w:r>
        <w:r w:rsidR="00F76D0F">
          <w:rPr>
            <w:noProof/>
            <w:webHidden/>
          </w:rPr>
          <w:t>4</w:t>
        </w:r>
        <w:r w:rsidR="00F76D0F">
          <w:rPr>
            <w:noProof/>
            <w:webHidden/>
          </w:rPr>
          <w:fldChar w:fldCharType="end"/>
        </w:r>
      </w:hyperlink>
    </w:p>
    <w:p w:rsidR="00F76D0F" w:rsidRDefault="00201EF4">
      <w:pPr>
        <w:pStyle w:val="Inhopg1"/>
        <w:tabs>
          <w:tab w:val="left" w:pos="480"/>
          <w:tab w:val="right" w:pos="9062"/>
        </w:tabs>
        <w:rPr>
          <w:noProof/>
        </w:rPr>
      </w:pPr>
      <w:hyperlink w:anchor="_Toc452231343" w:history="1">
        <w:r w:rsidR="00F76D0F" w:rsidRPr="00BD5ED4">
          <w:rPr>
            <w:rStyle w:val="Hyperlink"/>
            <w:noProof/>
            <w:lang w:val="en-GB"/>
          </w:rPr>
          <w:t>4</w:t>
        </w:r>
        <w:r w:rsidR="00F76D0F">
          <w:rPr>
            <w:noProof/>
          </w:rPr>
          <w:tab/>
        </w:r>
        <w:r w:rsidR="00F76D0F" w:rsidRPr="00BD5ED4">
          <w:rPr>
            <w:rStyle w:val="Hyperlink"/>
            <w:noProof/>
            <w:lang w:val="en-GB"/>
          </w:rPr>
          <w:t>Wage tax declarations (Loonaangiften)</w:t>
        </w:r>
        <w:r w:rsidR="00F76D0F">
          <w:rPr>
            <w:noProof/>
            <w:webHidden/>
          </w:rPr>
          <w:tab/>
        </w:r>
        <w:r w:rsidR="00F76D0F">
          <w:rPr>
            <w:noProof/>
            <w:webHidden/>
          </w:rPr>
          <w:fldChar w:fldCharType="begin"/>
        </w:r>
        <w:r w:rsidR="00F76D0F">
          <w:rPr>
            <w:noProof/>
            <w:webHidden/>
          </w:rPr>
          <w:instrText xml:space="preserve"> PAGEREF _Toc452231343 \h </w:instrText>
        </w:r>
        <w:r w:rsidR="00F76D0F">
          <w:rPr>
            <w:noProof/>
            <w:webHidden/>
          </w:rPr>
        </w:r>
        <w:r w:rsidR="00F76D0F">
          <w:rPr>
            <w:noProof/>
            <w:webHidden/>
          </w:rPr>
          <w:fldChar w:fldCharType="separate"/>
        </w:r>
        <w:r w:rsidR="00F76D0F">
          <w:rPr>
            <w:noProof/>
            <w:webHidden/>
          </w:rPr>
          <w:t>5</w:t>
        </w:r>
        <w:r w:rsidR="00F76D0F">
          <w:rPr>
            <w:noProof/>
            <w:webHidden/>
          </w:rPr>
          <w:fldChar w:fldCharType="end"/>
        </w:r>
      </w:hyperlink>
    </w:p>
    <w:p w:rsidR="00F76D0F" w:rsidRDefault="00201EF4">
      <w:pPr>
        <w:pStyle w:val="Inhopg1"/>
        <w:tabs>
          <w:tab w:val="left" w:pos="480"/>
          <w:tab w:val="right" w:pos="9062"/>
        </w:tabs>
        <w:rPr>
          <w:noProof/>
        </w:rPr>
      </w:pPr>
      <w:hyperlink w:anchor="_Toc452231344" w:history="1">
        <w:r w:rsidR="00F76D0F" w:rsidRPr="00BD5ED4">
          <w:rPr>
            <w:rStyle w:val="Hyperlink"/>
            <w:noProof/>
            <w:lang w:val="en-GB"/>
          </w:rPr>
          <w:t>5</w:t>
        </w:r>
        <w:r w:rsidR="00F76D0F">
          <w:rPr>
            <w:noProof/>
          </w:rPr>
          <w:tab/>
        </w:r>
        <w:r w:rsidR="00F76D0F" w:rsidRPr="00BD5ED4">
          <w:rPr>
            <w:rStyle w:val="Hyperlink"/>
            <w:noProof/>
            <w:lang w:val="en-GB"/>
          </w:rPr>
          <w:t>Mutation forms</w:t>
        </w:r>
        <w:r w:rsidR="00F76D0F">
          <w:rPr>
            <w:noProof/>
            <w:webHidden/>
          </w:rPr>
          <w:tab/>
        </w:r>
        <w:r w:rsidR="00F76D0F">
          <w:rPr>
            <w:noProof/>
            <w:webHidden/>
          </w:rPr>
          <w:fldChar w:fldCharType="begin"/>
        </w:r>
        <w:r w:rsidR="00F76D0F">
          <w:rPr>
            <w:noProof/>
            <w:webHidden/>
          </w:rPr>
          <w:instrText xml:space="preserve"> PAGEREF _Toc452231344 \h </w:instrText>
        </w:r>
        <w:r w:rsidR="00F76D0F">
          <w:rPr>
            <w:noProof/>
            <w:webHidden/>
          </w:rPr>
        </w:r>
        <w:r w:rsidR="00F76D0F">
          <w:rPr>
            <w:noProof/>
            <w:webHidden/>
          </w:rPr>
          <w:fldChar w:fldCharType="separate"/>
        </w:r>
        <w:r w:rsidR="00F76D0F">
          <w:rPr>
            <w:noProof/>
            <w:webHidden/>
          </w:rPr>
          <w:t>6</w:t>
        </w:r>
        <w:r w:rsidR="00F76D0F">
          <w:rPr>
            <w:noProof/>
            <w:webHidden/>
          </w:rPr>
          <w:fldChar w:fldCharType="end"/>
        </w:r>
      </w:hyperlink>
    </w:p>
    <w:p w:rsidR="00F76D0F" w:rsidRDefault="00201EF4">
      <w:pPr>
        <w:pStyle w:val="Inhopg1"/>
        <w:tabs>
          <w:tab w:val="left" w:pos="480"/>
          <w:tab w:val="right" w:pos="9062"/>
        </w:tabs>
        <w:rPr>
          <w:noProof/>
        </w:rPr>
      </w:pPr>
      <w:hyperlink w:anchor="_Toc452231345" w:history="1">
        <w:r w:rsidR="00F76D0F" w:rsidRPr="00BD5ED4">
          <w:rPr>
            <w:rStyle w:val="Hyperlink"/>
            <w:noProof/>
            <w:lang w:val="en-GB"/>
          </w:rPr>
          <w:t>6</w:t>
        </w:r>
        <w:r w:rsidR="00F76D0F">
          <w:rPr>
            <w:noProof/>
          </w:rPr>
          <w:tab/>
        </w:r>
        <w:r w:rsidR="00F76D0F" w:rsidRPr="00BD5ED4">
          <w:rPr>
            <w:rStyle w:val="Hyperlink"/>
            <w:noProof/>
            <w:lang w:val="en-GB"/>
          </w:rPr>
          <w:t>HR documents</w:t>
        </w:r>
        <w:r w:rsidR="00F76D0F">
          <w:rPr>
            <w:noProof/>
            <w:webHidden/>
          </w:rPr>
          <w:tab/>
        </w:r>
        <w:r w:rsidR="00F76D0F">
          <w:rPr>
            <w:noProof/>
            <w:webHidden/>
          </w:rPr>
          <w:fldChar w:fldCharType="begin"/>
        </w:r>
        <w:r w:rsidR="00F76D0F">
          <w:rPr>
            <w:noProof/>
            <w:webHidden/>
          </w:rPr>
          <w:instrText xml:space="preserve"> PAGEREF _Toc452231345 \h </w:instrText>
        </w:r>
        <w:r w:rsidR="00F76D0F">
          <w:rPr>
            <w:noProof/>
            <w:webHidden/>
          </w:rPr>
        </w:r>
        <w:r w:rsidR="00F76D0F">
          <w:rPr>
            <w:noProof/>
            <w:webHidden/>
          </w:rPr>
          <w:fldChar w:fldCharType="separate"/>
        </w:r>
        <w:r w:rsidR="00F76D0F">
          <w:rPr>
            <w:noProof/>
            <w:webHidden/>
          </w:rPr>
          <w:t>6</w:t>
        </w:r>
        <w:r w:rsidR="00F76D0F">
          <w:rPr>
            <w:noProof/>
            <w:webHidden/>
          </w:rPr>
          <w:fldChar w:fldCharType="end"/>
        </w:r>
      </w:hyperlink>
    </w:p>
    <w:p w:rsidR="00E51AE4" w:rsidRPr="009A449D" w:rsidRDefault="00C91FDE" w:rsidP="00471674">
      <w:pPr>
        <w:jc w:val="both"/>
        <w:rPr>
          <w:rFonts w:asciiTheme="minorHAnsi" w:hAnsiTheme="minorHAnsi"/>
        </w:rPr>
      </w:pPr>
      <w:r w:rsidRPr="00863BFE">
        <w:rPr>
          <w:rFonts w:asciiTheme="minorHAnsi" w:hAnsiTheme="minorHAnsi" w:cs="Calibri"/>
        </w:rPr>
        <w:fldChar w:fldCharType="end"/>
      </w:r>
    </w:p>
    <w:p w:rsidR="00E51AE4" w:rsidRPr="009A449D" w:rsidRDefault="00E51AE4" w:rsidP="00471674">
      <w:pPr>
        <w:jc w:val="both"/>
        <w:rPr>
          <w:rFonts w:asciiTheme="minorHAnsi" w:hAnsiTheme="minorHAnsi"/>
        </w:rPr>
      </w:pPr>
      <w:bookmarkStart w:id="0" w:name="_GoBack"/>
      <w:bookmarkEnd w:id="0"/>
    </w:p>
    <w:p w:rsidR="0098789C" w:rsidRPr="009A449D" w:rsidRDefault="0098789C" w:rsidP="00471674">
      <w:pPr>
        <w:spacing w:after="0" w:line="240" w:lineRule="auto"/>
        <w:jc w:val="both"/>
        <w:rPr>
          <w:rFonts w:asciiTheme="minorHAnsi" w:hAnsiTheme="minorHAnsi"/>
        </w:rPr>
      </w:pPr>
    </w:p>
    <w:p w:rsidR="00E51AE4" w:rsidRPr="009A449D" w:rsidRDefault="00E51AE4" w:rsidP="00471674">
      <w:pPr>
        <w:spacing w:after="0" w:line="240" w:lineRule="auto"/>
        <w:jc w:val="both"/>
        <w:rPr>
          <w:rFonts w:asciiTheme="minorHAnsi" w:hAnsiTheme="minorHAnsi"/>
        </w:rPr>
      </w:pPr>
      <w:r w:rsidRPr="009A449D">
        <w:rPr>
          <w:rFonts w:asciiTheme="minorHAnsi" w:hAnsiTheme="minorHAnsi"/>
        </w:rPr>
        <w:br w:type="page"/>
      </w:r>
    </w:p>
    <w:p w:rsidR="002C2000" w:rsidRPr="007F262E" w:rsidRDefault="007B746C" w:rsidP="00F76D0F">
      <w:pPr>
        <w:pStyle w:val="Kop1"/>
      </w:pPr>
      <w:bookmarkStart w:id="1" w:name="_Toc452231340"/>
      <w:proofErr w:type="spellStart"/>
      <w:r>
        <w:lastRenderedPageBreak/>
        <w:t>Introduction</w:t>
      </w:r>
      <w:bookmarkEnd w:id="1"/>
      <w:proofErr w:type="spellEnd"/>
      <w:r w:rsidR="002C2000" w:rsidRPr="007F262E">
        <w:t xml:space="preserve"> </w:t>
      </w:r>
    </w:p>
    <w:p w:rsidR="002C2000" w:rsidRPr="002C2000" w:rsidRDefault="002C2000" w:rsidP="00471674">
      <w:pPr>
        <w:jc w:val="both"/>
      </w:pPr>
    </w:p>
    <w:p w:rsidR="00E216FA" w:rsidRPr="001B63FB" w:rsidRDefault="0098789C" w:rsidP="00471674">
      <w:pPr>
        <w:jc w:val="both"/>
        <w:rPr>
          <w:rFonts w:asciiTheme="minorHAnsi" w:hAnsiTheme="minorHAnsi"/>
          <w:lang w:val="en-GB"/>
        </w:rPr>
      </w:pPr>
      <w:r w:rsidRPr="001B63FB">
        <w:rPr>
          <w:rFonts w:asciiTheme="minorHAnsi" w:hAnsiTheme="minorHAnsi"/>
          <w:lang w:val="en-GB"/>
        </w:rPr>
        <w:t>Wel</w:t>
      </w:r>
      <w:r w:rsidR="007B746C" w:rsidRPr="001B63FB">
        <w:rPr>
          <w:rFonts w:asciiTheme="minorHAnsi" w:hAnsiTheme="minorHAnsi"/>
          <w:lang w:val="en-GB"/>
        </w:rPr>
        <w:t xml:space="preserve">come at </w:t>
      </w:r>
      <w:proofErr w:type="spellStart"/>
      <w:r w:rsidRPr="001B63FB">
        <w:rPr>
          <w:rFonts w:asciiTheme="minorHAnsi" w:hAnsiTheme="minorHAnsi"/>
          <w:lang w:val="en-GB"/>
        </w:rPr>
        <w:t>Salarisbalie</w:t>
      </w:r>
      <w:proofErr w:type="spellEnd"/>
      <w:r w:rsidRPr="001B63FB">
        <w:rPr>
          <w:rFonts w:asciiTheme="minorHAnsi" w:hAnsiTheme="minorHAnsi"/>
          <w:lang w:val="en-GB"/>
        </w:rPr>
        <w:t xml:space="preserve">. </w:t>
      </w:r>
      <w:r w:rsidR="007B746C" w:rsidRPr="00E216FA">
        <w:rPr>
          <w:rFonts w:asciiTheme="minorHAnsi" w:hAnsiTheme="minorHAnsi"/>
          <w:lang w:val="en-GB"/>
        </w:rPr>
        <w:t xml:space="preserve">With this manual </w:t>
      </w:r>
      <w:r w:rsidR="00E216FA" w:rsidRPr="00E216FA">
        <w:rPr>
          <w:rFonts w:asciiTheme="minorHAnsi" w:hAnsiTheme="minorHAnsi"/>
          <w:lang w:val="en-GB"/>
        </w:rPr>
        <w:t>you will find your way to</w:t>
      </w:r>
      <w:r w:rsidR="00E216FA">
        <w:rPr>
          <w:rFonts w:asciiTheme="minorHAnsi" w:hAnsiTheme="minorHAnsi"/>
          <w:lang w:val="en-GB"/>
        </w:rPr>
        <w:t xml:space="preserve"> </w:t>
      </w:r>
      <w:r w:rsidR="00E216FA" w:rsidRPr="00E216FA">
        <w:rPr>
          <w:rFonts w:asciiTheme="minorHAnsi" w:hAnsiTheme="minorHAnsi"/>
          <w:lang w:val="en-GB"/>
        </w:rPr>
        <w:t xml:space="preserve">the </w:t>
      </w:r>
      <w:r w:rsidR="00271536" w:rsidRPr="00E216FA">
        <w:rPr>
          <w:rFonts w:asciiTheme="minorHAnsi" w:hAnsiTheme="minorHAnsi"/>
          <w:lang w:val="en-GB"/>
        </w:rPr>
        <w:t>Document</w:t>
      </w:r>
      <w:r w:rsidR="001B63FB">
        <w:rPr>
          <w:rFonts w:asciiTheme="minorHAnsi" w:hAnsiTheme="minorHAnsi"/>
          <w:lang w:val="en-GB"/>
        </w:rPr>
        <w:t xml:space="preserve"> </w:t>
      </w:r>
      <w:r w:rsidR="00271536" w:rsidRPr="00E216FA">
        <w:rPr>
          <w:rFonts w:asciiTheme="minorHAnsi" w:hAnsiTheme="minorHAnsi"/>
          <w:lang w:val="en-GB"/>
        </w:rPr>
        <w:t>viewer o</w:t>
      </w:r>
      <w:r w:rsidR="00E216FA">
        <w:rPr>
          <w:rFonts w:asciiTheme="minorHAnsi" w:hAnsiTheme="minorHAnsi"/>
          <w:lang w:val="en-GB"/>
        </w:rPr>
        <w:t>n</w:t>
      </w:r>
      <w:r w:rsidR="00271536" w:rsidRPr="00E216FA">
        <w:rPr>
          <w:rFonts w:asciiTheme="minorHAnsi" w:hAnsiTheme="minorHAnsi"/>
          <w:lang w:val="en-GB"/>
        </w:rPr>
        <w:t xml:space="preserve"> </w:t>
      </w:r>
      <w:hyperlink r:id="rId10" w:history="1">
        <w:r w:rsidRPr="00E216FA">
          <w:rPr>
            <w:rFonts w:asciiTheme="minorHAnsi" w:hAnsiTheme="minorHAnsi"/>
            <w:lang w:val="en-GB"/>
          </w:rPr>
          <w:t>www.salarisbalie.nmbrs.nl</w:t>
        </w:r>
      </w:hyperlink>
      <w:r w:rsidR="00271536" w:rsidRPr="00E216FA">
        <w:rPr>
          <w:rFonts w:asciiTheme="minorHAnsi" w:hAnsiTheme="minorHAnsi"/>
          <w:lang w:val="en-GB"/>
        </w:rPr>
        <w:t>.</w:t>
      </w:r>
      <w:r w:rsidR="00AF6E88" w:rsidRPr="00E216FA">
        <w:rPr>
          <w:rFonts w:asciiTheme="minorHAnsi" w:hAnsiTheme="minorHAnsi"/>
          <w:lang w:val="en-GB"/>
        </w:rPr>
        <w:t xml:space="preserve"> </w:t>
      </w:r>
      <w:r w:rsidR="00E216FA" w:rsidRPr="00E216FA">
        <w:rPr>
          <w:rFonts w:asciiTheme="minorHAnsi" w:hAnsiTheme="minorHAnsi"/>
          <w:lang w:val="en-GB"/>
        </w:rPr>
        <w:t xml:space="preserve">Should you have any questions, please send an </w:t>
      </w:r>
      <w:r w:rsidR="00AF6E88" w:rsidRPr="00E216FA">
        <w:rPr>
          <w:rFonts w:asciiTheme="minorHAnsi" w:hAnsiTheme="minorHAnsi"/>
          <w:lang w:val="en-GB"/>
        </w:rPr>
        <w:t xml:space="preserve">e-mail </w:t>
      </w:r>
      <w:r w:rsidR="00E216FA" w:rsidRPr="00E216FA">
        <w:rPr>
          <w:rFonts w:asciiTheme="minorHAnsi" w:hAnsiTheme="minorHAnsi"/>
          <w:lang w:val="en-GB"/>
        </w:rPr>
        <w:t xml:space="preserve">to </w:t>
      </w:r>
      <w:hyperlink r:id="rId11" w:history="1">
        <w:r w:rsidR="00E216FA" w:rsidRPr="00BB22E0">
          <w:rPr>
            <w:rStyle w:val="Hyperlink"/>
            <w:rFonts w:asciiTheme="minorHAnsi" w:hAnsiTheme="minorHAnsi"/>
            <w:lang w:val="en-GB"/>
          </w:rPr>
          <w:t>info@salarisbalie.nl</w:t>
        </w:r>
      </w:hyperlink>
      <w:r w:rsidR="00AF6E88" w:rsidRPr="00E216FA">
        <w:rPr>
          <w:rFonts w:asciiTheme="minorHAnsi" w:hAnsiTheme="minorHAnsi"/>
          <w:lang w:val="en-GB"/>
        </w:rPr>
        <w:t xml:space="preserve"> </w:t>
      </w:r>
      <w:r w:rsidR="00E216FA">
        <w:rPr>
          <w:rFonts w:asciiTheme="minorHAnsi" w:hAnsiTheme="minorHAnsi"/>
          <w:lang w:val="en-GB"/>
        </w:rPr>
        <w:t xml:space="preserve">with your name and telephone number </w:t>
      </w:r>
      <w:r w:rsidR="001C65DB">
        <w:rPr>
          <w:rFonts w:asciiTheme="minorHAnsi" w:hAnsiTheme="minorHAnsi"/>
          <w:lang w:val="en-GB"/>
        </w:rPr>
        <w:t>a</w:t>
      </w:r>
      <w:r w:rsidR="00E216FA">
        <w:rPr>
          <w:rFonts w:asciiTheme="minorHAnsi" w:hAnsiTheme="minorHAnsi"/>
          <w:lang w:val="en-GB"/>
        </w:rPr>
        <w:t>n</w:t>
      </w:r>
      <w:r w:rsidR="001C65DB">
        <w:rPr>
          <w:rFonts w:asciiTheme="minorHAnsi" w:hAnsiTheme="minorHAnsi"/>
          <w:lang w:val="en-GB"/>
        </w:rPr>
        <w:t>d</w:t>
      </w:r>
      <w:r w:rsidR="00E216FA">
        <w:rPr>
          <w:rFonts w:asciiTheme="minorHAnsi" w:hAnsiTheme="minorHAnsi"/>
          <w:lang w:val="en-GB"/>
        </w:rPr>
        <w:t xml:space="preserve"> we will contact you as soon as possible.</w:t>
      </w:r>
    </w:p>
    <w:p w:rsidR="00E216FA" w:rsidRDefault="00E216FA" w:rsidP="00471674">
      <w:pPr>
        <w:jc w:val="both"/>
        <w:rPr>
          <w:rFonts w:asciiTheme="minorHAnsi" w:hAnsiTheme="minorHAnsi"/>
          <w:lang w:val="en-GB"/>
        </w:rPr>
      </w:pPr>
      <w:r w:rsidRPr="00E216FA">
        <w:rPr>
          <w:rFonts w:asciiTheme="minorHAnsi" w:hAnsiTheme="minorHAnsi"/>
          <w:lang w:val="en-GB"/>
        </w:rPr>
        <w:t xml:space="preserve">With the </w:t>
      </w:r>
      <w:proofErr w:type="spellStart"/>
      <w:r w:rsidRPr="00E216FA">
        <w:rPr>
          <w:rFonts w:asciiTheme="minorHAnsi" w:hAnsiTheme="minorHAnsi"/>
          <w:lang w:val="en-GB"/>
        </w:rPr>
        <w:t>Do</w:t>
      </w:r>
      <w:r w:rsidR="002C2000" w:rsidRPr="00E216FA">
        <w:rPr>
          <w:rFonts w:asciiTheme="minorHAnsi" w:hAnsiTheme="minorHAnsi"/>
          <w:lang w:val="en-GB"/>
        </w:rPr>
        <w:t>cumentviewer</w:t>
      </w:r>
      <w:proofErr w:type="spellEnd"/>
      <w:r w:rsidR="002C2000" w:rsidRPr="00E216FA">
        <w:rPr>
          <w:rFonts w:asciiTheme="minorHAnsi" w:hAnsiTheme="minorHAnsi"/>
          <w:lang w:val="en-GB"/>
        </w:rPr>
        <w:t xml:space="preserve"> </w:t>
      </w:r>
      <w:r w:rsidRPr="00E216FA">
        <w:rPr>
          <w:rFonts w:asciiTheme="minorHAnsi" w:hAnsiTheme="minorHAnsi"/>
          <w:lang w:val="en-GB"/>
        </w:rPr>
        <w:t xml:space="preserve">you have </w:t>
      </w:r>
      <w:r>
        <w:rPr>
          <w:rFonts w:asciiTheme="minorHAnsi" w:hAnsiTheme="minorHAnsi"/>
          <w:lang w:val="en-GB"/>
        </w:rPr>
        <w:t xml:space="preserve">24/7 online </w:t>
      </w:r>
      <w:r w:rsidRPr="00E216FA">
        <w:rPr>
          <w:rFonts w:asciiTheme="minorHAnsi" w:hAnsiTheme="minorHAnsi"/>
          <w:lang w:val="en-GB"/>
        </w:rPr>
        <w:t xml:space="preserve">access the </w:t>
      </w:r>
      <w:r>
        <w:rPr>
          <w:rFonts w:asciiTheme="minorHAnsi" w:hAnsiTheme="minorHAnsi"/>
          <w:lang w:val="en-GB"/>
        </w:rPr>
        <w:t xml:space="preserve">salary </w:t>
      </w:r>
      <w:r w:rsidRPr="00E216FA">
        <w:rPr>
          <w:rFonts w:asciiTheme="minorHAnsi" w:hAnsiTheme="minorHAnsi"/>
          <w:lang w:val="en-GB"/>
        </w:rPr>
        <w:t>output</w:t>
      </w:r>
      <w:r>
        <w:rPr>
          <w:rFonts w:asciiTheme="minorHAnsi" w:hAnsiTheme="minorHAnsi"/>
          <w:lang w:val="en-GB"/>
        </w:rPr>
        <w:t>. If this is agreed with us, the employees have access to their payslips and annual statements. This saves paper, time and postage stamps.</w:t>
      </w:r>
    </w:p>
    <w:p w:rsidR="002C2000" w:rsidRPr="001B63FB" w:rsidRDefault="004B0D44" w:rsidP="00F76D0F">
      <w:pPr>
        <w:pStyle w:val="Kop1"/>
        <w:rPr>
          <w:lang w:val="en-GB"/>
        </w:rPr>
      </w:pPr>
      <w:bookmarkStart w:id="2" w:name="_Toc452231341"/>
      <w:r w:rsidRPr="001B63FB">
        <w:rPr>
          <w:lang w:val="en-GB"/>
        </w:rPr>
        <w:t xml:space="preserve">Login </w:t>
      </w:r>
      <w:r w:rsidR="00E216FA" w:rsidRPr="001B63FB">
        <w:rPr>
          <w:lang w:val="en-GB"/>
        </w:rPr>
        <w:t>and choose password</w:t>
      </w:r>
      <w:bookmarkEnd w:id="2"/>
    </w:p>
    <w:p w:rsidR="00E216FA" w:rsidRPr="001B63FB" w:rsidRDefault="00E216FA" w:rsidP="00E216FA">
      <w:pPr>
        <w:rPr>
          <w:lang w:val="en-GB"/>
        </w:rPr>
      </w:pPr>
    </w:p>
    <w:p w:rsidR="00E216FA" w:rsidRPr="00E216FA" w:rsidRDefault="00E216FA" w:rsidP="00471674">
      <w:pPr>
        <w:jc w:val="both"/>
        <w:rPr>
          <w:rFonts w:asciiTheme="minorHAnsi" w:hAnsiTheme="minorHAnsi"/>
          <w:lang w:val="en-GB"/>
        </w:rPr>
      </w:pPr>
      <w:r w:rsidRPr="00E216FA">
        <w:rPr>
          <w:rFonts w:asciiTheme="minorHAnsi" w:hAnsiTheme="minorHAnsi"/>
          <w:lang w:val="en-GB"/>
        </w:rPr>
        <w:t xml:space="preserve">For getting access to the </w:t>
      </w:r>
      <w:proofErr w:type="spellStart"/>
      <w:r w:rsidRPr="00E216FA">
        <w:rPr>
          <w:rFonts w:asciiTheme="minorHAnsi" w:hAnsiTheme="minorHAnsi"/>
          <w:lang w:val="en-GB"/>
        </w:rPr>
        <w:t>D</w:t>
      </w:r>
      <w:r w:rsidR="002C2000" w:rsidRPr="00E216FA">
        <w:rPr>
          <w:rFonts w:asciiTheme="minorHAnsi" w:hAnsiTheme="minorHAnsi"/>
          <w:lang w:val="en-GB"/>
        </w:rPr>
        <w:t>ocumentviewer</w:t>
      </w:r>
      <w:proofErr w:type="spellEnd"/>
      <w:r w:rsidR="006B45D8" w:rsidRPr="00E216FA">
        <w:rPr>
          <w:rFonts w:asciiTheme="minorHAnsi" w:hAnsiTheme="minorHAnsi"/>
          <w:lang w:val="en-GB"/>
        </w:rPr>
        <w:t xml:space="preserve"> </w:t>
      </w:r>
      <w:r w:rsidRPr="00E216FA">
        <w:rPr>
          <w:rFonts w:asciiTheme="minorHAnsi" w:hAnsiTheme="minorHAnsi"/>
          <w:lang w:val="en-GB"/>
        </w:rPr>
        <w:t>you wi</w:t>
      </w:r>
      <w:r>
        <w:rPr>
          <w:rFonts w:asciiTheme="minorHAnsi" w:hAnsiTheme="minorHAnsi"/>
          <w:lang w:val="en-GB"/>
        </w:rPr>
        <w:t>l</w:t>
      </w:r>
      <w:r w:rsidRPr="00E216FA">
        <w:rPr>
          <w:rFonts w:asciiTheme="minorHAnsi" w:hAnsiTheme="minorHAnsi"/>
          <w:lang w:val="en-GB"/>
        </w:rPr>
        <w:t>l receive and automatically generated e-mail m</w:t>
      </w:r>
      <w:r w:rsidR="00F61BAB">
        <w:rPr>
          <w:rFonts w:asciiTheme="minorHAnsi" w:hAnsiTheme="minorHAnsi"/>
          <w:lang w:val="en-GB"/>
        </w:rPr>
        <w:t>essage to activate your account.</w:t>
      </w:r>
    </w:p>
    <w:p w:rsidR="00F61BAB" w:rsidRPr="00C9074E" w:rsidRDefault="00F61BAB" w:rsidP="00F61BAB">
      <w:pPr>
        <w:jc w:val="both"/>
        <w:rPr>
          <w:rFonts w:asciiTheme="minorHAnsi" w:hAnsiTheme="minorHAnsi"/>
          <w:noProof/>
          <w:lang w:val="en-GB" w:eastAsia="nl-NL"/>
        </w:rPr>
      </w:pPr>
      <w:r w:rsidRPr="00E216FA">
        <w:rPr>
          <w:rFonts w:asciiTheme="minorHAnsi" w:hAnsiTheme="minorHAnsi"/>
          <w:noProof/>
          <w:lang w:val="en-GB" w:eastAsia="nl-NL"/>
        </w:rPr>
        <w:t xml:space="preserve">Click on the link to active your account. </w:t>
      </w:r>
      <w:r w:rsidRPr="001B63FB">
        <w:rPr>
          <w:rFonts w:asciiTheme="minorHAnsi" w:hAnsiTheme="minorHAnsi"/>
          <w:b/>
          <w:noProof/>
          <w:color w:val="FF0000"/>
          <w:lang w:val="en-GB" w:eastAsia="nl-NL"/>
        </w:rPr>
        <w:t xml:space="preserve">You </w:t>
      </w:r>
      <w:r>
        <w:rPr>
          <w:rFonts w:asciiTheme="minorHAnsi" w:hAnsiTheme="minorHAnsi"/>
          <w:b/>
          <w:noProof/>
          <w:color w:val="FF0000"/>
          <w:lang w:val="en-GB" w:eastAsia="nl-NL"/>
        </w:rPr>
        <w:t>must</w:t>
      </w:r>
      <w:r w:rsidRPr="001B63FB">
        <w:rPr>
          <w:rFonts w:asciiTheme="minorHAnsi" w:hAnsiTheme="minorHAnsi"/>
          <w:b/>
          <w:noProof/>
          <w:color w:val="FF0000"/>
          <w:lang w:val="en-GB" w:eastAsia="nl-NL"/>
        </w:rPr>
        <w:t xml:space="preserve"> choose a password </w:t>
      </w:r>
      <w:r w:rsidR="001C65DB">
        <w:rPr>
          <w:rFonts w:asciiTheme="minorHAnsi" w:hAnsiTheme="minorHAnsi"/>
          <w:b/>
          <w:noProof/>
          <w:color w:val="FF0000"/>
          <w:lang w:val="en-GB" w:eastAsia="nl-NL"/>
        </w:rPr>
        <w:t xml:space="preserve">and pin code </w:t>
      </w:r>
      <w:r w:rsidRPr="001B63FB">
        <w:rPr>
          <w:rFonts w:asciiTheme="minorHAnsi" w:hAnsiTheme="minorHAnsi"/>
          <w:b/>
          <w:noProof/>
          <w:color w:val="FF0000"/>
          <w:lang w:val="en-GB" w:eastAsia="nl-NL"/>
        </w:rPr>
        <w:t>yourselves</w:t>
      </w:r>
      <w:r>
        <w:rPr>
          <w:rFonts w:asciiTheme="minorHAnsi" w:hAnsiTheme="minorHAnsi"/>
          <w:noProof/>
          <w:lang w:val="en-GB" w:eastAsia="nl-NL"/>
        </w:rPr>
        <w:t xml:space="preserve">. Enter this twice and click on </w:t>
      </w:r>
      <w:r w:rsidRPr="00C9074E">
        <w:rPr>
          <w:rFonts w:asciiTheme="minorHAnsi" w:hAnsiTheme="minorHAnsi"/>
          <w:noProof/>
          <w:lang w:val="en-GB" w:eastAsia="nl-NL"/>
        </w:rPr>
        <w:t>Wachtwoord opslaan/Save password.</w:t>
      </w:r>
    </w:p>
    <w:p w:rsidR="00EF4438" w:rsidRPr="001B63FB" w:rsidRDefault="00EF4438" w:rsidP="00471674">
      <w:pPr>
        <w:spacing w:before="100" w:beforeAutospacing="1" w:after="100" w:afterAutospacing="1"/>
        <w:jc w:val="both"/>
        <w:rPr>
          <w:rFonts w:asciiTheme="minorHAnsi" w:hAnsiTheme="minorHAnsi" w:cs="Arial"/>
          <w:b/>
          <w:bCs/>
          <w:i/>
          <w:sz w:val="18"/>
          <w:lang w:val="en-GB"/>
        </w:rPr>
      </w:pPr>
    </w:p>
    <w:p w:rsidR="00221549" w:rsidRPr="008C2FB9" w:rsidRDefault="00221549" w:rsidP="00221549">
      <w:p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color w:val="000000"/>
          <w:sz w:val="27"/>
          <w:szCs w:val="27"/>
          <w:lang w:eastAsia="nl-NL"/>
        </w:rPr>
      </w:pPr>
      <w:proofErr w:type="spellStart"/>
      <w:r w:rsidRPr="008C2FB9">
        <w:rPr>
          <w:rFonts w:ascii="Arial" w:eastAsia="Times New Roman" w:hAnsi="Arial" w:cs="Arial"/>
          <w:b/>
          <w:bCs/>
          <w:i/>
          <w:color w:val="000000"/>
          <w:sz w:val="20"/>
          <w:szCs w:val="20"/>
          <w:lang w:eastAsia="nl-NL"/>
        </w:rPr>
        <w:t>Welcome</w:t>
      </w:r>
      <w:proofErr w:type="spellEnd"/>
      <w:r w:rsidRPr="008C2FB9">
        <w:rPr>
          <w:rFonts w:ascii="Arial" w:eastAsia="Times New Roman" w:hAnsi="Arial" w:cs="Arial"/>
          <w:b/>
          <w:bCs/>
          <w:i/>
          <w:color w:val="000000"/>
          <w:sz w:val="20"/>
          <w:szCs w:val="20"/>
          <w:lang w:eastAsia="nl-NL"/>
        </w:rPr>
        <w:t xml:space="preserve"> at Salarisbalie.nl</w:t>
      </w:r>
    </w:p>
    <w:p w:rsidR="00221549" w:rsidRPr="001901DC" w:rsidRDefault="00221549" w:rsidP="00221549">
      <w:pPr>
        <w:spacing w:before="100" w:beforeAutospacing="1" w:after="100" w:afterAutospacing="1" w:line="240" w:lineRule="auto"/>
        <w:rPr>
          <w:rFonts w:asciiTheme="minorHAnsi" w:eastAsiaTheme="minorHAnsi" w:hAnsiTheme="minorHAnsi" w:cs="Arial"/>
          <w:i/>
          <w:sz w:val="20"/>
          <w:lang w:eastAsia="nl-NL"/>
        </w:rPr>
      </w:pPr>
      <w:proofErr w:type="spellStart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>Your</w:t>
      </w:r>
      <w:proofErr w:type="spellEnd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 xml:space="preserve"> </w:t>
      </w:r>
      <w:proofErr w:type="spellStart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>employer</w:t>
      </w:r>
      <w:proofErr w:type="spellEnd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 xml:space="preserve"> has </w:t>
      </w:r>
      <w:proofErr w:type="spellStart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>outsourced</w:t>
      </w:r>
      <w:proofErr w:type="spellEnd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 xml:space="preserve"> </w:t>
      </w:r>
      <w:proofErr w:type="spellStart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>the</w:t>
      </w:r>
      <w:proofErr w:type="spellEnd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 xml:space="preserve"> payroll </w:t>
      </w:r>
      <w:proofErr w:type="spellStart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>administration</w:t>
      </w:r>
      <w:proofErr w:type="spellEnd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 xml:space="preserve"> </w:t>
      </w:r>
      <w:proofErr w:type="spellStart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>to</w:t>
      </w:r>
      <w:proofErr w:type="spellEnd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 xml:space="preserve"> </w:t>
      </w:r>
      <w:proofErr w:type="spellStart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>Salarisbalie.Therefore</w:t>
      </w:r>
      <w:proofErr w:type="spellEnd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 xml:space="preserve">, </w:t>
      </w:r>
      <w:proofErr w:type="spellStart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>you</w:t>
      </w:r>
      <w:proofErr w:type="spellEnd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 xml:space="preserve"> </w:t>
      </w:r>
      <w:proofErr w:type="spellStart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>receive</w:t>
      </w:r>
      <w:proofErr w:type="spellEnd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 xml:space="preserve"> a login account. </w:t>
      </w:r>
      <w:proofErr w:type="spellStart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>This</w:t>
      </w:r>
      <w:proofErr w:type="spellEnd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 xml:space="preserve"> </w:t>
      </w:r>
      <w:proofErr w:type="spellStart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>allows</w:t>
      </w:r>
      <w:proofErr w:type="spellEnd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 xml:space="preserve"> </w:t>
      </w:r>
      <w:proofErr w:type="spellStart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>you</w:t>
      </w:r>
      <w:proofErr w:type="spellEnd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 xml:space="preserve"> </w:t>
      </w:r>
      <w:proofErr w:type="spellStart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>to</w:t>
      </w:r>
      <w:proofErr w:type="spellEnd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 xml:space="preserve"> have access </w:t>
      </w:r>
      <w:proofErr w:type="spellStart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>to</w:t>
      </w:r>
      <w:proofErr w:type="spellEnd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 xml:space="preserve"> </w:t>
      </w:r>
      <w:proofErr w:type="spellStart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>your</w:t>
      </w:r>
      <w:proofErr w:type="spellEnd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 xml:space="preserve"> digital </w:t>
      </w:r>
      <w:proofErr w:type="spellStart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>documents</w:t>
      </w:r>
      <w:proofErr w:type="spellEnd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 xml:space="preserve"> like </w:t>
      </w:r>
      <w:proofErr w:type="spellStart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>payslips</w:t>
      </w:r>
      <w:proofErr w:type="spellEnd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 xml:space="preserve"> </w:t>
      </w:r>
      <w:proofErr w:type="spellStart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>and</w:t>
      </w:r>
      <w:proofErr w:type="spellEnd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 xml:space="preserve"> </w:t>
      </w:r>
      <w:proofErr w:type="spellStart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>annual</w:t>
      </w:r>
      <w:proofErr w:type="spellEnd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 xml:space="preserve"> statements. For </w:t>
      </w:r>
      <w:proofErr w:type="spellStart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>questions</w:t>
      </w:r>
      <w:proofErr w:type="spellEnd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 xml:space="preserve"> </w:t>
      </w:r>
      <w:proofErr w:type="spellStart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>about</w:t>
      </w:r>
      <w:proofErr w:type="spellEnd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 xml:space="preserve"> </w:t>
      </w:r>
      <w:proofErr w:type="spellStart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>your</w:t>
      </w:r>
      <w:proofErr w:type="spellEnd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 xml:space="preserve"> </w:t>
      </w:r>
      <w:proofErr w:type="spellStart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>payslip</w:t>
      </w:r>
      <w:proofErr w:type="spellEnd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 xml:space="preserve"> or e-mail </w:t>
      </w:r>
      <w:proofErr w:type="spellStart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>address</w:t>
      </w:r>
      <w:proofErr w:type="spellEnd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 xml:space="preserve">, </w:t>
      </w:r>
      <w:proofErr w:type="spellStart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>the</w:t>
      </w:r>
      <w:proofErr w:type="spellEnd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 xml:space="preserve"> </w:t>
      </w:r>
      <w:proofErr w:type="spellStart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>employer</w:t>
      </w:r>
      <w:proofErr w:type="spellEnd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 xml:space="preserve"> is </w:t>
      </w:r>
      <w:proofErr w:type="spellStart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>the</w:t>
      </w:r>
      <w:proofErr w:type="spellEnd"/>
      <w:r w:rsidRPr="001901DC">
        <w:rPr>
          <w:rFonts w:asciiTheme="minorHAnsi" w:eastAsiaTheme="minorHAnsi" w:hAnsiTheme="minorHAnsi" w:cs="Arial"/>
          <w:i/>
          <w:sz w:val="20"/>
          <w:lang w:eastAsia="nl-NL"/>
        </w:rPr>
        <w:t xml:space="preserve"> contact person.</w:t>
      </w:r>
    </w:p>
    <w:p w:rsidR="00221549" w:rsidRPr="00C04EC3" w:rsidRDefault="00221549" w:rsidP="00221549">
      <w:pPr>
        <w:spacing w:after="240"/>
        <w:rPr>
          <w:rFonts w:asciiTheme="minorHAnsi" w:hAnsiTheme="minorHAnsi"/>
          <w:i/>
          <w:sz w:val="20"/>
        </w:rPr>
      </w:pPr>
      <w:r>
        <w:rPr>
          <w:rFonts w:asciiTheme="minorHAnsi" w:hAnsiTheme="minorHAnsi" w:cs="Arial"/>
          <w:b/>
          <w:bCs/>
          <w:i/>
          <w:sz w:val="20"/>
        </w:rPr>
        <w:t>Company name</w:t>
      </w:r>
    </w:p>
    <w:p w:rsidR="00221549" w:rsidRPr="00C04EC3" w:rsidRDefault="00221549" w:rsidP="00221549">
      <w:pPr>
        <w:pStyle w:val="Normaalweb"/>
        <w:rPr>
          <w:rFonts w:asciiTheme="minorHAnsi" w:hAnsiTheme="minorHAnsi" w:cs="Arial"/>
          <w:i/>
          <w:sz w:val="20"/>
          <w:szCs w:val="22"/>
        </w:rPr>
      </w:pPr>
      <w:r w:rsidRPr="00C04EC3">
        <w:rPr>
          <w:rFonts w:asciiTheme="minorHAnsi" w:hAnsiTheme="minorHAnsi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EA40C" wp14:editId="75D86115">
                <wp:simplePos x="0" y="0"/>
                <wp:positionH relativeFrom="column">
                  <wp:posOffset>2948305</wp:posOffset>
                </wp:positionH>
                <wp:positionV relativeFrom="paragraph">
                  <wp:posOffset>241300</wp:posOffset>
                </wp:positionV>
                <wp:extent cx="885825" cy="371475"/>
                <wp:effectExtent l="0" t="0" r="28575" b="28575"/>
                <wp:wrapNone/>
                <wp:docPr id="4" name="PIJL-LIN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9D02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IJL-LINKS 4" o:spid="_x0000_s1026" type="#_x0000_t66" style="position:absolute;margin-left:232.15pt;margin-top:19pt;width:69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QVewIAAD4FAAAOAAAAZHJzL2Uyb0RvYy54bWysVMFu2zAMvQ/YPwi6t06yZM2COkXQokO3&#10;oA2WDj0rslQbkEWNUuJkXz9KdpyiLXYY5oNMieQj+UTq8mpfG7ZT6CuwOR+eDzhTVkJR2eec/3y8&#10;PZty5oOwhTBgVc4PyvOr+ccPl42bqRGUYAqFjECsnzUu52UIbpZlXpaqFv4cnLKk1IC1CLTF56xA&#10;0RB6bbLRYPA5awALhyCV93R60yr5POFrrWR40NqrwEzOKbeQVkzrJq7Z/FLMnlG4spJdGuIfsqhF&#10;ZSloD3UjgmBbrN5A1ZVE8KDDuYQ6A60rqVINVM1w8KqadSmcSrUQOd71NPn/ByvvdytkVZHzMWdW&#10;1HRFq7tvy7Pl3f33NRtHfhrnZ2S2divsdp7EWOxeYx3/VAbbJ04PPadqH5ikw+l0Mh1NOJOk+nQx&#10;HF9MImZ2cnbow1cFNYtCzo3SYYEITaJT7JY+tPZHO3KOGbU5JCkcjIppGPtDaaqFoo6Sd+oidW2Q&#10;7QTdv5BS2TBsVaUoVHs8GdDXJdV7pBQTYETWlTE9dgcQO/QtdptrZx9dVWrC3nnwt8Ra594jRQYb&#10;eue6soDvARiqqovc2h9JaqmJLG2gONBNI7Qj4J28rYjwpfBhJZB6nqaD5jg80KINNDmHTuKsBPz9&#10;3nm0p1YkLWcNzVDO/a+tQMWZubPUpF+G43EcurQZTy5GtMGXms1Ljd3W10DXNKQXw8kkRvtgjqJG&#10;qJ9o3BcxKqmElRQ75zLgcXMd2tmmB0OqxSKZ0aA5EZZ27WQEj6zGXnrcPwl0XdcFatd7OM6bmL3q&#10;u9Y2elpYbAPoKjXlideObxrS1DjdgxJfgZf7ZHV69uZ/AAAA//8DAFBLAwQUAAYACAAAACEAHJS9&#10;0N0AAAAJAQAADwAAAGRycy9kb3ducmV2LnhtbEyPy07DMBBF90j8gzVI7KhDU6wS4lSoArFEFERZ&#10;uvEQR/gRxc7r7xlWdDmaq3vPKXezs2zEPrbBS7hdZcDQ10G3vpHw8f58swUWk/Ja2eBRwoIRdtXl&#10;RakKHSb/huMhNYxKfCyUBJNSV3Aea4NOxVXo0NPvO/ROJTr7huteTVTuLF9nmeBOtZ4WjOpwb7D+&#10;OQxOwrCeFmE/26UJRxNf9+OL+3o6Snl9NT8+AEs4p/8w/OETOlTEdAqD15FZCRuxySkqId+SEwVE&#10;lpPLScK9uANelfzcoPoFAAD//wMAUEsBAi0AFAAGAAgAAAAhALaDOJL+AAAA4QEAABMAAAAAAAAA&#10;AAAAAAAAAAAAAFtDb250ZW50X1R5cGVzXS54bWxQSwECLQAUAAYACAAAACEAOP0h/9YAAACUAQAA&#10;CwAAAAAAAAAAAAAAAAAvAQAAX3JlbHMvLnJlbHNQSwECLQAUAAYACAAAACEAo1qUFXsCAAA+BQAA&#10;DgAAAAAAAAAAAAAAAAAuAgAAZHJzL2Uyb0RvYy54bWxQSwECLQAUAAYACAAAACEAHJS90N0AAAAJ&#10;AQAADwAAAAAAAAAAAAAAAADVBAAAZHJzL2Rvd25yZXYueG1sUEsFBgAAAAAEAAQA8wAAAN8FAAAA&#10;AA==&#10;" adj="4529" fillcolor="#4f81bd [3204]" strokecolor="#243f60 [1604]" strokeweight="2pt"/>
            </w:pict>
          </mc:Fallback>
        </mc:AlternateContent>
      </w:r>
      <w:proofErr w:type="spellStart"/>
      <w:r>
        <w:rPr>
          <w:rFonts w:asciiTheme="minorHAnsi" w:hAnsiTheme="minorHAnsi" w:cs="Arial"/>
          <w:i/>
          <w:sz w:val="20"/>
          <w:szCs w:val="22"/>
        </w:rPr>
        <w:t>Your</w:t>
      </w:r>
      <w:proofErr w:type="spellEnd"/>
      <w:r>
        <w:rPr>
          <w:rFonts w:asciiTheme="minorHAnsi" w:hAnsiTheme="minorHAnsi" w:cs="Arial"/>
          <w:i/>
          <w:sz w:val="20"/>
          <w:szCs w:val="22"/>
        </w:rPr>
        <w:t xml:space="preserve"> user name </w:t>
      </w:r>
      <w:r w:rsidRPr="00C04EC3">
        <w:rPr>
          <w:rFonts w:asciiTheme="minorHAnsi" w:hAnsiTheme="minorHAnsi" w:cs="Arial"/>
          <w:i/>
          <w:sz w:val="20"/>
          <w:szCs w:val="22"/>
        </w:rPr>
        <w:t>is: </w:t>
      </w:r>
      <w:hyperlink r:id="rId12" w:history="1">
        <w:r w:rsidRPr="00C04EC3">
          <w:rPr>
            <w:rStyle w:val="Hyperlink"/>
            <w:rFonts w:asciiTheme="minorHAnsi" w:hAnsiTheme="minorHAnsi" w:cs="Arial"/>
            <w:i/>
            <w:sz w:val="20"/>
            <w:szCs w:val="22"/>
          </w:rPr>
          <w:t>xxxxxx@xxxx.nl</w:t>
        </w:r>
      </w:hyperlink>
      <w:r w:rsidRPr="00C04EC3">
        <w:rPr>
          <w:rFonts w:asciiTheme="minorHAnsi" w:hAnsiTheme="minorHAnsi" w:cs="Arial"/>
          <w:i/>
          <w:sz w:val="20"/>
          <w:szCs w:val="22"/>
        </w:rPr>
        <w:t xml:space="preserve"> (</w:t>
      </w:r>
      <w:proofErr w:type="spellStart"/>
      <w:r>
        <w:rPr>
          <w:rFonts w:asciiTheme="minorHAnsi" w:hAnsiTheme="minorHAnsi" w:cs="Arial"/>
          <w:i/>
          <w:sz w:val="20"/>
          <w:szCs w:val="22"/>
        </w:rPr>
        <w:t>your</w:t>
      </w:r>
      <w:proofErr w:type="spellEnd"/>
      <w:r>
        <w:rPr>
          <w:rFonts w:asciiTheme="minorHAnsi" w:hAnsiTheme="minorHAnsi" w:cs="Arial"/>
          <w:i/>
          <w:sz w:val="20"/>
          <w:szCs w:val="22"/>
        </w:rPr>
        <w:t xml:space="preserve"> e</w:t>
      </w:r>
      <w:r w:rsidRPr="001901DC">
        <w:rPr>
          <w:rFonts w:asciiTheme="minorHAnsi" w:hAnsiTheme="minorHAnsi" w:cs="Arial"/>
          <w:i/>
          <w:sz w:val="20"/>
          <w:szCs w:val="22"/>
        </w:rPr>
        <w:t xml:space="preserve">--mail </w:t>
      </w:r>
      <w:proofErr w:type="spellStart"/>
      <w:r w:rsidRPr="001901DC">
        <w:rPr>
          <w:rFonts w:asciiTheme="minorHAnsi" w:hAnsiTheme="minorHAnsi" w:cs="Arial"/>
          <w:i/>
          <w:sz w:val="20"/>
          <w:szCs w:val="22"/>
        </w:rPr>
        <w:t>address</w:t>
      </w:r>
      <w:proofErr w:type="spellEnd"/>
      <w:r w:rsidRPr="001901DC">
        <w:rPr>
          <w:rFonts w:asciiTheme="minorHAnsi" w:hAnsiTheme="minorHAnsi" w:cs="Arial"/>
          <w:i/>
          <w:sz w:val="20"/>
          <w:szCs w:val="22"/>
        </w:rPr>
        <w:t>)</w:t>
      </w:r>
    </w:p>
    <w:p w:rsidR="00221549" w:rsidRPr="00C04EC3" w:rsidRDefault="00201EF4" w:rsidP="00221549">
      <w:pPr>
        <w:pStyle w:val="Normaalweb"/>
        <w:rPr>
          <w:rFonts w:asciiTheme="minorHAnsi" w:hAnsiTheme="minorHAnsi"/>
          <w:i/>
          <w:sz w:val="20"/>
          <w:szCs w:val="22"/>
          <w:lang w:val="en-GB"/>
        </w:rPr>
      </w:pPr>
      <w:hyperlink r:id="rId13" w:tgtFrame="_blank" w:history="1">
        <w:r w:rsidR="00221549" w:rsidRPr="00C04EC3">
          <w:rPr>
            <w:rStyle w:val="Hyperlink"/>
            <w:rFonts w:asciiTheme="minorHAnsi" w:hAnsiTheme="minorHAnsi" w:cs="Arial"/>
            <w:i/>
            <w:sz w:val="20"/>
            <w:szCs w:val="22"/>
            <w:lang w:val="en-GB"/>
          </w:rPr>
          <w:t>Click here to activate your Salarisbalie.nl-account</w:t>
        </w:r>
        <w:r w:rsidR="00221549" w:rsidRPr="00C04EC3">
          <w:rPr>
            <w:rStyle w:val="Hyperlink"/>
            <w:rFonts w:asciiTheme="minorHAnsi" w:hAnsiTheme="minorHAnsi"/>
            <w:i/>
            <w:sz w:val="20"/>
            <w:szCs w:val="22"/>
            <w:lang w:val="en-GB"/>
          </w:rPr>
          <w:t>.</w:t>
        </w:r>
      </w:hyperlink>
      <w:r w:rsidR="00221549" w:rsidRPr="00C04EC3">
        <w:rPr>
          <w:rStyle w:val="Hyperlink"/>
          <w:rFonts w:asciiTheme="minorHAnsi" w:hAnsiTheme="minorHAnsi"/>
          <w:i/>
          <w:sz w:val="20"/>
          <w:szCs w:val="22"/>
          <w:lang w:val="en-GB"/>
        </w:rPr>
        <w:t xml:space="preserve">   </w:t>
      </w:r>
    </w:p>
    <w:p w:rsidR="00221549" w:rsidRPr="001901DC" w:rsidRDefault="00221549" w:rsidP="00221549">
      <w:pPr>
        <w:pStyle w:val="Normaalweb"/>
        <w:rPr>
          <w:rFonts w:asciiTheme="minorHAnsi" w:eastAsia="Calibri" w:hAnsiTheme="minorHAnsi" w:cs="Arial"/>
          <w:i/>
          <w:sz w:val="20"/>
          <w:szCs w:val="22"/>
          <w:lang w:eastAsia="en-US"/>
        </w:rPr>
      </w:pPr>
      <w:r>
        <w:rPr>
          <w:rFonts w:asciiTheme="minorHAnsi" w:eastAsia="Calibri" w:hAnsiTheme="minorHAnsi" w:cs="Arial"/>
          <w:i/>
          <w:sz w:val="20"/>
          <w:szCs w:val="22"/>
          <w:lang w:eastAsia="en-US"/>
        </w:rPr>
        <w:t xml:space="preserve">We trust we have </w:t>
      </w:r>
      <w:proofErr w:type="spellStart"/>
      <w:r>
        <w:rPr>
          <w:rFonts w:asciiTheme="minorHAnsi" w:eastAsia="Calibri" w:hAnsiTheme="minorHAnsi" w:cs="Arial"/>
          <w:i/>
          <w:sz w:val="20"/>
          <w:szCs w:val="22"/>
          <w:lang w:eastAsia="en-US"/>
        </w:rPr>
        <w:t>informed</w:t>
      </w:r>
      <w:proofErr w:type="spellEnd"/>
      <w:r>
        <w:rPr>
          <w:rFonts w:asciiTheme="minorHAnsi" w:eastAsia="Calibri" w:hAnsiTheme="minorHAnsi" w:cs="Arial"/>
          <w:i/>
          <w:sz w:val="20"/>
          <w:szCs w:val="22"/>
          <w:lang w:eastAsia="en-US"/>
        </w:rPr>
        <w:t xml:space="preserve"> </w:t>
      </w:r>
      <w:proofErr w:type="spellStart"/>
      <w:r>
        <w:rPr>
          <w:rFonts w:asciiTheme="minorHAnsi" w:eastAsia="Calibri" w:hAnsiTheme="minorHAnsi" w:cs="Arial"/>
          <w:i/>
          <w:sz w:val="20"/>
          <w:szCs w:val="22"/>
          <w:lang w:eastAsia="en-US"/>
        </w:rPr>
        <w:t>you</w:t>
      </w:r>
      <w:proofErr w:type="spellEnd"/>
      <w:r>
        <w:rPr>
          <w:rFonts w:asciiTheme="minorHAnsi" w:eastAsia="Calibri" w:hAnsiTheme="minorHAnsi" w:cs="Arial"/>
          <w:i/>
          <w:sz w:val="20"/>
          <w:szCs w:val="22"/>
          <w:lang w:eastAsia="en-US"/>
        </w:rPr>
        <w:t xml:space="preserve"> </w:t>
      </w:r>
      <w:proofErr w:type="spellStart"/>
      <w:r>
        <w:rPr>
          <w:rFonts w:asciiTheme="minorHAnsi" w:eastAsia="Calibri" w:hAnsiTheme="minorHAnsi" w:cs="Arial"/>
          <w:i/>
          <w:sz w:val="20"/>
          <w:szCs w:val="22"/>
          <w:lang w:eastAsia="en-US"/>
        </w:rPr>
        <w:t>sufficiently</w:t>
      </w:r>
      <w:proofErr w:type="spellEnd"/>
      <w:r>
        <w:rPr>
          <w:rFonts w:asciiTheme="minorHAnsi" w:eastAsia="Calibri" w:hAnsiTheme="minorHAnsi" w:cs="Arial"/>
          <w:i/>
          <w:sz w:val="20"/>
          <w:szCs w:val="22"/>
          <w:lang w:eastAsia="en-US"/>
        </w:rPr>
        <w:br/>
      </w:r>
      <w:r w:rsidRPr="00C04EC3">
        <w:rPr>
          <w:rFonts w:asciiTheme="minorHAnsi" w:hAnsiTheme="minorHAnsi" w:cs="Arial"/>
          <w:i/>
          <w:sz w:val="20"/>
          <w:szCs w:val="22"/>
        </w:rPr>
        <w:t xml:space="preserve">Kind </w:t>
      </w:r>
      <w:proofErr w:type="spellStart"/>
      <w:r w:rsidRPr="00C04EC3">
        <w:rPr>
          <w:rFonts w:asciiTheme="minorHAnsi" w:hAnsiTheme="minorHAnsi" w:cs="Arial"/>
          <w:i/>
          <w:sz w:val="20"/>
          <w:szCs w:val="22"/>
        </w:rPr>
        <w:t>regards</w:t>
      </w:r>
      <w:proofErr w:type="spellEnd"/>
      <w:r w:rsidRPr="00C04EC3">
        <w:rPr>
          <w:rFonts w:asciiTheme="minorHAnsi" w:hAnsiTheme="minorHAnsi" w:cs="Arial"/>
          <w:i/>
          <w:sz w:val="20"/>
          <w:szCs w:val="22"/>
        </w:rPr>
        <w:t>,</w:t>
      </w:r>
    </w:p>
    <w:p w:rsidR="00221549" w:rsidRPr="00C04EC3" w:rsidRDefault="00221549" w:rsidP="00221549">
      <w:pPr>
        <w:rPr>
          <w:rFonts w:asciiTheme="minorHAnsi" w:hAnsiTheme="minorHAnsi"/>
          <w:i/>
          <w:sz w:val="20"/>
        </w:rPr>
      </w:pPr>
      <w:r w:rsidRPr="00C04EC3">
        <w:rPr>
          <w:rFonts w:asciiTheme="minorHAnsi" w:hAnsiTheme="minorHAnsi" w:cs="Arial"/>
          <w:i/>
          <w:sz w:val="20"/>
        </w:rPr>
        <w:t>Salarisbalie B.V.</w:t>
      </w:r>
    </w:p>
    <w:p w:rsidR="00221549" w:rsidRPr="00C04EC3" w:rsidRDefault="00221549" w:rsidP="00221549">
      <w:pPr>
        <w:rPr>
          <w:rFonts w:asciiTheme="minorHAnsi" w:hAnsiTheme="minorHAnsi"/>
          <w:i/>
          <w:sz w:val="20"/>
        </w:rPr>
      </w:pPr>
      <w:r w:rsidRPr="00C04EC3">
        <w:rPr>
          <w:rFonts w:asciiTheme="minorHAnsi" w:hAnsiTheme="minorHAnsi" w:cs="Arial"/>
          <w:i/>
          <w:sz w:val="20"/>
        </w:rPr>
        <w:t>Ronald van der Maarel</w:t>
      </w:r>
      <w:r w:rsidRPr="00C04EC3">
        <w:rPr>
          <w:rFonts w:asciiTheme="minorHAnsi" w:hAnsiTheme="minorHAnsi" w:cs="Arial"/>
          <w:i/>
          <w:sz w:val="20"/>
        </w:rPr>
        <w:br/>
      </w:r>
      <w:hyperlink r:id="rId14" w:history="1">
        <w:r w:rsidRPr="00C04EC3">
          <w:rPr>
            <w:rStyle w:val="Hyperlink"/>
            <w:rFonts w:asciiTheme="minorHAnsi" w:hAnsiTheme="minorHAnsi" w:cs="Arial"/>
            <w:i/>
            <w:sz w:val="20"/>
          </w:rPr>
          <w:t>info@salarisbalie.nl</w:t>
        </w:r>
      </w:hyperlink>
    </w:p>
    <w:p w:rsidR="006B45D8" w:rsidRPr="001B63FB" w:rsidRDefault="006B45D8" w:rsidP="00471674">
      <w:pPr>
        <w:jc w:val="both"/>
        <w:rPr>
          <w:rFonts w:asciiTheme="minorHAnsi" w:hAnsiTheme="minorHAnsi"/>
          <w:noProof/>
          <w:lang w:val="en-GB" w:eastAsia="nl-NL"/>
        </w:rPr>
      </w:pPr>
    </w:p>
    <w:p w:rsidR="00803010" w:rsidRPr="00C9074E" w:rsidRDefault="00803010" w:rsidP="00471674">
      <w:pPr>
        <w:jc w:val="both"/>
        <w:rPr>
          <w:rFonts w:asciiTheme="minorHAnsi" w:hAnsiTheme="minorHAnsi"/>
          <w:noProof/>
          <w:lang w:val="en-GB" w:eastAsia="nl-NL"/>
        </w:rPr>
      </w:pPr>
    </w:p>
    <w:p w:rsidR="00EC7C41" w:rsidRDefault="00803010" w:rsidP="00F76D0F">
      <w:pPr>
        <w:jc w:val="center"/>
        <w:rPr>
          <w:rFonts w:asciiTheme="minorHAnsi" w:hAnsiTheme="minorHAnsi"/>
        </w:rPr>
      </w:pPr>
      <w:r w:rsidRPr="009A449D">
        <w:rPr>
          <w:rFonts w:asciiTheme="minorHAnsi" w:hAnsiTheme="minorHAnsi"/>
          <w:noProof/>
          <w:lang w:eastAsia="nl-NL"/>
        </w:rPr>
        <w:lastRenderedPageBreak/>
        <w:drawing>
          <wp:inline distT="0" distB="0" distL="0" distR="0" wp14:anchorId="5D1F071A" wp14:editId="0A6066FD">
            <wp:extent cx="2647950" cy="2003558"/>
            <wp:effectExtent l="19050" t="19050" r="19050" b="1587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227" cy="20060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65DB" w:rsidRDefault="001C65DB" w:rsidP="00F76D0F">
      <w:pPr>
        <w:jc w:val="center"/>
        <w:rPr>
          <w:rFonts w:asciiTheme="minorHAnsi" w:hAnsiTheme="minorHAnsi"/>
        </w:rPr>
      </w:pPr>
    </w:p>
    <w:p w:rsidR="001C65DB" w:rsidRPr="009A449D" w:rsidRDefault="001C65DB" w:rsidP="00F76D0F">
      <w:pPr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65174DE" wp14:editId="713A57DD">
            <wp:extent cx="2771775" cy="19621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41" w:rsidRPr="009A449D" w:rsidRDefault="00EC7C41" w:rsidP="00471674">
      <w:pPr>
        <w:jc w:val="both"/>
        <w:rPr>
          <w:rFonts w:asciiTheme="minorHAnsi" w:hAnsiTheme="minorHAnsi"/>
        </w:rPr>
      </w:pPr>
    </w:p>
    <w:p w:rsidR="00C9074E" w:rsidRPr="00C9074E" w:rsidRDefault="00C9074E" w:rsidP="00471674">
      <w:pPr>
        <w:jc w:val="both"/>
        <w:rPr>
          <w:rFonts w:asciiTheme="minorHAnsi" w:hAnsiTheme="minorHAnsi"/>
          <w:lang w:val="en-GB"/>
        </w:rPr>
      </w:pPr>
      <w:r w:rsidRPr="00C9074E">
        <w:rPr>
          <w:rFonts w:asciiTheme="minorHAnsi" w:hAnsiTheme="minorHAnsi"/>
          <w:lang w:val="en-GB"/>
        </w:rPr>
        <w:t>Then you can log</w:t>
      </w:r>
      <w:r w:rsidR="00EF4438">
        <w:rPr>
          <w:rFonts w:asciiTheme="minorHAnsi" w:hAnsiTheme="minorHAnsi"/>
          <w:lang w:val="en-GB"/>
        </w:rPr>
        <w:t xml:space="preserve"> </w:t>
      </w:r>
      <w:r w:rsidRPr="00C9074E">
        <w:rPr>
          <w:rFonts w:asciiTheme="minorHAnsi" w:hAnsiTheme="minorHAnsi"/>
          <w:lang w:val="en-GB"/>
        </w:rPr>
        <w:t>in with the received username (e-mail address) and the password you have just chosen.</w:t>
      </w:r>
    </w:p>
    <w:p w:rsidR="00471674" w:rsidRPr="00C9074E" w:rsidRDefault="00471674" w:rsidP="00471674">
      <w:pPr>
        <w:jc w:val="both"/>
        <w:rPr>
          <w:rFonts w:asciiTheme="minorHAnsi" w:hAnsiTheme="minorHAnsi"/>
          <w:lang w:val="en-GB"/>
        </w:rPr>
      </w:pPr>
    </w:p>
    <w:p w:rsidR="00B2055B" w:rsidRPr="009A449D" w:rsidRDefault="00803010" w:rsidP="00F76D0F">
      <w:pPr>
        <w:jc w:val="center"/>
        <w:rPr>
          <w:rFonts w:asciiTheme="minorHAnsi" w:hAnsiTheme="minorHAnsi"/>
        </w:rPr>
      </w:pPr>
      <w:r w:rsidRPr="009A449D">
        <w:rPr>
          <w:rFonts w:asciiTheme="minorHAnsi" w:hAnsiTheme="minorHAnsi"/>
          <w:noProof/>
          <w:lang w:eastAsia="nl-NL"/>
        </w:rPr>
        <w:drawing>
          <wp:inline distT="0" distB="0" distL="0" distR="0" wp14:anchorId="2F5BA9AA" wp14:editId="6A88A99C">
            <wp:extent cx="3184825" cy="2032635"/>
            <wp:effectExtent l="19050" t="19050" r="15875" b="2476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6159" cy="20398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6E88" w:rsidRPr="009A449D" w:rsidRDefault="00AF6E88" w:rsidP="00471674">
      <w:pPr>
        <w:spacing w:after="0" w:line="240" w:lineRule="auto"/>
        <w:jc w:val="both"/>
        <w:rPr>
          <w:rFonts w:asciiTheme="minorHAnsi" w:hAnsiTheme="minorHAnsi"/>
        </w:rPr>
      </w:pPr>
      <w:r w:rsidRPr="009A449D">
        <w:rPr>
          <w:rFonts w:asciiTheme="minorHAnsi" w:hAnsiTheme="minorHAnsi"/>
        </w:rPr>
        <w:br w:type="page"/>
      </w:r>
    </w:p>
    <w:p w:rsidR="00471674" w:rsidRPr="001B63FB" w:rsidRDefault="00C9074E" w:rsidP="00F76D0F">
      <w:pPr>
        <w:pStyle w:val="Kop1"/>
        <w:rPr>
          <w:lang w:val="en-GB"/>
        </w:rPr>
      </w:pPr>
      <w:bookmarkStart w:id="3" w:name="_Toc452231342"/>
      <w:r w:rsidRPr="001B63FB">
        <w:rPr>
          <w:lang w:val="en-GB"/>
        </w:rPr>
        <w:lastRenderedPageBreak/>
        <w:t>D</w:t>
      </w:r>
      <w:r w:rsidR="00B706C3" w:rsidRPr="001B63FB">
        <w:rPr>
          <w:lang w:val="en-GB"/>
        </w:rPr>
        <w:t>ocument</w:t>
      </w:r>
      <w:r w:rsidR="001B63FB">
        <w:rPr>
          <w:lang w:val="en-GB"/>
        </w:rPr>
        <w:t xml:space="preserve"> </w:t>
      </w:r>
      <w:r w:rsidR="00B706C3" w:rsidRPr="001B63FB">
        <w:rPr>
          <w:lang w:val="en-GB"/>
        </w:rPr>
        <w:t>viewer</w:t>
      </w:r>
      <w:bookmarkEnd w:id="3"/>
    </w:p>
    <w:p w:rsidR="00C9074E" w:rsidRPr="001B63FB" w:rsidRDefault="00C9074E" w:rsidP="00471674">
      <w:pPr>
        <w:jc w:val="both"/>
        <w:rPr>
          <w:rFonts w:asciiTheme="minorHAnsi" w:hAnsiTheme="minorHAnsi"/>
          <w:lang w:val="en-GB"/>
        </w:rPr>
      </w:pPr>
    </w:p>
    <w:p w:rsidR="008F0E1E" w:rsidRPr="00C9074E" w:rsidRDefault="00C9074E" w:rsidP="00471674">
      <w:pPr>
        <w:jc w:val="both"/>
        <w:rPr>
          <w:rFonts w:asciiTheme="minorHAnsi" w:hAnsiTheme="minorHAnsi"/>
          <w:lang w:val="en-GB"/>
        </w:rPr>
      </w:pPr>
      <w:r w:rsidRPr="001B63FB">
        <w:rPr>
          <w:rFonts w:asciiTheme="minorHAnsi" w:hAnsiTheme="minorHAnsi"/>
          <w:lang w:val="en-GB"/>
        </w:rPr>
        <w:t xml:space="preserve">After you entered the system, you will see an overview of the current year. </w:t>
      </w:r>
      <w:r w:rsidRPr="00C9074E">
        <w:rPr>
          <w:rFonts w:asciiTheme="minorHAnsi" w:hAnsiTheme="minorHAnsi"/>
          <w:lang w:val="en-GB"/>
        </w:rPr>
        <w:t xml:space="preserve">Here is output available which can be downloaded </w:t>
      </w:r>
      <w:proofErr w:type="spellStart"/>
      <w:r w:rsidRPr="00C9074E">
        <w:rPr>
          <w:rFonts w:asciiTheme="minorHAnsi" w:hAnsiTheme="minorHAnsi"/>
          <w:lang w:val="en-GB"/>
        </w:rPr>
        <w:t>en</w:t>
      </w:r>
      <w:proofErr w:type="spellEnd"/>
      <w:r w:rsidRPr="00C9074E">
        <w:rPr>
          <w:rFonts w:asciiTheme="minorHAnsi" w:hAnsiTheme="minorHAnsi"/>
          <w:lang w:val="en-GB"/>
        </w:rPr>
        <w:t xml:space="preserve"> printed if you want (but you don’t want to</w:t>
      </w:r>
      <w:r w:rsidR="00EF4438">
        <w:rPr>
          <w:rFonts w:asciiTheme="minorHAnsi" w:hAnsiTheme="minorHAnsi"/>
          <w:lang w:val="en-GB"/>
        </w:rPr>
        <w:t xml:space="preserve"> print</w:t>
      </w:r>
      <w:r w:rsidR="002C2000" w:rsidRPr="00C9074E">
        <w:rPr>
          <w:rFonts w:asciiTheme="minorHAnsi" w:hAnsiTheme="minorHAnsi"/>
          <w:lang w:val="en-GB"/>
        </w:rPr>
        <w:t xml:space="preserve"> </w:t>
      </w:r>
      <w:r w:rsidR="002C2000" w:rsidRPr="002C2000">
        <w:rPr>
          <w:rFonts w:asciiTheme="minorHAnsi" w:hAnsiTheme="minorHAnsi"/>
        </w:rPr>
        <w:sym w:font="Wingdings" w:char="F04A"/>
      </w:r>
      <w:r w:rsidR="002C2000" w:rsidRPr="00C9074E">
        <w:rPr>
          <w:rFonts w:asciiTheme="minorHAnsi" w:hAnsiTheme="minorHAnsi"/>
          <w:lang w:val="en-GB"/>
        </w:rPr>
        <w:t>)</w:t>
      </w:r>
      <w:r w:rsidR="00471674" w:rsidRPr="00C9074E">
        <w:rPr>
          <w:rFonts w:asciiTheme="minorHAnsi" w:hAnsiTheme="minorHAnsi"/>
          <w:lang w:val="en-GB"/>
        </w:rPr>
        <w:t>.</w:t>
      </w:r>
    </w:p>
    <w:p w:rsidR="00C9074E" w:rsidRDefault="00C9074E" w:rsidP="00471674">
      <w:pPr>
        <w:jc w:val="both"/>
        <w:rPr>
          <w:rFonts w:asciiTheme="minorHAnsi" w:hAnsiTheme="minorHAnsi"/>
          <w:lang w:val="en-GB"/>
        </w:rPr>
      </w:pPr>
      <w:r w:rsidRPr="00C9074E">
        <w:rPr>
          <w:rFonts w:asciiTheme="minorHAnsi" w:hAnsiTheme="minorHAnsi"/>
          <w:lang w:val="en-GB"/>
        </w:rPr>
        <w:t xml:space="preserve">With the </w:t>
      </w:r>
      <w:r w:rsidR="00271536" w:rsidRPr="00C9074E">
        <w:rPr>
          <w:rFonts w:asciiTheme="minorHAnsi" w:hAnsiTheme="minorHAnsi"/>
          <w:lang w:val="en-GB"/>
        </w:rPr>
        <w:t>button ‘M</w:t>
      </w:r>
      <w:r w:rsidRPr="00C9074E">
        <w:rPr>
          <w:rFonts w:asciiTheme="minorHAnsi" w:hAnsiTheme="minorHAnsi"/>
          <w:lang w:val="en-GB"/>
        </w:rPr>
        <w:t>ore</w:t>
      </w:r>
      <w:r w:rsidR="00271536" w:rsidRPr="00C9074E">
        <w:rPr>
          <w:rFonts w:asciiTheme="minorHAnsi" w:hAnsiTheme="minorHAnsi"/>
          <w:lang w:val="en-GB"/>
        </w:rPr>
        <w:t xml:space="preserve">’ </w:t>
      </w:r>
      <w:r w:rsidRPr="00C9074E">
        <w:rPr>
          <w:rFonts w:asciiTheme="minorHAnsi" w:hAnsiTheme="minorHAnsi"/>
          <w:lang w:val="en-GB"/>
        </w:rPr>
        <w:t xml:space="preserve">you will find </w:t>
      </w:r>
      <w:r>
        <w:rPr>
          <w:rFonts w:asciiTheme="minorHAnsi" w:hAnsiTheme="minorHAnsi"/>
          <w:lang w:val="en-GB"/>
        </w:rPr>
        <w:t>the older years, if proc</w:t>
      </w:r>
      <w:r w:rsidRPr="00C9074E">
        <w:rPr>
          <w:rFonts w:asciiTheme="minorHAnsi" w:hAnsiTheme="minorHAnsi"/>
          <w:lang w:val="en-GB"/>
        </w:rPr>
        <w:t xml:space="preserve">essed by </w:t>
      </w:r>
      <w:proofErr w:type="spellStart"/>
      <w:r w:rsidRPr="00C9074E">
        <w:rPr>
          <w:rFonts w:asciiTheme="minorHAnsi" w:hAnsiTheme="minorHAnsi"/>
          <w:lang w:val="en-GB"/>
        </w:rPr>
        <w:t>Salarisbalie</w:t>
      </w:r>
      <w:proofErr w:type="spellEnd"/>
      <w:r w:rsidRPr="00C9074E">
        <w:rPr>
          <w:rFonts w:asciiTheme="minorHAnsi" w:hAnsiTheme="minorHAnsi"/>
          <w:lang w:val="en-GB"/>
        </w:rPr>
        <w:t>.</w:t>
      </w:r>
      <w:r>
        <w:rPr>
          <w:rFonts w:asciiTheme="minorHAnsi" w:hAnsiTheme="minorHAnsi"/>
          <w:lang w:val="en-GB"/>
        </w:rPr>
        <w:t xml:space="preserve"> Employees have access to their payslips and annual statements, unless we have agreed you prefer to print it out for them.</w:t>
      </w:r>
    </w:p>
    <w:p w:rsidR="00C9074E" w:rsidRDefault="00C9074E" w:rsidP="00471674">
      <w:pPr>
        <w:jc w:val="both"/>
        <w:rPr>
          <w:rFonts w:asciiTheme="minorHAnsi" w:hAnsiTheme="minorHAnsi"/>
          <w:lang w:val="en-GB"/>
        </w:rPr>
      </w:pPr>
      <w:r w:rsidRPr="00C9074E">
        <w:rPr>
          <w:rFonts w:asciiTheme="minorHAnsi" w:hAnsiTheme="minorHAnsi"/>
          <w:lang w:val="en-GB"/>
        </w:rPr>
        <w:t>With the button ‘Actions’</w:t>
      </w:r>
      <w:r>
        <w:rPr>
          <w:rFonts w:asciiTheme="minorHAnsi" w:hAnsiTheme="minorHAnsi"/>
          <w:lang w:val="en-GB"/>
        </w:rPr>
        <w:t xml:space="preserve"> you can change your password if you want.</w:t>
      </w:r>
    </w:p>
    <w:p w:rsidR="00271536" w:rsidRDefault="001C65DB" w:rsidP="00471674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086350" cy="374332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7E9E">
        <w:rPr>
          <w:rFonts w:asciiTheme="minorHAnsi" w:hAnsiTheme="minorHAnsi"/>
        </w:rPr>
        <w:br w:type="textWrapping" w:clear="all"/>
      </w:r>
    </w:p>
    <w:p w:rsidR="00C9074E" w:rsidRPr="001B63FB" w:rsidRDefault="00C9074E" w:rsidP="00471674">
      <w:pPr>
        <w:jc w:val="both"/>
        <w:rPr>
          <w:rFonts w:asciiTheme="minorHAnsi" w:hAnsiTheme="minorHAnsi"/>
          <w:lang w:val="en-GB"/>
        </w:rPr>
      </w:pPr>
      <w:r w:rsidRPr="00C9074E">
        <w:rPr>
          <w:rFonts w:asciiTheme="minorHAnsi" w:hAnsiTheme="minorHAnsi"/>
          <w:lang w:val="en-GB"/>
        </w:rPr>
        <w:t xml:space="preserve">When you select </w:t>
      </w:r>
      <w:r w:rsidR="002C2000" w:rsidRPr="00C9074E">
        <w:rPr>
          <w:rFonts w:asciiTheme="minorHAnsi" w:hAnsiTheme="minorHAnsi"/>
          <w:lang w:val="en-GB"/>
        </w:rPr>
        <w:t>SEPA</w:t>
      </w:r>
      <w:r w:rsidRPr="00C9074E">
        <w:rPr>
          <w:rFonts w:asciiTheme="minorHAnsi" w:hAnsiTheme="minorHAnsi"/>
          <w:lang w:val="en-GB"/>
        </w:rPr>
        <w:t xml:space="preserve">, you can change the pay date and download the file to upload it in the banking system. </w:t>
      </w:r>
      <w:r w:rsidRPr="001B63FB">
        <w:rPr>
          <w:rFonts w:asciiTheme="minorHAnsi" w:hAnsiTheme="minorHAnsi"/>
          <w:lang w:val="en-GB"/>
        </w:rPr>
        <w:t xml:space="preserve">No more failures. This works when </w:t>
      </w:r>
      <w:r w:rsidR="00F76D0F">
        <w:rPr>
          <w:rFonts w:asciiTheme="minorHAnsi" w:hAnsiTheme="minorHAnsi"/>
          <w:lang w:val="en-GB"/>
        </w:rPr>
        <w:t xml:space="preserve">the </w:t>
      </w:r>
      <w:r w:rsidRPr="001B63FB">
        <w:rPr>
          <w:rFonts w:asciiTheme="minorHAnsi" w:hAnsiTheme="minorHAnsi"/>
          <w:lang w:val="en-GB"/>
        </w:rPr>
        <w:t>IBAN numb</w:t>
      </w:r>
      <w:r w:rsidR="00F76D0F">
        <w:rPr>
          <w:rFonts w:asciiTheme="minorHAnsi" w:hAnsiTheme="minorHAnsi"/>
          <w:lang w:val="en-GB"/>
        </w:rPr>
        <w:t>ers from employer and employees are available in the system.</w:t>
      </w:r>
    </w:p>
    <w:p w:rsidR="00471674" w:rsidRPr="001B63FB" w:rsidRDefault="00471674" w:rsidP="00471674">
      <w:pPr>
        <w:jc w:val="both"/>
        <w:rPr>
          <w:rFonts w:asciiTheme="minorHAnsi" w:hAnsiTheme="minorHAnsi"/>
          <w:lang w:val="en-GB"/>
        </w:rPr>
      </w:pPr>
    </w:p>
    <w:p w:rsidR="00471674" w:rsidRPr="001B63FB" w:rsidRDefault="00471674" w:rsidP="00471674">
      <w:pPr>
        <w:jc w:val="both"/>
        <w:rPr>
          <w:rFonts w:asciiTheme="minorHAnsi" w:hAnsiTheme="minorHAnsi"/>
          <w:lang w:val="en-GB"/>
        </w:rPr>
      </w:pPr>
    </w:p>
    <w:p w:rsidR="00471674" w:rsidRPr="001B63FB" w:rsidRDefault="00471674" w:rsidP="00471674">
      <w:pPr>
        <w:jc w:val="both"/>
        <w:rPr>
          <w:rFonts w:asciiTheme="minorHAnsi" w:hAnsiTheme="minorHAnsi"/>
          <w:lang w:val="en-GB"/>
        </w:rPr>
      </w:pPr>
    </w:p>
    <w:p w:rsidR="00471674" w:rsidRPr="001B63FB" w:rsidRDefault="00471674" w:rsidP="00471674">
      <w:pPr>
        <w:jc w:val="both"/>
        <w:rPr>
          <w:rFonts w:asciiTheme="minorHAnsi" w:hAnsiTheme="minorHAnsi"/>
          <w:lang w:val="en-GB"/>
        </w:rPr>
      </w:pPr>
    </w:p>
    <w:p w:rsidR="00471674" w:rsidRPr="001B63FB" w:rsidRDefault="00471674" w:rsidP="00471674">
      <w:pPr>
        <w:jc w:val="both"/>
        <w:rPr>
          <w:rFonts w:asciiTheme="minorHAnsi" w:hAnsiTheme="minorHAnsi"/>
          <w:lang w:val="en-GB"/>
        </w:rPr>
      </w:pPr>
    </w:p>
    <w:p w:rsidR="002C2000" w:rsidRDefault="001C65DB" w:rsidP="00471674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5191125" cy="2505075"/>
            <wp:effectExtent l="0" t="0" r="9525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74" w:rsidRPr="001B63FB" w:rsidRDefault="00C9074E" w:rsidP="00F76D0F">
      <w:pPr>
        <w:pStyle w:val="Kop1"/>
        <w:rPr>
          <w:lang w:val="en-GB"/>
        </w:rPr>
      </w:pPr>
      <w:bookmarkStart w:id="4" w:name="_Toc452231343"/>
      <w:r w:rsidRPr="001B63FB">
        <w:rPr>
          <w:lang w:val="en-GB"/>
        </w:rPr>
        <w:t>Wage tax declarations (</w:t>
      </w:r>
      <w:proofErr w:type="spellStart"/>
      <w:r w:rsidRPr="001B63FB">
        <w:rPr>
          <w:lang w:val="en-GB"/>
        </w:rPr>
        <w:t>L</w:t>
      </w:r>
      <w:r w:rsidR="00B706C3" w:rsidRPr="001B63FB">
        <w:rPr>
          <w:lang w:val="en-GB"/>
        </w:rPr>
        <w:t>oonaangiften</w:t>
      </w:r>
      <w:proofErr w:type="spellEnd"/>
      <w:r w:rsidRPr="001B63FB">
        <w:rPr>
          <w:lang w:val="en-GB"/>
        </w:rPr>
        <w:t>)</w:t>
      </w:r>
      <w:bookmarkEnd w:id="4"/>
    </w:p>
    <w:p w:rsidR="00F76D0F" w:rsidRDefault="00F76D0F" w:rsidP="00471674">
      <w:pPr>
        <w:jc w:val="both"/>
        <w:rPr>
          <w:rFonts w:asciiTheme="minorHAnsi" w:eastAsia="Times New Roman" w:hAnsiTheme="minorHAnsi" w:cs="Calibri"/>
          <w:bCs/>
          <w:color w:val="000000" w:themeColor="text1"/>
          <w:lang w:val="en-GB"/>
        </w:rPr>
      </w:pPr>
    </w:p>
    <w:p w:rsidR="00C9074E" w:rsidRDefault="00C9074E" w:rsidP="00471674">
      <w:pPr>
        <w:jc w:val="both"/>
        <w:rPr>
          <w:rFonts w:asciiTheme="minorHAnsi" w:eastAsia="Times New Roman" w:hAnsiTheme="minorHAnsi" w:cs="Calibri"/>
          <w:bCs/>
          <w:color w:val="000000" w:themeColor="text1"/>
          <w:lang w:val="en-GB"/>
        </w:rPr>
      </w:pPr>
      <w:r w:rsidRPr="00C9074E">
        <w:rPr>
          <w:rFonts w:asciiTheme="minorHAnsi" w:eastAsia="Times New Roman" w:hAnsiTheme="minorHAnsi" w:cs="Calibri"/>
          <w:bCs/>
          <w:color w:val="000000" w:themeColor="text1"/>
          <w:lang w:val="en-GB"/>
        </w:rPr>
        <w:t>We have sent the wage tax declarations to</w:t>
      </w:r>
      <w:r w:rsidR="00EF4438">
        <w:rPr>
          <w:rFonts w:asciiTheme="minorHAnsi" w:eastAsia="Times New Roman" w:hAnsiTheme="minorHAnsi" w:cs="Calibri"/>
          <w:bCs/>
          <w:color w:val="000000" w:themeColor="text1"/>
          <w:lang w:val="en-GB"/>
        </w:rPr>
        <w:t xml:space="preserve"> </w:t>
      </w:r>
      <w:r w:rsidRPr="00C9074E">
        <w:rPr>
          <w:rFonts w:asciiTheme="minorHAnsi" w:eastAsia="Times New Roman" w:hAnsiTheme="minorHAnsi" w:cs="Calibri"/>
          <w:bCs/>
          <w:color w:val="000000" w:themeColor="text1"/>
          <w:lang w:val="en-GB"/>
        </w:rPr>
        <w:t xml:space="preserve">the </w:t>
      </w:r>
      <w:r w:rsidR="00EF4438">
        <w:rPr>
          <w:rFonts w:asciiTheme="minorHAnsi" w:eastAsia="Times New Roman" w:hAnsiTheme="minorHAnsi" w:cs="Calibri"/>
          <w:bCs/>
          <w:color w:val="000000" w:themeColor="text1"/>
          <w:lang w:val="en-GB"/>
        </w:rPr>
        <w:t>T</w:t>
      </w:r>
      <w:r w:rsidRPr="00C9074E">
        <w:rPr>
          <w:rFonts w:asciiTheme="minorHAnsi" w:eastAsia="Times New Roman" w:hAnsiTheme="minorHAnsi" w:cs="Calibri"/>
          <w:bCs/>
          <w:color w:val="000000" w:themeColor="text1"/>
          <w:lang w:val="en-GB"/>
        </w:rPr>
        <w:t xml:space="preserve">ax authorities. </w:t>
      </w:r>
      <w:r>
        <w:rPr>
          <w:rFonts w:asciiTheme="minorHAnsi" w:eastAsia="Times New Roman" w:hAnsiTheme="minorHAnsi" w:cs="Calibri"/>
          <w:bCs/>
          <w:color w:val="000000" w:themeColor="text1"/>
          <w:lang w:val="en-GB"/>
        </w:rPr>
        <w:t>Here you will find the amount and payment reference which changes every month.</w:t>
      </w:r>
    </w:p>
    <w:p w:rsidR="002C2000" w:rsidRDefault="001C65DB" w:rsidP="00471674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762625" cy="3819525"/>
            <wp:effectExtent l="0" t="0" r="9525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74" w:rsidRDefault="00471674">
      <w:pPr>
        <w:spacing w:after="0" w:line="240" w:lineRule="auto"/>
        <w:rPr>
          <w:rFonts w:asciiTheme="minorHAnsi" w:eastAsia="Times New Roman" w:hAnsiTheme="minorHAnsi" w:cs="Calibri"/>
          <w:b/>
          <w:bCs/>
          <w:color w:val="000000" w:themeColor="text1"/>
        </w:rPr>
      </w:pPr>
      <w:r>
        <w:rPr>
          <w:rFonts w:asciiTheme="minorHAnsi" w:hAnsiTheme="minorHAnsi" w:cs="Calibri"/>
          <w:color w:val="000000" w:themeColor="text1"/>
        </w:rPr>
        <w:br w:type="page"/>
      </w:r>
    </w:p>
    <w:p w:rsidR="00B706C3" w:rsidRPr="001B63FB" w:rsidRDefault="00221549" w:rsidP="00F76D0F">
      <w:pPr>
        <w:pStyle w:val="Kop1"/>
        <w:rPr>
          <w:lang w:val="en-GB"/>
        </w:rPr>
      </w:pPr>
      <w:bookmarkStart w:id="5" w:name="_Toc452231344"/>
      <w:r>
        <w:rPr>
          <w:lang w:val="en-GB"/>
        </w:rPr>
        <w:lastRenderedPageBreak/>
        <w:t>Mutation</w:t>
      </w:r>
      <w:r w:rsidR="00C9074E" w:rsidRPr="001B63FB">
        <w:rPr>
          <w:lang w:val="en-GB"/>
        </w:rPr>
        <w:t xml:space="preserve"> forms</w:t>
      </w:r>
      <w:bookmarkEnd w:id="5"/>
      <w:r w:rsidR="00C9074E" w:rsidRPr="001B63FB">
        <w:rPr>
          <w:lang w:val="en-GB"/>
        </w:rPr>
        <w:t xml:space="preserve"> </w:t>
      </w:r>
      <w:r>
        <w:rPr>
          <w:lang w:val="en-GB"/>
        </w:rPr>
        <w:t>requester</w:t>
      </w:r>
    </w:p>
    <w:p w:rsidR="00471674" w:rsidRPr="001B63FB" w:rsidRDefault="00471674" w:rsidP="00471674">
      <w:pPr>
        <w:jc w:val="both"/>
        <w:rPr>
          <w:rFonts w:asciiTheme="minorHAnsi" w:eastAsia="Times New Roman" w:hAnsiTheme="minorHAnsi" w:cs="Calibri"/>
          <w:bCs/>
          <w:color w:val="000000" w:themeColor="text1"/>
          <w:lang w:val="en-GB"/>
        </w:rPr>
      </w:pPr>
    </w:p>
    <w:p w:rsidR="0010276F" w:rsidRDefault="0010276F" w:rsidP="00471674">
      <w:pPr>
        <w:jc w:val="both"/>
        <w:rPr>
          <w:rFonts w:asciiTheme="minorHAnsi" w:eastAsia="Times New Roman" w:hAnsiTheme="minorHAnsi" w:cs="Calibri"/>
          <w:bCs/>
          <w:color w:val="000000" w:themeColor="text1"/>
          <w:lang w:val="en-GB"/>
        </w:rPr>
      </w:pPr>
      <w:r w:rsidRPr="0010276F">
        <w:rPr>
          <w:rFonts w:asciiTheme="minorHAnsi" w:eastAsia="Times New Roman" w:hAnsiTheme="minorHAnsi" w:cs="Calibri"/>
          <w:bCs/>
          <w:color w:val="000000" w:themeColor="text1"/>
          <w:lang w:val="en-GB"/>
        </w:rPr>
        <w:t xml:space="preserve">You can enter mutations online. </w:t>
      </w:r>
      <w:r>
        <w:rPr>
          <w:rFonts w:asciiTheme="minorHAnsi" w:eastAsia="Times New Roman" w:hAnsiTheme="minorHAnsi" w:cs="Calibri"/>
          <w:bCs/>
          <w:color w:val="000000" w:themeColor="text1"/>
          <w:lang w:val="en-GB"/>
        </w:rPr>
        <w:t>But we also accept mutations by e-mail. Just what you prefer.</w:t>
      </w:r>
    </w:p>
    <w:p w:rsidR="007536FD" w:rsidRDefault="00221549" w:rsidP="00471674">
      <w:pPr>
        <w:jc w:val="both"/>
        <w:rPr>
          <w:rFonts w:asciiTheme="minorHAnsi" w:hAnsiTheme="minorHAnsi"/>
          <w:sz w:val="18"/>
        </w:rPr>
      </w:pPr>
      <w:r>
        <w:rPr>
          <w:noProof/>
          <w:lang w:eastAsia="nl-NL"/>
        </w:rPr>
        <w:drawing>
          <wp:inline distT="0" distB="0" distL="0" distR="0" wp14:anchorId="32C0B663" wp14:editId="7320172C">
            <wp:extent cx="5760720" cy="3303905"/>
            <wp:effectExtent l="19050" t="19050" r="11430" b="1079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3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549" w:rsidRDefault="00221549">
      <w:pPr>
        <w:spacing w:after="0" w:line="240" w:lineRule="auto"/>
        <w:rPr>
          <w:rFonts w:asciiTheme="minorHAnsi" w:eastAsia="Times New Roman" w:hAnsiTheme="minorHAnsi" w:cs="Calibri"/>
          <w:bCs/>
          <w:color w:val="000000" w:themeColor="text1"/>
        </w:rPr>
      </w:pPr>
      <w:r>
        <w:rPr>
          <w:rFonts w:asciiTheme="minorHAnsi" w:eastAsia="Times New Roman" w:hAnsiTheme="minorHAnsi" w:cs="Calibri"/>
          <w:bCs/>
          <w:color w:val="000000" w:themeColor="text1"/>
        </w:rPr>
        <w:br w:type="page"/>
      </w:r>
    </w:p>
    <w:p w:rsidR="00471674" w:rsidRDefault="00471674" w:rsidP="00471674">
      <w:pPr>
        <w:jc w:val="both"/>
        <w:rPr>
          <w:rFonts w:asciiTheme="minorHAnsi" w:eastAsia="Times New Roman" w:hAnsiTheme="minorHAnsi" w:cs="Calibri"/>
          <w:bCs/>
          <w:color w:val="000000" w:themeColor="text1"/>
        </w:rPr>
      </w:pPr>
    </w:p>
    <w:p w:rsidR="00B706C3" w:rsidRPr="001B63FB" w:rsidRDefault="00B706C3" w:rsidP="00F76D0F">
      <w:pPr>
        <w:pStyle w:val="Kop1"/>
        <w:rPr>
          <w:lang w:val="en-GB"/>
        </w:rPr>
      </w:pPr>
      <w:bookmarkStart w:id="6" w:name="_Toc452231345"/>
      <w:r w:rsidRPr="001B63FB">
        <w:rPr>
          <w:lang w:val="en-GB"/>
        </w:rPr>
        <w:t>HR</w:t>
      </w:r>
      <w:r w:rsidR="00221549">
        <w:rPr>
          <w:lang w:val="en-GB"/>
        </w:rPr>
        <w:t>M</w:t>
      </w:r>
      <w:r w:rsidRPr="001B63FB">
        <w:rPr>
          <w:lang w:val="en-GB"/>
        </w:rPr>
        <w:t xml:space="preserve"> document</w:t>
      </w:r>
      <w:r w:rsidR="0010276F" w:rsidRPr="001B63FB">
        <w:rPr>
          <w:lang w:val="en-GB"/>
        </w:rPr>
        <w:t>s</w:t>
      </w:r>
      <w:bookmarkEnd w:id="6"/>
    </w:p>
    <w:p w:rsidR="00B706C3" w:rsidRPr="001B63FB" w:rsidRDefault="00B706C3" w:rsidP="00471674">
      <w:pPr>
        <w:jc w:val="both"/>
        <w:rPr>
          <w:rFonts w:asciiTheme="minorHAnsi" w:eastAsia="Times New Roman" w:hAnsiTheme="minorHAnsi" w:cs="Calibri"/>
          <w:bCs/>
          <w:color w:val="000000" w:themeColor="text1"/>
          <w:lang w:val="en-GB"/>
        </w:rPr>
      </w:pPr>
    </w:p>
    <w:p w:rsidR="0010276F" w:rsidRPr="0010276F" w:rsidRDefault="0010276F" w:rsidP="00471674">
      <w:pPr>
        <w:jc w:val="both"/>
        <w:rPr>
          <w:rFonts w:asciiTheme="minorHAnsi" w:eastAsia="Times New Roman" w:hAnsiTheme="minorHAnsi" w:cs="Calibri"/>
          <w:bCs/>
          <w:color w:val="000000" w:themeColor="text1"/>
          <w:lang w:val="en-GB"/>
        </w:rPr>
      </w:pPr>
      <w:r w:rsidRPr="001B63FB">
        <w:rPr>
          <w:rFonts w:asciiTheme="minorHAnsi" w:eastAsia="Times New Roman" w:hAnsiTheme="minorHAnsi" w:cs="Calibri"/>
          <w:bCs/>
          <w:color w:val="000000" w:themeColor="text1"/>
          <w:lang w:val="en-GB"/>
        </w:rPr>
        <w:t xml:space="preserve">Please take a look at the HR documents. </w:t>
      </w:r>
      <w:r w:rsidRPr="0010276F">
        <w:rPr>
          <w:rFonts w:asciiTheme="minorHAnsi" w:eastAsia="Times New Roman" w:hAnsiTheme="minorHAnsi" w:cs="Calibri"/>
          <w:bCs/>
          <w:color w:val="000000" w:themeColor="text1"/>
          <w:lang w:val="en-GB"/>
        </w:rPr>
        <w:t xml:space="preserve">It might be </w:t>
      </w:r>
      <w:r w:rsidR="00EF4438" w:rsidRPr="0010276F">
        <w:rPr>
          <w:rFonts w:asciiTheme="minorHAnsi" w:eastAsia="Times New Roman" w:hAnsiTheme="minorHAnsi" w:cs="Calibri"/>
          <w:bCs/>
          <w:color w:val="000000" w:themeColor="text1"/>
          <w:lang w:val="en-GB"/>
        </w:rPr>
        <w:t>helpful</w:t>
      </w:r>
      <w:r w:rsidRPr="0010276F">
        <w:rPr>
          <w:rFonts w:asciiTheme="minorHAnsi" w:eastAsia="Times New Roman" w:hAnsiTheme="minorHAnsi" w:cs="Calibri"/>
          <w:bCs/>
          <w:color w:val="000000" w:themeColor="text1"/>
          <w:lang w:val="en-GB"/>
        </w:rPr>
        <w:t xml:space="preserve"> for you.</w:t>
      </w:r>
    </w:p>
    <w:p w:rsidR="0010276F" w:rsidRDefault="0010276F" w:rsidP="00471674">
      <w:pPr>
        <w:jc w:val="both"/>
        <w:rPr>
          <w:rFonts w:asciiTheme="minorHAnsi" w:eastAsia="Times New Roman" w:hAnsiTheme="minorHAnsi" w:cs="Calibri"/>
          <w:bCs/>
          <w:color w:val="000000" w:themeColor="text1"/>
          <w:lang w:val="en-GB"/>
        </w:rPr>
      </w:pPr>
      <w:r w:rsidRPr="0010276F">
        <w:rPr>
          <w:rFonts w:asciiTheme="minorHAnsi" w:eastAsia="Times New Roman" w:hAnsiTheme="minorHAnsi" w:cs="Calibri"/>
          <w:bCs/>
          <w:color w:val="000000" w:themeColor="text1"/>
          <w:lang w:val="en-GB"/>
        </w:rPr>
        <w:t xml:space="preserve">When you use the optional </w:t>
      </w:r>
      <w:r w:rsidR="007536FD" w:rsidRPr="0010276F">
        <w:rPr>
          <w:rFonts w:asciiTheme="minorHAnsi" w:eastAsia="Times New Roman" w:hAnsiTheme="minorHAnsi" w:cs="Calibri"/>
          <w:bCs/>
          <w:color w:val="000000" w:themeColor="text1"/>
          <w:lang w:val="en-GB"/>
        </w:rPr>
        <w:t>Employee Self Service</w:t>
      </w:r>
      <w:r w:rsidRPr="0010276F">
        <w:rPr>
          <w:rFonts w:asciiTheme="minorHAnsi" w:eastAsia="Times New Roman" w:hAnsiTheme="minorHAnsi" w:cs="Calibri"/>
          <w:bCs/>
          <w:color w:val="000000" w:themeColor="text1"/>
          <w:lang w:val="en-GB"/>
        </w:rPr>
        <w:t>, you will find here leave</w:t>
      </w:r>
      <w:r>
        <w:rPr>
          <w:rFonts w:asciiTheme="minorHAnsi" w:eastAsia="Times New Roman" w:hAnsiTheme="minorHAnsi" w:cs="Calibri"/>
          <w:bCs/>
          <w:color w:val="000000" w:themeColor="text1"/>
          <w:lang w:val="en-GB"/>
        </w:rPr>
        <w:t>- and sickness</w:t>
      </w:r>
      <w:r w:rsidRPr="0010276F">
        <w:rPr>
          <w:rFonts w:asciiTheme="minorHAnsi" w:eastAsia="Times New Roman" w:hAnsiTheme="minorHAnsi" w:cs="Calibri"/>
          <w:bCs/>
          <w:color w:val="000000" w:themeColor="text1"/>
          <w:lang w:val="en-GB"/>
        </w:rPr>
        <w:t xml:space="preserve"> overview</w:t>
      </w:r>
      <w:r>
        <w:rPr>
          <w:rFonts w:asciiTheme="minorHAnsi" w:eastAsia="Times New Roman" w:hAnsiTheme="minorHAnsi" w:cs="Calibri"/>
          <w:bCs/>
          <w:color w:val="000000" w:themeColor="text1"/>
          <w:lang w:val="en-GB"/>
        </w:rPr>
        <w:t>s.</w:t>
      </w:r>
    </w:p>
    <w:p w:rsidR="007536FD" w:rsidRDefault="00221549" w:rsidP="00471674">
      <w:pPr>
        <w:jc w:val="both"/>
        <w:rPr>
          <w:rFonts w:asciiTheme="minorHAnsi" w:eastAsia="Times New Roman" w:hAnsiTheme="minorHAnsi" w:cs="Calibri"/>
          <w:bCs/>
          <w:color w:val="000000" w:themeColor="text1"/>
        </w:rPr>
      </w:pPr>
      <w:r>
        <w:rPr>
          <w:noProof/>
          <w:lang w:eastAsia="nl-NL"/>
        </w:rPr>
        <w:drawing>
          <wp:inline distT="0" distB="0" distL="0" distR="0" wp14:anchorId="2F3927D3" wp14:editId="0F896201">
            <wp:extent cx="5760720" cy="4050030"/>
            <wp:effectExtent l="19050" t="19050" r="11430" b="2667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0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262E" w:rsidRPr="00471674" w:rsidRDefault="007F262E" w:rsidP="00471674">
      <w:pPr>
        <w:spacing w:after="0"/>
        <w:jc w:val="both"/>
        <w:rPr>
          <w:rFonts w:asciiTheme="minorHAnsi" w:eastAsia="Times New Roman" w:hAnsiTheme="minorHAnsi" w:cs="Calibri"/>
          <w:bCs/>
          <w:color w:val="000000" w:themeColor="text1"/>
        </w:rPr>
      </w:pPr>
    </w:p>
    <w:p w:rsidR="0010276F" w:rsidRPr="0010276F" w:rsidRDefault="0010276F" w:rsidP="00471674">
      <w:pPr>
        <w:spacing w:after="0"/>
        <w:jc w:val="both"/>
        <w:rPr>
          <w:rFonts w:asciiTheme="minorHAnsi" w:eastAsiaTheme="minorEastAsia" w:hAnsiTheme="minorHAnsi"/>
          <w:noProof/>
          <w:lang w:val="en-GB" w:eastAsia="nl-NL"/>
        </w:rPr>
      </w:pPr>
      <w:bookmarkStart w:id="7" w:name="_MailAutoSig"/>
      <w:r w:rsidRPr="0010276F">
        <w:rPr>
          <w:rFonts w:asciiTheme="minorHAnsi" w:eastAsiaTheme="minorEastAsia" w:hAnsiTheme="minorHAnsi"/>
          <w:noProof/>
          <w:lang w:val="en-GB" w:eastAsia="nl-NL"/>
        </w:rPr>
        <w:t>Should you have any questions, please do not hestitate to contact us.</w:t>
      </w:r>
    </w:p>
    <w:p w:rsidR="0010276F" w:rsidRDefault="0010276F" w:rsidP="00471674">
      <w:pPr>
        <w:spacing w:after="0"/>
        <w:jc w:val="both"/>
        <w:rPr>
          <w:rFonts w:asciiTheme="minorHAnsi" w:eastAsiaTheme="minorEastAsia" w:hAnsiTheme="minorHAnsi"/>
          <w:noProof/>
          <w:lang w:val="en-GB" w:eastAsia="nl-NL"/>
        </w:rPr>
      </w:pPr>
      <w:r>
        <w:rPr>
          <w:rFonts w:asciiTheme="minorHAnsi" w:eastAsiaTheme="minorEastAsia" w:hAnsiTheme="minorHAnsi"/>
          <w:noProof/>
          <w:lang w:val="en-GB" w:eastAsia="nl-NL"/>
        </w:rPr>
        <w:t>Kind regards,</w:t>
      </w:r>
    </w:p>
    <w:p w:rsidR="007F262E" w:rsidRPr="00471674" w:rsidRDefault="007F262E" w:rsidP="00471674">
      <w:pPr>
        <w:spacing w:after="0"/>
        <w:jc w:val="both"/>
        <w:rPr>
          <w:rFonts w:asciiTheme="minorHAnsi" w:eastAsiaTheme="minorEastAsia" w:hAnsiTheme="minorHAnsi"/>
          <w:noProof/>
          <w:lang w:eastAsia="nl-NL"/>
        </w:rPr>
      </w:pPr>
    </w:p>
    <w:p w:rsidR="007F262E" w:rsidRPr="00471674" w:rsidRDefault="007F262E" w:rsidP="00471674">
      <w:pPr>
        <w:spacing w:after="0"/>
        <w:jc w:val="both"/>
        <w:rPr>
          <w:rFonts w:asciiTheme="minorHAnsi" w:eastAsiaTheme="minorEastAsia" w:hAnsiTheme="minorHAnsi"/>
          <w:noProof/>
          <w:lang w:eastAsia="nl-NL"/>
        </w:rPr>
      </w:pPr>
      <w:r w:rsidRPr="00471674">
        <w:rPr>
          <w:rFonts w:asciiTheme="minorHAnsi" w:eastAsiaTheme="minorEastAsia" w:hAnsiTheme="minorHAnsi"/>
          <w:noProof/>
          <w:lang w:eastAsia="nl-NL"/>
        </w:rPr>
        <w:t xml:space="preserve">Ronald van der Maarel </w:t>
      </w:r>
    </w:p>
    <w:p w:rsidR="007F262E" w:rsidRPr="00471674" w:rsidRDefault="007F262E" w:rsidP="00471674">
      <w:pPr>
        <w:spacing w:after="0"/>
        <w:jc w:val="both"/>
        <w:rPr>
          <w:rFonts w:asciiTheme="minorHAnsi" w:eastAsiaTheme="minorEastAsia" w:hAnsiTheme="minorHAnsi"/>
          <w:noProof/>
          <w:lang w:eastAsia="nl-NL"/>
        </w:rPr>
      </w:pPr>
      <w:r w:rsidRPr="00471674">
        <w:rPr>
          <w:rFonts w:asciiTheme="minorHAnsi" w:eastAsiaTheme="minorEastAsia" w:hAnsiTheme="minorHAnsi"/>
          <w:noProof/>
          <w:lang w:eastAsia="nl-NL"/>
        </w:rPr>
        <w:t>+31 (0)88 888 3 555 / +31 (0)6 4513 4548</w:t>
      </w:r>
    </w:p>
    <w:p w:rsidR="007F262E" w:rsidRPr="00471674" w:rsidRDefault="00201EF4" w:rsidP="00471674">
      <w:pPr>
        <w:spacing w:after="0"/>
        <w:jc w:val="both"/>
        <w:rPr>
          <w:rFonts w:asciiTheme="minorHAnsi" w:eastAsiaTheme="minorEastAsia" w:hAnsiTheme="minorHAnsi"/>
          <w:noProof/>
          <w:lang w:eastAsia="nl-NL"/>
        </w:rPr>
      </w:pPr>
      <w:hyperlink r:id="rId23" w:history="1">
        <w:r w:rsidR="007F262E" w:rsidRPr="00471674">
          <w:rPr>
            <w:rStyle w:val="Hyperlink"/>
            <w:rFonts w:asciiTheme="minorHAnsi" w:eastAsiaTheme="minorEastAsia" w:hAnsiTheme="minorHAnsi"/>
            <w:noProof/>
            <w:lang w:eastAsia="nl-NL"/>
          </w:rPr>
          <w:t>www.salarisbalie.nl</w:t>
        </w:r>
      </w:hyperlink>
    </w:p>
    <w:p w:rsidR="007F262E" w:rsidRPr="00471674" w:rsidRDefault="007F262E" w:rsidP="00471674">
      <w:pPr>
        <w:spacing w:after="0"/>
        <w:jc w:val="both"/>
        <w:rPr>
          <w:rFonts w:asciiTheme="minorHAnsi" w:eastAsiaTheme="minorEastAsia" w:hAnsiTheme="minorHAnsi"/>
          <w:noProof/>
          <w:lang w:eastAsia="nl-NL"/>
        </w:rPr>
      </w:pPr>
    </w:p>
    <w:p w:rsidR="007F262E" w:rsidRPr="00471674" w:rsidRDefault="007F262E" w:rsidP="00471674">
      <w:pPr>
        <w:spacing w:after="0"/>
        <w:jc w:val="both"/>
        <w:rPr>
          <w:rFonts w:asciiTheme="minorHAnsi" w:eastAsiaTheme="minorEastAsia" w:hAnsiTheme="minorHAnsi"/>
          <w:noProof/>
          <w:lang w:eastAsia="nl-NL"/>
        </w:rPr>
      </w:pPr>
      <w:r w:rsidRPr="00471674">
        <w:rPr>
          <w:rFonts w:asciiTheme="minorHAnsi" w:eastAsiaTheme="minorEastAsia" w:hAnsiTheme="minorHAnsi"/>
          <w:noProof/>
          <w:lang w:eastAsia="nl-NL"/>
        </w:rPr>
        <w:drawing>
          <wp:inline distT="0" distB="0" distL="0" distR="0" wp14:anchorId="1DFCD2BA" wp14:editId="072CE990">
            <wp:extent cx="1695450" cy="533400"/>
            <wp:effectExtent l="0" t="0" r="0" b="0"/>
            <wp:docPr id="12" name="Afbeelding 12" descr="Logo Salarisbalie DEF email handteke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Logo Salarisbalie DEF email handtekeni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62E" w:rsidRPr="00471674" w:rsidRDefault="007F262E" w:rsidP="00471674">
      <w:pPr>
        <w:spacing w:after="0"/>
        <w:jc w:val="both"/>
        <w:rPr>
          <w:rFonts w:asciiTheme="minorHAnsi" w:eastAsiaTheme="minorEastAsia" w:hAnsiTheme="minorHAnsi"/>
          <w:noProof/>
          <w:lang w:eastAsia="nl-NL"/>
        </w:rPr>
      </w:pPr>
      <w:r w:rsidRPr="00471674">
        <w:rPr>
          <w:rFonts w:asciiTheme="minorHAnsi" w:eastAsiaTheme="minorEastAsia" w:hAnsiTheme="minorHAnsi"/>
          <w:noProof/>
          <w:lang w:eastAsia="nl-NL"/>
        </w:rPr>
        <w:t xml:space="preserve">  Schepenen 42  |  3961 LS Wijk bij Duurstede</w:t>
      </w:r>
    </w:p>
    <w:p w:rsidR="007F262E" w:rsidRPr="00471674" w:rsidRDefault="007F262E" w:rsidP="00471674">
      <w:pPr>
        <w:spacing w:after="0"/>
        <w:jc w:val="both"/>
        <w:rPr>
          <w:rFonts w:asciiTheme="minorHAnsi" w:eastAsiaTheme="minorEastAsia" w:hAnsiTheme="minorHAnsi"/>
          <w:noProof/>
          <w:lang w:eastAsia="nl-NL"/>
        </w:rPr>
      </w:pPr>
      <w:r w:rsidRPr="00471674">
        <w:rPr>
          <w:rFonts w:asciiTheme="minorHAnsi" w:eastAsiaTheme="minorEastAsia" w:hAnsiTheme="minorHAnsi"/>
          <w:noProof/>
          <w:lang w:eastAsia="nl-NL"/>
        </w:rPr>
        <w:t xml:space="preserve">  The Netherlands</w:t>
      </w:r>
      <w:bookmarkEnd w:id="7"/>
    </w:p>
    <w:p w:rsidR="007F262E" w:rsidRPr="00471674" w:rsidRDefault="007F262E" w:rsidP="00471674">
      <w:pPr>
        <w:spacing w:after="0"/>
        <w:jc w:val="both"/>
        <w:rPr>
          <w:rFonts w:asciiTheme="minorHAnsi" w:eastAsia="Times New Roman" w:hAnsiTheme="minorHAnsi" w:cs="Calibri"/>
          <w:bCs/>
          <w:color w:val="000000" w:themeColor="text1"/>
        </w:rPr>
      </w:pPr>
    </w:p>
    <w:sectPr w:rsidR="007F262E" w:rsidRPr="00471674" w:rsidSect="00471674">
      <w:footerReference w:type="default" r:id="rId25"/>
      <w:pgSz w:w="11906" w:h="16838"/>
      <w:pgMar w:top="1418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EF4" w:rsidRDefault="00201EF4" w:rsidP="00AF6E88">
      <w:pPr>
        <w:spacing w:after="0" w:line="240" w:lineRule="auto"/>
      </w:pPr>
      <w:r>
        <w:separator/>
      </w:r>
    </w:p>
  </w:endnote>
  <w:endnote w:type="continuationSeparator" w:id="0">
    <w:p w:rsidR="00201EF4" w:rsidRDefault="00201EF4" w:rsidP="00AF6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239240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F6E88" w:rsidRDefault="00AF6E88">
            <w:pPr>
              <w:pStyle w:val="Voettekst"/>
              <w:jc w:val="center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154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154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EF4" w:rsidRDefault="00201EF4" w:rsidP="00AF6E88">
      <w:pPr>
        <w:spacing w:after="0" w:line="240" w:lineRule="auto"/>
      </w:pPr>
      <w:r>
        <w:separator/>
      </w:r>
    </w:p>
  </w:footnote>
  <w:footnote w:type="continuationSeparator" w:id="0">
    <w:p w:rsidR="00201EF4" w:rsidRDefault="00201EF4" w:rsidP="00AF6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5D47"/>
    <w:multiLevelType w:val="hybridMultilevel"/>
    <w:tmpl w:val="F5E87EE0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3B7C39"/>
    <w:multiLevelType w:val="hybridMultilevel"/>
    <w:tmpl w:val="F3942800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5C5F69"/>
    <w:multiLevelType w:val="hybridMultilevel"/>
    <w:tmpl w:val="FD4022D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1C2649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1B451A9"/>
    <w:multiLevelType w:val="hybridMultilevel"/>
    <w:tmpl w:val="1B3AC33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45B"/>
    <w:rsid w:val="00022129"/>
    <w:rsid w:val="00083670"/>
    <w:rsid w:val="000C0CC3"/>
    <w:rsid w:val="000E6736"/>
    <w:rsid w:val="000E72CA"/>
    <w:rsid w:val="000F4CF2"/>
    <w:rsid w:val="0010276F"/>
    <w:rsid w:val="00117F13"/>
    <w:rsid w:val="00131916"/>
    <w:rsid w:val="0013515B"/>
    <w:rsid w:val="00173BA9"/>
    <w:rsid w:val="00187A18"/>
    <w:rsid w:val="001A4AF9"/>
    <w:rsid w:val="001B00CB"/>
    <w:rsid w:val="001B63FB"/>
    <w:rsid w:val="001C65DB"/>
    <w:rsid w:val="001E78A0"/>
    <w:rsid w:val="001E7B26"/>
    <w:rsid w:val="001F12E0"/>
    <w:rsid w:val="00201EF4"/>
    <w:rsid w:val="00212196"/>
    <w:rsid w:val="00212F3A"/>
    <w:rsid w:val="00221549"/>
    <w:rsid w:val="002441B7"/>
    <w:rsid w:val="00257022"/>
    <w:rsid w:val="00267C90"/>
    <w:rsid w:val="00271536"/>
    <w:rsid w:val="002A3B81"/>
    <w:rsid w:val="002C2000"/>
    <w:rsid w:val="00342EB6"/>
    <w:rsid w:val="0038171E"/>
    <w:rsid w:val="0039458A"/>
    <w:rsid w:val="003B3BC9"/>
    <w:rsid w:val="003B6174"/>
    <w:rsid w:val="00471674"/>
    <w:rsid w:val="00494A5D"/>
    <w:rsid w:val="004B0D44"/>
    <w:rsid w:val="004C4520"/>
    <w:rsid w:val="004C5407"/>
    <w:rsid w:val="00521469"/>
    <w:rsid w:val="00527A4D"/>
    <w:rsid w:val="00530764"/>
    <w:rsid w:val="005E0FD4"/>
    <w:rsid w:val="005F4AE6"/>
    <w:rsid w:val="00620025"/>
    <w:rsid w:val="0062199B"/>
    <w:rsid w:val="00651895"/>
    <w:rsid w:val="006667B9"/>
    <w:rsid w:val="006B45D8"/>
    <w:rsid w:val="006D33E3"/>
    <w:rsid w:val="0070627B"/>
    <w:rsid w:val="007536FD"/>
    <w:rsid w:val="00764706"/>
    <w:rsid w:val="007B746C"/>
    <w:rsid w:val="007E422A"/>
    <w:rsid w:val="007F262E"/>
    <w:rsid w:val="00803010"/>
    <w:rsid w:val="008118CC"/>
    <w:rsid w:val="00855DAD"/>
    <w:rsid w:val="00862E20"/>
    <w:rsid w:val="00863BFE"/>
    <w:rsid w:val="0087651A"/>
    <w:rsid w:val="008A4C05"/>
    <w:rsid w:val="008D197A"/>
    <w:rsid w:val="008F0E1E"/>
    <w:rsid w:val="008F6BED"/>
    <w:rsid w:val="0098789C"/>
    <w:rsid w:val="009A04EA"/>
    <w:rsid w:val="009A449D"/>
    <w:rsid w:val="009A4E6C"/>
    <w:rsid w:val="009C0B67"/>
    <w:rsid w:val="00A0745B"/>
    <w:rsid w:val="00A31CA3"/>
    <w:rsid w:val="00AA4077"/>
    <w:rsid w:val="00AD2210"/>
    <w:rsid w:val="00AF2231"/>
    <w:rsid w:val="00AF6E88"/>
    <w:rsid w:val="00B2055B"/>
    <w:rsid w:val="00B3377E"/>
    <w:rsid w:val="00B525C5"/>
    <w:rsid w:val="00B674CE"/>
    <w:rsid w:val="00B706C3"/>
    <w:rsid w:val="00BB0789"/>
    <w:rsid w:val="00C5529B"/>
    <w:rsid w:val="00C57E9E"/>
    <w:rsid w:val="00C72B85"/>
    <w:rsid w:val="00C9074E"/>
    <w:rsid w:val="00C912DE"/>
    <w:rsid w:val="00C91FDE"/>
    <w:rsid w:val="00CA1C98"/>
    <w:rsid w:val="00CA6EEF"/>
    <w:rsid w:val="00CC1580"/>
    <w:rsid w:val="00CD4BF6"/>
    <w:rsid w:val="00D26A37"/>
    <w:rsid w:val="00D700E8"/>
    <w:rsid w:val="00D77955"/>
    <w:rsid w:val="00D77F5C"/>
    <w:rsid w:val="00DC20FC"/>
    <w:rsid w:val="00DC2B95"/>
    <w:rsid w:val="00DF5A48"/>
    <w:rsid w:val="00E142E1"/>
    <w:rsid w:val="00E216FA"/>
    <w:rsid w:val="00E4476D"/>
    <w:rsid w:val="00E51AE4"/>
    <w:rsid w:val="00E52288"/>
    <w:rsid w:val="00E52DD8"/>
    <w:rsid w:val="00E532BF"/>
    <w:rsid w:val="00EC05E3"/>
    <w:rsid w:val="00EC7C41"/>
    <w:rsid w:val="00EF4438"/>
    <w:rsid w:val="00F02249"/>
    <w:rsid w:val="00F25BF2"/>
    <w:rsid w:val="00F55D50"/>
    <w:rsid w:val="00F61BAB"/>
    <w:rsid w:val="00F76D0F"/>
    <w:rsid w:val="00F77F08"/>
    <w:rsid w:val="00F9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1F6DC"/>
  <w15:docId w15:val="{E125FD2A-038F-4DB6-A754-2D20BBD9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C05E3"/>
    <w:pPr>
      <w:spacing w:after="200" w:line="276" w:lineRule="auto"/>
    </w:pPr>
    <w:rPr>
      <w:rFonts w:ascii="Franklin Gothic Book" w:hAnsi="Franklin Gothic Book"/>
      <w:sz w:val="22"/>
      <w:szCs w:val="22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67C90"/>
    <w:pPr>
      <w:keepNext/>
      <w:keepLines/>
      <w:numPr>
        <w:numId w:val="5"/>
      </w:numPr>
      <w:spacing w:before="480" w:after="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7C90"/>
    <w:pPr>
      <w:keepNext/>
      <w:keepLines/>
      <w:numPr>
        <w:ilvl w:val="1"/>
        <w:numId w:val="5"/>
      </w:numPr>
      <w:spacing w:before="200" w:after="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Kop3">
    <w:name w:val="heading 3"/>
    <w:basedOn w:val="Standaard"/>
    <w:next w:val="Standaard"/>
    <w:link w:val="Kop3Char"/>
    <w:qFormat/>
    <w:rsid w:val="00F9726C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nl-N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76D0F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76D0F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76D0F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76D0F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76D0F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76D0F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67C90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267C90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267C90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67C90"/>
    <w:rPr>
      <w:rFonts w:ascii="Times New Roman" w:eastAsia="Times New Roman" w:hAnsi="Times New Roman" w:cs="Times New Roman"/>
      <w:color w:val="17365D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67C90"/>
    <w:pPr>
      <w:numPr>
        <w:ilvl w:val="1"/>
      </w:numPr>
    </w:pPr>
    <w:rPr>
      <w:rFonts w:eastAsia="Times New Roman"/>
      <w:i/>
      <w:iCs/>
      <w:color w:val="4F81BD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67C90"/>
    <w:rPr>
      <w:rFonts w:ascii="Times New Roman" w:eastAsia="Times New Roman" w:hAnsi="Times New Roman" w:cs="Times New Roman"/>
      <w:i/>
      <w:iCs/>
      <w:color w:val="4F81BD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31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31916"/>
    <w:rPr>
      <w:rFonts w:ascii="Tahoma" w:hAnsi="Tahoma" w:cs="Tahoma"/>
      <w:sz w:val="16"/>
      <w:szCs w:val="16"/>
      <w:lang w:eastAsia="en-US"/>
    </w:rPr>
  </w:style>
  <w:style w:type="paragraph" w:styleId="Lijstalinea">
    <w:name w:val="List Paragraph"/>
    <w:basedOn w:val="Standaard"/>
    <w:uiPriority w:val="34"/>
    <w:qFormat/>
    <w:rsid w:val="00B2055B"/>
    <w:pPr>
      <w:ind w:left="720"/>
      <w:contextualSpacing/>
    </w:pPr>
  </w:style>
  <w:style w:type="character" w:styleId="Hyperlink">
    <w:name w:val="Hyperlink"/>
    <w:uiPriority w:val="99"/>
    <w:rsid w:val="00E51AE4"/>
    <w:rPr>
      <w:color w:val="0000FF"/>
      <w:u w:val="single"/>
    </w:rPr>
  </w:style>
  <w:style w:type="paragraph" w:styleId="Inhopg2">
    <w:name w:val="toc 2"/>
    <w:basedOn w:val="Standaard"/>
    <w:next w:val="Standaard"/>
    <w:autoRedefine/>
    <w:uiPriority w:val="39"/>
    <w:rsid w:val="005F4AE6"/>
    <w:pPr>
      <w:tabs>
        <w:tab w:val="right" w:pos="9062"/>
      </w:tabs>
      <w:spacing w:after="0" w:line="240" w:lineRule="auto"/>
      <w:ind w:left="240"/>
    </w:pPr>
    <w:rPr>
      <w:rFonts w:eastAsia="Times New Roman" w:cs="Calibri"/>
      <w:noProof/>
      <w:sz w:val="24"/>
      <w:szCs w:val="24"/>
      <w:lang w:eastAsia="nl-NL"/>
    </w:rPr>
  </w:style>
  <w:style w:type="paragraph" w:styleId="Inhopg3">
    <w:name w:val="toc 3"/>
    <w:basedOn w:val="Standaard"/>
    <w:next w:val="Standaard"/>
    <w:autoRedefine/>
    <w:uiPriority w:val="39"/>
    <w:rsid w:val="00E51AE4"/>
    <w:pPr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rsid w:val="00F9726C"/>
    <w:rPr>
      <w:rFonts w:ascii="Arial" w:eastAsia="Times New Roman" w:hAnsi="Arial" w:cs="Arial"/>
      <w:b/>
      <w:bCs/>
      <w:sz w:val="26"/>
      <w:szCs w:val="26"/>
    </w:rPr>
  </w:style>
  <w:style w:type="paragraph" w:styleId="Normaalweb">
    <w:name w:val="Normal (Web)"/>
    <w:basedOn w:val="Standaard"/>
    <w:uiPriority w:val="99"/>
    <w:unhideWhenUsed/>
    <w:rsid w:val="003B6174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AF6E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F6E88"/>
    <w:rPr>
      <w:rFonts w:ascii="Franklin Gothic Book" w:hAnsi="Franklin Gothic Book"/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AF6E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F6E88"/>
    <w:rPr>
      <w:rFonts w:ascii="Franklin Gothic Book" w:hAnsi="Franklin Gothic Book"/>
      <w:sz w:val="22"/>
      <w:szCs w:val="22"/>
      <w:lang w:eastAsia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76D0F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76D0F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76D0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76D0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76D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76D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F76D0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alarisbalie.nmbrs.nl/applications/Common/ExternalActions.aspx?view=4&amp;activatekey=50b59dfd5f8046eb929722226d240f6d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mailto:xxxxxx@xxxx.nl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salarisbalie.nl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www.salarisbalie.nl/" TargetMode="External"/><Relationship Id="rId10" Type="http://schemas.openxmlformats.org/officeDocument/2006/relationships/hyperlink" Target="http://www.salarisbalie.nmbrs.n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info@salarisbalie.nl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406991-D14C-4E16-BB3D-9F660F1E0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</dc:creator>
  <cp:lastModifiedBy>Ronald van der Maarel</cp:lastModifiedBy>
  <cp:revision>5</cp:revision>
  <cp:lastPrinted>2015-12-27T08:55:00Z</cp:lastPrinted>
  <dcterms:created xsi:type="dcterms:W3CDTF">2016-05-28T18:41:00Z</dcterms:created>
  <dcterms:modified xsi:type="dcterms:W3CDTF">2018-07-02T08:28:00Z</dcterms:modified>
</cp:coreProperties>
</file>