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52BD" w:sz="12"/>
              <w:left w:val="single" w:color="D0D7DE" w:sz="1"/>
              <w:bottom w:val="single" w:color="D0D7DE" w:sz="1"/>
              <w:right w:val="single" w:color="D0D7DE" w:sz="1"/>
            </w:tcBorders>
            <w:shd w:fill="E8F0F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D52BD"/>
                <w:sz w:val="56"/>
                <w:szCs w:val="56"/>
              </w:rPr>
              <w:t xml:space="preserve">NetScope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E7781"/>
                <w:sz w:val="28"/>
                <w:szCs w:val="28"/>
              </w:rPr>
              <w:t xml:space="preserve">macOS Network Connection Monitor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E7781"/>
                <w:sz w:val="20"/>
                <w:szCs w:val="20"/>
              </w:rPr>
              <w:t xml:space="preserve">Product Requirements Document · Part 2 of 3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2 — UI 视觉规格 · Phase 2 功能 · 交互设计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前置阅读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Part 1 — 产品概述 &amp; 整体架构（必读）</w:t>
            </w:r>
          </w:p>
        </w:tc>
      </w:tr>
    </w:tbl>
    <w:p>
      <w:pPr>
        <w:spacing w:after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5. UI 视觉与布局规格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5.1 整体布局</w:t>
      </w:r>
    </w:p>
    <w:p>
      <w:pPr>
        <w:spacing w:after="12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主窗口采用三栏布局，固定宽高比，支持用户拖拽调整分栏宽度：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分栏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最小宽度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默认宽度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最大宽度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左栏（进程列表）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180pt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220pt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320pt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进程列表 + 统计摘要</w:t>
            </w:r>
          </w:p>
        </w:tc>
      </w:tr>
      <w:tr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中栏（地图）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400pt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弹性填满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无限制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MapKit 地图 + 连线叠加层</w:t>
            </w:r>
          </w:p>
        </w:tc>
      </w:tr>
      <w:tr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右栏（详情）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240pt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280pt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400pt</w:t>
            </w:r>
          </w:p>
        </w:tc>
        <w:tc>
          <w:tcPr>
            <w:tcW w:type="dxa" w:w="1872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IP 列表 + Traceroute 面板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窗口初始大小：1200 × 720pt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最小窗口大小：900 × 560pt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支持全屏，地图区域弹性放大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macOS 标准 traffic light 按钮（关闭仅隐藏窗口，不退出应用）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5.2 配色方案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2B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Borders>
              <w:top w:val="none" w:color="FFFFFF" w:sz="0"/>
              <w:left w:val="single" w:color="0D52BD" w:sz="4"/>
              <w:bottom w:val="none" w:color="FFFFFF" w:sz="0"/>
              <w:right w:val="none" w:color="FFFFFF" w:sz="0"/>
            </w:tcBorders>
            <w:shd w:fill="E8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深色主题优先（与系统深色模式一致）。颜色跟随系统 Appearance，使用 NSColor.controlBackground 等语义颜色而非硬编码值。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元素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深色模式色值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浅色模式色值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窗口背景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#0D1117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#F6F8FA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最底层背景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面板背景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#161B22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左/右栏面板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分割线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#21262D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#D0D7DE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三栏分割线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主文字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#E6EDF3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#1C2128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进程名、IP地址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#8B949E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#6E7781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城市名、PID、状态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连线（默认）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每进程一色（见下方）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同左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12色循环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路径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#E3B341（橙黄）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#BC4C00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区别于普通连线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本机原点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#58A6FF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#0D52BD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脉冲蓝色圆点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选中高亮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#58A6FF 30% alpha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#0D52BD 20% alpha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行选中背景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进程连线颜色（12色循环）</w:t>
      </w:r>
    </w:p>
    <w:p>
      <w:pPr>
        <w:spacing w:after="120"/>
      </w:pPr>
      <w:r>
        <w:rPr>
          <w:rFonts w:ascii="Arial" w:cs="Arial" w:eastAsia="Arial" w:hAnsi="Arial"/>
          <w:color w:val="6E7781"/>
          <w:sz w:val="22"/>
          <w:szCs w:val="22"/>
        </w:rPr>
        <w:t xml:space="preserve">按进程首次出现顺序依次分配，重启后重置：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#58A6FF（蓝）· #3FB950（绿）· #F78166（珊瑚红）· #D2A8FF（浅紫）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#FFA657（橙）· #79C0FF（天蓝）· #56D364（浅绿）· #FF7B72（红）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#E3B341（金）· #A5D6FF（冰蓝）· #FFA198（粉红）· #B1F0D4（薄荷）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5.3 左栏 — 进程列表规格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进程行高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52pt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应用图标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28×28pt，圆角 6pt，左边距 12pt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进程名字体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SF Pro Text Medium 13pt，色值主文字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PID / 连接数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SF Pro Text Regular 11pt，次要文字色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连接数 Badge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圆角 Pill，高16pt，内边距 4×8pt，对应进程色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悬停效果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背景变为面板色 + 10% 白色，过渡 0.1s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选中状态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左边框 3pt 进程色 + 背景高亮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顶部「All」行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同进程行，图标用 SF Symbol network，连接数为总和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顶部搜索框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高 28pt，PlaceholderText「Filter processes…」，输入实时过滤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5.4 中栏 — 地图视图规格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地图配置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地图类型：.standard（标准矢量地图），用户可右键切换 .hybrid（卫星+路网）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关闭 showsUserLocation（用本机 IP 定位替代，不请求 CoreLocation 权限）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关闭 isScrollEnabled 的惯性滚动（保持视角稳定），但允许用户手动拖拽平移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关闭 showsCompass / showsScale（减少 UI 噪音）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本机原点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自定义 MKAnnotationView，直径 12pt 蓝色实心圆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外圈 20pt 透明蓝色圆，以 0.8s 循环脉冲动画（scale 1.0 → 1.5 → 1.0，opacity 0.6 → 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标注文字「YOU」，10pt，蓝色，圆点正下方 4pt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连线弧线渲染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起点：本机原点坐标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终点：目标 IP 的经纬度（GeoInfo.latitude / longitude）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路径：二次 Bezier 曲线，控制点为起终点地理中点向北偏移 20°（模拟大圆弧）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线宽：1.5pt（普通），2.5pt（选中进程的连线）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非选中进程连线 opacity = 0.2，选中进程 opacity = 0.85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新连线出现时：stroke-dashoffset 动画从全虚到实，时长 0.4s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目标 IP Dot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直径 8pt 实心圆，颜色与连线同色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点击弹出 Callout Bubble：显示 IP、城市、国家、ASN、端口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同一坐标多个 IP 时，圆点稍微随机偏移（±0.5°）避免完全重叠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5.5 右栏 — 详情面板规格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顶部摘要区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高度 64pt，背景略深于面板背景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显示：进程名 + 图标（左）/ 连接数 · 国家数（右）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选中「All」时显示全局统计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连接列表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每行高 44pt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左侧：6pt 色点（进程色）+ IP 地址（Monospaced 12pt）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右侧：城市/国家（11pt 次要色）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第二行：端口 · 协议 · 状态（10pt 次要色）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点击行展开 Traceroute 面板（accordion 展开，动画 0.2s）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Traceroute 子面板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每跳行高 36pt，左侧跳数序号（灰色，宽 24pt）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纵向连线：每跳左侧 20pt 处，细虚线连接各跳圆点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圆点颜色：绿（&lt; 50ms）/ 黄（50-150ms）/ 红（&gt; 150ms）/ 灰（timeout）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超时跳显示「* * *  timeout」，RTT 列留空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底部工具栏：「Re-run」按钮 + 完成状态文字 + 总跳数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6. Phase 2 — 进阶功能规格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0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Borders>
              <w:top w:val="none" w:color="FFFFFF" w:sz="0"/>
              <w:left w:val="single" w:color="6E40C9" w:sz="4"/>
              <w:bottom w:val="none" w:color="FFFFFF" w:sz="0"/>
              <w:right w:val="none" w:color="FFFFFF" w:sz="0"/>
            </w:tcBorders>
            <w:shd w:fill="F0E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Phase 2 在 Phase 1 稳定后实施。所有功能均为独立模块，可按优先级顺序逐一开发，互不阻塞。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6.1 P2-F1：连接历史记录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记录每条连接的首次出现时间和最后活跃时间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提供「历史模式」视图，可回溯过去 24 小时的连接记录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支持按时间滑块回放，地图显示对应时间点的连接状态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数据存储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SQLite 数据库存储于 ~/Library/Application Support/NetScope/history.db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表结构：connections（id, pid, process_name, remote_ip, remote_port, proto, first_seen, last_seen, bytes_sent, bytes_recv）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保留最近 7 天数据，超期自动删除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写入操作在后台队列执行，不影响 UI 线程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6.2 P2-F2：流量统计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每个进程的出入流量统计（KB/s · MB 累计）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左栏进程列表增加流量迷你图（最近 60 秒的 sparkline）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详情面板顶部显示实时带宽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实现方案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lsof 本身不提供流量字节数，需结合 netstat -p tcp 或读取 /proc（macOS 无 /proc）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macOS 上使用 nettop -P -t wifi,en0 命令，按 PID 获取流量字节数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或使用 Network Framework 的 NWPathMonitor（只有聚合数据）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推荐：嵌入 libproc 的 proc_pidinfo 获取每进程流量（需 Private API 评估）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C4C0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  <w:tc>
          <w:tcPr>
            <w:tcBorders>
              <w:top w:val="none" w:color="FFFFFF" w:sz="0"/>
              <w:left w:val="single" w:color="BC4C00" w:sz="4"/>
              <w:bottom w:val="none" w:color="FFFFFF" w:sz="0"/>
              <w:right w:val="none" w:color="FFFFFF" w:sz="0"/>
            </w:tcBorders>
            <w:shd w:fill="FFEB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macOS 上逐进程流量统计受沙盒限制，Phase 2 前需要做可行性验证，不能直接分发到 Mac App Store。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6.3 P2-F3：连接规则与告警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用户可为指定进程或 IP 段设置告警规则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规则类型：「进程 X 连接到国家 Y 时弹出通知」/ 「任意进程连接到端口 443 之外时告警」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触发后通过 macOS UserNotifications 发出系统通知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规则管理界面（Preferences 窗口的独立 Tab）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规则模型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processName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为空表示匹配所有进程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remoteIPCIDR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CIDR 表示，如 0.0.0.0/0 匹配所有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countryCode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ISO 3166-1，如 CN、RU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Int?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为空匹配所有端口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.notify / .log（Phase 2），.block 留 Phase 3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6.4 P2-F4：多网卡 / VPN 感知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状态栏显示当前活跃网卡（en0 WiFi / en1 以太网 / utun0 VPN）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VPN 激活时，地图上区分直连流量和 VPN 隧道流量（不同线型）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检测到 VPN 时，显示 VPN 出口 IP 的地理位置，与本机实际 IP 区分标注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NWPathMonitor 监听网络路径变化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通过 getifaddrs() 枚举当前所有网络接口和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VPN 接口检测：utun 前缀且有 P2P flag 的接口</w:t>
      </w:r>
    </w:p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6.5 P2-F5：Preferences 窗口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标准 macOS Preferences 窗口（Cmd+,），Tab 式导航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包含设置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General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开机自启 · 菜单栏图标样式 · 连接轮询间隔（0.5s / 1s / 2s）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Map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默认地图类型 · 连线动画开关 · 超出 N 条连接时自动聚合显示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 Database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GeoLite2 数据库路径 · 上次更新时间 · 手动更新按钮（打开 MaxMind 下载页）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Rules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告警规则列表（P2-F3）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排除局域网连接开关 · 排除指定进程 · Debug 日志开关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6.6 P2-F6：连接聚合与去重显示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功能描述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同一进程连接同一 IP 的多条记录，在地图和列表上合并为一条（显示连接数 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同一 ASN（如「Amazon AWS」）的多个 IP，在地图上聚合为一个更大的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缩放地图时，Annotation 自动聚合/展开（类似 MapKit 的 Clustering）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52BD"/>
          <w:sz w:val="24"/>
          <w:szCs w:val="24"/>
        </w:rPr>
        <w:t xml:space="preserve">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使用 MKClusterAnnotation API，为所有 IP Annotation 设置相同 clusteringIdentifier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128"/>
          <w:sz w:val="22"/>
          <w:szCs w:val="22"/>
        </w:rPr>
        <w:t xml:space="preserve">自定义 cluster Annotation View，显示数量 Badge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2128"/>
          <w:sz w:val="36"/>
          <w:szCs w:val="36"/>
        </w:rPr>
        <w:t xml:space="preserve">7. 交互设计细节</w:t>
      </w: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7.1 空状态处理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显示内容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无活跃网络连接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地图中央显示「No active connections」图标 + 提示文字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进程无境外连接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地图仅显示本机原点，无弧线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无结果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显示「No route found」并提示检查目标是否可达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GeoLite2 未找到 IP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连线目标显示在地图边缘默认位置，标注「Unknown location」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lsof 权限不足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弹出引导：「NetScope needs Full Disk Access…」并附系统设置跳转按钮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7.2 键盘快捷键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快捷键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Cmd+R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手动刷新连接列表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Cmd+F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聚焦到进程搜索框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Cmd+,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打开 Preferences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Escape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取消进程选中，回到「All」状态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↑ / ↓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进程列表上下选择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Cmd+T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对当前选中连接发起 Traceroute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Cmd+Shift+M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切换地图类型（Standard ↔ Hybrid）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7.3 动画规范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动画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时长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曲线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新连线出现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0.4s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ease-out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stroke-dashoffset 从全虚到实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连线消失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0.3s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ease-in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opacity 从当前值到 0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进程选中/取消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0.2s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ease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非选中连线 opacity 0.85→0.2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本机原点脉冲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0.8s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ease-in-out 循环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外圈 scale+opacity 动画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逐跳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每跳出现间隔 0.15s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ease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行 opacity 0→1 + translateX 8→0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Accordion 展开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0.2s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spring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Traceroute 子面板展开/收起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D7DE" w:sz="4" w:space="6"/>
        </w:pBdr>
        <w:spacing w:after="100" w:before="280"/>
      </w:pPr>
      <w:r>
        <w:rPr>
          <w:rFonts w:ascii="Arial" w:cs="Arial" w:eastAsia="Arial" w:hAnsi="Arial"/>
          <w:b/>
          <w:bCs/>
          <w:color w:val="1C2128"/>
          <w:sz w:val="28"/>
          <w:szCs w:val="28"/>
        </w:rPr>
        <w:t xml:space="preserve">7.4 权限申请策略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2B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Borders>
              <w:top w:val="none" w:color="FFFFFF" w:sz="0"/>
              <w:left w:val="single" w:color="0D52BD" w:sz="4"/>
              <w:bottom w:val="none" w:color="FFFFFF" w:sz="0"/>
              <w:right w:val="none" w:color="FFFFFF" w:sz="0"/>
            </w:tcBorders>
            <w:shd w:fill="E8F0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MVP 阶段尽量不申请任何额外系统权限。lsof 对普通用户可用（不需要 root），只有查看其他用户进程时才需要 sudo。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权限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128"/>
                <w:sz w:val="20"/>
                <w:szCs w:val="20"/>
              </w:rPr>
              <w:t xml:space="preserve">申请时机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网络访问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不需要（lsof 读系统状态）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同左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CoreLocation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不需要（用 IP 定位）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通知权限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告警功能启用时申请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首次创建规则时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Full Disk Access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如 lsof 受限时提示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同左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检测到 lsof 失败时引导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不需要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12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p>
      <w:pPr>
        <w:pBdr>
          <w:bottom w:val="single" w:color="D0D7DE" w:sz="2" w:space="1"/>
        </w:pBdr>
        <w:spacing w:after="240" w:before="24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E7781"/>
          <w:sz w:val="18"/>
          <w:szCs w:val="18"/>
        </w:rPr>
        <w:t xml:space="preserve">NetScope PRD · Part 2 of 3 · 下一文档：Part 3 — 工程实施指南 &amp; 里程碑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2026-04-21T07:14:42.038Z</dcterms:created>
  <dcterms:modified xsi:type="dcterms:W3CDTF">2026-04-21T07:14:42.038Z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