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4884" w14:textId="77777777" w:rsidR="00034BEE" w:rsidRPr="00610C8B" w:rsidRDefault="00034BEE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7D71C66B" w14:textId="77777777" w:rsidR="003B05F1" w:rsidRPr="00610C8B" w:rsidRDefault="00CF66D0" w:rsidP="00183888">
      <w:pPr>
        <w:jc w:val="center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PROGRAMA ESTILO</w:t>
      </w:r>
      <w:r w:rsidR="00183888" w:rsidRPr="00610C8B">
        <w:rPr>
          <w:rFonts w:ascii="Arial" w:hAnsi="Arial" w:cs="Arial"/>
          <w:b/>
          <w:sz w:val="24"/>
          <w:szCs w:val="24"/>
        </w:rPr>
        <w:t>S DE VIDA SALUDABLE</w:t>
      </w:r>
    </w:p>
    <w:p w14:paraId="10D5E83E" w14:textId="77777777" w:rsidR="00183888" w:rsidRPr="00610C8B" w:rsidRDefault="00183888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793B3F41" w14:textId="6C97F2AE" w:rsidR="00034BEE" w:rsidRDefault="00034BEE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1C45F89F" w14:textId="435FA588" w:rsidR="00610C8B" w:rsidRDefault="00610C8B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475E2DF8" w14:textId="03165B97" w:rsidR="00610C8B" w:rsidRDefault="00610C8B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0BC450D4" w14:textId="77777777" w:rsidR="00610C8B" w:rsidRPr="00610C8B" w:rsidRDefault="00610C8B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70F68B4F" w14:textId="77777777" w:rsidR="00034BEE" w:rsidRPr="00610C8B" w:rsidRDefault="00034BEE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3D4B48B7" w14:textId="77777777" w:rsidR="00183888" w:rsidRPr="00610C8B" w:rsidRDefault="00355145" w:rsidP="00183888">
      <w:pPr>
        <w:jc w:val="center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E9D1138" wp14:editId="4AAA72FA">
            <wp:extent cx="4505325" cy="2238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1"/>
                    <a:stretch/>
                  </pic:blipFill>
                  <pic:spPr bwMode="auto">
                    <a:xfrm>
                      <a:off x="0" y="0"/>
                      <a:ext cx="4505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1676E" w14:textId="055D8580" w:rsidR="0012463F" w:rsidRDefault="0012463F" w:rsidP="0012463F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6FD7379C" w14:textId="2E7D4E7E" w:rsidR="00610C8B" w:rsidRDefault="00610C8B" w:rsidP="0012463F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1838FD3C" w14:textId="5D57A8E2" w:rsidR="00610C8B" w:rsidRDefault="00610C8B" w:rsidP="0012463F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3984F7B2" w14:textId="25F24250" w:rsidR="00CF66D0" w:rsidRDefault="00FF5048" w:rsidP="00FF5048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NOMBRE DE LA EMPRESA </w:t>
      </w:r>
    </w:p>
    <w:p w14:paraId="59E6C9DB" w14:textId="05DACBC0" w:rsidR="00FF5048" w:rsidRDefault="00FF5048" w:rsidP="00FF5048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35C73B86" w14:textId="3743550D" w:rsidR="00FF5048" w:rsidRDefault="00FF5048" w:rsidP="00FF5048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D22B79B" w14:textId="77777777" w:rsidR="00FF5048" w:rsidRPr="00610C8B" w:rsidRDefault="00FF5048" w:rsidP="00FF5048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D1F4387" w14:textId="77777777" w:rsidR="00CF66D0" w:rsidRPr="00610C8B" w:rsidRDefault="00CF66D0" w:rsidP="0012463F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736E600A" w14:textId="77777777" w:rsidR="0012463F" w:rsidRPr="00610C8B" w:rsidRDefault="0012463F" w:rsidP="0012463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14:paraId="07203646" w14:textId="77777777" w:rsidR="003C0D3E" w:rsidRPr="00610C8B" w:rsidRDefault="003C0D3E" w:rsidP="0012463F">
      <w:pPr>
        <w:rPr>
          <w:rFonts w:ascii="Arial" w:hAnsi="Arial" w:cs="Arial"/>
          <w:b/>
          <w:sz w:val="24"/>
          <w:szCs w:val="24"/>
        </w:rPr>
      </w:pPr>
    </w:p>
    <w:p w14:paraId="79CED6EB" w14:textId="77777777" w:rsidR="00CF66D0" w:rsidRPr="00610C8B" w:rsidRDefault="00CF66D0" w:rsidP="006B213E">
      <w:pPr>
        <w:jc w:val="center"/>
        <w:rPr>
          <w:rFonts w:ascii="Arial" w:hAnsi="Arial" w:cs="Arial"/>
          <w:b/>
          <w:sz w:val="24"/>
          <w:szCs w:val="24"/>
        </w:rPr>
      </w:pPr>
    </w:p>
    <w:p w14:paraId="267C8B68" w14:textId="0C3D0683" w:rsidR="00034BEE" w:rsidRDefault="00183888" w:rsidP="00610C8B">
      <w:pPr>
        <w:jc w:val="center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TABLA DE CONTENIDO</w:t>
      </w:r>
    </w:p>
    <w:p w14:paraId="1C2F78CE" w14:textId="643A2690" w:rsidR="00610C8B" w:rsidRDefault="00610C8B" w:rsidP="00610C8B">
      <w:pPr>
        <w:jc w:val="center"/>
        <w:rPr>
          <w:rFonts w:ascii="Arial" w:hAnsi="Arial" w:cs="Arial"/>
          <w:b/>
          <w:sz w:val="24"/>
          <w:szCs w:val="24"/>
        </w:rPr>
      </w:pPr>
    </w:p>
    <w:p w14:paraId="25E65734" w14:textId="77777777" w:rsidR="00610C8B" w:rsidRPr="00610C8B" w:rsidRDefault="00610C8B" w:rsidP="00610C8B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550"/>
        <w:gridCol w:w="5151"/>
        <w:gridCol w:w="2848"/>
      </w:tblGrid>
      <w:tr w:rsidR="006B213E" w:rsidRPr="00610C8B" w14:paraId="6FF6E4CC" w14:textId="77777777" w:rsidTr="00303DDC">
        <w:tc>
          <w:tcPr>
            <w:tcW w:w="391" w:type="dxa"/>
          </w:tcPr>
          <w:p w14:paraId="12FCEBB3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239" w:type="dxa"/>
          </w:tcPr>
          <w:p w14:paraId="0BEB007B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19" w:type="dxa"/>
          </w:tcPr>
          <w:p w14:paraId="517E28FA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213E" w:rsidRPr="00610C8B" w14:paraId="4D725951" w14:textId="77777777" w:rsidTr="00303DDC">
        <w:tc>
          <w:tcPr>
            <w:tcW w:w="391" w:type="dxa"/>
          </w:tcPr>
          <w:p w14:paraId="6DB4481D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239" w:type="dxa"/>
          </w:tcPr>
          <w:p w14:paraId="383F70DA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  <w:tc>
          <w:tcPr>
            <w:tcW w:w="2919" w:type="dxa"/>
          </w:tcPr>
          <w:p w14:paraId="74D93FD2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213E" w:rsidRPr="00610C8B" w14:paraId="22A0ED46" w14:textId="77777777" w:rsidTr="00303DDC">
        <w:tc>
          <w:tcPr>
            <w:tcW w:w="391" w:type="dxa"/>
          </w:tcPr>
          <w:p w14:paraId="36D96659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239" w:type="dxa"/>
          </w:tcPr>
          <w:p w14:paraId="4D3829B7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Definiciones</w:t>
            </w:r>
          </w:p>
        </w:tc>
        <w:tc>
          <w:tcPr>
            <w:tcW w:w="2919" w:type="dxa"/>
          </w:tcPr>
          <w:p w14:paraId="7EA532F5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213E" w:rsidRPr="00610C8B" w14:paraId="048FF061" w14:textId="77777777" w:rsidTr="00303DDC">
        <w:tc>
          <w:tcPr>
            <w:tcW w:w="391" w:type="dxa"/>
          </w:tcPr>
          <w:p w14:paraId="12BB4B1B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239" w:type="dxa"/>
          </w:tcPr>
          <w:p w14:paraId="363D18E3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  <w:tc>
          <w:tcPr>
            <w:tcW w:w="2919" w:type="dxa"/>
          </w:tcPr>
          <w:p w14:paraId="60F07A47" w14:textId="77777777" w:rsidR="006B213E" w:rsidRPr="00610C8B" w:rsidRDefault="00EF12D5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213E" w:rsidRPr="00610C8B" w14:paraId="7C16A434" w14:textId="77777777" w:rsidTr="00303DDC">
        <w:tc>
          <w:tcPr>
            <w:tcW w:w="391" w:type="dxa"/>
          </w:tcPr>
          <w:p w14:paraId="21057303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239" w:type="dxa"/>
          </w:tcPr>
          <w:p w14:paraId="6919EF49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Normatividad</w:t>
            </w:r>
          </w:p>
        </w:tc>
        <w:tc>
          <w:tcPr>
            <w:tcW w:w="2919" w:type="dxa"/>
          </w:tcPr>
          <w:p w14:paraId="22FDC260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213E" w:rsidRPr="00610C8B" w14:paraId="75D9B8D9" w14:textId="77777777" w:rsidTr="00303DDC">
        <w:tc>
          <w:tcPr>
            <w:tcW w:w="391" w:type="dxa"/>
          </w:tcPr>
          <w:p w14:paraId="0BA65C19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239" w:type="dxa"/>
          </w:tcPr>
          <w:p w14:paraId="0827F2A4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Factores de Riesgo</w:t>
            </w:r>
          </w:p>
        </w:tc>
        <w:tc>
          <w:tcPr>
            <w:tcW w:w="2919" w:type="dxa"/>
          </w:tcPr>
          <w:p w14:paraId="7F9442F5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B213E" w:rsidRPr="00610C8B" w14:paraId="3C22D7B3" w14:textId="77777777" w:rsidTr="00303DDC">
        <w:tc>
          <w:tcPr>
            <w:tcW w:w="391" w:type="dxa"/>
          </w:tcPr>
          <w:p w14:paraId="3C9542CF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239" w:type="dxa"/>
          </w:tcPr>
          <w:p w14:paraId="4530E148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Posibles enfermedades asociadas</w:t>
            </w:r>
          </w:p>
        </w:tc>
        <w:tc>
          <w:tcPr>
            <w:tcW w:w="2919" w:type="dxa"/>
          </w:tcPr>
          <w:p w14:paraId="7F3F5813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213E" w:rsidRPr="00610C8B" w14:paraId="3E593B6A" w14:textId="77777777" w:rsidTr="00303DDC">
        <w:tc>
          <w:tcPr>
            <w:tcW w:w="391" w:type="dxa"/>
          </w:tcPr>
          <w:p w14:paraId="1FB9BF2D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239" w:type="dxa"/>
          </w:tcPr>
          <w:p w14:paraId="33E7F053" w14:textId="77777777" w:rsidR="006B213E" w:rsidRPr="00610C8B" w:rsidRDefault="006B213E" w:rsidP="006B213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Como fomentar estilos de vida saludables.</w:t>
            </w:r>
          </w:p>
        </w:tc>
        <w:tc>
          <w:tcPr>
            <w:tcW w:w="2919" w:type="dxa"/>
          </w:tcPr>
          <w:p w14:paraId="63FB64DC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213E" w:rsidRPr="00610C8B" w14:paraId="42C0C7E8" w14:textId="77777777" w:rsidTr="00303DDC">
        <w:tc>
          <w:tcPr>
            <w:tcW w:w="391" w:type="dxa"/>
          </w:tcPr>
          <w:p w14:paraId="00493624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5239" w:type="dxa"/>
          </w:tcPr>
          <w:p w14:paraId="13AEB462" w14:textId="2C2D939D" w:rsidR="006B213E" w:rsidRPr="00610C8B" w:rsidRDefault="00067E68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 xml:space="preserve">Beneficios </w:t>
            </w:r>
            <w:r w:rsidR="00610C8B" w:rsidRPr="00610C8B">
              <w:rPr>
                <w:rFonts w:ascii="Arial" w:hAnsi="Arial" w:cs="Arial"/>
                <w:sz w:val="24"/>
                <w:szCs w:val="24"/>
              </w:rPr>
              <w:t>de realizar</w:t>
            </w:r>
            <w:r w:rsidR="00A47F9E" w:rsidRPr="00610C8B">
              <w:rPr>
                <w:rFonts w:ascii="Arial" w:hAnsi="Arial" w:cs="Arial"/>
                <w:sz w:val="24"/>
                <w:szCs w:val="24"/>
              </w:rPr>
              <w:t xml:space="preserve"> actividad física </w:t>
            </w:r>
          </w:p>
        </w:tc>
        <w:tc>
          <w:tcPr>
            <w:tcW w:w="2919" w:type="dxa"/>
          </w:tcPr>
          <w:p w14:paraId="304ADB03" w14:textId="77777777" w:rsidR="006B213E" w:rsidRPr="00610C8B" w:rsidRDefault="00A47F9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213E" w:rsidRPr="00610C8B" w14:paraId="7271BC8F" w14:textId="77777777" w:rsidTr="00303DDC">
        <w:tc>
          <w:tcPr>
            <w:tcW w:w="391" w:type="dxa"/>
          </w:tcPr>
          <w:p w14:paraId="78C1D5B6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8.2</w:t>
            </w:r>
          </w:p>
        </w:tc>
        <w:tc>
          <w:tcPr>
            <w:tcW w:w="5239" w:type="dxa"/>
          </w:tcPr>
          <w:p w14:paraId="3F309D6E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Adecuados hábitos alimenticios</w:t>
            </w:r>
          </w:p>
        </w:tc>
        <w:tc>
          <w:tcPr>
            <w:tcW w:w="2919" w:type="dxa"/>
          </w:tcPr>
          <w:p w14:paraId="4714579B" w14:textId="77777777" w:rsidR="006B213E" w:rsidRPr="00610C8B" w:rsidRDefault="00A47F9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B213E" w:rsidRPr="00610C8B" w14:paraId="651997A9" w14:textId="77777777" w:rsidTr="00303DDC">
        <w:tc>
          <w:tcPr>
            <w:tcW w:w="391" w:type="dxa"/>
          </w:tcPr>
          <w:p w14:paraId="105B9F55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8.3</w:t>
            </w:r>
          </w:p>
        </w:tc>
        <w:tc>
          <w:tcPr>
            <w:tcW w:w="5239" w:type="dxa"/>
          </w:tcPr>
          <w:p w14:paraId="25FC2A37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Aprovechamiento del tiempo libre</w:t>
            </w:r>
          </w:p>
        </w:tc>
        <w:tc>
          <w:tcPr>
            <w:tcW w:w="2919" w:type="dxa"/>
          </w:tcPr>
          <w:p w14:paraId="55EC4B82" w14:textId="77777777" w:rsidR="006B213E" w:rsidRPr="00610C8B" w:rsidRDefault="00EF12D5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B213E" w:rsidRPr="00610C8B" w14:paraId="5591694A" w14:textId="77777777" w:rsidTr="00303DDC">
        <w:tc>
          <w:tcPr>
            <w:tcW w:w="391" w:type="dxa"/>
          </w:tcPr>
          <w:p w14:paraId="21DC1BA4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8.4</w:t>
            </w:r>
          </w:p>
        </w:tc>
        <w:tc>
          <w:tcPr>
            <w:tcW w:w="5239" w:type="dxa"/>
          </w:tcPr>
          <w:p w14:paraId="141D35FA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Reducir el consumo de tabaco</w:t>
            </w:r>
          </w:p>
        </w:tc>
        <w:tc>
          <w:tcPr>
            <w:tcW w:w="2919" w:type="dxa"/>
          </w:tcPr>
          <w:p w14:paraId="3FAC71AA" w14:textId="77777777" w:rsidR="006B213E" w:rsidRPr="00610C8B" w:rsidRDefault="00A47F9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B213E" w:rsidRPr="00610C8B" w14:paraId="3263516A" w14:textId="77777777" w:rsidTr="00303DDC">
        <w:tc>
          <w:tcPr>
            <w:tcW w:w="391" w:type="dxa"/>
          </w:tcPr>
          <w:p w14:paraId="46811041" w14:textId="77777777" w:rsidR="006B213E" w:rsidRPr="00610C8B" w:rsidRDefault="006B213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5239" w:type="dxa"/>
          </w:tcPr>
          <w:p w14:paraId="60595551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Reducir el consumo de alcohol.</w:t>
            </w:r>
          </w:p>
        </w:tc>
        <w:tc>
          <w:tcPr>
            <w:tcW w:w="2919" w:type="dxa"/>
          </w:tcPr>
          <w:p w14:paraId="5E2AFE1C" w14:textId="77777777" w:rsidR="006B213E" w:rsidRPr="00610C8B" w:rsidRDefault="00EC3AE7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</w:t>
            </w:r>
            <w:r w:rsidR="00EF12D5" w:rsidRPr="00610C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B213E" w:rsidRPr="00610C8B" w14:paraId="0E42BD33" w14:textId="77777777" w:rsidTr="00303DDC">
        <w:tc>
          <w:tcPr>
            <w:tcW w:w="391" w:type="dxa"/>
          </w:tcPr>
          <w:p w14:paraId="27370FCC" w14:textId="77777777" w:rsidR="006B213E" w:rsidRPr="00610C8B" w:rsidRDefault="00A47F9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239" w:type="dxa"/>
          </w:tcPr>
          <w:p w14:paraId="0665D91C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 xml:space="preserve">Actividades de promoción y prevención </w:t>
            </w:r>
          </w:p>
        </w:tc>
        <w:tc>
          <w:tcPr>
            <w:tcW w:w="2919" w:type="dxa"/>
          </w:tcPr>
          <w:p w14:paraId="0C46AC0A" w14:textId="77777777" w:rsidR="006B213E" w:rsidRPr="00610C8B" w:rsidRDefault="002F6D26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</w:t>
            </w:r>
            <w:r w:rsidR="00EF12D5" w:rsidRPr="00610C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213E" w:rsidRPr="00610C8B" w14:paraId="08D7B1EF" w14:textId="77777777" w:rsidTr="00303DDC">
        <w:tc>
          <w:tcPr>
            <w:tcW w:w="391" w:type="dxa"/>
          </w:tcPr>
          <w:p w14:paraId="3160FE88" w14:textId="77777777" w:rsidR="006B213E" w:rsidRPr="00610C8B" w:rsidRDefault="00A47F9E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5239" w:type="dxa"/>
          </w:tcPr>
          <w:p w14:paraId="7111794D" w14:textId="77777777" w:rsidR="006B213E" w:rsidRPr="00610C8B" w:rsidRDefault="00A47F9E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2919" w:type="dxa"/>
          </w:tcPr>
          <w:p w14:paraId="46676D44" w14:textId="77777777" w:rsidR="006B213E" w:rsidRPr="00610C8B" w:rsidRDefault="002F6D26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</w:t>
            </w:r>
            <w:r w:rsidR="00EF12D5" w:rsidRPr="00610C8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67E68" w:rsidRPr="00610C8B" w14:paraId="52AF4706" w14:textId="77777777" w:rsidTr="00303DDC">
        <w:tc>
          <w:tcPr>
            <w:tcW w:w="391" w:type="dxa"/>
          </w:tcPr>
          <w:p w14:paraId="55D1C456" w14:textId="77777777" w:rsidR="00067E68" w:rsidRPr="00610C8B" w:rsidRDefault="00067E68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5239" w:type="dxa"/>
          </w:tcPr>
          <w:p w14:paraId="6B65FF04" w14:textId="77777777" w:rsidR="00067E68" w:rsidRPr="00610C8B" w:rsidRDefault="002F6D26" w:rsidP="00A47F9E">
            <w:pPr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2919" w:type="dxa"/>
          </w:tcPr>
          <w:p w14:paraId="42F52C3F" w14:textId="77777777" w:rsidR="00067E68" w:rsidRPr="00610C8B" w:rsidRDefault="002F6D26" w:rsidP="001838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1</w:t>
            </w:r>
            <w:r w:rsidR="00EF12D5" w:rsidRPr="00610C8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9449EBA" w14:textId="77777777" w:rsidR="00F87B5A" w:rsidRPr="00610C8B" w:rsidRDefault="00F87B5A" w:rsidP="00183888">
      <w:pPr>
        <w:jc w:val="center"/>
        <w:rPr>
          <w:rFonts w:ascii="Arial" w:hAnsi="Arial" w:cs="Arial"/>
          <w:b/>
          <w:sz w:val="24"/>
          <w:szCs w:val="24"/>
        </w:rPr>
      </w:pPr>
    </w:p>
    <w:p w14:paraId="488A0E7A" w14:textId="77777777" w:rsidR="00F35288" w:rsidRPr="00610C8B" w:rsidRDefault="00F35288" w:rsidP="00F35288">
      <w:pPr>
        <w:rPr>
          <w:rFonts w:ascii="Arial" w:hAnsi="Arial" w:cs="Arial"/>
          <w:sz w:val="24"/>
          <w:szCs w:val="24"/>
        </w:rPr>
      </w:pPr>
    </w:p>
    <w:p w14:paraId="735A2E0B" w14:textId="77777777" w:rsidR="00D1736B" w:rsidRPr="00610C8B" w:rsidRDefault="00D1736B" w:rsidP="00F35288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p w14:paraId="65A54006" w14:textId="77777777" w:rsidR="0093358C" w:rsidRPr="00610C8B" w:rsidRDefault="0093358C" w:rsidP="00F35288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p w14:paraId="0F9612E7" w14:textId="77777777" w:rsidR="00F35288" w:rsidRPr="00610C8B" w:rsidRDefault="00F35288" w:rsidP="00F35288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p w14:paraId="0B5FF0E7" w14:textId="77777777" w:rsidR="00740DDD" w:rsidRPr="00610C8B" w:rsidRDefault="00740DDD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7AA97E3E" w14:textId="77777777" w:rsidR="003C0D3E" w:rsidRPr="00610C8B" w:rsidRDefault="003C0D3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535D16CB" w14:textId="77777777" w:rsidR="003C0D3E" w:rsidRPr="00610C8B" w:rsidRDefault="003C0D3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66882BBF" w14:textId="77777777" w:rsidR="00303DDC" w:rsidRPr="00610C8B" w:rsidRDefault="00303DDC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63944302" w14:textId="77777777" w:rsidR="00F35288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1. Objetivo</w:t>
      </w:r>
    </w:p>
    <w:p w14:paraId="49DB7E17" w14:textId="517A46C6" w:rsidR="00B5547B" w:rsidRPr="00610C8B" w:rsidRDefault="00B5547B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Promover hábitos y estilos de vida salu</w:t>
      </w:r>
      <w:r w:rsidR="002268DF" w:rsidRPr="00610C8B">
        <w:rPr>
          <w:rFonts w:ascii="Arial" w:hAnsi="Arial" w:cs="Arial"/>
          <w:sz w:val="24"/>
          <w:szCs w:val="24"/>
        </w:rPr>
        <w:t>dable en</w:t>
      </w:r>
      <w:r w:rsidR="00A67DF7" w:rsidRPr="00610C8B">
        <w:rPr>
          <w:rFonts w:ascii="Arial" w:hAnsi="Arial" w:cs="Arial"/>
          <w:sz w:val="24"/>
          <w:szCs w:val="24"/>
        </w:rPr>
        <w:t xml:space="preserve"> </w:t>
      </w:r>
      <w:r w:rsidR="00303DDC" w:rsidRPr="00610C8B">
        <w:rPr>
          <w:rFonts w:ascii="Arial" w:hAnsi="Arial" w:cs="Arial"/>
          <w:bCs/>
          <w:sz w:val="24"/>
          <w:szCs w:val="24"/>
        </w:rPr>
        <w:t xml:space="preserve">los trabajadores de </w:t>
      </w:r>
      <w:r w:rsidR="00703E03">
        <w:rPr>
          <w:rFonts w:ascii="Arial" w:hAnsi="Arial" w:cs="Arial"/>
          <w:b/>
          <w:sz w:val="24"/>
          <w:szCs w:val="24"/>
        </w:rPr>
        <w:t>NOMBRE DE LA EMPRESA</w:t>
      </w:r>
      <w:r w:rsidR="003C0D3E" w:rsidRPr="00610C8B">
        <w:rPr>
          <w:rFonts w:ascii="Arial" w:hAnsi="Arial" w:cs="Arial"/>
          <w:b/>
          <w:sz w:val="24"/>
          <w:szCs w:val="24"/>
        </w:rPr>
        <w:t>,</w:t>
      </w:r>
      <w:r w:rsidR="00845688" w:rsidRPr="00610C8B">
        <w:rPr>
          <w:rFonts w:ascii="Arial" w:hAnsi="Arial" w:cs="Arial"/>
          <w:b/>
          <w:sz w:val="24"/>
          <w:szCs w:val="24"/>
        </w:rPr>
        <w:t xml:space="preserve"> </w:t>
      </w:r>
      <w:r w:rsidR="00845688" w:rsidRPr="00610C8B">
        <w:rPr>
          <w:rFonts w:ascii="Arial" w:hAnsi="Arial" w:cs="Arial"/>
          <w:sz w:val="24"/>
          <w:szCs w:val="24"/>
        </w:rPr>
        <w:t>Con</w:t>
      </w:r>
      <w:r w:rsidRPr="00610C8B">
        <w:rPr>
          <w:rFonts w:ascii="Arial" w:hAnsi="Arial" w:cs="Arial"/>
          <w:sz w:val="24"/>
          <w:szCs w:val="24"/>
        </w:rPr>
        <w:t xml:space="preserve"> el fin de disminuir los factores de riesgo que tie</w:t>
      </w:r>
      <w:r w:rsidR="00554DAE" w:rsidRPr="00610C8B">
        <w:rPr>
          <w:rFonts w:ascii="Arial" w:hAnsi="Arial" w:cs="Arial"/>
          <w:sz w:val="24"/>
          <w:szCs w:val="24"/>
        </w:rPr>
        <w:t xml:space="preserve">nden </w:t>
      </w:r>
      <w:r w:rsidR="00034BEE" w:rsidRPr="00610C8B">
        <w:rPr>
          <w:rFonts w:ascii="Arial" w:hAnsi="Arial" w:cs="Arial"/>
          <w:sz w:val="24"/>
          <w:szCs w:val="24"/>
        </w:rPr>
        <w:t xml:space="preserve">a </w:t>
      </w:r>
      <w:r w:rsidR="00554DAE" w:rsidRPr="00610C8B">
        <w:rPr>
          <w:rFonts w:ascii="Arial" w:hAnsi="Arial" w:cs="Arial"/>
          <w:sz w:val="24"/>
          <w:szCs w:val="24"/>
        </w:rPr>
        <w:t>aumentar la probabilidad de enfermedad</w:t>
      </w:r>
      <w:r w:rsidR="00A03DA5" w:rsidRPr="00610C8B">
        <w:rPr>
          <w:rFonts w:ascii="Arial" w:hAnsi="Arial" w:cs="Arial"/>
          <w:sz w:val="24"/>
          <w:szCs w:val="24"/>
        </w:rPr>
        <w:t>es</w:t>
      </w:r>
      <w:r w:rsidRPr="00610C8B">
        <w:rPr>
          <w:rFonts w:ascii="Arial" w:hAnsi="Arial" w:cs="Arial"/>
          <w:sz w:val="24"/>
          <w:szCs w:val="24"/>
        </w:rPr>
        <w:t>.</w:t>
      </w:r>
    </w:p>
    <w:p w14:paraId="04811472" w14:textId="77777777" w:rsidR="00B5547B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2. Alcance</w:t>
      </w:r>
    </w:p>
    <w:p w14:paraId="66FA15F4" w14:textId="4929F22D" w:rsidR="00B5547B" w:rsidRPr="00610C8B" w:rsidRDefault="00B5547B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El presente programa va dirigido a los trabajadores </w:t>
      </w:r>
      <w:r w:rsidR="0093358C" w:rsidRPr="00610C8B">
        <w:rPr>
          <w:rFonts w:ascii="Arial" w:hAnsi="Arial" w:cs="Arial"/>
          <w:sz w:val="24"/>
          <w:szCs w:val="24"/>
        </w:rPr>
        <w:t xml:space="preserve">y </w:t>
      </w:r>
      <w:r w:rsidR="00610C8B" w:rsidRPr="00610C8B">
        <w:rPr>
          <w:rFonts w:ascii="Arial" w:hAnsi="Arial" w:cs="Arial"/>
          <w:sz w:val="24"/>
          <w:szCs w:val="24"/>
        </w:rPr>
        <w:t>contratistas de</w:t>
      </w:r>
      <w:r w:rsidR="00610C8B" w:rsidRPr="00610C8B">
        <w:rPr>
          <w:rFonts w:ascii="Arial" w:hAnsi="Arial" w:cs="Arial"/>
          <w:b/>
          <w:sz w:val="24"/>
          <w:szCs w:val="24"/>
        </w:rPr>
        <w:t xml:space="preserve"> </w:t>
      </w:r>
      <w:r w:rsidR="00703E03">
        <w:rPr>
          <w:rFonts w:ascii="Arial" w:hAnsi="Arial" w:cs="Arial"/>
          <w:b/>
          <w:sz w:val="24"/>
          <w:szCs w:val="24"/>
        </w:rPr>
        <w:t>NOMBRE DE LA EMPRESA</w:t>
      </w:r>
      <w:r w:rsidR="003C0D3E" w:rsidRPr="00610C8B">
        <w:rPr>
          <w:rFonts w:ascii="Arial" w:hAnsi="Arial" w:cs="Arial"/>
          <w:b/>
          <w:sz w:val="24"/>
          <w:szCs w:val="24"/>
        </w:rPr>
        <w:t xml:space="preserve">, </w:t>
      </w:r>
      <w:r w:rsidR="00572203" w:rsidRPr="00610C8B">
        <w:rPr>
          <w:rFonts w:ascii="Arial" w:hAnsi="Arial" w:cs="Arial"/>
          <w:sz w:val="24"/>
          <w:szCs w:val="24"/>
        </w:rPr>
        <w:t>interesados</w:t>
      </w:r>
      <w:r w:rsidR="0093358C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en</w:t>
      </w:r>
      <w:r w:rsidR="007434A7" w:rsidRPr="00610C8B">
        <w:rPr>
          <w:rFonts w:ascii="Arial" w:hAnsi="Arial" w:cs="Arial"/>
          <w:sz w:val="24"/>
          <w:szCs w:val="24"/>
        </w:rPr>
        <w:t xml:space="preserve"> mantener y mejorar las condiciones de salud y obtener un mejor desempeño en la realización diaria de sus actividades.</w:t>
      </w:r>
    </w:p>
    <w:p w14:paraId="232928DB" w14:textId="77777777" w:rsidR="007434A7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3. Definiciones</w:t>
      </w:r>
    </w:p>
    <w:p w14:paraId="7D110CA8" w14:textId="77777777" w:rsidR="007434A7" w:rsidRPr="00610C8B" w:rsidRDefault="00830D8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Factores de Riesgo:</w:t>
      </w:r>
      <w:r w:rsidRPr="00610C8B">
        <w:rPr>
          <w:rFonts w:ascii="Arial" w:hAnsi="Arial" w:cs="Arial"/>
          <w:sz w:val="24"/>
          <w:szCs w:val="24"/>
        </w:rPr>
        <w:t xml:space="preserve"> Son ciertas circunstancias o condiciones que hacen que una persona tenga mayor probabilidad de padecer una enfermedad. Cuando a una persona se le asocian mayor número de factores de riesgo, la enfermedad aparecerá más rápido y </w:t>
      </w:r>
      <w:r w:rsidR="00034BEE" w:rsidRPr="00610C8B">
        <w:rPr>
          <w:rFonts w:ascii="Arial" w:hAnsi="Arial" w:cs="Arial"/>
          <w:sz w:val="24"/>
          <w:szCs w:val="24"/>
        </w:rPr>
        <w:t>su manejo</w:t>
      </w:r>
      <w:r w:rsidRPr="00610C8B">
        <w:rPr>
          <w:rFonts w:ascii="Arial" w:hAnsi="Arial" w:cs="Arial"/>
          <w:sz w:val="24"/>
          <w:szCs w:val="24"/>
        </w:rPr>
        <w:t xml:space="preserve"> ser más difícil.</w:t>
      </w:r>
    </w:p>
    <w:p w14:paraId="121F8497" w14:textId="77777777" w:rsidR="00830D8C" w:rsidRPr="00610C8B" w:rsidRDefault="00830D8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Estilos de vida:</w:t>
      </w:r>
      <w:r w:rsidRPr="00610C8B">
        <w:rPr>
          <w:rFonts w:ascii="Arial" w:hAnsi="Arial" w:cs="Arial"/>
          <w:sz w:val="24"/>
          <w:szCs w:val="24"/>
        </w:rPr>
        <w:t xml:space="preserve"> Factores determinantes y condicionantes del estado de salud de un individuo. Forma en la que vive una persona.</w:t>
      </w:r>
    </w:p>
    <w:p w14:paraId="5E2E5C8F" w14:textId="77777777" w:rsidR="00830D8C" w:rsidRPr="00610C8B" w:rsidRDefault="00BC4C70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Habito:</w:t>
      </w:r>
      <w:r w:rsidRPr="00610C8B">
        <w:rPr>
          <w:rFonts w:ascii="Arial" w:hAnsi="Arial" w:cs="Arial"/>
          <w:sz w:val="24"/>
          <w:szCs w:val="24"/>
        </w:rPr>
        <w:t xml:space="preserve"> Es un acto o acción que se toma por costumbre.</w:t>
      </w:r>
    </w:p>
    <w:p w14:paraId="33A1D3A2" w14:textId="77777777" w:rsidR="009F3BC8" w:rsidRPr="00610C8B" w:rsidRDefault="009F3BC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Actividades moderadas:</w:t>
      </w:r>
      <w:r w:rsidRPr="00610C8B">
        <w:rPr>
          <w:rFonts w:ascii="Arial" w:hAnsi="Arial" w:cs="Arial"/>
          <w:sz w:val="24"/>
          <w:szCs w:val="24"/>
        </w:rPr>
        <w:t xml:space="preserve"> Son aquellas en las que hacemos un esfuerzo que aumenta los latidos de nuestro corazón, el ritmo de la respiración y se tendrá sensación de calor y sudoración, pero podemos, pero podemos seguir conversando.</w:t>
      </w:r>
    </w:p>
    <w:p w14:paraId="6240C717" w14:textId="77777777" w:rsidR="00A454FE" w:rsidRPr="00610C8B" w:rsidRDefault="00A454FE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Actividades vigorosas:</w:t>
      </w:r>
      <w:r w:rsidRPr="00610C8B">
        <w:rPr>
          <w:rFonts w:ascii="Arial" w:hAnsi="Arial" w:cs="Arial"/>
          <w:sz w:val="24"/>
          <w:szCs w:val="24"/>
        </w:rPr>
        <w:t xml:space="preserve"> Son aquellas en las que hacemos un esfuerzo que aumenta de manera importante los latidos de nuestro corazón y nuestro ritmo de respiración.</w:t>
      </w:r>
    </w:p>
    <w:p w14:paraId="6A22A401" w14:textId="77777777" w:rsidR="00845688" w:rsidRPr="00610C8B" w:rsidRDefault="00575E8B" w:rsidP="00F94C32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Enfermedad crónica:</w:t>
      </w:r>
      <w:r w:rsidRPr="00610C8B">
        <w:rPr>
          <w:rFonts w:ascii="Arial" w:hAnsi="Arial" w:cs="Arial"/>
          <w:sz w:val="24"/>
          <w:szCs w:val="24"/>
        </w:rPr>
        <w:t xml:space="preserve"> Son las afecciones de larga duración y de progresión lenta.</w:t>
      </w:r>
    </w:p>
    <w:p w14:paraId="4DFAB4B8" w14:textId="77777777" w:rsidR="00034BEE" w:rsidRPr="00610C8B" w:rsidRDefault="003052A7" w:rsidP="00CF66D0">
      <w:pPr>
        <w:tabs>
          <w:tab w:val="left" w:pos="5010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4. Responsabilidades</w:t>
      </w:r>
      <w:r w:rsidR="00BC4C70" w:rsidRPr="00610C8B">
        <w:rPr>
          <w:rFonts w:ascii="Arial" w:hAnsi="Arial" w:cs="Arial"/>
          <w:b/>
          <w:sz w:val="24"/>
          <w:szCs w:val="24"/>
        </w:rPr>
        <w:t>:</w:t>
      </w:r>
      <w:r w:rsidR="00CF66D0" w:rsidRPr="00610C8B">
        <w:rPr>
          <w:rFonts w:ascii="Arial" w:hAnsi="Arial" w:cs="Arial"/>
          <w:b/>
          <w:sz w:val="24"/>
          <w:szCs w:val="24"/>
        </w:rPr>
        <w:tab/>
      </w:r>
    </w:p>
    <w:p w14:paraId="25F3E870" w14:textId="50FFA9A2" w:rsidR="00D46A01" w:rsidRPr="00610C8B" w:rsidRDefault="00D46A01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Encargado del SGSST: </w:t>
      </w:r>
      <w:r w:rsidRPr="00610C8B">
        <w:rPr>
          <w:rFonts w:ascii="Arial" w:hAnsi="Arial" w:cs="Arial"/>
          <w:sz w:val="24"/>
          <w:szCs w:val="24"/>
        </w:rPr>
        <w:t>Dar a conocer a las partes interesadas el presente documento mediante campañas o charlas con el fin de promover un mejor estilo de vida</w:t>
      </w:r>
      <w:r w:rsidR="00303DDC" w:rsidRPr="00610C8B">
        <w:rPr>
          <w:rFonts w:ascii="Arial" w:hAnsi="Arial" w:cs="Arial"/>
          <w:sz w:val="24"/>
          <w:szCs w:val="24"/>
        </w:rPr>
        <w:t xml:space="preserve"> saludable.</w:t>
      </w:r>
    </w:p>
    <w:p w14:paraId="1928D241" w14:textId="77777777" w:rsidR="00D46A01" w:rsidRPr="00610C8B" w:rsidRDefault="002C25B1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Administradora: </w:t>
      </w:r>
      <w:r w:rsidR="00E53525" w:rsidRPr="00610C8B">
        <w:rPr>
          <w:rFonts w:ascii="Arial" w:hAnsi="Arial" w:cs="Arial"/>
          <w:sz w:val="24"/>
          <w:szCs w:val="24"/>
        </w:rPr>
        <w:t>Informar a todo el personal</w:t>
      </w:r>
      <w:r w:rsidRPr="00610C8B">
        <w:rPr>
          <w:rFonts w:ascii="Arial" w:hAnsi="Arial" w:cs="Arial"/>
          <w:sz w:val="24"/>
          <w:szCs w:val="24"/>
        </w:rPr>
        <w:t xml:space="preserve"> la política de prevención del consumo de sustancias psicoactivas con el fin de establecer principios para tener estilo de vida salud</w:t>
      </w:r>
      <w:r w:rsidR="00575E8B" w:rsidRPr="00610C8B">
        <w:rPr>
          <w:rFonts w:ascii="Arial" w:hAnsi="Arial" w:cs="Arial"/>
          <w:sz w:val="24"/>
          <w:szCs w:val="24"/>
        </w:rPr>
        <w:t>able y cuidar el medio ambiente y aprobar las diversas actividades para llevar a cabo el programa de estilos de vida saludable.</w:t>
      </w:r>
    </w:p>
    <w:p w14:paraId="4E16B89E" w14:textId="08E1C0BF" w:rsidR="00BC4C70" w:rsidRPr="00610C8B" w:rsidRDefault="002C25B1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Trabajadores </w:t>
      </w:r>
      <w:r w:rsidR="003C0D3E" w:rsidRPr="00610C8B">
        <w:rPr>
          <w:rFonts w:ascii="Arial" w:hAnsi="Arial" w:cs="Arial"/>
          <w:b/>
          <w:sz w:val="24"/>
          <w:szCs w:val="24"/>
        </w:rPr>
        <w:t xml:space="preserve">y </w:t>
      </w:r>
      <w:r w:rsidR="00610C8B" w:rsidRPr="00610C8B">
        <w:rPr>
          <w:rFonts w:ascii="Arial" w:hAnsi="Arial" w:cs="Arial"/>
          <w:b/>
          <w:sz w:val="24"/>
          <w:szCs w:val="24"/>
        </w:rPr>
        <w:t>Contratistas:</w:t>
      </w:r>
      <w:r w:rsidRPr="00610C8B">
        <w:rPr>
          <w:rFonts w:ascii="Arial" w:hAnsi="Arial" w:cs="Arial"/>
          <w:b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Establecer metas personales de acuerdo al programa de estilo de vida saludables para crear hábitos que disminuyan la probabilidad de factores de riesgo que conlleven a una enfermedad crónica</w:t>
      </w:r>
    </w:p>
    <w:p w14:paraId="58B5574B" w14:textId="77777777" w:rsidR="00034BEE" w:rsidRPr="00610C8B" w:rsidRDefault="003052A7" w:rsidP="00CF66D0">
      <w:pPr>
        <w:tabs>
          <w:tab w:val="left" w:pos="3885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5. Normatividad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244"/>
        <w:gridCol w:w="6050"/>
      </w:tblGrid>
      <w:tr w:rsidR="00554DAE" w:rsidRPr="00610C8B" w14:paraId="41CD8A4C" w14:textId="77777777" w:rsidTr="00740DDD">
        <w:tc>
          <w:tcPr>
            <w:tcW w:w="2268" w:type="dxa"/>
          </w:tcPr>
          <w:p w14:paraId="3FE2C68A" w14:textId="77777777" w:rsidR="00554DAE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Resolución</w:t>
            </w:r>
            <w:r w:rsidR="00554DAE" w:rsidRPr="00610C8B">
              <w:rPr>
                <w:rFonts w:ascii="Arial" w:hAnsi="Arial" w:cs="Arial"/>
                <w:b/>
                <w:sz w:val="24"/>
                <w:szCs w:val="24"/>
              </w:rPr>
              <w:t xml:space="preserve"> 1016 de 1989</w:t>
            </w:r>
          </w:p>
        </w:tc>
        <w:tc>
          <w:tcPr>
            <w:tcW w:w="6176" w:type="dxa"/>
          </w:tcPr>
          <w:p w14:paraId="79E7845B" w14:textId="77777777" w:rsidR="00554DAE" w:rsidRPr="00610C8B" w:rsidRDefault="00554DAE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Articulo 10 Numeral 16. Promover actividades de recreación y deporte.</w:t>
            </w:r>
          </w:p>
        </w:tc>
      </w:tr>
      <w:tr w:rsidR="00554DAE" w:rsidRPr="00610C8B" w14:paraId="2F91289D" w14:textId="77777777" w:rsidTr="00740DDD">
        <w:tc>
          <w:tcPr>
            <w:tcW w:w="2268" w:type="dxa"/>
          </w:tcPr>
          <w:p w14:paraId="053F6D8A" w14:textId="77777777" w:rsidR="00554DAE" w:rsidRPr="00610C8B" w:rsidRDefault="00554DAE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Resolución 2646 de 2008</w:t>
            </w:r>
          </w:p>
        </w:tc>
        <w:tc>
          <w:tcPr>
            <w:tcW w:w="6176" w:type="dxa"/>
          </w:tcPr>
          <w:p w14:paraId="6D59F822" w14:textId="77777777" w:rsidR="00554DAE" w:rsidRPr="00610C8B" w:rsidRDefault="00554DAE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Por la cual se establecen disposiciones y se definen responsabilidades para la identificación, evaluación, prevención, intervención, y monitoreo permanente de la exposición a factores de riesgo psicosocial.</w:t>
            </w:r>
          </w:p>
        </w:tc>
      </w:tr>
      <w:tr w:rsidR="00554DAE" w:rsidRPr="00610C8B" w14:paraId="6FA952C5" w14:textId="77777777" w:rsidTr="00740DDD">
        <w:tc>
          <w:tcPr>
            <w:tcW w:w="2268" w:type="dxa"/>
          </w:tcPr>
          <w:p w14:paraId="6ECFD70A" w14:textId="77777777" w:rsidR="00554DAE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Ley 133</w:t>
            </w:r>
            <w:r w:rsidR="00554DAE" w:rsidRPr="00610C8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610C8B">
              <w:rPr>
                <w:rFonts w:ascii="Arial" w:hAnsi="Arial" w:cs="Arial"/>
                <w:b/>
                <w:sz w:val="24"/>
                <w:szCs w:val="24"/>
              </w:rPr>
              <w:t xml:space="preserve"> de 2009</w:t>
            </w:r>
          </w:p>
        </w:tc>
        <w:tc>
          <w:tcPr>
            <w:tcW w:w="6176" w:type="dxa"/>
          </w:tcPr>
          <w:p w14:paraId="367989D4" w14:textId="77777777" w:rsidR="00554DAE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En todas las áreas cerradas no se podrá fumar, tanto en lugares de trabajo, como en los públicos, además donde se realicen eventos masivos.</w:t>
            </w:r>
          </w:p>
        </w:tc>
      </w:tr>
      <w:tr w:rsidR="00554DAE" w:rsidRPr="00610C8B" w14:paraId="7C0E9862" w14:textId="77777777" w:rsidTr="00740DDD">
        <w:tc>
          <w:tcPr>
            <w:tcW w:w="2268" w:type="dxa"/>
          </w:tcPr>
          <w:p w14:paraId="4DD937B7" w14:textId="77777777" w:rsidR="00554DAE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Ley 1355 articulo 20</w:t>
            </w:r>
          </w:p>
        </w:tc>
        <w:tc>
          <w:tcPr>
            <w:tcW w:w="6176" w:type="dxa"/>
          </w:tcPr>
          <w:p w14:paraId="213B53E7" w14:textId="77777777" w:rsidR="00554DAE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Día de lucha contra la obesidad y el sobrepeso y la Semana de hábitos de vida saludable. Declárese el 24 de septiembre como el Día Nacional de Lucha contra la Obesidad y el Sobrepeso y su correspondiente semana como la semana de hábitos de vida saludable.</w:t>
            </w:r>
          </w:p>
        </w:tc>
      </w:tr>
      <w:tr w:rsidR="00575E8B" w:rsidRPr="00610C8B" w14:paraId="08102407" w14:textId="77777777" w:rsidTr="00740DDD">
        <w:tc>
          <w:tcPr>
            <w:tcW w:w="2268" w:type="dxa"/>
          </w:tcPr>
          <w:p w14:paraId="56F8F524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Ley 1562 de 2012</w:t>
            </w:r>
          </w:p>
        </w:tc>
        <w:tc>
          <w:tcPr>
            <w:tcW w:w="6176" w:type="dxa"/>
          </w:tcPr>
          <w:p w14:paraId="27E14491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Servicios de promoción y prevención.</w:t>
            </w:r>
          </w:p>
        </w:tc>
      </w:tr>
      <w:tr w:rsidR="00575E8B" w:rsidRPr="00610C8B" w14:paraId="65C53394" w14:textId="77777777" w:rsidTr="00740DDD">
        <w:tc>
          <w:tcPr>
            <w:tcW w:w="2268" w:type="dxa"/>
          </w:tcPr>
          <w:p w14:paraId="6E42E09B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Ley 9 de 1979</w:t>
            </w:r>
          </w:p>
        </w:tc>
        <w:tc>
          <w:tcPr>
            <w:tcW w:w="6176" w:type="dxa"/>
          </w:tcPr>
          <w:p w14:paraId="16AF7FC4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Preservar, conservar y mejorar la salud de los individuos en sus ocupaciones.</w:t>
            </w:r>
          </w:p>
        </w:tc>
      </w:tr>
      <w:tr w:rsidR="00575E8B" w:rsidRPr="00610C8B" w14:paraId="6F087252" w14:textId="77777777" w:rsidTr="00740DDD">
        <w:tc>
          <w:tcPr>
            <w:tcW w:w="2268" w:type="dxa"/>
          </w:tcPr>
          <w:p w14:paraId="5958A981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Decreto 1072 de 2015</w:t>
            </w:r>
          </w:p>
        </w:tc>
        <w:tc>
          <w:tcPr>
            <w:tcW w:w="6176" w:type="dxa"/>
          </w:tcPr>
          <w:p w14:paraId="396B938E" w14:textId="77777777" w:rsidR="00575E8B" w:rsidRPr="00610C8B" w:rsidRDefault="00575E8B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Establecer las actividades de promoción y prevención tendientes a mejorar las condiciones de trabajo y salud de los Trabajadores</w:t>
            </w:r>
          </w:p>
        </w:tc>
      </w:tr>
    </w:tbl>
    <w:p w14:paraId="3216956C" w14:textId="77777777" w:rsidR="00BC4C70" w:rsidRPr="00610C8B" w:rsidRDefault="00BC4C70" w:rsidP="00740DDD">
      <w:pPr>
        <w:jc w:val="both"/>
        <w:rPr>
          <w:rFonts w:ascii="Arial" w:hAnsi="Arial" w:cs="Arial"/>
          <w:b/>
          <w:sz w:val="24"/>
          <w:szCs w:val="24"/>
        </w:rPr>
      </w:pPr>
    </w:p>
    <w:p w14:paraId="276F1DC9" w14:textId="77777777" w:rsidR="00BC4C70" w:rsidRPr="00610C8B" w:rsidRDefault="003052A7" w:rsidP="00740DDD">
      <w:pPr>
        <w:tabs>
          <w:tab w:val="left" w:pos="3885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6. Factores</w:t>
      </w:r>
      <w:r w:rsidR="00BC4C70" w:rsidRPr="00610C8B">
        <w:rPr>
          <w:rFonts w:ascii="Arial" w:hAnsi="Arial" w:cs="Arial"/>
          <w:b/>
          <w:sz w:val="24"/>
          <w:szCs w:val="24"/>
        </w:rPr>
        <w:t xml:space="preserve"> de Riesgo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860"/>
        <w:gridCol w:w="4406"/>
      </w:tblGrid>
      <w:tr w:rsidR="00066A4E" w:rsidRPr="00610C8B" w14:paraId="68FD84CA" w14:textId="77777777" w:rsidTr="00CF66D0">
        <w:tc>
          <w:tcPr>
            <w:tcW w:w="3860" w:type="dxa"/>
          </w:tcPr>
          <w:p w14:paraId="6CD681C8" w14:textId="77777777" w:rsidR="00066A4E" w:rsidRPr="00610C8B" w:rsidRDefault="00066A4E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Factores modificables</w:t>
            </w:r>
          </w:p>
        </w:tc>
        <w:tc>
          <w:tcPr>
            <w:tcW w:w="4406" w:type="dxa"/>
          </w:tcPr>
          <w:p w14:paraId="7C3DC6B8" w14:textId="77777777" w:rsidR="00066A4E" w:rsidRPr="00610C8B" w:rsidRDefault="00066A4E" w:rsidP="00740DDD">
            <w:pPr>
              <w:tabs>
                <w:tab w:val="left" w:pos="388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0C8B">
              <w:rPr>
                <w:rFonts w:ascii="Arial" w:hAnsi="Arial" w:cs="Arial"/>
                <w:b/>
                <w:sz w:val="24"/>
                <w:szCs w:val="24"/>
              </w:rPr>
              <w:t>Factores no modificables</w:t>
            </w:r>
          </w:p>
        </w:tc>
      </w:tr>
      <w:tr w:rsidR="00066A4E" w:rsidRPr="00610C8B" w14:paraId="7FFE08EF" w14:textId="77777777" w:rsidTr="00CF66D0">
        <w:tc>
          <w:tcPr>
            <w:tcW w:w="3860" w:type="dxa"/>
          </w:tcPr>
          <w:p w14:paraId="60DC34A3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Alimentación inadecuada</w:t>
            </w:r>
          </w:p>
          <w:p w14:paraId="7ADC49B2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Sedentarismo</w:t>
            </w:r>
          </w:p>
          <w:p w14:paraId="700434DC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Tabaquismo</w:t>
            </w:r>
          </w:p>
          <w:p w14:paraId="6C6CDE38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Obesidad y sobrepeso</w:t>
            </w:r>
          </w:p>
          <w:p w14:paraId="279605C1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Alcoholismo</w:t>
            </w:r>
          </w:p>
        </w:tc>
        <w:tc>
          <w:tcPr>
            <w:tcW w:w="4406" w:type="dxa"/>
          </w:tcPr>
          <w:p w14:paraId="416776E2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Edad</w:t>
            </w:r>
          </w:p>
          <w:p w14:paraId="394897AA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Sexo</w:t>
            </w:r>
          </w:p>
          <w:p w14:paraId="30EF2D40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Etnia y raza</w:t>
            </w:r>
          </w:p>
          <w:p w14:paraId="62A7B794" w14:textId="77777777" w:rsidR="00066A4E" w:rsidRPr="00610C8B" w:rsidRDefault="00066A4E" w:rsidP="00740DDD">
            <w:pPr>
              <w:pStyle w:val="Prrafodelista"/>
              <w:numPr>
                <w:ilvl w:val="0"/>
                <w:numId w:val="8"/>
              </w:numPr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0C8B">
              <w:rPr>
                <w:rFonts w:ascii="Arial" w:hAnsi="Arial" w:cs="Arial"/>
                <w:sz w:val="24"/>
                <w:szCs w:val="24"/>
              </w:rPr>
              <w:t>Herencia</w:t>
            </w:r>
          </w:p>
          <w:p w14:paraId="573AA5F8" w14:textId="77777777" w:rsidR="00066A4E" w:rsidRPr="00610C8B" w:rsidRDefault="00066A4E" w:rsidP="00740DDD">
            <w:pPr>
              <w:pStyle w:val="Prrafodelista"/>
              <w:tabs>
                <w:tab w:val="left" w:pos="388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A9C3F7" w14:textId="77777777" w:rsidR="00066A4E" w:rsidRPr="00610C8B" w:rsidRDefault="00066A4E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</w:p>
    <w:p w14:paraId="3ECFC069" w14:textId="77777777" w:rsidR="00BC4C70" w:rsidRPr="00610C8B" w:rsidRDefault="00066A4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Alimentación inadecuada: </w:t>
      </w:r>
      <w:r w:rsidRPr="00610C8B">
        <w:rPr>
          <w:rFonts w:ascii="Arial" w:hAnsi="Arial" w:cs="Arial"/>
          <w:sz w:val="24"/>
          <w:szCs w:val="24"/>
        </w:rPr>
        <w:t xml:space="preserve">Exceso de alimentos o un equilibrio inadecuado entre los distintos alimentos puede contribuir a una malnutrición y al riesgo de sufrir enfermedades </w:t>
      </w:r>
      <w:r w:rsidR="00BD7DE3" w:rsidRPr="00610C8B">
        <w:rPr>
          <w:rFonts w:ascii="Arial" w:hAnsi="Arial" w:cs="Arial"/>
          <w:sz w:val="24"/>
          <w:szCs w:val="24"/>
        </w:rPr>
        <w:t>crónicas</w:t>
      </w:r>
      <w:r w:rsidRPr="00610C8B">
        <w:rPr>
          <w:rFonts w:ascii="Arial" w:hAnsi="Arial" w:cs="Arial"/>
          <w:sz w:val="24"/>
          <w:szCs w:val="24"/>
        </w:rPr>
        <w:t>.</w:t>
      </w:r>
    </w:p>
    <w:p w14:paraId="43154247" w14:textId="77777777" w:rsidR="00066A4E" w:rsidRPr="00610C8B" w:rsidRDefault="00066A4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Consumo de alimentos ricos en colesterol, grasa saturada</w:t>
      </w:r>
      <w:r w:rsidR="00367B08" w:rsidRPr="00610C8B">
        <w:rPr>
          <w:rFonts w:ascii="Arial" w:hAnsi="Arial" w:cs="Arial"/>
          <w:sz w:val="24"/>
          <w:szCs w:val="24"/>
        </w:rPr>
        <w:t xml:space="preserve">, exceso de sal, se han relacionado con malos </w:t>
      </w:r>
      <w:r w:rsidR="00BD7DE3" w:rsidRPr="00610C8B">
        <w:rPr>
          <w:rFonts w:ascii="Arial" w:hAnsi="Arial" w:cs="Arial"/>
          <w:sz w:val="24"/>
          <w:szCs w:val="24"/>
        </w:rPr>
        <w:t>hábitos</w:t>
      </w:r>
      <w:r w:rsidR="00367B08" w:rsidRPr="00610C8B">
        <w:rPr>
          <w:rFonts w:ascii="Arial" w:hAnsi="Arial" w:cs="Arial"/>
          <w:sz w:val="24"/>
          <w:szCs w:val="24"/>
        </w:rPr>
        <w:t xml:space="preserve"> alimenticios.</w:t>
      </w:r>
    </w:p>
    <w:p w14:paraId="219C783C" w14:textId="77777777" w:rsidR="00367B08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Sedentarismo:</w:t>
      </w:r>
      <w:r w:rsidRPr="00610C8B">
        <w:rPr>
          <w:rFonts w:ascii="Arial" w:hAnsi="Arial" w:cs="Arial"/>
          <w:sz w:val="24"/>
          <w:szCs w:val="24"/>
        </w:rPr>
        <w:t xml:space="preserve"> Es</w:t>
      </w:r>
      <w:r w:rsidR="00367B08" w:rsidRPr="00610C8B">
        <w:rPr>
          <w:rFonts w:ascii="Arial" w:hAnsi="Arial" w:cs="Arial"/>
          <w:sz w:val="24"/>
          <w:szCs w:val="24"/>
        </w:rPr>
        <w:t xml:space="preserve"> un nivel de actividad física menor al necesario para gozar de buena salud.</w:t>
      </w:r>
    </w:p>
    <w:p w14:paraId="0ABD527E" w14:textId="77777777" w:rsidR="00367B08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Tabaquismo:</w:t>
      </w:r>
      <w:r w:rsidRPr="00610C8B">
        <w:rPr>
          <w:rFonts w:ascii="Arial" w:hAnsi="Arial" w:cs="Arial"/>
          <w:sz w:val="24"/>
          <w:szCs w:val="24"/>
        </w:rPr>
        <w:t xml:space="preserve"> Es</w:t>
      </w:r>
      <w:r w:rsidR="00367B08" w:rsidRPr="00610C8B">
        <w:rPr>
          <w:rFonts w:ascii="Arial" w:hAnsi="Arial" w:cs="Arial"/>
          <w:sz w:val="24"/>
          <w:szCs w:val="24"/>
        </w:rPr>
        <w:t xml:space="preserve"> una enfermedad crónica causada por la adicción a la nicotina y la exposición permanente a más de 7.000 sustancias, muchas de ellas tóxicas y cancerígenas.</w:t>
      </w:r>
    </w:p>
    <w:p w14:paraId="1C126432" w14:textId="77777777" w:rsidR="00367B08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Obesidad:</w:t>
      </w:r>
      <w:r w:rsidRPr="00610C8B">
        <w:rPr>
          <w:rFonts w:ascii="Arial" w:hAnsi="Arial" w:cs="Arial"/>
          <w:sz w:val="24"/>
          <w:szCs w:val="24"/>
        </w:rPr>
        <w:t xml:space="preserve"> Es</w:t>
      </w:r>
      <w:r w:rsidR="00367B08" w:rsidRPr="00610C8B">
        <w:rPr>
          <w:rFonts w:ascii="Arial" w:hAnsi="Arial" w:cs="Arial"/>
          <w:sz w:val="24"/>
          <w:szCs w:val="24"/>
        </w:rPr>
        <w:t xml:space="preserve"> una enfermedad crónica originada por muchas causas y con numerosas complicaciones, se caracteriza por un exceso de grasa corporal </w:t>
      </w:r>
      <w:r w:rsidR="00572203" w:rsidRPr="00610C8B">
        <w:rPr>
          <w:rFonts w:ascii="Arial" w:hAnsi="Arial" w:cs="Arial"/>
          <w:sz w:val="24"/>
          <w:szCs w:val="24"/>
        </w:rPr>
        <w:t>que,</w:t>
      </w:r>
      <w:r w:rsidR="00367B08" w:rsidRPr="00610C8B">
        <w:rPr>
          <w:rFonts w:ascii="Arial" w:hAnsi="Arial" w:cs="Arial"/>
          <w:sz w:val="24"/>
          <w:szCs w:val="24"/>
        </w:rPr>
        <w:t xml:space="preserve"> por lo general, se ve acompañado por un incremento en el peso del cuerpo.</w:t>
      </w:r>
    </w:p>
    <w:p w14:paraId="089AA364" w14:textId="77777777" w:rsidR="00367B08" w:rsidRPr="00610C8B" w:rsidRDefault="00034BE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Alcoholismo:</w:t>
      </w:r>
      <w:r w:rsidRPr="00610C8B">
        <w:rPr>
          <w:rFonts w:ascii="Arial" w:hAnsi="Arial" w:cs="Arial"/>
          <w:sz w:val="24"/>
          <w:szCs w:val="24"/>
        </w:rPr>
        <w:t xml:space="preserve"> El</w:t>
      </w:r>
      <w:r w:rsidR="00367B08" w:rsidRPr="00610C8B">
        <w:rPr>
          <w:rFonts w:ascii="Arial" w:hAnsi="Arial" w:cs="Arial"/>
          <w:sz w:val="24"/>
          <w:szCs w:val="24"/>
        </w:rPr>
        <w:t xml:space="preserve"> alcoholismo es la incapacidad de controlar el consumo de alcohol debido a una dependencia física y emocional.</w:t>
      </w:r>
    </w:p>
    <w:p w14:paraId="2F7AE2E9" w14:textId="77777777" w:rsidR="00131002" w:rsidRPr="00610C8B" w:rsidRDefault="0050018B" w:rsidP="00CF66D0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Los síntomas incluyen </w:t>
      </w:r>
      <w:r w:rsidR="00767014" w:rsidRPr="00610C8B">
        <w:rPr>
          <w:rFonts w:ascii="Arial" w:hAnsi="Arial" w:cs="Arial"/>
          <w:sz w:val="24"/>
          <w:szCs w:val="24"/>
        </w:rPr>
        <w:t>consumo recurrente de alcohol a pesar de los problemas legales y de salud relacionado</w:t>
      </w:r>
      <w:r w:rsidRPr="00610C8B">
        <w:rPr>
          <w:rFonts w:ascii="Arial" w:hAnsi="Arial" w:cs="Arial"/>
          <w:sz w:val="24"/>
          <w:szCs w:val="24"/>
        </w:rPr>
        <w:t>. Las personas alcohólicas pueden beber al comienzo del día, sentirse culpables por el consumo y tener la cantidad el deseo de reducir de alcohol que ingieren.</w:t>
      </w:r>
    </w:p>
    <w:p w14:paraId="185FC53C" w14:textId="77777777" w:rsidR="00367B08" w:rsidRPr="00610C8B" w:rsidRDefault="003052A7" w:rsidP="00740DDD">
      <w:pPr>
        <w:tabs>
          <w:tab w:val="left" w:pos="3885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7. Posibles</w:t>
      </w:r>
      <w:r w:rsidR="0050018B" w:rsidRPr="00610C8B">
        <w:rPr>
          <w:rFonts w:ascii="Arial" w:hAnsi="Arial" w:cs="Arial"/>
          <w:b/>
          <w:sz w:val="24"/>
          <w:szCs w:val="24"/>
        </w:rPr>
        <w:t xml:space="preserve"> enfermedades asociadas</w:t>
      </w:r>
    </w:p>
    <w:p w14:paraId="2D1E584E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Hipertensión arterial</w:t>
      </w:r>
    </w:p>
    <w:p w14:paraId="002E6315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Infartos</w:t>
      </w:r>
    </w:p>
    <w:p w14:paraId="0E9BDFB1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Diabetes</w:t>
      </w:r>
    </w:p>
    <w:p w14:paraId="0CE15296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Enfermedades Respiratorias</w:t>
      </w:r>
    </w:p>
    <w:p w14:paraId="3B29F8B3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Cáncer (cáncer de esófago, colon, recto, vesícula, riñón, próstata, útero)</w:t>
      </w:r>
    </w:p>
    <w:p w14:paraId="5436BD81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Problemas psicológicos.</w:t>
      </w:r>
    </w:p>
    <w:p w14:paraId="5310DF0B" w14:textId="77777777" w:rsidR="0050018B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Enfermedades cardiovasculares</w:t>
      </w:r>
    </w:p>
    <w:p w14:paraId="49499963" w14:textId="77777777" w:rsidR="002C25B1" w:rsidRPr="00610C8B" w:rsidRDefault="0050018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Enfermedad renal crónica</w:t>
      </w:r>
    </w:p>
    <w:p w14:paraId="278E567D" w14:textId="77777777" w:rsidR="00575E8B" w:rsidRPr="00610C8B" w:rsidRDefault="00575E8B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</w:p>
    <w:p w14:paraId="1A98C5FD" w14:textId="77777777" w:rsidR="00367B08" w:rsidRPr="00610C8B" w:rsidRDefault="00C54FE6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8.</w:t>
      </w:r>
      <w:r w:rsidR="00034BEE" w:rsidRPr="00610C8B">
        <w:rPr>
          <w:rFonts w:ascii="Arial" w:hAnsi="Arial" w:cs="Arial"/>
          <w:b/>
          <w:sz w:val="24"/>
          <w:szCs w:val="24"/>
        </w:rPr>
        <w:t xml:space="preserve"> Cómo</w:t>
      </w:r>
      <w:r w:rsidR="00767014" w:rsidRPr="00610C8B">
        <w:rPr>
          <w:rFonts w:ascii="Arial" w:hAnsi="Arial" w:cs="Arial"/>
          <w:b/>
          <w:sz w:val="24"/>
          <w:szCs w:val="24"/>
        </w:rPr>
        <w:t xml:space="preserve"> fomentar estilos de vida saludables</w:t>
      </w:r>
    </w:p>
    <w:p w14:paraId="162FE7F7" w14:textId="50FCB12D" w:rsidR="00CF66D0" w:rsidRPr="00610C8B" w:rsidRDefault="00767014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Promocionar y promover hábitos sanos de vida que se puedan desarrollar de forma cotidiana para disminuir los factores de riesgo y aumentar la probabi</w:t>
      </w:r>
      <w:r w:rsidR="005A604C" w:rsidRPr="00610C8B">
        <w:rPr>
          <w:rFonts w:ascii="Arial" w:hAnsi="Arial" w:cs="Arial"/>
          <w:sz w:val="24"/>
          <w:szCs w:val="24"/>
        </w:rPr>
        <w:t>lidad de gozar de bu</w:t>
      </w:r>
      <w:r w:rsidR="00660FEF" w:rsidRPr="00610C8B">
        <w:rPr>
          <w:rFonts w:ascii="Arial" w:hAnsi="Arial" w:cs="Arial"/>
          <w:sz w:val="24"/>
          <w:szCs w:val="24"/>
        </w:rPr>
        <w:t xml:space="preserve">ena salud. A </w:t>
      </w:r>
      <w:r w:rsidR="00D4409E" w:rsidRPr="00610C8B">
        <w:rPr>
          <w:rFonts w:ascii="Arial" w:hAnsi="Arial" w:cs="Arial"/>
          <w:sz w:val="24"/>
          <w:szCs w:val="24"/>
        </w:rPr>
        <w:t>continuación,</w:t>
      </w:r>
      <w:r w:rsidR="00660FEF" w:rsidRPr="00610C8B">
        <w:rPr>
          <w:rFonts w:ascii="Arial" w:hAnsi="Arial" w:cs="Arial"/>
          <w:sz w:val="24"/>
          <w:szCs w:val="24"/>
        </w:rPr>
        <w:t xml:space="preserve"> alguno</w:t>
      </w:r>
      <w:r w:rsidR="005A604C" w:rsidRPr="00610C8B">
        <w:rPr>
          <w:rFonts w:ascii="Arial" w:hAnsi="Arial" w:cs="Arial"/>
          <w:sz w:val="24"/>
          <w:szCs w:val="24"/>
        </w:rPr>
        <w:t xml:space="preserve">s </w:t>
      </w:r>
      <w:r w:rsidR="00660FEF" w:rsidRPr="00610C8B">
        <w:rPr>
          <w:rFonts w:ascii="Arial" w:hAnsi="Arial" w:cs="Arial"/>
          <w:sz w:val="24"/>
          <w:szCs w:val="24"/>
        </w:rPr>
        <w:t>aspectos</w:t>
      </w:r>
      <w:r w:rsidR="005A604C" w:rsidRPr="00610C8B">
        <w:rPr>
          <w:rFonts w:ascii="Arial" w:hAnsi="Arial" w:cs="Arial"/>
          <w:sz w:val="24"/>
          <w:szCs w:val="24"/>
        </w:rPr>
        <w:t xml:space="preserve"> para tener en cuenta:</w:t>
      </w:r>
    </w:p>
    <w:p w14:paraId="46E29DA3" w14:textId="77777777" w:rsidR="005A604C" w:rsidRPr="00610C8B" w:rsidRDefault="00A50790" w:rsidP="00740DDD">
      <w:pPr>
        <w:pStyle w:val="Prrafodelista"/>
        <w:numPr>
          <w:ilvl w:val="1"/>
          <w:numId w:val="11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Actividad física</w:t>
      </w:r>
      <w:r w:rsidR="005A604C" w:rsidRPr="00610C8B">
        <w:rPr>
          <w:rFonts w:ascii="Arial" w:hAnsi="Arial" w:cs="Arial"/>
          <w:b/>
          <w:sz w:val="24"/>
          <w:szCs w:val="24"/>
        </w:rPr>
        <w:t xml:space="preserve">: </w:t>
      </w:r>
    </w:p>
    <w:p w14:paraId="7EC644D0" w14:textId="77777777" w:rsidR="00A50790" w:rsidRPr="00610C8B" w:rsidRDefault="00170CD6" w:rsidP="00740DDD">
      <w:p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Beneficios de realizar actividad física:</w:t>
      </w:r>
    </w:p>
    <w:p w14:paraId="174ACE29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Te ayuda a tener más energía.</w:t>
      </w:r>
    </w:p>
    <w:p w14:paraId="2BD3B245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Dormir mejor</w:t>
      </w:r>
    </w:p>
    <w:p w14:paraId="736ABD75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Disminuye el estrés y relaja</w:t>
      </w:r>
    </w:p>
    <w:p w14:paraId="60F31AC7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Fortalece el corazón y pulmones</w:t>
      </w:r>
    </w:p>
    <w:p w14:paraId="69572612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Fortalece huesos y músculos</w:t>
      </w:r>
    </w:p>
    <w:p w14:paraId="4F5C8250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Disminuye la presión arterial</w:t>
      </w:r>
    </w:p>
    <w:p w14:paraId="2B0027FB" w14:textId="77777777" w:rsidR="00A50790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Tonifica los músculos</w:t>
      </w:r>
    </w:p>
    <w:p w14:paraId="400A97C2" w14:textId="77777777" w:rsidR="00A454FE" w:rsidRPr="00610C8B" w:rsidRDefault="00A50790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Disminuye los niveles de colesterol</w:t>
      </w:r>
    </w:p>
    <w:p w14:paraId="716CC391" w14:textId="77777777" w:rsidR="00572203" w:rsidRPr="00610C8B" w:rsidRDefault="00572203" w:rsidP="00572203">
      <w:pPr>
        <w:pStyle w:val="Prrafodelista"/>
        <w:tabs>
          <w:tab w:val="left" w:pos="3885"/>
          <w:tab w:val="left" w:pos="4485"/>
        </w:tabs>
        <w:jc w:val="both"/>
        <w:rPr>
          <w:rFonts w:ascii="Arial" w:hAnsi="Arial" w:cs="Arial"/>
          <w:sz w:val="24"/>
          <w:szCs w:val="24"/>
        </w:rPr>
      </w:pPr>
    </w:p>
    <w:p w14:paraId="74978690" w14:textId="77777777" w:rsidR="00A678B2" w:rsidRPr="00610C8B" w:rsidRDefault="00A678B2" w:rsidP="00740DDD">
      <w:p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Cantidad recomendada de actividad física</w:t>
      </w:r>
    </w:p>
    <w:p w14:paraId="741229EF" w14:textId="77777777" w:rsidR="009F3BC8" w:rsidRPr="00610C8B" w:rsidRDefault="009F3BC8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Para niños y jóvenes de 5 a 17 años: </w:t>
      </w:r>
      <w:r w:rsidRPr="00610C8B">
        <w:rPr>
          <w:rFonts w:ascii="Arial" w:hAnsi="Arial" w:cs="Arial"/>
          <w:sz w:val="24"/>
          <w:szCs w:val="24"/>
        </w:rPr>
        <w:t xml:space="preserve">Se recomienda </w:t>
      </w:r>
      <w:r w:rsidR="00A454FE" w:rsidRPr="00610C8B">
        <w:rPr>
          <w:rFonts w:ascii="Arial" w:hAnsi="Arial" w:cs="Arial"/>
          <w:sz w:val="24"/>
          <w:szCs w:val="24"/>
        </w:rPr>
        <w:t>mínimo</w:t>
      </w:r>
      <w:r w:rsidRPr="00610C8B">
        <w:rPr>
          <w:rFonts w:ascii="Arial" w:hAnsi="Arial" w:cs="Arial"/>
          <w:sz w:val="24"/>
          <w:szCs w:val="24"/>
        </w:rPr>
        <w:t xml:space="preserve"> 60 minutos al </w:t>
      </w:r>
      <w:r w:rsidR="00A454FE" w:rsidRPr="00610C8B">
        <w:rPr>
          <w:rFonts w:ascii="Arial" w:hAnsi="Arial" w:cs="Arial"/>
          <w:sz w:val="24"/>
          <w:szCs w:val="24"/>
        </w:rPr>
        <w:t>día</w:t>
      </w:r>
      <w:r w:rsidRPr="00610C8B">
        <w:rPr>
          <w:rFonts w:ascii="Arial" w:hAnsi="Arial" w:cs="Arial"/>
          <w:sz w:val="24"/>
          <w:szCs w:val="24"/>
        </w:rPr>
        <w:t>, que intercambie ejercicios de actividad moderada y vigorosa.</w:t>
      </w:r>
    </w:p>
    <w:p w14:paraId="77DFBE1E" w14:textId="77777777" w:rsidR="009F3BC8" w:rsidRPr="00610C8B" w:rsidRDefault="009F3BC8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Para adultos de 18 a 64 </w:t>
      </w:r>
      <w:r w:rsidRPr="00610C8B">
        <w:rPr>
          <w:rFonts w:ascii="Arial" w:hAnsi="Arial" w:cs="Arial"/>
          <w:sz w:val="24"/>
          <w:szCs w:val="24"/>
        </w:rPr>
        <w:t xml:space="preserve">de </w:t>
      </w:r>
      <w:r w:rsidR="00034BEE" w:rsidRPr="00610C8B">
        <w:rPr>
          <w:rFonts w:ascii="Arial" w:hAnsi="Arial" w:cs="Arial"/>
          <w:sz w:val="24"/>
          <w:szCs w:val="24"/>
        </w:rPr>
        <w:t>acuerdo a</w:t>
      </w:r>
      <w:r w:rsidRPr="00610C8B">
        <w:rPr>
          <w:rFonts w:ascii="Arial" w:hAnsi="Arial" w:cs="Arial"/>
          <w:sz w:val="24"/>
          <w:szCs w:val="24"/>
        </w:rPr>
        <w:t xml:space="preserve"> su condición </w:t>
      </w:r>
      <w:r w:rsidR="00A454FE" w:rsidRPr="00610C8B">
        <w:rPr>
          <w:rFonts w:ascii="Arial" w:hAnsi="Arial" w:cs="Arial"/>
          <w:sz w:val="24"/>
          <w:szCs w:val="24"/>
        </w:rPr>
        <w:t>física</w:t>
      </w:r>
      <w:r w:rsidRPr="00610C8B">
        <w:rPr>
          <w:rFonts w:ascii="Arial" w:hAnsi="Arial" w:cs="Arial"/>
          <w:sz w:val="24"/>
          <w:szCs w:val="24"/>
        </w:rPr>
        <w:t xml:space="preserve"> se recomiendan 150 minutos de actividad moderada o 75 de actividad vigorosa a la semana y ejercicios de fortalecimiento muscular por lo menos dos veces a la semana.</w:t>
      </w:r>
    </w:p>
    <w:p w14:paraId="5D8D6E52" w14:textId="77777777" w:rsidR="009F3BC8" w:rsidRPr="00610C8B" w:rsidRDefault="009F3BC8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 xml:space="preserve">Para adultos mayores de 65 años </w:t>
      </w:r>
      <w:r w:rsidRPr="00610C8B">
        <w:rPr>
          <w:rFonts w:ascii="Arial" w:hAnsi="Arial" w:cs="Arial"/>
          <w:sz w:val="24"/>
          <w:szCs w:val="24"/>
        </w:rPr>
        <w:t xml:space="preserve">de acuerdo a su condición </w:t>
      </w:r>
      <w:r w:rsidR="00A454FE" w:rsidRPr="00610C8B">
        <w:rPr>
          <w:rFonts w:ascii="Arial" w:hAnsi="Arial" w:cs="Arial"/>
          <w:sz w:val="24"/>
          <w:szCs w:val="24"/>
        </w:rPr>
        <w:t>física</w:t>
      </w:r>
      <w:r w:rsidRPr="00610C8B">
        <w:rPr>
          <w:rFonts w:ascii="Arial" w:hAnsi="Arial" w:cs="Arial"/>
          <w:sz w:val="24"/>
          <w:szCs w:val="24"/>
        </w:rPr>
        <w:t xml:space="preserve"> se recomiendan 150 minutos de actividad moderada o 75 de actividad vigorosa a la semana y ejercicios de fortalecimiento muscular por lo menos dos veces a la semana.</w:t>
      </w:r>
    </w:p>
    <w:p w14:paraId="15CE2F83" w14:textId="77777777" w:rsidR="00A50790" w:rsidRPr="00610C8B" w:rsidRDefault="00A678B2" w:rsidP="00740DDD">
      <w:pPr>
        <w:pStyle w:val="Prrafodelista"/>
        <w:numPr>
          <w:ilvl w:val="0"/>
          <w:numId w:val="8"/>
        </w:numPr>
        <w:tabs>
          <w:tab w:val="left" w:pos="3885"/>
          <w:tab w:val="left" w:pos="44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 general la actividad física debe realizarse de 30 a 45 minutos al día, al menos cinco veces por semana.</w:t>
      </w:r>
    </w:p>
    <w:p w14:paraId="22016166" w14:textId="77777777" w:rsidR="005D69BD" w:rsidRPr="00610C8B" w:rsidRDefault="005D69BD" w:rsidP="00740DDD">
      <w:pPr>
        <w:tabs>
          <w:tab w:val="left" w:pos="3885"/>
          <w:tab w:val="left" w:pos="44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¿Qué debo hacer antes y después de realizar la actividad física?</w:t>
      </w:r>
    </w:p>
    <w:p w14:paraId="2A02515C" w14:textId="77777777" w:rsidR="00A454FE" w:rsidRPr="00610C8B" w:rsidRDefault="00A454F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Usted debe empezar una sesión de ejercicios con un período de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calentamiento gradual (de 5 a 10 minutos). Igualmente, cuando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terminado de hacer ejercicio, enfríe el cuerpo por unos 5 a10 minutos. De nuevo, estire los músculos y deje que la velocidad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de los latidos de su corazón disminuya gradualmente. Puede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usar los mismos ejercicios de estiramiento que usó durante el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período de calentamiento.</w:t>
      </w:r>
    </w:p>
    <w:p w14:paraId="35F7FEF4" w14:textId="77777777" w:rsidR="005D69BD" w:rsidRPr="00610C8B" w:rsidRDefault="005D69BD" w:rsidP="00740DD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FCA9E4" w14:textId="77777777" w:rsidR="00A454FE" w:rsidRPr="00610C8B" w:rsidRDefault="00A454F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Estiramiento lateral:</w:t>
      </w:r>
    </w:p>
    <w:p w14:paraId="490E3BBC" w14:textId="77777777" w:rsidR="00A454FE" w:rsidRPr="00610C8B" w:rsidRDefault="00A454FE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Levante un brazo sobre la cabeza y hacia un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costado. Mantenga las caderas firmes y los</w:t>
      </w:r>
      <w:r w:rsidR="00131002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hombros rectos. Mantenga la posición por 30</w:t>
      </w:r>
      <w:r w:rsidR="00EC3AE7" w:rsidRPr="00610C8B">
        <w:rPr>
          <w:rFonts w:ascii="Arial" w:hAnsi="Arial" w:cs="Arial"/>
          <w:sz w:val="24"/>
          <w:szCs w:val="24"/>
        </w:rPr>
        <w:t xml:space="preserve"> segundos </w:t>
      </w:r>
      <w:r w:rsidRPr="00610C8B">
        <w:rPr>
          <w:rFonts w:ascii="Arial" w:hAnsi="Arial" w:cs="Arial"/>
          <w:sz w:val="24"/>
          <w:szCs w:val="24"/>
        </w:rPr>
        <w:t>y repita el estiramiento con el otro lado.</w:t>
      </w:r>
    </w:p>
    <w:p w14:paraId="42168612" w14:textId="77777777" w:rsidR="005D69BD" w:rsidRPr="00610C8B" w:rsidRDefault="005D69BD" w:rsidP="00740DD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5223428" w14:textId="77777777" w:rsidR="003052A7" w:rsidRPr="00610C8B" w:rsidRDefault="003052A7" w:rsidP="00572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37D7A5" w14:textId="77777777" w:rsidR="00A454FE" w:rsidRPr="00610C8B" w:rsidRDefault="00A454F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Flexiones contra la pared:</w:t>
      </w:r>
    </w:p>
    <w:p w14:paraId="4558AB2F" w14:textId="77777777" w:rsidR="00A454FE" w:rsidRPr="00610C8B" w:rsidRDefault="00A454FE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Mire hacia una pared, parándose como a 60 cm de la </w:t>
      </w:r>
      <w:r w:rsidR="003052A7" w:rsidRPr="00610C8B">
        <w:rPr>
          <w:rFonts w:ascii="Arial" w:hAnsi="Arial" w:cs="Arial"/>
          <w:sz w:val="24"/>
          <w:szCs w:val="24"/>
        </w:rPr>
        <w:t>pared. Manteniendo</w:t>
      </w:r>
      <w:r w:rsidRPr="00610C8B">
        <w:rPr>
          <w:rFonts w:ascii="Arial" w:hAnsi="Arial" w:cs="Arial"/>
          <w:sz w:val="24"/>
          <w:szCs w:val="24"/>
        </w:rPr>
        <w:t xml:space="preserve"> sus talones en el piso y su espalda </w:t>
      </w:r>
      <w:r w:rsidR="003052A7" w:rsidRPr="00610C8B">
        <w:rPr>
          <w:rFonts w:ascii="Arial" w:hAnsi="Arial" w:cs="Arial"/>
          <w:sz w:val="24"/>
          <w:szCs w:val="24"/>
        </w:rPr>
        <w:t>derecha, inclínese</w:t>
      </w:r>
      <w:r w:rsidRPr="00610C8B">
        <w:rPr>
          <w:rFonts w:ascii="Arial" w:hAnsi="Arial" w:cs="Arial"/>
          <w:sz w:val="24"/>
          <w:szCs w:val="24"/>
        </w:rPr>
        <w:t xml:space="preserve"> hacia adelante lentamente y presione sus manos y</w:t>
      </w:r>
      <w:r w:rsidR="007E49AB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frente hacia la pared. Mantenga esta posición de estiramiento</w:t>
      </w:r>
      <w:r w:rsidR="007E49AB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por 30 segundos y relaje.</w:t>
      </w:r>
    </w:p>
    <w:p w14:paraId="75AC0688" w14:textId="77777777" w:rsidR="005D69BD" w:rsidRPr="00610C8B" w:rsidRDefault="005D69BD" w:rsidP="00740DD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839527" w14:textId="77777777" w:rsidR="005D69BD" w:rsidRPr="00610C8B" w:rsidRDefault="00A454F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Levantamiento de las rodillas al pecho:</w:t>
      </w:r>
    </w:p>
    <w:p w14:paraId="49FDDBD9" w14:textId="77777777" w:rsidR="003C0D3E" w:rsidRPr="00610C8B" w:rsidRDefault="00A454FE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Apoye la espalda contra la pared. Mantenga la</w:t>
      </w:r>
      <w:r w:rsidR="007E49AB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cabeza, las caderas y los pies en línea recta. Levante</w:t>
      </w:r>
      <w:r w:rsidR="007E49AB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una rodilla haci</w:t>
      </w:r>
      <w:r w:rsidR="00EC3AE7" w:rsidRPr="00610C8B">
        <w:rPr>
          <w:rFonts w:ascii="Arial" w:hAnsi="Arial" w:cs="Arial"/>
          <w:sz w:val="24"/>
          <w:szCs w:val="24"/>
        </w:rPr>
        <w:t>a el pecho, agarrándola con las manos</w:t>
      </w:r>
      <w:r w:rsidRPr="00610C8B">
        <w:rPr>
          <w:rFonts w:ascii="Arial" w:hAnsi="Arial" w:cs="Arial"/>
          <w:sz w:val="24"/>
          <w:szCs w:val="24"/>
        </w:rPr>
        <w:t>. Mantenga la posición por 30 segundos y</w:t>
      </w:r>
      <w:r w:rsidR="007E49AB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después repita el ejercicio con la otra pierna.</w:t>
      </w:r>
    </w:p>
    <w:p w14:paraId="2AE7F624" w14:textId="77777777" w:rsidR="003C0D3E" w:rsidRPr="00610C8B" w:rsidRDefault="003C0D3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DA828B" w14:textId="77777777" w:rsidR="00A454FE" w:rsidRPr="00610C8B" w:rsidRDefault="00A454FE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Estiramiento del muslo:</w:t>
      </w:r>
    </w:p>
    <w:p w14:paraId="1CCEE291" w14:textId="77777777" w:rsidR="00367B08" w:rsidRPr="00610C8B" w:rsidRDefault="00A454FE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Mire hacia una pared, parándose como a un pie de la </w:t>
      </w:r>
      <w:r w:rsidR="003052A7" w:rsidRPr="00610C8B">
        <w:rPr>
          <w:rFonts w:ascii="Arial" w:hAnsi="Arial" w:cs="Arial"/>
          <w:sz w:val="24"/>
          <w:szCs w:val="24"/>
        </w:rPr>
        <w:t>misma. Apóyese</w:t>
      </w:r>
      <w:r w:rsidRPr="00610C8B">
        <w:rPr>
          <w:rFonts w:ascii="Arial" w:hAnsi="Arial" w:cs="Arial"/>
          <w:sz w:val="24"/>
          <w:szCs w:val="24"/>
        </w:rPr>
        <w:t xml:space="preserve"> poniendo su mano derecha contra la </w:t>
      </w:r>
      <w:r w:rsidR="003052A7" w:rsidRPr="00610C8B">
        <w:rPr>
          <w:rFonts w:ascii="Arial" w:hAnsi="Arial" w:cs="Arial"/>
          <w:sz w:val="24"/>
          <w:szCs w:val="24"/>
        </w:rPr>
        <w:t>pared. Levante</w:t>
      </w:r>
      <w:r w:rsidRPr="00610C8B">
        <w:rPr>
          <w:rFonts w:ascii="Arial" w:hAnsi="Arial" w:cs="Arial"/>
          <w:sz w:val="24"/>
          <w:szCs w:val="24"/>
        </w:rPr>
        <w:t xml:space="preserve"> el pie derecho por detrás </w:t>
      </w:r>
      <w:r w:rsidR="00EC3AE7" w:rsidRPr="00610C8B">
        <w:rPr>
          <w:rFonts w:ascii="Arial" w:hAnsi="Arial" w:cs="Arial"/>
          <w:sz w:val="24"/>
          <w:szCs w:val="24"/>
        </w:rPr>
        <w:t>de él</w:t>
      </w:r>
      <w:r w:rsidRPr="00610C8B">
        <w:rPr>
          <w:rFonts w:ascii="Arial" w:hAnsi="Arial" w:cs="Arial"/>
          <w:sz w:val="24"/>
          <w:szCs w:val="24"/>
        </w:rPr>
        <w:t xml:space="preserve"> y tómelo con su mano</w:t>
      </w:r>
      <w:r w:rsidR="005D69BD" w:rsidRPr="00610C8B">
        <w:rPr>
          <w:rFonts w:ascii="Arial" w:hAnsi="Arial" w:cs="Arial"/>
          <w:sz w:val="24"/>
          <w:szCs w:val="24"/>
        </w:rPr>
        <w:t xml:space="preserve"> izquierda. </w:t>
      </w:r>
      <w:r w:rsidRPr="00610C8B">
        <w:rPr>
          <w:rFonts w:ascii="Arial" w:hAnsi="Arial" w:cs="Arial"/>
          <w:sz w:val="24"/>
          <w:szCs w:val="24"/>
        </w:rPr>
        <w:t xml:space="preserve">Suavemente, levante el talón hacia el </w:t>
      </w:r>
      <w:r w:rsidR="003052A7" w:rsidRPr="00610C8B">
        <w:rPr>
          <w:rFonts w:ascii="Arial" w:hAnsi="Arial" w:cs="Arial"/>
          <w:sz w:val="24"/>
          <w:szCs w:val="24"/>
        </w:rPr>
        <w:t>glúteo, estirando</w:t>
      </w:r>
      <w:r w:rsidRPr="00610C8B">
        <w:rPr>
          <w:rFonts w:ascii="Arial" w:hAnsi="Arial" w:cs="Arial"/>
          <w:sz w:val="24"/>
          <w:szCs w:val="24"/>
        </w:rPr>
        <w:t xml:space="preserve"> los músculos del muslo durante 30</w:t>
      </w:r>
      <w:r w:rsidR="005D69BD" w:rsidRPr="00610C8B">
        <w:rPr>
          <w:rFonts w:ascii="Arial" w:hAnsi="Arial" w:cs="Arial"/>
          <w:sz w:val="24"/>
          <w:szCs w:val="24"/>
        </w:rPr>
        <w:t xml:space="preserve"> segundos. Repita el estiramiento con la pierna izquierda.</w:t>
      </w:r>
    </w:p>
    <w:p w14:paraId="47D6A6DF" w14:textId="77777777" w:rsidR="005D69BD" w:rsidRPr="00610C8B" w:rsidRDefault="005D69BD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CC9CD2" w14:textId="77777777" w:rsidR="005D69BD" w:rsidRPr="00610C8B" w:rsidRDefault="005D69BD" w:rsidP="00740D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Estiramiento de la pierna:</w:t>
      </w:r>
    </w:p>
    <w:p w14:paraId="14A8D5AB" w14:textId="77777777" w:rsidR="005D69BD" w:rsidRPr="00610C8B" w:rsidRDefault="005D69BD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Siéntase en un</w:t>
      </w:r>
      <w:r w:rsidR="00033913" w:rsidRPr="00610C8B">
        <w:rPr>
          <w:rFonts w:ascii="Arial" w:hAnsi="Arial" w:cs="Arial"/>
          <w:sz w:val="24"/>
          <w:szCs w:val="24"/>
        </w:rPr>
        <w:t xml:space="preserve"> banco robusto o una superficie </w:t>
      </w:r>
      <w:r w:rsidRPr="00610C8B">
        <w:rPr>
          <w:rFonts w:ascii="Arial" w:hAnsi="Arial" w:cs="Arial"/>
          <w:sz w:val="24"/>
          <w:szCs w:val="24"/>
        </w:rPr>
        <w:t>dura de modo que la pie</w:t>
      </w:r>
      <w:r w:rsidR="00033913" w:rsidRPr="00610C8B">
        <w:rPr>
          <w:rFonts w:ascii="Arial" w:hAnsi="Arial" w:cs="Arial"/>
          <w:sz w:val="24"/>
          <w:szCs w:val="24"/>
        </w:rPr>
        <w:t xml:space="preserve">rna izquierda se </w:t>
      </w:r>
      <w:r w:rsidRPr="00610C8B">
        <w:rPr>
          <w:rFonts w:ascii="Arial" w:hAnsi="Arial" w:cs="Arial"/>
          <w:sz w:val="24"/>
          <w:szCs w:val="24"/>
        </w:rPr>
        <w:t xml:space="preserve">encuentre </w:t>
      </w:r>
      <w:r w:rsidR="00033913" w:rsidRPr="00610C8B">
        <w:rPr>
          <w:rFonts w:ascii="Arial" w:hAnsi="Arial" w:cs="Arial"/>
          <w:sz w:val="24"/>
          <w:szCs w:val="24"/>
        </w:rPr>
        <w:t xml:space="preserve">estirada sobre el banco con los </w:t>
      </w:r>
      <w:r w:rsidRPr="00610C8B">
        <w:rPr>
          <w:rFonts w:ascii="Arial" w:hAnsi="Arial" w:cs="Arial"/>
          <w:sz w:val="24"/>
          <w:szCs w:val="24"/>
        </w:rPr>
        <w:t>apun</w:t>
      </w:r>
      <w:r w:rsidR="00033913" w:rsidRPr="00610C8B">
        <w:rPr>
          <w:rFonts w:ascii="Arial" w:hAnsi="Arial" w:cs="Arial"/>
          <w:sz w:val="24"/>
          <w:szCs w:val="24"/>
        </w:rPr>
        <w:t xml:space="preserve">tando hacia arriba. Mantenga el </w:t>
      </w:r>
      <w:r w:rsidRPr="00610C8B">
        <w:rPr>
          <w:rFonts w:ascii="Arial" w:hAnsi="Arial" w:cs="Arial"/>
          <w:sz w:val="24"/>
          <w:szCs w:val="24"/>
        </w:rPr>
        <w:t>pie derech</w:t>
      </w:r>
      <w:r w:rsidR="00033913" w:rsidRPr="00610C8B">
        <w:rPr>
          <w:rFonts w:ascii="Arial" w:hAnsi="Arial" w:cs="Arial"/>
          <w:sz w:val="24"/>
          <w:szCs w:val="24"/>
        </w:rPr>
        <w:t xml:space="preserve">o plantado en el piso. Enderece </w:t>
      </w:r>
      <w:r w:rsidRPr="00610C8B">
        <w:rPr>
          <w:rFonts w:ascii="Arial" w:hAnsi="Arial" w:cs="Arial"/>
          <w:sz w:val="24"/>
          <w:szCs w:val="24"/>
        </w:rPr>
        <w:t>la espalda y cuando sie</w:t>
      </w:r>
      <w:r w:rsidR="00033913" w:rsidRPr="00610C8B">
        <w:rPr>
          <w:rFonts w:ascii="Arial" w:hAnsi="Arial" w:cs="Arial"/>
          <w:sz w:val="24"/>
          <w:szCs w:val="24"/>
        </w:rPr>
        <w:t xml:space="preserve">nta un estiramiento en la parte </w:t>
      </w:r>
      <w:r w:rsidRPr="00610C8B">
        <w:rPr>
          <w:rFonts w:ascii="Arial" w:hAnsi="Arial" w:cs="Arial"/>
          <w:sz w:val="24"/>
          <w:szCs w:val="24"/>
        </w:rPr>
        <w:t>posterior del muslo, mantén</w:t>
      </w:r>
      <w:r w:rsidR="00033913" w:rsidRPr="00610C8B">
        <w:rPr>
          <w:rFonts w:ascii="Arial" w:hAnsi="Arial" w:cs="Arial"/>
          <w:sz w:val="24"/>
          <w:szCs w:val="24"/>
        </w:rPr>
        <w:t xml:space="preserve">galo por 30 segundos. Repita el </w:t>
      </w:r>
      <w:r w:rsidRPr="00610C8B">
        <w:rPr>
          <w:rFonts w:ascii="Arial" w:hAnsi="Arial" w:cs="Arial"/>
          <w:sz w:val="24"/>
          <w:szCs w:val="24"/>
        </w:rPr>
        <w:t>ejercicio con la pierna derecha.</w:t>
      </w:r>
    </w:p>
    <w:p w14:paraId="2C19CF7F" w14:textId="77777777" w:rsidR="00367B08" w:rsidRPr="00610C8B" w:rsidRDefault="00367B08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753A14D3" w14:textId="6F32DA3F" w:rsidR="00367B08" w:rsidRPr="00610C8B" w:rsidRDefault="00610C8B" w:rsidP="00740DDD">
      <w:pPr>
        <w:pStyle w:val="Prrafodelista"/>
        <w:numPr>
          <w:ilvl w:val="1"/>
          <w:numId w:val="11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. Adecuados</w:t>
      </w:r>
      <w:r w:rsidR="001A5543" w:rsidRPr="00610C8B">
        <w:rPr>
          <w:rFonts w:ascii="Arial" w:hAnsi="Arial" w:cs="Arial"/>
          <w:b/>
          <w:sz w:val="24"/>
          <w:szCs w:val="24"/>
        </w:rPr>
        <w:t xml:space="preserve"> hábitos alimenticios:</w:t>
      </w:r>
    </w:p>
    <w:p w14:paraId="503DCCC0" w14:textId="77777777" w:rsidR="001A5543" w:rsidRPr="00610C8B" w:rsidRDefault="002C25B1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</w:t>
      </w:r>
      <w:r w:rsidR="001A5543" w:rsidRPr="00610C8B">
        <w:rPr>
          <w:rFonts w:ascii="Arial" w:hAnsi="Arial" w:cs="Arial"/>
          <w:sz w:val="24"/>
          <w:szCs w:val="24"/>
        </w:rPr>
        <w:t xml:space="preserve"> salud y buen funcionamiento de nuestro organismo, depende de la nutrición y alimentación que tengamos durante la vida.</w:t>
      </w:r>
    </w:p>
    <w:p w14:paraId="6DE4C361" w14:textId="77777777" w:rsidR="001A5543" w:rsidRPr="00610C8B" w:rsidRDefault="001A5543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 alimentación nos permite tomar del medio que nos rodea, los alimentos de la dieta (de la boca para afuera) y la Nutrición es el conjunto de procesos que permiten que nuestro organismo utilice los nutrientes que contienen los alimentos para realizar sus funciones (de la boca para adentro</w:t>
      </w:r>
      <w:r w:rsidR="00624445" w:rsidRPr="00610C8B">
        <w:rPr>
          <w:rFonts w:ascii="Arial" w:hAnsi="Arial" w:cs="Arial"/>
          <w:sz w:val="24"/>
          <w:szCs w:val="24"/>
        </w:rPr>
        <w:t>)</w:t>
      </w:r>
      <w:r w:rsidRPr="00610C8B">
        <w:rPr>
          <w:rFonts w:ascii="Arial" w:hAnsi="Arial" w:cs="Arial"/>
          <w:sz w:val="24"/>
          <w:szCs w:val="24"/>
        </w:rPr>
        <w:t>.</w:t>
      </w:r>
    </w:p>
    <w:p w14:paraId="7C285413" w14:textId="77777777" w:rsidR="001A5543" w:rsidRPr="00610C8B" w:rsidRDefault="001A5543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Seleccionar un plan alimenticio saludable:</w:t>
      </w:r>
    </w:p>
    <w:p w14:paraId="322E5636" w14:textId="77777777" w:rsidR="00913D49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Consumir al menos 5 porciones entre frutas y verduras de diferentes colores al día (cada porción corresponde como mínimo a 100grs, es decir, la cantidad equivalente a una naranja normal)</w:t>
      </w:r>
    </w:p>
    <w:p w14:paraId="36AE3274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Aumentar el consumo de fibra: con frutas, hortalizas y cereales de grano entero como arroz integral y avena.</w:t>
      </w:r>
    </w:p>
    <w:p w14:paraId="53D26800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Aumentar el consumo de pescado y preferir las carnes blancas (como el pollo sin piel).</w:t>
      </w:r>
    </w:p>
    <w:p w14:paraId="49ECBC5D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Evitar los fritos y grasas en la cocina, reemplazar completamente por grasas mono o </w:t>
      </w:r>
      <w:r w:rsidR="00572203" w:rsidRPr="00610C8B">
        <w:rPr>
          <w:rFonts w:ascii="Arial" w:hAnsi="Arial" w:cs="Arial"/>
          <w:sz w:val="24"/>
          <w:szCs w:val="24"/>
        </w:rPr>
        <w:t>poli insaturada</w:t>
      </w:r>
      <w:r w:rsidRPr="00610C8B">
        <w:rPr>
          <w:rFonts w:ascii="Arial" w:hAnsi="Arial" w:cs="Arial"/>
          <w:sz w:val="24"/>
          <w:szCs w:val="24"/>
        </w:rPr>
        <w:t xml:space="preserve"> como: aceite de canola, oliva, maíz, ajonjolí, maní o girasol.</w:t>
      </w:r>
    </w:p>
    <w:p w14:paraId="1A031900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Consumir aguacate y nueces.</w:t>
      </w:r>
    </w:p>
    <w:p w14:paraId="03E2C6FB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Reducir al mínimo el consumo de dulces, azúcares y bebidas que contienen azúcar.</w:t>
      </w:r>
    </w:p>
    <w:p w14:paraId="2DF84495" w14:textId="77777777" w:rsidR="00624445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El consumo de sal (sodio) debe limitarse hasta 5 gr. diarios (preparaciones “bajitas de sal”, son aquellas donde apenas se percibe su sabor) y no se adiciona sal en la mesa.</w:t>
      </w:r>
    </w:p>
    <w:p w14:paraId="286BC0DA" w14:textId="77777777" w:rsidR="001A5543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Para aumentar el sabor de sus comidas puede reemplazar la sal por limón, vinagre, pimienta, pimentón, azafrán, albahaca, hinojo, comino, laurel, tomillo o perejil.</w:t>
      </w:r>
    </w:p>
    <w:p w14:paraId="48D231ED" w14:textId="77777777" w:rsidR="001A5543" w:rsidRPr="00610C8B" w:rsidRDefault="00913D49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Como cambiar hábitos de vida respecto a la comida</w:t>
      </w:r>
    </w:p>
    <w:p w14:paraId="42D23CEB" w14:textId="77777777" w:rsidR="00913D49" w:rsidRPr="00610C8B" w:rsidRDefault="00913D49" w:rsidP="00740DD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Preste atención a sus hábitos alimenticios actuales. Haga una lista de todo lo que come a</w:t>
      </w:r>
      <w:r w:rsidR="003C0D3E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>diario durante dos o tres días. Compare la lista con las recomendaciones de la dieta.</w:t>
      </w:r>
    </w:p>
    <w:p w14:paraId="1677EBD3" w14:textId="77777777" w:rsidR="00913D49" w:rsidRPr="00610C8B" w:rsidRDefault="00913D49" w:rsidP="00740DDD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Haga un cambio a la vez. Por ejemplo, comience escogiendo versiones de sus </w:t>
      </w:r>
      <w:r w:rsidR="003C0D3E" w:rsidRPr="00610C8B">
        <w:rPr>
          <w:rFonts w:ascii="Arial" w:hAnsi="Arial" w:cs="Arial"/>
          <w:sz w:val="24"/>
          <w:szCs w:val="24"/>
        </w:rPr>
        <w:t xml:space="preserve"> </w:t>
      </w:r>
      <w:r w:rsidRPr="00610C8B">
        <w:rPr>
          <w:rFonts w:ascii="Arial" w:hAnsi="Arial" w:cs="Arial"/>
          <w:sz w:val="24"/>
          <w:szCs w:val="24"/>
        </w:rPr>
        <w:t xml:space="preserve"> que contengan un contenido bajo en grasa o añadiendo más granos enteros </w:t>
      </w:r>
      <w:r w:rsidR="003C0D3E" w:rsidRPr="00610C8B">
        <w:rPr>
          <w:rFonts w:ascii="Arial" w:hAnsi="Arial" w:cs="Arial"/>
          <w:sz w:val="24"/>
          <w:szCs w:val="24"/>
        </w:rPr>
        <w:t xml:space="preserve"> a sus</w:t>
      </w:r>
      <w:r w:rsidRPr="00610C8B">
        <w:rPr>
          <w:rFonts w:ascii="Arial" w:hAnsi="Arial" w:cs="Arial"/>
          <w:sz w:val="24"/>
          <w:szCs w:val="24"/>
        </w:rPr>
        <w:t xml:space="preserve"> comidas.</w:t>
      </w:r>
    </w:p>
    <w:p w14:paraId="119EB913" w14:textId="77777777" w:rsidR="00913D49" w:rsidRPr="00610C8B" w:rsidRDefault="00913D49" w:rsidP="00740DDD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Si comer más frutas y verduras le produce gases, sensación de llenura o diarrea, aumente el consumo de estos alimentos lentamente.</w:t>
      </w:r>
    </w:p>
    <w:p w14:paraId="112EC2F4" w14:textId="77777777" w:rsidR="00913D49" w:rsidRPr="00610C8B" w:rsidRDefault="00913D49" w:rsidP="00740DDD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Use condimentos que no contengan sal; por </w:t>
      </w:r>
      <w:r w:rsidR="00572203" w:rsidRPr="00610C8B">
        <w:rPr>
          <w:rFonts w:ascii="Arial" w:hAnsi="Arial" w:cs="Arial"/>
          <w:sz w:val="24"/>
          <w:szCs w:val="24"/>
        </w:rPr>
        <w:t>ejemplo,</w:t>
      </w:r>
      <w:r w:rsidRPr="00610C8B">
        <w:rPr>
          <w:rFonts w:ascii="Arial" w:hAnsi="Arial" w:cs="Arial"/>
          <w:sz w:val="24"/>
          <w:szCs w:val="24"/>
        </w:rPr>
        <w:t xml:space="preserve"> especias y hierbas para añadirle sabor a sus recetas y disminuir o eliminar el consumo de sal.</w:t>
      </w:r>
    </w:p>
    <w:p w14:paraId="49F9D532" w14:textId="77777777" w:rsidR="00913D49" w:rsidRPr="00610C8B" w:rsidRDefault="00913D49" w:rsidP="00740DDD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Elimine progresivamente los alimentos que le hayan recomendado suspender en su plan de alimentación.</w:t>
      </w:r>
    </w:p>
    <w:p w14:paraId="1074AEBE" w14:textId="77777777" w:rsidR="00367B08" w:rsidRPr="00610C8B" w:rsidRDefault="00913D49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Consulte a su personal en salud para revisar sus avances y establecer nuevas metas.</w:t>
      </w:r>
    </w:p>
    <w:p w14:paraId="67605EC0" w14:textId="1683A624" w:rsidR="006B222F" w:rsidRDefault="006B222F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53896774" w14:textId="5952A5B4" w:rsidR="00CB08AD" w:rsidRDefault="00CB08AD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52ABDF0E" w14:textId="77777777" w:rsidR="00CB08AD" w:rsidRPr="00610C8B" w:rsidRDefault="00CB08AD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771FE0A3" w14:textId="77777777" w:rsidR="006B222F" w:rsidRPr="00610C8B" w:rsidRDefault="00572203" w:rsidP="00740DDD">
      <w:pPr>
        <w:pStyle w:val="Prrafodelista"/>
        <w:numPr>
          <w:ilvl w:val="1"/>
          <w:numId w:val="11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. Aprovechamiento</w:t>
      </w:r>
      <w:r w:rsidR="00913D49" w:rsidRPr="00610C8B">
        <w:rPr>
          <w:rFonts w:ascii="Arial" w:hAnsi="Arial" w:cs="Arial"/>
          <w:b/>
          <w:sz w:val="24"/>
          <w:szCs w:val="24"/>
        </w:rPr>
        <w:t xml:space="preserve"> del tiempo libre:</w:t>
      </w:r>
    </w:p>
    <w:p w14:paraId="1CF9B4D8" w14:textId="77777777" w:rsidR="006B222F" w:rsidRPr="00610C8B" w:rsidRDefault="006B222F" w:rsidP="00740DDD">
      <w:pPr>
        <w:tabs>
          <w:tab w:val="left" w:pos="388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 la actualidad nos movemos menos que antes. Entre las razones que conducen a la persona a llevar una vida sedentaria se encuentran las siguientes:</w:t>
      </w:r>
    </w:p>
    <w:p w14:paraId="329B7E0A" w14:textId="77777777" w:rsidR="006B222F" w:rsidRPr="00610C8B" w:rsidRDefault="006B222F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Los avances tecnológicos que nos facilitan nuestras labores diarias.</w:t>
      </w:r>
    </w:p>
    <w:p w14:paraId="123F089F" w14:textId="77777777" w:rsidR="006B222F" w:rsidRPr="00610C8B" w:rsidRDefault="006B222F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Ver en forma excesiva la televisión</w:t>
      </w:r>
    </w:p>
    <w:p w14:paraId="173A7E13" w14:textId="77777777" w:rsidR="006B222F" w:rsidRPr="00610C8B" w:rsidRDefault="006B222F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El empleo excesivo de las computadoras</w:t>
      </w:r>
    </w:p>
    <w:p w14:paraId="3A036F3A" w14:textId="77777777" w:rsidR="006B222F" w:rsidRPr="00610C8B" w:rsidRDefault="006B222F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 falta de tiempo y espacio para dedicarlo a la recreación</w:t>
      </w:r>
    </w:p>
    <w:p w14:paraId="30CED31F" w14:textId="77777777" w:rsidR="006B222F" w:rsidRPr="00610C8B" w:rsidRDefault="006B222F" w:rsidP="00740DDD">
      <w:pPr>
        <w:pStyle w:val="Prrafodelista"/>
        <w:numPr>
          <w:ilvl w:val="0"/>
          <w:numId w:val="9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 falta de seguridad en lugares de recreación en la comunidad</w:t>
      </w:r>
    </w:p>
    <w:p w14:paraId="098617F1" w14:textId="77777777" w:rsidR="00D40112" w:rsidRPr="00610C8B" w:rsidRDefault="006B222F" w:rsidP="00740DDD">
      <w:pPr>
        <w:tabs>
          <w:tab w:val="left" w:pos="388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Por lo anterior se puede </w:t>
      </w:r>
      <w:r w:rsidR="002C25B1" w:rsidRPr="00610C8B">
        <w:rPr>
          <w:rFonts w:ascii="Arial" w:hAnsi="Arial" w:cs="Arial"/>
          <w:sz w:val="24"/>
          <w:szCs w:val="24"/>
        </w:rPr>
        <w:t>ap</w:t>
      </w:r>
      <w:r w:rsidR="00D40112" w:rsidRPr="00610C8B">
        <w:rPr>
          <w:rFonts w:ascii="Arial" w:hAnsi="Arial" w:cs="Arial"/>
          <w:sz w:val="24"/>
          <w:szCs w:val="24"/>
        </w:rPr>
        <w:t>r</w:t>
      </w:r>
      <w:r w:rsidR="002C25B1" w:rsidRPr="00610C8B">
        <w:rPr>
          <w:rFonts w:ascii="Arial" w:hAnsi="Arial" w:cs="Arial"/>
          <w:sz w:val="24"/>
          <w:szCs w:val="24"/>
        </w:rPr>
        <w:t xml:space="preserve">ovechar el tiempo </w:t>
      </w:r>
      <w:r w:rsidR="00D40112" w:rsidRPr="00610C8B">
        <w:rPr>
          <w:rFonts w:ascii="Arial" w:hAnsi="Arial" w:cs="Arial"/>
          <w:sz w:val="24"/>
          <w:szCs w:val="24"/>
        </w:rPr>
        <w:t>libre en labores</w:t>
      </w:r>
      <w:r w:rsidR="00913D49" w:rsidRPr="00610C8B">
        <w:rPr>
          <w:rFonts w:ascii="Arial" w:hAnsi="Arial" w:cs="Arial"/>
          <w:sz w:val="24"/>
          <w:szCs w:val="24"/>
        </w:rPr>
        <w:t xml:space="preserve"> que puedo realizar en casa </w:t>
      </w:r>
      <w:r w:rsidR="00D40112" w:rsidRPr="00610C8B">
        <w:rPr>
          <w:rFonts w:ascii="Arial" w:hAnsi="Arial" w:cs="Arial"/>
          <w:sz w:val="24"/>
          <w:szCs w:val="24"/>
        </w:rPr>
        <w:t>y hacer actividad física sin necesidad de ir a un gimnasio o tener que salir a la calle.</w:t>
      </w:r>
    </w:p>
    <w:p w14:paraId="78513D8E" w14:textId="77777777" w:rsidR="00913D49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Arreglar el jardín.</w:t>
      </w:r>
    </w:p>
    <w:p w14:paraId="5FB37BF3" w14:textId="77777777" w:rsidR="00913D49" w:rsidRPr="00610C8B" w:rsidRDefault="00913D49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Hacer mandados caminando.</w:t>
      </w:r>
    </w:p>
    <w:p w14:paraId="03A713CA" w14:textId="77777777" w:rsidR="00913D49" w:rsidRPr="00610C8B" w:rsidRDefault="00913D49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Atender las tareas de la casa (barrer, trapear </w:t>
      </w:r>
      <w:r w:rsidR="00572203" w:rsidRPr="00610C8B">
        <w:rPr>
          <w:rFonts w:ascii="Arial" w:hAnsi="Arial" w:cs="Arial"/>
          <w:sz w:val="24"/>
          <w:szCs w:val="24"/>
        </w:rPr>
        <w:t>etc.)</w:t>
      </w:r>
    </w:p>
    <w:p w14:paraId="3BAEDF2F" w14:textId="77777777" w:rsidR="00913D49" w:rsidRPr="00610C8B" w:rsidRDefault="00913D49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Lavar el carro.</w:t>
      </w:r>
    </w:p>
    <w:p w14:paraId="3EB4EDC2" w14:textId="77777777" w:rsidR="00913D49" w:rsidRPr="00610C8B" w:rsidRDefault="00913D49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Subir y bajar escaleras.</w:t>
      </w:r>
    </w:p>
    <w:p w14:paraId="3E120398" w14:textId="77777777" w:rsidR="00913D49" w:rsidRPr="00610C8B" w:rsidRDefault="00913D49" w:rsidP="00740DD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Caminar hacia el trabajo, escuela etc.</w:t>
      </w:r>
    </w:p>
    <w:p w14:paraId="5420A912" w14:textId="77777777" w:rsidR="00913D49" w:rsidRPr="00610C8B" w:rsidRDefault="00913D49" w:rsidP="00740DDD">
      <w:pPr>
        <w:pStyle w:val="Prrafodelista"/>
        <w:numPr>
          <w:ilvl w:val="0"/>
          <w:numId w:val="8"/>
        </w:numPr>
        <w:tabs>
          <w:tab w:val="left" w:pos="123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Bailar</w:t>
      </w:r>
      <w:r w:rsidRPr="00610C8B">
        <w:rPr>
          <w:rFonts w:ascii="Arial" w:hAnsi="Arial" w:cs="Arial"/>
          <w:sz w:val="24"/>
          <w:szCs w:val="24"/>
        </w:rPr>
        <w:tab/>
      </w:r>
      <w:r w:rsidR="00170CD6" w:rsidRPr="00610C8B">
        <w:rPr>
          <w:rFonts w:ascii="Arial" w:hAnsi="Arial" w:cs="Arial"/>
          <w:sz w:val="24"/>
          <w:szCs w:val="24"/>
        </w:rPr>
        <w:t>al ritmo de la música favorita</w:t>
      </w:r>
    </w:p>
    <w:p w14:paraId="040302FD" w14:textId="77777777" w:rsidR="00913D49" w:rsidRPr="00610C8B" w:rsidRDefault="00913D49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Las actividades agrícolas en el campo.</w:t>
      </w:r>
    </w:p>
    <w:p w14:paraId="02966986" w14:textId="77777777" w:rsidR="00170CD6" w:rsidRPr="00610C8B" w:rsidRDefault="00170CD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Bájese del autobús </w:t>
      </w:r>
      <w:r w:rsidR="00572203" w:rsidRPr="00610C8B">
        <w:rPr>
          <w:rFonts w:ascii="Arial" w:hAnsi="Arial" w:cs="Arial"/>
          <w:sz w:val="24"/>
          <w:szCs w:val="24"/>
        </w:rPr>
        <w:t>unas dos paradas</w:t>
      </w:r>
      <w:r w:rsidRPr="00610C8B">
        <w:rPr>
          <w:rFonts w:ascii="Arial" w:hAnsi="Arial" w:cs="Arial"/>
          <w:sz w:val="24"/>
          <w:szCs w:val="24"/>
        </w:rPr>
        <w:t xml:space="preserve"> antes y camines</w:t>
      </w:r>
    </w:p>
    <w:p w14:paraId="5F5AE357" w14:textId="77777777" w:rsidR="00170CD6" w:rsidRPr="00610C8B" w:rsidRDefault="00170CD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Utilice las escaleras en vez de ascensor o escaleras eléctricas.</w:t>
      </w:r>
    </w:p>
    <w:p w14:paraId="3CD05A26" w14:textId="77777777" w:rsidR="00587D0D" w:rsidRPr="00610C8B" w:rsidRDefault="00587D0D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201F309C" w14:textId="77777777" w:rsidR="00913D49" w:rsidRPr="00610C8B" w:rsidRDefault="00572203" w:rsidP="00740DDD">
      <w:pPr>
        <w:pStyle w:val="Prrafodelista"/>
        <w:numPr>
          <w:ilvl w:val="1"/>
          <w:numId w:val="11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. Beneficio</w:t>
      </w:r>
      <w:r w:rsidR="00301BF6" w:rsidRPr="00610C8B">
        <w:rPr>
          <w:rFonts w:ascii="Arial" w:hAnsi="Arial" w:cs="Arial"/>
          <w:b/>
          <w:sz w:val="24"/>
          <w:szCs w:val="24"/>
        </w:rPr>
        <w:t xml:space="preserve"> de dejar el tabaco</w:t>
      </w:r>
    </w:p>
    <w:p w14:paraId="67988B1D" w14:textId="77777777" w:rsidR="00D40112" w:rsidRPr="00610C8B" w:rsidRDefault="00D40112" w:rsidP="00740DDD">
      <w:pPr>
        <w:tabs>
          <w:tab w:val="left" w:pos="388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El</w:t>
      </w:r>
      <w:r w:rsidR="006B222F" w:rsidRPr="00610C8B">
        <w:rPr>
          <w:rFonts w:ascii="Arial" w:hAnsi="Arial" w:cs="Arial"/>
          <w:sz w:val="24"/>
          <w:szCs w:val="24"/>
        </w:rPr>
        <w:t xml:space="preserve"> fumar se ha convertido en un há</w:t>
      </w:r>
      <w:r w:rsidRPr="00610C8B">
        <w:rPr>
          <w:rFonts w:ascii="Arial" w:hAnsi="Arial" w:cs="Arial"/>
          <w:sz w:val="24"/>
          <w:szCs w:val="24"/>
        </w:rPr>
        <w:t xml:space="preserve">bito </w:t>
      </w:r>
      <w:r w:rsidR="00301BF6" w:rsidRPr="00610C8B">
        <w:rPr>
          <w:rFonts w:ascii="Arial" w:hAnsi="Arial" w:cs="Arial"/>
          <w:sz w:val="24"/>
          <w:szCs w:val="24"/>
        </w:rPr>
        <w:t>devastador</w:t>
      </w:r>
      <w:r w:rsidRPr="00610C8B">
        <w:rPr>
          <w:rFonts w:ascii="Arial" w:hAnsi="Arial" w:cs="Arial"/>
          <w:sz w:val="24"/>
          <w:szCs w:val="24"/>
        </w:rPr>
        <w:t xml:space="preserve">, pues la mayoría de </w:t>
      </w:r>
      <w:r w:rsidR="00301BF6" w:rsidRPr="00610C8B">
        <w:rPr>
          <w:rFonts w:ascii="Arial" w:hAnsi="Arial" w:cs="Arial"/>
          <w:sz w:val="24"/>
          <w:szCs w:val="24"/>
        </w:rPr>
        <w:t xml:space="preserve">personas que han entrado a esta forma de vivir </w:t>
      </w:r>
      <w:r w:rsidRPr="00610C8B">
        <w:rPr>
          <w:rFonts w:ascii="Arial" w:hAnsi="Arial" w:cs="Arial"/>
          <w:sz w:val="24"/>
          <w:szCs w:val="24"/>
        </w:rPr>
        <w:t>han tenido la certeza de poder soltarlo cuando deseen</w:t>
      </w:r>
      <w:r w:rsidR="00624445" w:rsidRPr="00610C8B">
        <w:rPr>
          <w:rFonts w:ascii="Arial" w:hAnsi="Arial" w:cs="Arial"/>
          <w:sz w:val="24"/>
          <w:szCs w:val="24"/>
        </w:rPr>
        <w:t>,</w:t>
      </w:r>
      <w:r w:rsidRPr="00610C8B">
        <w:rPr>
          <w:rFonts w:ascii="Arial" w:hAnsi="Arial" w:cs="Arial"/>
          <w:sz w:val="24"/>
          <w:szCs w:val="24"/>
        </w:rPr>
        <w:t xml:space="preserve"> pero su adicción cada vez aumenta y se restan las posibilidades de dejarlo, pues esto crea una dependencia que los somete y los imposibilita a actuar por ellos mismos.</w:t>
      </w:r>
    </w:p>
    <w:p w14:paraId="621DCB73" w14:textId="77777777" w:rsidR="00D40112" w:rsidRPr="00610C8B" w:rsidRDefault="00D40112" w:rsidP="00740DDD">
      <w:pPr>
        <w:tabs>
          <w:tab w:val="left" w:pos="388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Es importante tener en cuenta las consecuencias que el fumar tabaco puede causar y de esta manera reducir su consumo y emprender una nueva vida sana.</w:t>
      </w:r>
      <w:r w:rsidR="00301BF6" w:rsidRPr="00610C8B">
        <w:rPr>
          <w:rFonts w:ascii="Arial" w:hAnsi="Arial" w:cs="Arial"/>
          <w:sz w:val="24"/>
          <w:szCs w:val="24"/>
        </w:rPr>
        <w:t xml:space="preserve"> Los beneficios de No fumar deben ser los principales en fomentar la iniciativa a soltar esta fuerte adicción a la nicotina, como son:</w:t>
      </w:r>
    </w:p>
    <w:p w14:paraId="2C12D48B" w14:textId="77777777" w:rsidR="00BC0F5B" w:rsidRPr="00610C8B" w:rsidRDefault="00BC0F5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Una mejor respiración</w:t>
      </w:r>
      <w:r w:rsidR="00301BF6" w:rsidRPr="00610C8B">
        <w:rPr>
          <w:rFonts w:ascii="Arial" w:hAnsi="Arial" w:cs="Arial"/>
          <w:sz w:val="24"/>
          <w:szCs w:val="24"/>
        </w:rPr>
        <w:t>.</w:t>
      </w:r>
    </w:p>
    <w:p w14:paraId="6970A333" w14:textId="77777777" w:rsidR="00BC0F5B" w:rsidRPr="00610C8B" w:rsidRDefault="00BC0F5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Disminuirá la tos o desaparecerá por completo</w:t>
      </w:r>
      <w:r w:rsidR="00301BF6" w:rsidRPr="00610C8B">
        <w:rPr>
          <w:rFonts w:ascii="Arial" w:hAnsi="Arial" w:cs="Arial"/>
          <w:sz w:val="24"/>
          <w:szCs w:val="24"/>
        </w:rPr>
        <w:t>.</w:t>
      </w:r>
    </w:p>
    <w:p w14:paraId="2131B90A" w14:textId="77777777" w:rsidR="00BC0F5B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Recuperar</w:t>
      </w:r>
      <w:r w:rsidR="00BC0F5B" w:rsidRPr="00610C8B">
        <w:rPr>
          <w:rFonts w:ascii="Arial" w:hAnsi="Arial" w:cs="Arial"/>
          <w:sz w:val="24"/>
          <w:szCs w:val="24"/>
        </w:rPr>
        <w:t xml:space="preserve"> el sentido del gusto y el olfato</w:t>
      </w:r>
      <w:r w:rsidRPr="00610C8B">
        <w:rPr>
          <w:rFonts w:ascii="Arial" w:hAnsi="Arial" w:cs="Arial"/>
          <w:sz w:val="24"/>
          <w:szCs w:val="24"/>
        </w:rPr>
        <w:t>.</w:t>
      </w:r>
    </w:p>
    <w:p w14:paraId="0B94827D" w14:textId="77777777" w:rsidR="00BC0F5B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Mejorará</w:t>
      </w:r>
      <w:r w:rsidR="00BC0F5B" w:rsidRPr="00610C8B">
        <w:rPr>
          <w:rFonts w:ascii="Arial" w:hAnsi="Arial" w:cs="Arial"/>
          <w:sz w:val="24"/>
          <w:szCs w:val="24"/>
        </w:rPr>
        <w:t xml:space="preserve"> el aspecto</w:t>
      </w:r>
      <w:r w:rsidRPr="00610C8B">
        <w:rPr>
          <w:rFonts w:ascii="Arial" w:hAnsi="Arial" w:cs="Arial"/>
          <w:sz w:val="24"/>
          <w:szCs w:val="24"/>
        </w:rPr>
        <w:t>.</w:t>
      </w:r>
    </w:p>
    <w:p w14:paraId="5B5E9E52" w14:textId="77777777" w:rsidR="00BC0F5B" w:rsidRPr="00610C8B" w:rsidRDefault="00BC0F5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Desaparecerá el color amarillento de manos y uñas</w:t>
      </w:r>
      <w:r w:rsidR="00301BF6" w:rsidRPr="00610C8B">
        <w:rPr>
          <w:rFonts w:ascii="Arial" w:hAnsi="Arial" w:cs="Arial"/>
          <w:sz w:val="24"/>
          <w:szCs w:val="24"/>
        </w:rPr>
        <w:t>.</w:t>
      </w:r>
    </w:p>
    <w:p w14:paraId="57EC905F" w14:textId="77777777" w:rsidR="00BC0F5B" w:rsidRPr="00610C8B" w:rsidRDefault="00BC0F5B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Menos cansancio y mejorara el rendimiento físico en el deporte</w:t>
      </w:r>
      <w:r w:rsidR="00301BF6" w:rsidRPr="00610C8B">
        <w:rPr>
          <w:rFonts w:ascii="Arial" w:hAnsi="Arial" w:cs="Arial"/>
          <w:sz w:val="24"/>
          <w:szCs w:val="24"/>
        </w:rPr>
        <w:t>.</w:t>
      </w:r>
    </w:p>
    <w:p w14:paraId="296B6B86" w14:textId="77777777" w:rsidR="00BC0F5B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Se tendrá un sentimiento de liberación al romper la dependencia con el tabaco.</w:t>
      </w:r>
    </w:p>
    <w:p w14:paraId="1908B372" w14:textId="77777777" w:rsidR="00301BF6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Te convertirás en un ejemplo positivo en tu círculo social y familiar.</w:t>
      </w:r>
    </w:p>
    <w:p w14:paraId="7DD8E5FD" w14:textId="77777777" w:rsidR="00926477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Contribuir a crear espacios libres de humo cuidando el medio ambiente y respetaras el derecho a los no fumadores.</w:t>
      </w:r>
    </w:p>
    <w:p w14:paraId="04FC295A" w14:textId="77777777" w:rsidR="00301BF6" w:rsidRPr="00610C8B" w:rsidRDefault="00301BF6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Recomendaciones para soltar la dependencia del tabaco:</w:t>
      </w:r>
    </w:p>
    <w:p w14:paraId="58CB20B5" w14:textId="77777777" w:rsidR="00301BF6" w:rsidRPr="00610C8B" w:rsidRDefault="00301BF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Haz ejercicio físico (caminar, pasear, subir escaleras)</w:t>
      </w:r>
    </w:p>
    <w:p w14:paraId="03B2B6BE" w14:textId="77777777" w:rsidR="00301BF6" w:rsidRPr="00610C8B" w:rsidRDefault="00587D0D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Dúchate con agua caliente, esto te ayudara a relajarte.</w:t>
      </w:r>
    </w:p>
    <w:p w14:paraId="7A195B94" w14:textId="77777777" w:rsidR="00587D0D" w:rsidRPr="00610C8B" w:rsidRDefault="00587D0D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 el desayuno toma frutas o zumos de fruta y alimentos ricos en vitamina c (naranja, kiwi, melón, tomate etc</w:t>
      </w:r>
      <w:r w:rsidR="00EC3AE7" w:rsidRPr="00610C8B">
        <w:rPr>
          <w:rFonts w:ascii="Arial" w:hAnsi="Arial" w:cs="Arial"/>
          <w:sz w:val="24"/>
          <w:szCs w:val="24"/>
        </w:rPr>
        <w:t>.</w:t>
      </w:r>
      <w:r w:rsidRPr="00610C8B">
        <w:rPr>
          <w:rFonts w:ascii="Arial" w:hAnsi="Arial" w:cs="Arial"/>
          <w:sz w:val="24"/>
          <w:szCs w:val="24"/>
        </w:rPr>
        <w:t>)</w:t>
      </w:r>
    </w:p>
    <w:p w14:paraId="39DB44B0" w14:textId="77777777" w:rsidR="00587D0D" w:rsidRPr="00610C8B" w:rsidRDefault="00587D0D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En cuanto te ofrezcan el primer cigarro. Contesta “no fumo”, “estoy dejando de fumar”, es importante no discutir con otros fumadores que intenten desanimar el objetivo.</w:t>
      </w:r>
    </w:p>
    <w:p w14:paraId="2BE6DA99" w14:textId="77777777" w:rsidR="00587D0D" w:rsidRPr="00610C8B" w:rsidRDefault="00587D0D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Cuando aparezcan ganas de fumar: bebe agua, zumos, infusiones, mastica chicles o caramelos sin azúcar, come frutas etc.</w:t>
      </w:r>
    </w:p>
    <w:p w14:paraId="525CDE12" w14:textId="77777777" w:rsidR="00587D0D" w:rsidRPr="00610C8B" w:rsidRDefault="00587D0D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Tener claras las razones por las que desea dejar de fumar y apuntarlas cada vez que se sienta la necesidad de recaer.</w:t>
      </w:r>
    </w:p>
    <w:p w14:paraId="4FC0451C" w14:textId="77777777" w:rsidR="00655A4C" w:rsidRPr="00610C8B" w:rsidRDefault="00655A4C" w:rsidP="00740DDD">
      <w:pPr>
        <w:pStyle w:val="Prrafodelista"/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1E282495" w14:textId="77777777" w:rsidR="00587D0D" w:rsidRPr="00610C8B" w:rsidRDefault="00572203" w:rsidP="00740DDD">
      <w:pPr>
        <w:pStyle w:val="Prrafodelista"/>
        <w:numPr>
          <w:ilvl w:val="1"/>
          <w:numId w:val="11"/>
        </w:num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. Beneficio</w:t>
      </w:r>
      <w:r w:rsidR="00587D0D" w:rsidRPr="00610C8B">
        <w:rPr>
          <w:rFonts w:ascii="Arial" w:hAnsi="Arial" w:cs="Arial"/>
          <w:b/>
          <w:sz w:val="24"/>
          <w:szCs w:val="24"/>
        </w:rPr>
        <w:t xml:space="preserve"> de dejar el alcohol</w:t>
      </w:r>
    </w:p>
    <w:p w14:paraId="051020B4" w14:textId="77777777" w:rsidR="00655A4C" w:rsidRPr="00610C8B" w:rsidRDefault="00655A4C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El alcoholismo puede matar de muchas maneras. En total reduce la esperanza de vida de 10 a 12 años. Entre más temprano una persona empieza a beber alcohol, mayores serán sus probabilidades de desarrollar enfermedades graves más adelante.</w:t>
      </w:r>
    </w:p>
    <w:p w14:paraId="56C3522F" w14:textId="77777777" w:rsidR="00655A4C" w:rsidRPr="00610C8B" w:rsidRDefault="00655A4C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Por lo anterior se puede decir que la dependencia del alcohol resulta </w:t>
      </w:r>
      <w:r w:rsidR="00572203" w:rsidRPr="00610C8B">
        <w:rPr>
          <w:rFonts w:ascii="Arial" w:hAnsi="Arial" w:cs="Arial"/>
          <w:sz w:val="24"/>
          <w:szCs w:val="24"/>
        </w:rPr>
        <w:t>más</w:t>
      </w:r>
      <w:r w:rsidRPr="00610C8B">
        <w:rPr>
          <w:rFonts w:ascii="Arial" w:hAnsi="Arial" w:cs="Arial"/>
          <w:sz w:val="24"/>
          <w:szCs w:val="24"/>
        </w:rPr>
        <w:t xml:space="preserve"> difícil de </w:t>
      </w:r>
      <w:r w:rsidR="00624445" w:rsidRPr="00610C8B">
        <w:rPr>
          <w:rFonts w:ascii="Arial" w:hAnsi="Arial" w:cs="Arial"/>
          <w:sz w:val="24"/>
          <w:szCs w:val="24"/>
        </w:rPr>
        <w:t>curar que l</w:t>
      </w:r>
      <w:r w:rsidR="00D61916" w:rsidRPr="00610C8B">
        <w:rPr>
          <w:rFonts w:ascii="Arial" w:hAnsi="Arial" w:cs="Arial"/>
          <w:sz w:val="24"/>
          <w:szCs w:val="24"/>
        </w:rPr>
        <w:t xml:space="preserve">a </w:t>
      </w:r>
      <w:r w:rsidR="00624445" w:rsidRPr="00610C8B">
        <w:rPr>
          <w:rFonts w:ascii="Arial" w:hAnsi="Arial" w:cs="Arial"/>
          <w:sz w:val="24"/>
          <w:szCs w:val="24"/>
        </w:rPr>
        <w:t>del</w:t>
      </w:r>
      <w:r w:rsidR="00D61916" w:rsidRPr="00610C8B">
        <w:rPr>
          <w:rFonts w:ascii="Arial" w:hAnsi="Arial" w:cs="Arial"/>
          <w:sz w:val="24"/>
          <w:szCs w:val="24"/>
        </w:rPr>
        <w:t xml:space="preserve"> tabaco, en la mayoría de veces se requiere de ayuda profesional para poder tratar esta problemática del alcoholismo, aunque el querer y desear dejar de beber podría aumentar la posibilidad de lograrlo, ya que se obtienen beneficios que contribuyen a mejorar la calidad de vida.</w:t>
      </w:r>
    </w:p>
    <w:p w14:paraId="1E34C924" w14:textId="77777777" w:rsidR="00587D0D" w:rsidRPr="00610C8B" w:rsidRDefault="001E0BE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Reduce la posibilidad de enfermedades.</w:t>
      </w:r>
    </w:p>
    <w:p w14:paraId="6A152B6A" w14:textId="77777777" w:rsidR="001E0BE5" w:rsidRPr="00610C8B" w:rsidRDefault="001E0BE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Mejora el aspecto físico</w:t>
      </w:r>
    </w:p>
    <w:p w14:paraId="492F6A55" w14:textId="77777777" w:rsidR="001E0BE5" w:rsidRPr="00610C8B" w:rsidRDefault="001E0BE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Crece el amor propio y aumenta </w:t>
      </w:r>
      <w:r w:rsidR="00572203" w:rsidRPr="00610C8B">
        <w:rPr>
          <w:rFonts w:ascii="Arial" w:hAnsi="Arial" w:cs="Arial"/>
          <w:sz w:val="24"/>
          <w:szCs w:val="24"/>
        </w:rPr>
        <w:t>la autoestima</w:t>
      </w:r>
    </w:p>
    <w:p w14:paraId="3B0F1D24" w14:textId="77777777" w:rsidR="001E0BE5" w:rsidRPr="00610C8B" w:rsidRDefault="001E0BE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Mejora el rendimiento laboral.</w:t>
      </w:r>
    </w:p>
    <w:p w14:paraId="4DDDB4E3" w14:textId="77777777" w:rsidR="001E0BE5" w:rsidRPr="00610C8B" w:rsidRDefault="001E0BE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Mayor eficiencia en las actividades a realizar</w:t>
      </w:r>
    </w:p>
    <w:p w14:paraId="4D7134E4" w14:textId="77777777" w:rsidR="001E0BE5" w:rsidRPr="00610C8B" w:rsidRDefault="00655A4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Disminuye las probabilidades de sufrir alzhéimer</w:t>
      </w:r>
    </w:p>
    <w:p w14:paraId="0B06F329" w14:textId="77777777" w:rsidR="00655A4C" w:rsidRPr="00610C8B" w:rsidRDefault="00655A4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Ayuda a tener un corazón más fuerte</w:t>
      </w:r>
    </w:p>
    <w:p w14:paraId="24AB27B0" w14:textId="77777777" w:rsidR="00655A4C" w:rsidRPr="00610C8B" w:rsidRDefault="00655A4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Mayor optimismo en las funciones de la vida cotidiana</w:t>
      </w:r>
    </w:p>
    <w:p w14:paraId="551E62D4" w14:textId="77777777" w:rsidR="00655A4C" w:rsidRPr="00610C8B" w:rsidRDefault="00655A4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Unión y paz familiar.</w:t>
      </w:r>
    </w:p>
    <w:p w14:paraId="09C23B55" w14:textId="77777777" w:rsidR="00131002" w:rsidRPr="00610C8B" w:rsidRDefault="00655A4C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Minimiza conflictos sociales y laborales.</w:t>
      </w:r>
    </w:p>
    <w:p w14:paraId="7B6AD6F6" w14:textId="77777777" w:rsidR="00655A4C" w:rsidRPr="00610C8B" w:rsidRDefault="00655A4C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Recomendaciones para soltar la dependencia del alcohol:</w:t>
      </w:r>
    </w:p>
    <w:p w14:paraId="4CC58637" w14:textId="77777777" w:rsidR="00D61916" w:rsidRPr="00610C8B" w:rsidRDefault="00D61916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Buscar asistencia </w:t>
      </w:r>
      <w:r w:rsidR="00624445" w:rsidRPr="00610C8B">
        <w:rPr>
          <w:rFonts w:ascii="Arial" w:hAnsi="Arial" w:cs="Arial"/>
          <w:sz w:val="24"/>
          <w:szCs w:val="24"/>
        </w:rPr>
        <w:t>médica</w:t>
      </w:r>
      <w:r w:rsidRPr="00610C8B">
        <w:rPr>
          <w:rFonts w:ascii="Arial" w:hAnsi="Arial" w:cs="Arial"/>
          <w:sz w:val="24"/>
          <w:szCs w:val="24"/>
        </w:rPr>
        <w:t xml:space="preserve"> inmediata, puesto que el dejar de beber es </w:t>
      </w:r>
      <w:r w:rsidR="006D4AA8" w:rsidRPr="00610C8B">
        <w:rPr>
          <w:rFonts w:ascii="Arial" w:hAnsi="Arial" w:cs="Arial"/>
          <w:sz w:val="24"/>
          <w:szCs w:val="24"/>
        </w:rPr>
        <w:t xml:space="preserve">difícil por lo mismo se necesita ayuda profesional, ya que los síntomas </w:t>
      </w:r>
      <w:r w:rsidR="00624445" w:rsidRPr="00610C8B">
        <w:rPr>
          <w:rFonts w:ascii="Arial" w:hAnsi="Arial" w:cs="Arial"/>
          <w:sz w:val="24"/>
          <w:szCs w:val="24"/>
        </w:rPr>
        <w:t>r soltar la dependencia</w:t>
      </w:r>
      <w:r w:rsidR="006D4AA8" w:rsidRPr="00610C8B">
        <w:rPr>
          <w:rFonts w:ascii="Arial" w:hAnsi="Arial" w:cs="Arial"/>
          <w:sz w:val="24"/>
          <w:szCs w:val="24"/>
        </w:rPr>
        <w:t xml:space="preserve"> de golpe pueden contraer consecuencias hasta mortales.</w:t>
      </w:r>
    </w:p>
    <w:p w14:paraId="50BAC6B8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Cambiar la actitud con respecto </w:t>
      </w:r>
      <w:r w:rsidR="00624445" w:rsidRPr="00610C8B">
        <w:rPr>
          <w:rFonts w:ascii="Arial" w:hAnsi="Arial" w:cs="Arial"/>
          <w:sz w:val="24"/>
          <w:szCs w:val="24"/>
        </w:rPr>
        <w:t xml:space="preserve">a </w:t>
      </w:r>
      <w:r w:rsidRPr="00610C8B">
        <w:rPr>
          <w:rFonts w:ascii="Arial" w:hAnsi="Arial" w:cs="Arial"/>
          <w:sz w:val="24"/>
          <w:szCs w:val="24"/>
        </w:rPr>
        <w:t xml:space="preserve">dejar de beber: es importante tener en cuenta que se </w:t>
      </w:r>
      <w:r w:rsidR="00624445" w:rsidRPr="00610C8B">
        <w:rPr>
          <w:rFonts w:ascii="Arial" w:hAnsi="Arial" w:cs="Arial"/>
          <w:sz w:val="24"/>
          <w:szCs w:val="24"/>
        </w:rPr>
        <w:t>está</w:t>
      </w:r>
      <w:r w:rsidRPr="00610C8B">
        <w:rPr>
          <w:rFonts w:ascii="Arial" w:hAnsi="Arial" w:cs="Arial"/>
          <w:sz w:val="24"/>
          <w:szCs w:val="24"/>
        </w:rPr>
        <w:t xml:space="preserve"> dejando un</w:t>
      </w:r>
      <w:r w:rsidR="00624445" w:rsidRPr="00610C8B">
        <w:rPr>
          <w:rFonts w:ascii="Arial" w:hAnsi="Arial" w:cs="Arial"/>
          <w:sz w:val="24"/>
          <w:szCs w:val="24"/>
        </w:rPr>
        <w:t xml:space="preserve"> enemigo que puede causar mucho</w:t>
      </w:r>
      <w:r w:rsidRPr="00610C8B">
        <w:rPr>
          <w:rFonts w:ascii="Arial" w:hAnsi="Arial" w:cs="Arial"/>
          <w:sz w:val="24"/>
          <w:szCs w:val="24"/>
        </w:rPr>
        <w:t xml:space="preserve"> daño.</w:t>
      </w:r>
    </w:p>
    <w:p w14:paraId="28665969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Planear una fecha para dejar de beber y no hacerlo de golpe para evitar los síntomas que causa la abstinencia.</w:t>
      </w:r>
    </w:p>
    <w:p w14:paraId="7980DF71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No tener botellas o latas con bebidas alcohólicas en casa.</w:t>
      </w:r>
    </w:p>
    <w:p w14:paraId="6008EB22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No reprimas tus sentimientos, llora cuando lo necesites hacer, ríe, come, duerme, la idea es no huir de todo lo que sientes y aprende a vivirlo.</w:t>
      </w:r>
    </w:p>
    <w:p w14:paraId="51316592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No te dejes convencer por las personas o te expongas a situaciones en las cuales es probable que bebas.</w:t>
      </w:r>
    </w:p>
    <w:p w14:paraId="6F12734B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Reducir poco a poco la cantidad que normalmente ingieres.</w:t>
      </w:r>
    </w:p>
    <w:p w14:paraId="31DDFB9C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Beber mucha agua</w:t>
      </w:r>
    </w:p>
    <w:p w14:paraId="2C0A50C9" w14:textId="77777777" w:rsidR="00624445" w:rsidRPr="00610C8B" w:rsidRDefault="00624445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Hacer actividad física y deporte, esto reconforta la energía.</w:t>
      </w:r>
    </w:p>
    <w:p w14:paraId="22CA02F1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Recuerda que razones como tu familia, tus amigos, tu trabajo requieren de tu presencia y son fundamentales en tu vida para dejar de beber.</w:t>
      </w:r>
    </w:p>
    <w:p w14:paraId="3ADF9BD0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Lee, escucha y ten en tu mente pensamientos inspiradores para ser cada vez mejor.</w:t>
      </w:r>
    </w:p>
    <w:p w14:paraId="2F69403F" w14:textId="77777777" w:rsidR="006D4AA8" w:rsidRPr="00610C8B" w:rsidRDefault="006D4AA8" w:rsidP="00740DDD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Solicita apoyo de las personas que quieres y desean que cambies tu hábito de vida.</w:t>
      </w:r>
    </w:p>
    <w:p w14:paraId="73D287E0" w14:textId="77777777" w:rsidR="00A87404" w:rsidRPr="00610C8B" w:rsidRDefault="006D4AA8" w:rsidP="00E236DA">
      <w:pPr>
        <w:pStyle w:val="Prrafodelista"/>
        <w:numPr>
          <w:ilvl w:val="0"/>
          <w:numId w:val="8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Considera la opción de unirte a un grupo de alcohólicos anónimos.</w:t>
      </w:r>
    </w:p>
    <w:p w14:paraId="6EB39827" w14:textId="77777777" w:rsidR="00131002" w:rsidRPr="00610C8B" w:rsidRDefault="00131002" w:rsidP="00131002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4F066F98" w14:textId="77777777" w:rsidR="00303DDC" w:rsidRPr="00610C8B" w:rsidRDefault="00303DDC" w:rsidP="003C0D3E">
      <w:pPr>
        <w:tabs>
          <w:tab w:val="left" w:pos="2498"/>
          <w:tab w:val="left" w:pos="3885"/>
          <w:tab w:val="center" w:pos="4419"/>
        </w:tabs>
        <w:rPr>
          <w:rFonts w:ascii="Arial" w:hAnsi="Arial" w:cs="Arial"/>
          <w:b/>
          <w:sz w:val="24"/>
          <w:szCs w:val="24"/>
        </w:rPr>
      </w:pPr>
    </w:p>
    <w:p w14:paraId="5C67F15C" w14:textId="4E29B15F" w:rsidR="006B222F" w:rsidRPr="00610C8B" w:rsidRDefault="006B222F" w:rsidP="00610C8B">
      <w:pPr>
        <w:tabs>
          <w:tab w:val="left" w:pos="2498"/>
          <w:tab w:val="left" w:pos="3885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RECOMENDACIONES</w:t>
      </w:r>
    </w:p>
    <w:p w14:paraId="1AA3417F" w14:textId="77777777" w:rsidR="00355145" w:rsidRPr="00610C8B" w:rsidRDefault="00355145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</w:p>
    <w:p w14:paraId="04146E45" w14:textId="725998C1" w:rsidR="006B222F" w:rsidRPr="00610C8B" w:rsidRDefault="00170CD6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Dar a conocer el presente documento y crear campañas de concientización a participar en actividades que brinden un mejor estilo de vida</w:t>
      </w:r>
      <w:r w:rsidR="00303DDC" w:rsidRPr="00610C8B">
        <w:rPr>
          <w:rFonts w:ascii="Arial" w:hAnsi="Arial" w:cs="Arial"/>
          <w:sz w:val="24"/>
          <w:szCs w:val="24"/>
        </w:rPr>
        <w:t xml:space="preserve"> saludable.</w:t>
      </w:r>
    </w:p>
    <w:p w14:paraId="1ED70B56" w14:textId="77777777" w:rsidR="000E1FC8" w:rsidRPr="00610C8B" w:rsidRDefault="000E1FC8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F384" w14:textId="6FD4378F" w:rsidR="000E1FC8" w:rsidRDefault="006B222F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Realizar controles periódicos de tal modo que pueda estar verificando el estado de salud, mediante exámenes, revisiones y entre otros que tengan resultados certeros.</w:t>
      </w:r>
    </w:p>
    <w:p w14:paraId="14768243" w14:textId="77777777" w:rsidR="00610C8B" w:rsidRPr="00610C8B" w:rsidRDefault="00610C8B" w:rsidP="00610C8B">
      <w:pPr>
        <w:pStyle w:val="Prrafodelista"/>
        <w:rPr>
          <w:rFonts w:ascii="Arial" w:hAnsi="Arial" w:cs="Arial"/>
          <w:sz w:val="24"/>
          <w:szCs w:val="24"/>
        </w:rPr>
      </w:pPr>
    </w:p>
    <w:p w14:paraId="3B645DFD" w14:textId="77777777" w:rsidR="00610C8B" w:rsidRPr="00610C8B" w:rsidRDefault="00610C8B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6CD250" w14:textId="77777777" w:rsidR="006B222F" w:rsidRPr="00610C8B" w:rsidRDefault="006B222F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Hacer ejercicio y llevar una dieta saludable.</w:t>
      </w:r>
    </w:p>
    <w:p w14:paraId="31CD2C38" w14:textId="77777777" w:rsidR="000E1FC8" w:rsidRPr="00610C8B" w:rsidRDefault="000E1FC8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4BA6BA" w14:textId="78CAB725" w:rsidR="000E1FC8" w:rsidRDefault="00355145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Organizar el programa de actividad física de manera progresiva.</w:t>
      </w:r>
    </w:p>
    <w:p w14:paraId="37256397" w14:textId="77777777" w:rsidR="00610C8B" w:rsidRPr="00610C8B" w:rsidRDefault="00610C8B" w:rsidP="00610C8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14:paraId="13E0EE5F" w14:textId="77777777" w:rsidR="00610C8B" w:rsidRPr="00610C8B" w:rsidRDefault="00610C8B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7208FF6" w14:textId="018C4273" w:rsidR="00FC31FB" w:rsidRDefault="00355145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Consultar con un </w:t>
      </w:r>
      <w:r w:rsidR="00EC3AE7" w:rsidRPr="00610C8B">
        <w:rPr>
          <w:rFonts w:ascii="Arial" w:hAnsi="Arial" w:cs="Arial"/>
          <w:sz w:val="24"/>
          <w:szCs w:val="24"/>
        </w:rPr>
        <w:t>médico</w:t>
      </w:r>
      <w:r w:rsidRPr="00610C8B">
        <w:rPr>
          <w:rFonts w:ascii="Arial" w:hAnsi="Arial" w:cs="Arial"/>
          <w:sz w:val="24"/>
          <w:szCs w:val="24"/>
        </w:rPr>
        <w:t xml:space="preserve"> antes de cualquier decisión para cambiar hábitos de vida.</w:t>
      </w:r>
    </w:p>
    <w:p w14:paraId="7CDDE534" w14:textId="77777777" w:rsidR="00610C8B" w:rsidRPr="00610C8B" w:rsidRDefault="00610C8B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73FC2B5" w14:textId="77777777" w:rsidR="00A03DA5" w:rsidRPr="00610C8B" w:rsidRDefault="00A03DA5" w:rsidP="00610C8B">
      <w:pPr>
        <w:pStyle w:val="Prrafodelista"/>
        <w:numPr>
          <w:ilvl w:val="0"/>
          <w:numId w:val="8"/>
        </w:num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Realizar capacitaciones con el fin de cambiar los estilos y de vida y comentar el </w:t>
      </w:r>
      <w:r w:rsidR="000E1FC8" w:rsidRPr="00610C8B">
        <w:rPr>
          <w:rFonts w:ascii="Arial" w:hAnsi="Arial" w:cs="Arial"/>
          <w:sz w:val="24"/>
          <w:szCs w:val="24"/>
        </w:rPr>
        <w:t>auto cuidado</w:t>
      </w:r>
      <w:r w:rsidRPr="00610C8B">
        <w:rPr>
          <w:rFonts w:ascii="Arial" w:hAnsi="Arial" w:cs="Arial"/>
          <w:sz w:val="24"/>
          <w:szCs w:val="24"/>
        </w:rPr>
        <w:t>.</w:t>
      </w:r>
    </w:p>
    <w:p w14:paraId="141D7AA4" w14:textId="77777777" w:rsidR="00355145" w:rsidRPr="00610C8B" w:rsidRDefault="00355145" w:rsidP="00610C8B">
      <w:pPr>
        <w:pStyle w:val="Prrafodelista"/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9F693BC" w14:textId="77777777" w:rsidR="00575E8B" w:rsidRPr="00610C8B" w:rsidRDefault="00575E8B" w:rsidP="00610C8B">
      <w:p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E68F1" w14:textId="77777777" w:rsidR="00575E8B" w:rsidRPr="00610C8B" w:rsidRDefault="00575E8B" w:rsidP="00610C8B">
      <w:p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5CB0A1" w14:textId="77777777" w:rsidR="00575E8B" w:rsidRPr="00610C8B" w:rsidRDefault="00575E8B" w:rsidP="00610C8B">
      <w:p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F0EA7A" w14:textId="77777777" w:rsidR="00575E8B" w:rsidRPr="00610C8B" w:rsidRDefault="00575E8B" w:rsidP="00610C8B">
      <w:p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6029ED" w14:textId="77777777" w:rsidR="00EC3AE7" w:rsidRPr="00610C8B" w:rsidRDefault="00EC3AE7" w:rsidP="00610C8B">
      <w:pPr>
        <w:tabs>
          <w:tab w:val="left" w:pos="388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35609B" w14:textId="77777777" w:rsidR="00CF66D0" w:rsidRPr="00610C8B" w:rsidRDefault="00CF66D0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4AC80FA5" w14:textId="308667EC" w:rsidR="00CF66D0" w:rsidRDefault="00CF66D0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2F4D9D7B" w14:textId="4F9F3BDE" w:rsidR="00610C8B" w:rsidRDefault="00610C8B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2AC898BA" w14:textId="77777777" w:rsidR="00610C8B" w:rsidRPr="00610C8B" w:rsidRDefault="00610C8B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780D1829" w14:textId="77777777" w:rsidR="00CF66D0" w:rsidRPr="00610C8B" w:rsidRDefault="00CF66D0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1D187EB1" w14:textId="77777777" w:rsidR="003C0D3E" w:rsidRPr="00610C8B" w:rsidRDefault="003C0D3E" w:rsidP="00740DDD">
      <w:p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</w:p>
    <w:p w14:paraId="4FC10C4A" w14:textId="77777777" w:rsidR="00367B08" w:rsidRPr="00610C8B" w:rsidRDefault="00575E8B" w:rsidP="00740DDD">
      <w:pPr>
        <w:tabs>
          <w:tab w:val="left" w:pos="3885"/>
        </w:tabs>
        <w:jc w:val="center"/>
        <w:rPr>
          <w:rFonts w:ascii="Arial" w:hAnsi="Arial" w:cs="Arial"/>
          <w:b/>
          <w:sz w:val="24"/>
          <w:szCs w:val="24"/>
        </w:rPr>
      </w:pPr>
      <w:r w:rsidRPr="00610C8B">
        <w:rPr>
          <w:rFonts w:ascii="Arial" w:hAnsi="Arial" w:cs="Arial"/>
          <w:b/>
          <w:sz w:val="24"/>
          <w:szCs w:val="24"/>
        </w:rPr>
        <w:t>BIBLIOGRAFIA</w:t>
      </w:r>
    </w:p>
    <w:p w14:paraId="3C01515E" w14:textId="77777777" w:rsidR="00FC31FB" w:rsidRPr="00610C8B" w:rsidRDefault="00FC31FB" w:rsidP="00740DDD">
      <w:pPr>
        <w:tabs>
          <w:tab w:val="left" w:pos="3885"/>
        </w:tabs>
        <w:jc w:val="both"/>
        <w:rPr>
          <w:rFonts w:ascii="Arial" w:hAnsi="Arial" w:cs="Arial"/>
          <w:b/>
          <w:sz w:val="24"/>
          <w:szCs w:val="24"/>
        </w:rPr>
      </w:pPr>
    </w:p>
    <w:p w14:paraId="199B5EDD" w14:textId="77777777" w:rsidR="00367B08" w:rsidRPr="00610C8B" w:rsidRDefault="00B4434C" w:rsidP="00740DDD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01BF6" w:rsidRPr="00610C8B">
          <w:rPr>
            <w:rStyle w:val="Hipervnculo"/>
            <w:rFonts w:ascii="Arial" w:hAnsi="Arial" w:cs="Arial"/>
            <w:color w:val="auto"/>
            <w:sz w:val="24"/>
            <w:szCs w:val="24"/>
          </w:rPr>
          <w:t>http://www.msal.gob.ar/index.php/programas-y-planes/82-tabaquismo</w:t>
        </w:r>
      </w:hyperlink>
    </w:p>
    <w:p w14:paraId="78930459" w14:textId="77777777" w:rsidR="00301BF6" w:rsidRPr="00610C8B" w:rsidRDefault="00B4434C" w:rsidP="00EC3AE7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01BF6" w:rsidRPr="00610C8B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https://www.aecc.es/Comunicacion/publicaciones/Documents/Guia_dejar_fumar.pdf</w:t>
        </w:r>
      </w:hyperlink>
    </w:p>
    <w:p w14:paraId="3B1AAFC9" w14:textId="77777777" w:rsidR="00D61916" w:rsidRPr="00610C8B" w:rsidRDefault="00B4434C" w:rsidP="00EC3AE7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hyperlink r:id="rId11" w:history="1">
        <w:r w:rsidR="00575E8B" w:rsidRPr="00610C8B">
          <w:rPr>
            <w:rStyle w:val="Hipervnculo"/>
            <w:rFonts w:ascii="Arial" w:hAnsi="Arial" w:cs="Arial"/>
            <w:color w:val="auto"/>
            <w:sz w:val="24"/>
            <w:szCs w:val="24"/>
          </w:rPr>
          <w:t>http://es.wikihow.com/dejar-de-beber-alcohol</w:t>
        </w:r>
      </w:hyperlink>
    </w:p>
    <w:p w14:paraId="09D689C4" w14:textId="77777777" w:rsidR="00575E8B" w:rsidRPr="00610C8B" w:rsidRDefault="00B4434C" w:rsidP="00EC3AE7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hyperlink r:id="rId12" w:history="1">
        <w:r w:rsidR="00355145" w:rsidRPr="00610C8B">
          <w:rPr>
            <w:rStyle w:val="Hipervnculo"/>
            <w:rFonts w:ascii="Arial" w:hAnsi="Arial" w:cs="Arial"/>
            <w:color w:val="auto"/>
            <w:sz w:val="24"/>
            <w:szCs w:val="24"/>
          </w:rPr>
          <w:t>file:///C:/Users/LIDIA/Downloads/GH-PG-04%20V-0%20ProgramaDeEstilosDeVidaSaludables%20(1).pdf</w:t>
        </w:r>
      </w:hyperlink>
    </w:p>
    <w:p w14:paraId="066FCC38" w14:textId="77777777" w:rsidR="00355145" w:rsidRPr="00610C8B" w:rsidRDefault="00355145" w:rsidP="00EC3AE7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>Guía: se físicamente activo y siéntete bien</w:t>
      </w:r>
    </w:p>
    <w:p w14:paraId="09FA33AC" w14:textId="77777777" w:rsidR="00355145" w:rsidRPr="00610C8B" w:rsidRDefault="00355145" w:rsidP="00EC3AE7">
      <w:pPr>
        <w:pStyle w:val="Prrafodelista"/>
        <w:numPr>
          <w:ilvl w:val="0"/>
          <w:numId w:val="10"/>
        </w:numPr>
        <w:tabs>
          <w:tab w:val="left" w:pos="3885"/>
        </w:tabs>
        <w:jc w:val="both"/>
        <w:rPr>
          <w:rFonts w:ascii="Arial" w:hAnsi="Arial" w:cs="Arial"/>
          <w:sz w:val="24"/>
          <w:szCs w:val="24"/>
        </w:rPr>
      </w:pPr>
      <w:r w:rsidRPr="00610C8B">
        <w:rPr>
          <w:rFonts w:ascii="Arial" w:hAnsi="Arial" w:cs="Arial"/>
          <w:sz w:val="24"/>
          <w:szCs w:val="24"/>
        </w:rPr>
        <w:t xml:space="preserve">Guía </w:t>
      </w:r>
      <w:r w:rsidR="00EC3AE7" w:rsidRPr="00610C8B">
        <w:rPr>
          <w:rFonts w:ascii="Arial" w:hAnsi="Arial" w:cs="Arial"/>
          <w:sz w:val="24"/>
          <w:szCs w:val="24"/>
        </w:rPr>
        <w:t>práctica</w:t>
      </w:r>
      <w:r w:rsidRPr="00610C8B">
        <w:rPr>
          <w:rFonts w:ascii="Arial" w:hAnsi="Arial" w:cs="Arial"/>
          <w:sz w:val="24"/>
          <w:szCs w:val="24"/>
        </w:rPr>
        <w:t>: promoción de estilos de vida saludables y prevención de las enfermedades crónicas no transmisibles.</w:t>
      </w:r>
    </w:p>
    <w:sectPr w:rsidR="00355145" w:rsidRPr="00610C8B" w:rsidSect="007340F6">
      <w:headerReference w:type="default" r:id="rId13"/>
      <w:footerReference w:type="default" r:id="rId14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9FF1" w14:textId="77777777" w:rsidR="00B4434C" w:rsidRDefault="00B4434C" w:rsidP="00990A3B">
      <w:pPr>
        <w:spacing w:after="0" w:line="240" w:lineRule="auto"/>
      </w:pPr>
      <w:r>
        <w:separator/>
      </w:r>
    </w:p>
  </w:endnote>
  <w:endnote w:type="continuationSeparator" w:id="0">
    <w:p w14:paraId="7AE735C9" w14:textId="77777777" w:rsidR="00B4434C" w:rsidRDefault="00B4434C" w:rsidP="0099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EDDC" w14:textId="77777777" w:rsidR="007340F6" w:rsidRPr="007340F6" w:rsidRDefault="007340F6" w:rsidP="007340F6">
    <w:pP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Arial"/>
        <w:sz w:val="20"/>
        <w:szCs w:val="20"/>
        <w:lang w:eastAsia="es-CO"/>
      </w:rPr>
    </w:pPr>
  </w:p>
  <w:p w14:paraId="602B16BF" w14:textId="77777777" w:rsidR="007340F6" w:rsidRDefault="007340F6">
    <w:pPr>
      <w:pStyle w:val="Piedepgina"/>
    </w:pPr>
  </w:p>
  <w:p w14:paraId="701477AC" w14:textId="77777777" w:rsidR="00660FEF" w:rsidRPr="00845688" w:rsidRDefault="00660FEF" w:rsidP="008456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D59D" w14:textId="77777777" w:rsidR="00B4434C" w:rsidRDefault="00B4434C" w:rsidP="00990A3B">
      <w:pPr>
        <w:spacing w:after="0" w:line="240" w:lineRule="auto"/>
      </w:pPr>
      <w:r>
        <w:separator/>
      </w:r>
    </w:p>
  </w:footnote>
  <w:footnote w:type="continuationSeparator" w:id="0">
    <w:p w14:paraId="7D433052" w14:textId="77777777" w:rsidR="00B4434C" w:rsidRDefault="00B4434C" w:rsidP="0099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4949"/>
      <w:gridCol w:w="2693"/>
    </w:tblGrid>
    <w:tr w:rsidR="00FF5048" w:rsidRPr="00FF5048" w14:paraId="29CD3F08" w14:textId="77777777" w:rsidTr="00FF504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EB30645" w14:textId="77777777" w:rsidR="00FF5048" w:rsidRPr="00FF5048" w:rsidRDefault="00FF5048" w:rsidP="00FF504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FF5048">
            <w:rPr>
              <w:rFonts w:ascii="Arial" w:eastAsia="Century Gothic" w:hAnsi="Arial" w:cs="Arial"/>
              <w:b/>
              <w:bCs/>
              <w:noProof/>
              <w:sz w:val="24"/>
              <w:szCs w:val="24"/>
            </w:rPr>
            <w:t>LOGO</w:t>
          </w:r>
        </w:p>
      </w:tc>
      <w:tc>
        <w:tcPr>
          <w:tcW w:w="494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5048A97" w14:textId="77777777" w:rsidR="00FF5048" w:rsidRPr="00FF5048" w:rsidRDefault="00FF5048" w:rsidP="00FF504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FF5048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>NOMBRE DE LA EMPRESA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A4590B6" w14:textId="549B1FB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FF5048">
            <w:rPr>
              <w:rFonts w:ascii="Arial" w:eastAsia="Times New Roman" w:hAnsi="Arial" w:cs="Arial"/>
              <w:color w:val="000000"/>
              <w:lang w:eastAsia="es-ES"/>
            </w:rPr>
            <w:t xml:space="preserve">CODIGO: </w:t>
          </w:r>
          <w:r w:rsidRPr="00FF5048">
            <w:rPr>
              <w:rFonts w:ascii="Arial" w:eastAsia="Times New Roman" w:hAnsi="Arial" w:cs="Arial"/>
              <w:color w:val="000000"/>
              <w:lang w:eastAsia="es-ES"/>
            </w:rPr>
            <w:t>PRG-SST-008</w:t>
          </w:r>
        </w:p>
      </w:tc>
    </w:tr>
    <w:tr w:rsidR="00FF5048" w:rsidRPr="00FF5048" w14:paraId="71F2ECC3" w14:textId="77777777" w:rsidTr="00FF5048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F7D020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494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F83AA2" w14:textId="77777777" w:rsidR="00FF5048" w:rsidRPr="00FF5048" w:rsidRDefault="00FF5048" w:rsidP="00FF504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FEE3EFA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FF5048">
            <w:rPr>
              <w:rFonts w:ascii="Arial" w:eastAsia="Times New Roman" w:hAnsi="Arial" w:cs="Arial"/>
              <w:color w:val="000000"/>
              <w:lang w:eastAsia="es-ES"/>
            </w:rPr>
            <w:t>FECHA:</w:t>
          </w:r>
        </w:p>
      </w:tc>
    </w:tr>
    <w:tr w:rsidR="00FF5048" w:rsidRPr="00FF5048" w14:paraId="75CAC5D1" w14:textId="77777777" w:rsidTr="00FF5048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71DD12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494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3AA221" w14:textId="4DF45072" w:rsidR="00FF5048" w:rsidRPr="00FF5048" w:rsidRDefault="00FF5048" w:rsidP="00FF5048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PROGRAMA DE ESTILOS DE VIDA SALUDABLE </w:t>
          </w:r>
          <w:r w:rsidRPr="00FF5048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</w:t>
          </w:r>
          <w:r w:rsidRPr="00FF5048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-SST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A6A945E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FF5048">
            <w:rPr>
              <w:rFonts w:ascii="Arial" w:eastAsia="Times New Roman" w:hAnsi="Arial" w:cs="Arial"/>
              <w:color w:val="000000"/>
              <w:lang w:eastAsia="es-ES"/>
            </w:rPr>
            <w:t>VERSION: 01</w:t>
          </w:r>
        </w:p>
      </w:tc>
    </w:tr>
    <w:tr w:rsidR="00FF5048" w:rsidRPr="00FF5048" w14:paraId="38E724F1" w14:textId="77777777" w:rsidTr="00FF5048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13E3CD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494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17197F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639F7E0" w14:textId="77777777" w:rsidR="00FF5048" w:rsidRPr="00FF5048" w:rsidRDefault="00FF5048" w:rsidP="00FF5048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lang w:eastAsia="es-ES"/>
            </w:rPr>
          </w:pPr>
          <w:r w:rsidRPr="00FF5048">
            <w:rPr>
              <w:rFonts w:ascii="Arial" w:eastAsia="Times New Roman" w:hAnsi="Arial" w:cs="Arial"/>
              <w:color w:val="000000"/>
              <w:lang w:eastAsia="es-ES"/>
            </w:rPr>
            <w:t xml:space="preserve">PAGINA: </w:t>
          </w:r>
          <w:r w:rsidRPr="00FF5048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FF5048">
            <w:rPr>
              <w:rFonts w:ascii="Arial" w:eastAsia="Times New Roman" w:hAnsi="Arial" w:cs="Arial"/>
              <w:color w:val="000000"/>
              <w:lang w:eastAsia="es-ES"/>
            </w:rPr>
            <w:instrText xml:space="preserve"> PAGE  \* Arabic  \* MERGEFORMAT </w:instrText>
          </w:r>
          <w:r w:rsidRPr="00FF5048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Pr="00FF5048">
            <w:rPr>
              <w:rFonts w:ascii="Arial" w:eastAsia="Times New Roman" w:hAnsi="Arial" w:cs="Arial"/>
              <w:noProof/>
              <w:color w:val="000000"/>
              <w:lang w:eastAsia="es-ES"/>
            </w:rPr>
            <w:t>1</w:t>
          </w:r>
          <w:r w:rsidRPr="00FF5048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</w:p>
      </w:tc>
    </w:tr>
  </w:tbl>
  <w:p w14:paraId="721749F0" w14:textId="77777777" w:rsidR="00990A3B" w:rsidRPr="0012463F" w:rsidRDefault="00990A3B">
    <w:pPr>
      <w:pStyle w:val="Encabezado"/>
      <w:rPr>
        <w:rFonts w:ascii="Book Antiqua" w:hAnsi="Book Antiqu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6DB"/>
    <w:multiLevelType w:val="hybridMultilevel"/>
    <w:tmpl w:val="C32C2128"/>
    <w:lvl w:ilvl="0" w:tplc="75A014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B24DBD8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54CC"/>
    <w:multiLevelType w:val="hybridMultilevel"/>
    <w:tmpl w:val="5B346D7A"/>
    <w:lvl w:ilvl="0" w:tplc="EF58CB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54E25"/>
    <w:multiLevelType w:val="hybridMultilevel"/>
    <w:tmpl w:val="23E21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C7339"/>
    <w:multiLevelType w:val="multilevel"/>
    <w:tmpl w:val="025E0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3942846"/>
    <w:multiLevelType w:val="hybridMultilevel"/>
    <w:tmpl w:val="98B606F6"/>
    <w:lvl w:ilvl="0" w:tplc="75A014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D30"/>
    <w:multiLevelType w:val="hybridMultilevel"/>
    <w:tmpl w:val="E21E594A"/>
    <w:lvl w:ilvl="0" w:tplc="F3606E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671C"/>
    <w:multiLevelType w:val="hybridMultilevel"/>
    <w:tmpl w:val="BA9440D4"/>
    <w:lvl w:ilvl="0" w:tplc="1EE8F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E0024"/>
    <w:multiLevelType w:val="hybridMultilevel"/>
    <w:tmpl w:val="AC56F53E"/>
    <w:lvl w:ilvl="0" w:tplc="75A014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C13C4"/>
    <w:multiLevelType w:val="hybridMultilevel"/>
    <w:tmpl w:val="691CCDC8"/>
    <w:lvl w:ilvl="0" w:tplc="C01A1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5679C"/>
    <w:multiLevelType w:val="multilevel"/>
    <w:tmpl w:val="47F04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767051A"/>
    <w:multiLevelType w:val="multilevel"/>
    <w:tmpl w:val="C93472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207301200">
    <w:abstractNumId w:val="8"/>
  </w:num>
  <w:num w:numId="2" w16cid:durableId="1013923879">
    <w:abstractNumId w:val="2"/>
  </w:num>
  <w:num w:numId="3" w16cid:durableId="1451511803">
    <w:abstractNumId w:val="6"/>
  </w:num>
  <w:num w:numId="4" w16cid:durableId="1566988059">
    <w:abstractNumId w:val="9"/>
  </w:num>
  <w:num w:numId="5" w16cid:durableId="2131314151">
    <w:abstractNumId w:val="3"/>
  </w:num>
  <w:num w:numId="6" w16cid:durableId="736123940">
    <w:abstractNumId w:val="5"/>
  </w:num>
  <w:num w:numId="7" w16cid:durableId="574515407">
    <w:abstractNumId w:val="1"/>
  </w:num>
  <w:num w:numId="8" w16cid:durableId="2057387362">
    <w:abstractNumId w:val="7"/>
  </w:num>
  <w:num w:numId="9" w16cid:durableId="1139104739">
    <w:abstractNumId w:val="0"/>
  </w:num>
  <w:num w:numId="10" w16cid:durableId="436412186">
    <w:abstractNumId w:val="4"/>
  </w:num>
  <w:num w:numId="11" w16cid:durableId="168879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D2"/>
    <w:rsid w:val="00015376"/>
    <w:rsid w:val="00021ACC"/>
    <w:rsid w:val="00025477"/>
    <w:rsid w:val="00026AAF"/>
    <w:rsid w:val="00033913"/>
    <w:rsid w:val="000340C0"/>
    <w:rsid w:val="00034BEE"/>
    <w:rsid w:val="0006670C"/>
    <w:rsid w:val="00066A4E"/>
    <w:rsid w:val="00067E68"/>
    <w:rsid w:val="000749A8"/>
    <w:rsid w:val="000908FF"/>
    <w:rsid w:val="000C7A60"/>
    <w:rsid w:val="000D3A1E"/>
    <w:rsid w:val="000E1FC8"/>
    <w:rsid w:val="001155A7"/>
    <w:rsid w:val="00117546"/>
    <w:rsid w:val="00120D29"/>
    <w:rsid w:val="00120DFF"/>
    <w:rsid w:val="0012463F"/>
    <w:rsid w:val="001279AF"/>
    <w:rsid w:val="00131002"/>
    <w:rsid w:val="00166154"/>
    <w:rsid w:val="00170CD6"/>
    <w:rsid w:val="001728BC"/>
    <w:rsid w:val="00183888"/>
    <w:rsid w:val="00185192"/>
    <w:rsid w:val="001A5543"/>
    <w:rsid w:val="001E0BE5"/>
    <w:rsid w:val="001F2866"/>
    <w:rsid w:val="0021799F"/>
    <w:rsid w:val="002268DF"/>
    <w:rsid w:val="00275DCD"/>
    <w:rsid w:val="00291605"/>
    <w:rsid w:val="002C25B1"/>
    <w:rsid w:val="002D7488"/>
    <w:rsid w:val="002F38B4"/>
    <w:rsid w:val="002F6D26"/>
    <w:rsid w:val="00301BF6"/>
    <w:rsid w:val="003025C4"/>
    <w:rsid w:val="00303DDC"/>
    <w:rsid w:val="003052A7"/>
    <w:rsid w:val="00320A1A"/>
    <w:rsid w:val="00332DF6"/>
    <w:rsid w:val="0034378F"/>
    <w:rsid w:val="00355145"/>
    <w:rsid w:val="00356E96"/>
    <w:rsid w:val="00367B08"/>
    <w:rsid w:val="0037591E"/>
    <w:rsid w:val="003B05F1"/>
    <w:rsid w:val="003C0D3E"/>
    <w:rsid w:val="003C7690"/>
    <w:rsid w:val="003D3D06"/>
    <w:rsid w:val="00406656"/>
    <w:rsid w:val="00425BB0"/>
    <w:rsid w:val="00433479"/>
    <w:rsid w:val="00442C61"/>
    <w:rsid w:val="004434DD"/>
    <w:rsid w:val="004545B4"/>
    <w:rsid w:val="0047683E"/>
    <w:rsid w:val="004A5527"/>
    <w:rsid w:val="004E5546"/>
    <w:rsid w:val="004F619F"/>
    <w:rsid w:val="0050018B"/>
    <w:rsid w:val="00515DD9"/>
    <w:rsid w:val="00545743"/>
    <w:rsid w:val="00554DAE"/>
    <w:rsid w:val="00566283"/>
    <w:rsid w:val="00572203"/>
    <w:rsid w:val="00575E8B"/>
    <w:rsid w:val="00587D0D"/>
    <w:rsid w:val="005944C5"/>
    <w:rsid w:val="005A604C"/>
    <w:rsid w:val="005B73D9"/>
    <w:rsid w:val="005D69BD"/>
    <w:rsid w:val="005F23DD"/>
    <w:rsid w:val="00600DF7"/>
    <w:rsid w:val="00610C8B"/>
    <w:rsid w:val="00624445"/>
    <w:rsid w:val="00655A4C"/>
    <w:rsid w:val="00660FEF"/>
    <w:rsid w:val="006840EA"/>
    <w:rsid w:val="006B213E"/>
    <w:rsid w:val="006B222F"/>
    <w:rsid w:val="006D4AA8"/>
    <w:rsid w:val="006F1C99"/>
    <w:rsid w:val="00703E03"/>
    <w:rsid w:val="0071309B"/>
    <w:rsid w:val="007340F6"/>
    <w:rsid w:val="00740DDD"/>
    <w:rsid w:val="007434A7"/>
    <w:rsid w:val="00767014"/>
    <w:rsid w:val="007832E6"/>
    <w:rsid w:val="007C1394"/>
    <w:rsid w:val="007E49AB"/>
    <w:rsid w:val="00817EDC"/>
    <w:rsid w:val="00825C47"/>
    <w:rsid w:val="00830D8C"/>
    <w:rsid w:val="00845688"/>
    <w:rsid w:val="008734F6"/>
    <w:rsid w:val="008E1DBD"/>
    <w:rsid w:val="00913D49"/>
    <w:rsid w:val="00926477"/>
    <w:rsid w:val="0093358C"/>
    <w:rsid w:val="00944056"/>
    <w:rsid w:val="00990A3B"/>
    <w:rsid w:val="00997A04"/>
    <w:rsid w:val="009A6241"/>
    <w:rsid w:val="009E128F"/>
    <w:rsid w:val="009F23C5"/>
    <w:rsid w:val="009F3BC8"/>
    <w:rsid w:val="009F65B5"/>
    <w:rsid w:val="00A03DA5"/>
    <w:rsid w:val="00A1726F"/>
    <w:rsid w:val="00A454FE"/>
    <w:rsid w:val="00A47F9E"/>
    <w:rsid w:val="00A50790"/>
    <w:rsid w:val="00A554B5"/>
    <w:rsid w:val="00A678B2"/>
    <w:rsid w:val="00A67DF7"/>
    <w:rsid w:val="00A87404"/>
    <w:rsid w:val="00AA0F1A"/>
    <w:rsid w:val="00AD2B9A"/>
    <w:rsid w:val="00AD433C"/>
    <w:rsid w:val="00AF4558"/>
    <w:rsid w:val="00AF4886"/>
    <w:rsid w:val="00B36BD2"/>
    <w:rsid w:val="00B42F86"/>
    <w:rsid w:val="00B4434C"/>
    <w:rsid w:val="00B54970"/>
    <w:rsid w:val="00B5547B"/>
    <w:rsid w:val="00BB4935"/>
    <w:rsid w:val="00BC0F5B"/>
    <w:rsid w:val="00BC4C70"/>
    <w:rsid w:val="00BD7DE3"/>
    <w:rsid w:val="00C50E04"/>
    <w:rsid w:val="00C54FE6"/>
    <w:rsid w:val="00C63096"/>
    <w:rsid w:val="00CA158B"/>
    <w:rsid w:val="00CB08AD"/>
    <w:rsid w:val="00CF66D0"/>
    <w:rsid w:val="00D16F56"/>
    <w:rsid w:val="00D1736B"/>
    <w:rsid w:val="00D40112"/>
    <w:rsid w:val="00D4409E"/>
    <w:rsid w:val="00D46A01"/>
    <w:rsid w:val="00D61916"/>
    <w:rsid w:val="00D957FC"/>
    <w:rsid w:val="00DA7CBB"/>
    <w:rsid w:val="00DB0385"/>
    <w:rsid w:val="00DB6276"/>
    <w:rsid w:val="00E045CE"/>
    <w:rsid w:val="00E17FE7"/>
    <w:rsid w:val="00E236DA"/>
    <w:rsid w:val="00E24D4E"/>
    <w:rsid w:val="00E36D73"/>
    <w:rsid w:val="00E53525"/>
    <w:rsid w:val="00E5793B"/>
    <w:rsid w:val="00EA4BF3"/>
    <w:rsid w:val="00EC3AE7"/>
    <w:rsid w:val="00EF12D5"/>
    <w:rsid w:val="00F06C47"/>
    <w:rsid w:val="00F35288"/>
    <w:rsid w:val="00F64A86"/>
    <w:rsid w:val="00F6651E"/>
    <w:rsid w:val="00F87B5A"/>
    <w:rsid w:val="00F94C32"/>
    <w:rsid w:val="00FB3AA1"/>
    <w:rsid w:val="00FC31FB"/>
    <w:rsid w:val="00FD6823"/>
    <w:rsid w:val="00FE043A"/>
    <w:rsid w:val="00FF5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04DD6"/>
  <w15:docId w15:val="{CE73762F-DE61-4205-B953-4222A2BD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A3B"/>
  </w:style>
  <w:style w:type="paragraph" w:styleId="Piedepgina">
    <w:name w:val="footer"/>
    <w:basedOn w:val="Normal"/>
    <w:link w:val="PiedepginaCar"/>
    <w:uiPriority w:val="99"/>
    <w:unhideWhenUsed/>
    <w:rsid w:val="0099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A3B"/>
  </w:style>
  <w:style w:type="paragraph" w:styleId="Sinespaciado">
    <w:name w:val="No Spacing"/>
    <w:uiPriority w:val="1"/>
    <w:qFormat/>
    <w:rsid w:val="009A624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B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D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88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1BF6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2463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LIDIA/Downloads/GH-PG-04%20V-0%20ProgramaDeEstilosDeVidaSaludables%20(1)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how.com/dejar-de-beber-alcoh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ecc.es/Comunicacion/publicaciones/Documents/Guia_dejar_fuma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al.gob.ar/index.php/programas-y-planes/82-tabaquism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F803-F484-4108-8D76-135C8197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2724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Carolina</cp:lastModifiedBy>
  <cp:revision>31</cp:revision>
  <cp:lastPrinted>2021-02-02T21:58:00Z</cp:lastPrinted>
  <dcterms:created xsi:type="dcterms:W3CDTF">2018-05-08T16:24:00Z</dcterms:created>
  <dcterms:modified xsi:type="dcterms:W3CDTF">2022-04-27T19:37:00Z</dcterms:modified>
</cp:coreProperties>
</file>