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="349" w:tblpY="1990"/>
        <w:tblW w:w="457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0"/>
      </w:tblGrid>
      <w:tr w:rsidR="00262CA9" w:rsidRPr="00846884" w14:paraId="20D557DB" w14:textId="77777777" w:rsidTr="006A24FD">
        <w:trPr>
          <w:trHeight w:hRule="exact" w:val="3097"/>
        </w:trPr>
        <w:tc>
          <w:tcPr>
            <w:tcW w:w="5000" w:type="pct"/>
            <w:tcBorders>
              <w:bottom w:val="single" w:sz="4" w:space="0" w:color="auto"/>
            </w:tcBorders>
          </w:tcPr>
          <w:p w14:paraId="710C1208" w14:textId="77777777" w:rsidR="00262CA9" w:rsidRPr="00846884" w:rsidRDefault="00262CA9" w:rsidP="006A24FD">
            <w:pPr>
              <w:spacing w:before="3" w:line="200" w:lineRule="exact"/>
              <w:rPr>
                <w:rFonts w:cstheme="minorHAnsi"/>
                <w:sz w:val="24"/>
                <w:szCs w:val="24"/>
              </w:rPr>
            </w:pPr>
          </w:p>
          <w:p w14:paraId="771CA43B" w14:textId="29936EFC" w:rsidR="00262CA9" w:rsidRPr="00846884" w:rsidRDefault="00177EEE" w:rsidP="006A24FD">
            <w:pPr>
              <w:ind w:right="-20"/>
              <w:jc w:val="center"/>
              <w:rPr>
                <w:rFonts w:eastAsia="Arial" w:cstheme="minorHAnsi"/>
                <w:b/>
                <w:bCs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03296" behindDoc="0" locked="0" layoutInCell="1" allowOverlap="1" wp14:anchorId="19AB9044" wp14:editId="0289ABAC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371475</wp:posOffset>
                  </wp:positionV>
                  <wp:extent cx="2044117" cy="1143000"/>
                  <wp:effectExtent l="0" t="0" r="0" b="0"/>
                  <wp:wrapThrough wrapText="bothSides">
                    <wp:wrapPolygon edited="0">
                      <wp:start x="0" y="0"/>
                      <wp:lineTo x="0" y="21240"/>
                      <wp:lineTo x="21338" y="21240"/>
                      <wp:lineTo x="21338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E8970D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713" cy="114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CO"/>
              </w:rPr>
              <w:drawing>
                <wp:anchor distT="0" distB="0" distL="114300" distR="114300" simplePos="0" relativeHeight="251701248" behindDoc="0" locked="0" layoutInCell="1" allowOverlap="1" wp14:anchorId="1BC19D8C" wp14:editId="6DC5B89B">
                  <wp:simplePos x="0" y="0"/>
                  <wp:positionH relativeFrom="column">
                    <wp:posOffset>3404511</wp:posOffset>
                  </wp:positionH>
                  <wp:positionV relativeFrom="paragraph">
                    <wp:posOffset>239478</wp:posOffset>
                  </wp:positionV>
                  <wp:extent cx="2440940" cy="1489075"/>
                  <wp:effectExtent l="0" t="0" r="0" b="0"/>
                  <wp:wrapThrough wrapText="bothSides">
                    <wp:wrapPolygon edited="0">
                      <wp:start x="0" y="0"/>
                      <wp:lineTo x="0" y="21278"/>
                      <wp:lineTo x="21409" y="21278"/>
                      <wp:lineTo x="21409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503328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14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4DF7">
              <w:rPr>
                <w:rFonts w:eastAsia="Arial" w:cstheme="minorHAnsi"/>
                <w:b/>
                <w:bCs/>
                <w:sz w:val="24"/>
                <w:szCs w:val="24"/>
              </w:rPr>
              <w:t xml:space="preserve">CONSTITUCION DE LA BRIGADA DE EMERGENCIAS </w:t>
            </w:r>
          </w:p>
        </w:tc>
      </w:tr>
      <w:tr w:rsidR="00262CA9" w:rsidRPr="00846884" w14:paraId="72E01396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387"/>
        </w:trPr>
        <w:tc>
          <w:tcPr>
            <w:tcW w:w="5000" w:type="pct"/>
            <w:shd w:val="clear" w:color="auto" w:fill="EEECE1" w:themeFill="background2"/>
          </w:tcPr>
          <w:p w14:paraId="3398401B" w14:textId="77777777" w:rsidR="00262CA9" w:rsidRPr="00846884" w:rsidRDefault="00262CA9" w:rsidP="006A24FD">
            <w:pPr>
              <w:pStyle w:val="Sinespaciad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46884">
              <w:rPr>
                <w:b/>
                <w:sz w:val="24"/>
                <w:szCs w:val="24"/>
              </w:rPr>
              <w:t>OBJETIVO</w:t>
            </w:r>
          </w:p>
        </w:tc>
      </w:tr>
      <w:tr w:rsidR="00262CA9" w:rsidRPr="00846884" w14:paraId="66F506D8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1219"/>
        </w:trPr>
        <w:tc>
          <w:tcPr>
            <w:tcW w:w="5000" w:type="pct"/>
          </w:tcPr>
          <w:p w14:paraId="195C6226" w14:textId="77777777" w:rsidR="00262CA9" w:rsidRPr="00846884" w:rsidRDefault="00262CA9" w:rsidP="006A24FD">
            <w:pPr>
              <w:spacing w:before="2" w:line="150" w:lineRule="exact"/>
              <w:rPr>
                <w:rFonts w:cstheme="minorHAnsi"/>
                <w:sz w:val="24"/>
                <w:szCs w:val="24"/>
              </w:rPr>
            </w:pPr>
          </w:p>
          <w:p w14:paraId="082DFAA3" w14:textId="77777777" w:rsidR="00262CA9" w:rsidRPr="00846884" w:rsidRDefault="00262CA9" w:rsidP="006A24FD">
            <w:pPr>
              <w:spacing w:line="272" w:lineRule="auto"/>
              <w:ind w:left="18" w:right="26"/>
              <w:rPr>
                <w:rFonts w:eastAsia="Times New Roman" w:cstheme="minorHAnsi"/>
                <w:sz w:val="24"/>
                <w:szCs w:val="24"/>
              </w:rPr>
            </w:pPr>
            <w:r w:rsidRPr="00846884">
              <w:rPr>
                <w:rFonts w:eastAsia="Times New Roman" w:cstheme="minorHAnsi"/>
                <w:sz w:val="24"/>
                <w:szCs w:val="24"/>
              </w:rPr>
              <w:t>C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un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rupo</w:t>
            </w:r>
            <w:r w:rsidRPr="00846884">
              <w:rPr>
                <w:rFonts w:eastAsia="Times New Roman" w:cstheme="minorHAnsi"/>
                <w:spacing w:val="14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acita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7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ra</w:t>
            </w:r>
            <w:r w:rsidRPr="00846884">
              <w:rPr>
                <w:rFonts w:eastAsia="Times New Roman" w:cstheme="minorHAnsi"/>
                <w:spacing w:val="13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fr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2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ra</w:t>
            </w:r>
            <w:r w:rsidRPr="00846884">
              <w:rPr>
                <w:rFonts w:eastAsia="Times New Roman" w:cstheme="minorHAnsi"/>
                <w:spacing w:val="2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ec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da</w:t>
            </w:r>
            <w:r w:rsidRPr="00846884">
              <w:rPr>
                <w:rFonts w:eastAsia="Times New Roman" w:cstheme="minorHAnsi"/>
                <w:spacing w:val="24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al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qu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23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2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é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ica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,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bu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ndo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al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v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3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 xml:space="preserve">a 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v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da</w:t>
            </w:r>
            <w:r w:rsidRPr="00846884">
              <w:rPr>
                <w:rFonts w:eastAsia="Times New Roman" w:cstheme="minorHAnsi"/>
                <w:spacing w:val="13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1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4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1"/>
                <w:w w:val="103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lica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-2"/>
                <w:w w:val="103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-1"/>
                <w:w w:val="103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.</w:t>
            </w:r>
          </w:p>
        </w:tc>
      </w:tr>
      <w:tr w:rsidR="00262CA9" w:rsidRPr="00846884" w14:paraId="7995F675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458"/>
        </w:trPr>
        <w:tc>
          <w:tcPr>
            <w:tcW w:w="5000" w:type="pct"/>
          </w:tcPr>
          <w:tbl>
            <w:tblPr>
              <w:tblStyle w:val="Tablaconcuadrcula"/>
              <w:tblW w:w="11073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1073"/>
            </w:tblGrid>
            <w:tr w:rsidR="00262CA9" w:rsidRPr="00846884" w14:paraId="6A600B6F" w14:textId="77777777" w:rsidTr="00A71C1C">
              <w:trPr>
                <w:trHeight w:hRule="exact" w:val="387"/>
              </w:trPr>
              <w:tc>
                <w:tcPr>
                  <w:tcW w:w="11073" w:type="dxa"/>
                  <w:shd w:val="clear" w:color="auto" w:fill="EEECE1" w:themeFill="background2"/>
                </w:tcPr>
                <w:p w14:paraId="61147F2F" w14:textId="77777777" w:rsidR="00262CA9" w:rsidRPr="00846884" w:rsidRDefault="00262CA9" w:rsidP="006A24FD">
                  <w:pPr>
                    <w:pStyle w:val="Sinespaciado"/>
                    <w:framePr w:hSpace="141" w:wrap="around" w:vAnchor="page" w:hAnchor="margin" w:x="349" w:y="199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46884">
                    <w:rPr>
                      <w:b/>
                      <w:w w:val="103"/>
                      <w:sz w:val="24"/>
                      <w:szCs w:val="24"/>
                    </w:rPr>
                    <w:t>GENERALIDADES</w:t>
                  </w:r>
                </w:p>
              </w:tc>
            </w:tr>
          </w:tbl>
          <w:p w14:paraId="01A3879B" w14:textId="77777777" w:rsidR="00262CA9" w:rsidRPr="00846884" w:rsidRDefault="00262CA9" w:rsidP="006A24FD">
            <w:pPr>
              <w:rPr>
                <w:sz w:val="24"/>
                <w:szCs w:val="24"/>
              </w:rPr>
            </w:pPr>
          </w:p>
        </w:tc>
      </w:tr>
      <w:tr w:rsidR="00262CA9" w:rsidRPr="00846884" w14:paraId="75A2F531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1328"/>
        </w:trPr>
        <w:tc>
          <w:tcPr>
            <w:tcW w:w="5000" w:type="pct"/>
          </w:tcPr>
          <w:p w14:paraId="091CECB5" w14:textId="77777777" w:rsidR="00262CA9" w:rsidRPr="00846884" w:rsidRDefault="00262CA9" w:rsidP="006A24FD">
            <w:pPr>
              <w:spacing w:before="2" w:line="150" w:lineRule="exact"/>
              <w:rPr>
                <w:rFonts w:cstheme="minorHAnsi"/>
                <w:sz w:val="24"/>
                <w:szCs w:val="24"/>
              </w:rPr>
            </w:pPr>
          </w:p>
          <w:p w14:paraId="35B180B2" w14:textId="1A379006" w:rsidR="00262CA9" w:rsidRPr="00846884" w:rsidRDefault="00262CA9" w:rsidP="006A24FD">
            <w:pPr>
              <w:spacing w:line="272" w:lineRule="auto"/>
              <w:ind w:left="18" w:right="280"/>
              <w:rPr>
                <w:rFonts w:eastAsia="Times New Roman" w:cstheme="minorHAnsi"/>
                <w:sz w:val="24"/>
                <w:szCs w:val="24"/>
              </w:rPr>
            </w:pPr>
            <w:r w:rsidRPr="00846884">
              <w:rPr>
                <w:rFonts w:eastAsia="Times New Roman" w:cstheme="minorHAnsi"/>
                <w:spacing w:val="-4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1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ati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v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3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1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Pla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3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VA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C,</w:t>
            </w:r>
            <w:r w:rsidRPr="00846884">
              <w:rPr>
                <w:rFonts w:eastAsia="Times New Roman" w:cstheme="minorHAnsi"/>
                <w:spacing w:val="3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be</w:t>
            </w:r>
            <w:r w:rsidRPr="00846884">
              <w:rPr>
                <w:rFonts w:eastAsia="Times New Roman" w:cstheme="minorHAnsi"/>
                <w:spacing w:val="14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da</w:t>
            </w:r>
            <w:r w:rsidRPr="00846884">
              <w:rPr>
                <w:rFonts w:eastAsia="Times New Roman" w:cstheme="minorHAnsi"/>
                <w:spacing w:val="23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do</w:t>
            </w:r>
            <w:r w:rsidRPr="00846884">
              <w:rPr>
                <w:rFonts w:eastAsia="Times New Roman" w:cstheme="minorHAnsi"/>
                <w:spacing w:val="1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al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,</w:t>
            </w:r>
            <w:r w:rsidRPr="00846884">
              <w:rPr>
                <w:rFonts w:eastAsia="Times New Roman" w:cstheme="minorHAnsi"/>
                <w:spacing w:val="24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do</w:t>
            </w:r>
            <w:r w:rsidRPr="00846884">
              <w:rPr>
                <w:rFonts w:eastAsia="Times New Roman" w:cstheme="minorHAnsi"/>
                <w:spacing w:val="2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br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da</w:t>
            </w:r>
            <w:r w:rsidRPr="00846884">
              <w:rPr>
                <w:rFonts w:eastAsia="Times New Roman" w:cstheme="minorHAnsi"/>
                <w:spacing w:val="2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ux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ili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,</w:t>
            </w:r>
            <w:r w:rsidRPr="00846884">
              <w:rPr>
                <w:rFonts w:eastAsia="Times New Roman" w:cstheme="minorHAnsi"/>
                <w:spacing w:val="2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qu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ie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 xml:space="preserve">s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ndr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á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13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="006A24FD" w:rsidRPr="00846884">
              <w:rPr>
                <w:rFonts w:eastAsia="Times New Roman" w:cstheme="minorHAnsi"/>
                <w:sz w:val="24"/>
                <w:szCs w:val="24"/>
              </w:rPr>
              <w:t>pr</w:t>
            </w:r>
            <w:r w:rsidR="006A24FD"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="006A24FD"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="006A24FD" w:rsidRPr="00846884">
              <w:rPr>
                <w:rFonts w:eastAsia="Times New Roman" w:cstheme="minorHAnsi"/>
                <w:spacing w:val="1"/>
                <w:sz w:val="24"/>
                <w:szCs w:val="24"/>
              </w:rPr>
              <w:t>taci</w:t>
            </w:r>
            <w:r w:rsidR="006A24FD" w:rsidRPr="00846884">
              <w:rPr>
                <w:rFonts w:eastAsia="Times New Roman" w:cstheme="minorHAnsi"/>
                <w:sz w:val="24"/>
                <w:szCs w:val="24"/>
              </w:rPr>
              <w:t xml:space="preserve">ón </w:t>
            </w:r>
            <w:r w:rsidR="006A24FD" w:rsidRPr="00846884">
              <w:rPr>
                <w:rFonts w:eastAsia="Times New Roman" w:cstheme="minorHAnsi"/>
                <w:spacing w:val="28"/>
                <w:sz w:val="24"/>
                <w:szCs w:val="24"/>
              </w:rPr>
              <w:t>y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 xml:space="preserve"> s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2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2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ux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ili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le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do</w:t>
            </w:r>
            <w:r w:rsidRPr="00846884">
              <w:rPr>
                <w:rFonts w:eastAsia="Times New Roman" w:cstheme="minorHAnsi"/>
                <w:spacing w:val="2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4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acie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te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.</w:t>
            </w:r>
          </w:p>
        </w:tc>
      </w:tr>
      <w:tr w:rsidR="00262CA9" w:rsidRPr="00846884" w14:paraId="6C57587D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88"/>
        </w:trPr>
        <w:tc>
          <w:tcPr>
            <w:tcW w:w="5000" w:type="pct"/>
          </w:tcPr>
          <w:p w14:paraId="07A5526A" w14:textId="77777777" w:rsidR="00262CA9" w:rsidRPr="00846884" w:rsidRDefault="00262CA9" w:rsidP="006A24FD">
            <w:pPr>
              <w:rPr>
                <w:sz w:val="24"/>
                <w:szCs w:val="24"/>
              </w:rPr>
            </w:pPr>
          </w:p>
        </w:tc>
      </w:tr>
      <w:tr w:rsidR="00262CA9" w:rsidRPr="00846884" w14:paraId="74C59C1B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5647"/>
        </w:trPr>
        <w:tc>
          <w:tcPr>
            <w:tcW w:w="5000" w:type="pct"/>
            <w:tcBorders>
              <w:bottom w:val="single" w:sz="4" w:space="0" w:color="auto"/>
            </w:tcBorders>
          </w:tcPr>
          <w:tbl>
            <w:tblPr>
              <w:tblStyle w:val="Tablaconcuadrcula"/>
              <w:tblpPr w:leftFromText="141" w:rightFromText="141" w:vertAnchor="text" w:horzAnchor="margin" w:tblpX="-5" w:tblpY="-133"/>
              <w:tblOverlap w:val="never"/>
              <w:tblW w:w="11060" w:type="dxa"/>
              <w:tblLayout w:type="fixed"/>
              <w:tblLook w:val="04A0" w:firstRow="1" w:lastRow="0" w:firstColumn="1" w:lastColumn="0" w:noHBand="0" w:noVBand="1"/>
            </w:tblPr>
            <w:tblGrid>
              <w:gridCol w:w="11060"/>
            </w:tblGrid>
            <w:tr w:rsidR="00262CA9" w:rsidRPr="00846884" w14:paraId="5DCE98D1" w14:textId="77777777" w:rsidTr="00A71C1C">
              <w:trPr>
                <w:trHeight w:hRule="exact" w:val="387"/>
              </w:trPr>
              <w:tc>
                <w:tcPr>
                  <w:tcW w:w="11060" w:type="dxa"/>
                  <w:shd w:val="clear" w:color="auto" w:fill="EEECE1" w:themeFill="background2"/>
                </w:tcPr>
                <w:p w14:paraId="6DEAA526" w14:textId="77777777" w:rsidR="00262CA9" w:rsidRPr="00846884" w:rsidRDefault="00262CA9" w:rsidP="006A24F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46884">
                    <w:rPr>
                      <w:b/>
                      <w:w w:val="103"/>
                      <w:sz w:val="24"/>
                      <w:szCs w:val="24"/>
                    </w:rPr>
                    <w:t>FUNCIONES</w:t>
                  </w:r>
                </w:p>
              </w:tc>
            </w:tr>
          </w:tbl>
          <w:p w14:paraId="59C9670F" w14:textId="77777777" w:rsidR="00262CA9" w:rsidRPr="00846884" w:rsidRDefault="00262CA9" w:rsidP="006A24FD">
            <w:pPr>
              <w:spacing w:before="7" w:line="140" w:lineRule="exact"/>
              <w:rPr>
                <w:rFonts w:cstheme="minorHAnsi"/>
                <w:sz w:val="24"/>
                <w:szCs w:val="24"/>
              </w:rPr>
            </w:pPr>
          </w:p>
          <w:p w14:paraId="1E83A230" w14:textId="0586F3E9" w:rsidR="00262CA9" w:rsidRPr="00846884" w:rsidRDefault="00262CA9" w:rsidP="006A24FD">
            <w:pPr>
              <w:spacing w:line="272" w:lineRule="auto"/>
              <w:ind w:left="18" w:right="-10"/>
              <w:rPr>
                <w:rFonts w:eastAsia="Times New Roman" w:cstheme="minorHAnsi"/>
                <w:sz w:val="24"/>
                <w:szCs w:val="24"/>
              </w:rPr>
            </w:pP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T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do</w:t>
            </w:r>
            <w:r w:rsidRPr="00846884">
              <w:rPr>
                <w:rFonts w:eastAsia="Times New Roman" w:cstheme="minorHAnsi"/>
                <w:spacing w:val="1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2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te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2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br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da</w:t>
            </w:r>
            <w:r w:rsidRPr="00846884">
              <w:rPr>
                <w:rFonts w:eastAsia="Times New Roman" w:cstheme="minorHAnsi"/>
                <w:spacing w:val="2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ux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ili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j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1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á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,</w:t>
            </w:r>
            <w:r w:rsidRPr="00846884">
              <w:rPr>
                <w:rFonts w:eastAsia="Times New Roman" w:cstheme="minorHAnsi"/>
                <w:spacing w:val="24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á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iti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3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ee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b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leci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35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un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t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 xml:space="preserve">o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="00A04DF7">
              <w:rPr>
                <w:rFonts w:eastAsia="Times New Roman" w:cstheme="minorHAnsi"/>
                <w:sz w:val="24"/>
                <w:szCs w:val="24"/>
              </w:rPr>
              <w:t xml:space="preserve"> encuentro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ub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ica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do</w:t>
            </w:r>
            <w:r w:rsidRPr="00846884">
              <w:rPr>
                <w:rFonts w:eastAsia="Times New Roman" w:cstheme="minorHAnsi"/>
                <w:spacing w:val="1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í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:</w:t>
            </w:r>
            <w:r w:rsidR="00407FF5">
              <w:rPr>
                <w:rFonts w:eastAsia="Times New Roman" w:cstheme="minorHAnsi"/>
                <w:sz w:val="24"/>
                <w:szCs w:val="24"/>
              </w:rPr>
              <w:t xml:space="preserve"> En la entrada de cada patio.</w:t>
            </w:r>
          </w:p>
          <w:p w14:paraId="3AF1C8F4" w14:textId="77777777" w:rsidR="00262CA9" w:rsidRPr="00846884" w:rsidRDefault="00262CA9" w:rsidP="006A24FD">
            <w:pPr>
              <w:spacing w:before="3" w:line="110" w:lineRule="exact"/>
              <w:rPr>
                <w:rFonts w:cstheme="minorHAnsi"/>
                <w:sz w:val="24"/>
                <w:szCs w:val="24"/>
              </w:rPr>
            </w:pPr>
          </w:p>
          <w:p w14:paraId="6A1F1034" w14:textId="65DE03E8" w:rsidR="00A04DF7" w:rsidRDefault="00A04DF7" w:rsidP="006A24FD">
            <w:pPr>
              <w:spacing w:line="272" w:lineRule="auto"/>
              <w:ind w:left="18" w:right="184"/>
              <w:rPr>
                <w:rFonts w:eastAsia="Times New Roman" w:cstheme="minorHAnsi"/>
                <w:spacing w:val="-4"/>
                <w:sz w:val="24"/>
                <w:szCs w:val="24"/>
              </w:rPr>
            </w:pPr>
            <w:r>
              <w:rPr>
                <w:rFonts w:eastAsia="Times New Roman" w:cstheme="minorHAnsi"/>
                <w:spacing w:val="-4"/>
                <w:sz w:val="24"/>
                <w:szCs w:val="24"/>
              </w:rPr>
              <w:t xml:space="preserve">Prestar los primeros auxilios de manera oportuna a los colaboradores en las diferentes situaciones que pueden desencadenar </w:t>
            </w:r>
            <w:r w:rsidR="006A24FD">
              <w:rPr>
                <w:rFonts w:eastAsia="Times New Roman" w:cstheme="minorHAnsi"/>
                <w:spacing w:val="-4"/>
                <w:sz w:val="24"/>
                <w:szCs w:val="24"/>
              </w:rPr>
              <w:t>una emergencia</w:t>
            </w:r>
            <w:r>
              <w:rPr>
                <w:rFonts w:eastAsia="Times New Roman" w:cstheme="minorHAnsi"/>
                <w:spacing w:val="-4"/>
                <w:sz w:val="24"/>
                <w:szCs w:val="24"/>
              </w:rPr>
              <w:t>.</w:t>
            </w:r>
          </w:p>
          <w:p w14:paraId="72292960" w14:textId="4F452FD3" w:rsidR="00A04DF7" w:rsidRDefault="003E6697" w:rsidP="006A24FD">
            <w:pPr>
              <w:spacing w:line="272" w:lineRule="auto"/>
              <w:ind w:left="18" w:right="184"/>
              <w:rPr>
                <w:rFonts w:eastAsia="Times New Roman" w:cstheme="minorHAnsi"/>
                <w:spacing w:val="-4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99200" behindDoc="0" locked="0" layoutInCell="1" allowOverlap="1" wp14:anchorId="55480DB7" wp14:editId="59C89802">
                  <wp:simplePos x="0" y="0"/>
                  <wp:positionH relativeFrom="column">
                    <wp:posOffset>3798570</wp:posOffset>
                  </wp:positionH>
                  <wp:positionV relativeFrom="paragraph">
                    <wp:posOffset>3810</wp:posOffset>
                  </wp:positionV>
                  <wp:extent cx="2708275" cy="1297305"/>
                  <wp:effectExtent l="0" t="0" r="0" b="0"/>
                  <wp:wrapThrough wrapText="bothSides">
                    <wp:wrapPolygon edited="0">
                      <wp:start x="0" y="0"/>
                      <wp:lineTo x="0" y="21251"/>
                      <wp:lineTo x="21423" y="21251"/>
                      <wp:lineTo x="21423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7504462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275" cy="12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4DF7">
              <w:rPr>
                <w:rFonts w:eastAsia="Times New Roman" w:cstheme="minorHAnsi"/>
                <w:spacing w:val="-4"/>
                <w:sz w:val="24"/>
                <w:szCs w:val="24"/>
              </w:rPr>
              <w:t xml:space="preserve">Participar en las capacitaciones programadas por la empresa </w:t>
            </w:r>
            <w:r>
              <w:rPr>
                <w:rFonts w:eastAsia="Times New Roman" w:cstheme="minorHAnsi"/>
                <w:spacing w:val="-4"/>
                <w:sz w:val="24"/>
                <w:szCs w:val="24"/>
              </w:rPr>
              <w:t xml:space="preserve">para mantener una formación proactiva y actualizada de los procedimientos de primeros auxilios básicos y secundarios. </w:t>
            </w:r>
          </w:p>
          <w:p w14:paraId="5549E04F" w14:textId="3A9D20B6" w:rsidR="003E6697" w:rsidRDefault="003E6697" w:rsidP="006A24FD">
            <w:pPr>
              <w:spacing w:line="272" w:lineRule="auto"/>
              <w:ind w:left="18" w:right="184"/>
              <w:rPr>
                <w:rFonts w:eastAsia="Times New Roman" w:cstheme="minorHAnsi"/>
                <w:spacing w:val="-4"/>
                <w:sz w:val="24"/>
                <w:szCs w:val="24"/>
              </w:rPr>
            </w:pPr>
            <w:r>
              <w:rPr>
                <w:rFonts w:eastAsia="Times New Roman" w:cstheme="minorHAnsi"/>
                <w:spacing w:val="-4"/>
                <w:sz w:val="24"/>
                <w:szCs w:val="24"/>
              </w:rPr>
              <w:t>No realizar procedimientos invasivos</w:t>
            </w:r>
          </w:p>
          <w:p w14:paraId="0950A1A3" w14:textId="7CA90E2E" w:rsidR="003E6697" w:rsidRDefault="003E6697" w:rsidP="006A24FD">
            <w:pPr>
              <w:spacing w:line="272" w:lineRule="auto"/>
              <w:ind w:left="18" w:right="184"/>
              <w:rPr>
                <w:rFonts w:eastAsia="Times New Roman" w:cstheme="minorHAnsi"/>
                <w:spacing w:val="-4"/>
                <w:sz w:val="24"/>
                <w:szCs w:val="24"/>
              </w:rPr>
            </w:pPr>
            <w:r>
              <w:rPr>
                <w:rFonts w:eastAsia="Times New Roman" w:cstheme="minorHAnsi"/>
                <w:spacing w:val="-4"/>
                <w:sz w:val="24"/>
                <w:szCs w:val="24"/>
              </w:rPr>
              <w:t>Inspeccionar periódicamente los insumos del botiquín y gestionar su oportuno suministro de los mismos.</w:t>
            </w:r>
          </w:p>
          <w:p w14:paraId="7C91F43E" w14:textId="180F4290" w:rsidR="003E6697" w:rsidRDefault="003E6697" w:rsidP="006A24FD">
            <w:pPr>
              <w:spacing w:line="272" w:lineRule="auto"/>
              <w:ind w:left="18" w:right="184"/>
              <w:rPr>
                <w:rFonts w:eastAsia="Times New Roman" w:cstheme="minorHAnsi"/>
                <w:spacing w:val="-4"/>
                <w:sz w:val="24"/>
                <w:szCs w:val="24"/>
              </w:rPr>
            </w:pPr>
            <w:r>
              <w:rPr>
                <w:rFonts w:eastAsia="Times New Roman" w:cstheme="minorHAnsi"/>
                <w:spacing w:val="-4"/>
                <w:sz w:val="24"/>
                <w:szCs w:val="24"/>
              </w:rPr>
              <w:t>Conocer el plan de emergencias, señalización, puntos de encuentro y cadena de emergencias.</w:t>
            </w:r>
          </w:p>
          <w:p w14:paraId="5307A1F3" w14:textId="4F722210" w:rsidR="00262CA9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  <w:r w:rsidRPr="00846884">
              <w:rPr>
                <w:rFonts w:eastAsia="Times New Roman" w:cstheme="minorHAnsi"/>
                <w:spacing w:val="-4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te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br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da</w:t>
            </w:r>
            <w:r w:rsidRPr="00846884">
              <w:rPr>
                <w:rFonts w:eastAsia="Times New Roman" w:cstheme="minorHAnsi"/>
                <w:spacing w:val="2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ux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ili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á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24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ici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ón</w:t>
            </w:r>
            <w:r w:rsidRPr="00846884">
              <w:rPr>
                <w:rFonts w:eastAsia="Times New Roman" w:cstheme="minorHAnsi"/>
                <w:spacing w:val="2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l</w:t>
            </w:r>
            <w:r w:rsidR="00A04DF7">
              <w:rPr>
                <w:rFonts w:eastAsia="Times New Roman" w:cstheme="minorHAnsi"/>
                <w:sz w:val="24"/>
                <w:szCs w:val="24"/>
              </w:rPr>
              <w:t xml:space="preserve"> asesor</w:t>
            </w:r>
            <w:r w:rsidRPr="00846884">
              <w:rPr>
                <w:rFonts w:eastAsia="Times New Roman" w:cstheme="minorHAnsi"/>
                <w:spacing w:val="3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SST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,</w:t>
            </w:r>
            <w:r w:rsidRPr="00846884">
              <w:rPr>
                <w:rFonts w:eastAsia="Times New Roman" w:cstheme="minorHAnsi"/>
                <w:spacing w:val="15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ra</w:t>
            </w:r>
            <w:r w:rsidRPr="00846884">
              <w:rPr>
                <w:rFonts w:eastAsia="Times New Roman" w:cstheme="minorHAnsi"/>
                <w:spacing w:val="13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eci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b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7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órd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 xml:space="preserve">s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ecí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f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ica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y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ate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le</w:t>
            </w:r>
            <w:r w:rsidRPr="00846884">
              <w:rPr>
                <w:rFonts w:eastAsia="Times New Roman" w:cstheme="minorHAnsi"/>
                <w:spacing w:val="-1"/>
                <w:w w:val="103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2"/>
                <w:w w:val="103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-2"/>
                <w:w w:val="103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pacing w:val="-1"/>
                <w:w w:val="103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.</w:t>
            </w:r>
          </w:p>
          <w:p w14:paraId="66DCC157" w14:textId="0A068105" w:rsidR="00A71C1C" w:rsidRDefault="00A71C1C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3DF20D2F" w14:textId="77777777" w:rsidR="00A71C1C" w:rsidRDefault="00A71C1C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09F0911B" w14:textId="4E8E970A" w:rsidR="00262CA9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6CFB61CB" w14:textId="5851B99B" w:rsidR="00262CA9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02E3904D" w14:textId="77777777" w:rsidR="00262CA9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6F238EA5" w14:textId="77777777" w:rsidR="00262CA9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42244462" w14:textId="77777777" w:rsidR="00262CA9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04603880" w14:textId="77777777" w:rsidR="00262CA9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7A643241" w14:textId="77777777" w:rsidR="00105271" w:rsidRDefault="00105271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70E8EACF" w14:textId="77777777" w:rsidR="00105271" w:rsidRDefault="00105271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32850980" w14:textId="77777777" w:rsidR="00262CA9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34CA488B" w14:textId="77777777" w:rsidR="00262CA9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4F4DDC8E" w14:textId="77777777" w:rsidR="00262CA9" w:rsidRPr="00846884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7913082D" w14:textId="77777777" w:rsidR="00262CA9" w:rsidRPr="00846884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w w:val="103"/>
                <w:sz w:val="24"/>
                <w:szCs w:val="24"/>
              </w:rPr>
            </w:pPr>
          </w:p>
          <w:p w14:paraId="6A2DA952" w14:textId="77777777" w:rsidR="00262CA9" w:rsidRPr="00846884" w:rsidRDefault="00262CA9" w:rsidP="006A24FD">
            <w:pPr>
              <w:spacing w:line="272" w:lineRule="auto"/>
              <w:ind w:left="18" w:right="184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62CA9" w:rsidRPr="00846884" w14:paraId="04193103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1196"/>
        </w:trPr>
        <w:tc>
          <w:tcPr>
            <w:tcW w:w="5000" w:type="pct"/>
            <w:shd w:val="clear" w:color="auto" w:fill="EEECE1" w:themeFill="background2"/>
          </w:tcPr>
          <w:p w14:paraId="5C02B889" w14:textId="77777777" w:rsidR="00A71C1C" w:rsidRDefault="00A71C1C" w:rsidP="006A24FD">
            <w:pPr>
              <w:spacing w:line="206" w:lineRule="exact"/>
              <w:ind w:left="3450" w:right="3414"/>
              <w:jc w:val="center"/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</w:pPr>
          </w:p>
          <w:p w14:paraId="6F6E3C01" w14:textId="77777777" w:rsidR="00A71C1C" w:rsidRDefault="00A71C1C" w:rsidP="006A24FD">
            <w:pPr>
              <w:spacing w:line="206" w:lineRule="exact"/>
              <w:ind w:left="3450" w:right="3414"/>
              <w:jc w:val="center"/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</w:pPr>
          </w:p>
          <w:p w14:paraId="7300E334" w14:textId="77777777" w:rsidR="00262CA9" w:rsidRPr="00846884" w:rsidRDefault="00262CA9" w:rsidP="006A24FD">
            <w:pPr>
              <w:spacing w:line="206" w:lineRule="exact"/>
              <w:ind w:left="3450" w:right="3414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46884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b/>
                <w:bCs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RS</w:t>
            </w:r>
            <w:r w:rsidRPr="00846884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NA</w:t>
            </w:r>
            <w:r w:rsidRPr="00846884">
              <w:rPr>
                <w:rFonts w:eastAsia="Times New Roman" w:cstheme="minorHAnsi"/>
                <w:b/>
                <w:bCs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b/>
                <w:bCs/>
                <w:spacing w:val="3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b/>
                <w:bCs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PRI</w:t>
            </w:r>
            <w:r w:rsidRPr="00846884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b/>
                <w:bCs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b/>
                <w:bCs/>
                <w:spacing w:val="-1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b/>
                <w:bCs/>
                <w:spacing w:val="1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b/>
                <w:bCs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b/>
                <w:bCs/>
                <w:spacing w:val="3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b/>
                <w:bCs/>
                <w:spacing w:val="-1"/>
                <w:w w:val="103"/>
                <w:sz w:val="24"/>
                <w:szCs w:val="24"/>
              </w:rPr>
              <w:t>AU</w:t>
            </w:r>
            <w:r w:rsidRPr="00846884">
              <w:rPr>
                <w:rFonts w:eastAsia="Times New Roman" w:cstheme="minorHAnsi"/>
                <w:b/>
                <w:bCs/>
                <w:spacing w:val="-3"/>
                <w:w w:val="103"/>
                <w:sz w:val="24"/>
                <w:szCs w:val="24"/>
              </w:rPr>
              <w:t>X</w:t>
            </w:r>
            <w:r w:rsidRPr="00846884">
              <w:rPr>
                <w:rFonts w:eastAsia="Times New Roman" w:cstheme="minorHAnsi"/>
                <w:b/>
                <w:bCs/>
                <w:spacing w:val="-1"/>
                <w:w w:val="103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b/>
                <w:bCs/>
                <w:w w:val="103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b/>
                <w:bCs/>
                <w:spacing w:val="-1"/>
                <w:w w:val="103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b/>
                <w:bCs/>
                <w:spacing w:val="1"/>
                <w:w w:val="103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b/>
                <w:bCs/>
                <w:w w:val="103"/>
                <w:sz w:val="24"/>
                <w:szCs w:val="24"/>
              </w:rPr>
              <w:t>S</w:t>
            </w:r>
          </w:p>
        </w:tc>
      </w:tr>
      <w:tr w:rsidR="00262CA9" w:rsidRPr="00846884" w14:paraId="251CC139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3495"/>
        </w:trPr>
        <w:tc>
          <w:tcPr>
            <w:tcW w:w="5000" w:type="pct"/>
          </w:tcPr>
          <w:p w14:paraId="557A01F3" w14:textId="77777777" w:rsidR="00262CA9" w:rsidRPr="00846884" w:rsidRDefault="00262CA9" w:rsidP="00407FF5">
            <w:pPr>
              <w:spacing w:before="5" w:line="260" w:lineRule="exact"/>
              <w:jc w:val="both"/>
              <w:rPr>
                <w:rFonts w:cstheme="minorHAnsi"/>
                <w:sz w:val="24"/>
                <w:szCs w:val="24"/>
              </w:rPr>
            </w:pPr>
          </w:p>
          <w:p w14:paraId="44A9BA84" w14:textId="3A520685" w:rsidR="00262CA9" w:rsidRPr="00846884" w:rsidRDefault="00A04DF7" w:rsidP="00407FF5">
            <w:pPr>
              <w:ind w:left="32" w:right="-2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pacing w:val="-1"/>
                <w:sz w:val="24"/>
                <w:szCs w:val="24"/>
              </w:rPr>
              <w:t xml:space="preserve">El día </w:t>
            </w:r>
            <w:r w:rsidR="006A24FD">
              <w:rPr>
                <w:rFonts w:eastAsia="Times New Roman" w:cstheme="minorHAnsi"/>
                <w:spacing w:val="-1"/>
                <w:sz w:val="24"/>
                <w:szCs w:val="24"/>
              </w:rPr>
              <w:t>20 de marzo de 2021 se</w:t>
            </w:r>
            <w:r w:rsidR="003E6697">
              <w:rPr>
                <w:rFonts w:eastAsia="Times New Roman" w:cstheme="minorHAnsi"/>
                <w:spacing w:val="-1"/>
                <w:sz w:val="24"/>
                <w:szCs w:val="24"/>
              </w:rPr>
              <w:t xml:space="preserve"> realizó la capacitación de primeros auxilios para comprobar las aptitudes de los colaboradores y se procede a conformar la brigada de emergencias de primeros auxilios.</w:t>
            </w:r>
          </w:p>
          <w:p w14:paraId="3E6541BB" w14:textId="77777777" w:rsidR="00262CA9" w:rsidRPr="00846884" w:rsidRDefault="00262CA9" w:rsidP="00407FF5">
            <w:pPr>
              <w:spacing w:before="5" w:line="190" w:lineRule="exact"/>
              <w:jc w:val="both"/>
              <w:rPr>
                <w:rFonts w:cstheme="minorHAnsi"/>
                <w:sz w:val="24"/>
                <w:szCs w:val="24"/>
              </w:rPr>
            </w:pPr>
          </w:p>
          <w:p w14:paraId="4D976C5D" w14:textId="77777777" w:rsidR="00262CA9" w:rsidRPr="00846884" w:rsidRDefault="00262CA9" w:rsidP="00407FF5">
            <w:pPr>
              <w:spacing w:line="200" w:lineRule="exact"/>
              <w:jc w:val="both"/>
              <w:rPr>
                <w:rFonts w:cstheme="minorHAnsi"/>
                <w:sz w:val="24"/>
                <w:szCs w:val="24"/>
              </w:rPr>
            </w:pPr>
          </w:p>
          <w:p w14:paraId="38611C48" w14:textId="75ED4236" w:rsidR="00262CA9" w:rsidRPr="006A24FD" w:rsidRDefault="00262CA9" w:rsidP="00407FF5">
            <w:pPr>
              <w:spacing w:line="272" w:lineRule="auto"/>
              <w:ind w:left="32" w:right="490"/>
              <w:jc w:val="both"/>
              <w:rPr>
                <w:rFonts w:cstheme="minorHAnsi"/>
                <w:sz w:val="24"/>
                <w:szCs w:val="24"/>
              </w:rPr>
            </w:pP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T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do</w:t>
            </w:r>
            <w:r w:rsidRPr="00846884">
              <w:rPr>
                <w:rFonts w:eastAsia="Times New Roman" w:cstheme="minorHAnsi"/>
                <w:spacing w:val="1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pacing w:val="2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te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2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br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da</w:t>
            </w:r>
            <w:r w:rsidRPr="00846884">
              <w:rPr>
                <w:rFonts w:eastAsia="Times New Roman" w:cstheme="minorHAnsi"/>
                <w:spacing w:val="2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ux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ili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1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eci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b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rá</w:t>
            </w:r>
            <w:r w:rsidRPr="00846884">
              <w:rPr>
                <w:rFonts w:eastAsia="Times New Roman" w:cstheme="minorHAnsi"/>
                <w:spacing w:val="2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ru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cci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o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30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ecí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f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ica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v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ia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1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p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ra</w:t>
            </w:r>
            <w:r w:rsidRPr="00846884">
              <w:rPr>
                <w:rFonts w:eastAsia="Times New Roman" w:cstheme="minorHAnsi"/>
                <w:spacing w:val="13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nfr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22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w w:val="103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 xml:space="preserve">ra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ec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u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da</w:t>
            </w:r>
            <w:r w:rsidRPr="00846884">
              <w:rPr>
                <w:rFonts w:eastAsia="Times New Roman" w:cstheme="minorHAnsi"/>
                <w:spacing w:val="24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pacing w:val="-1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ci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2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-1"/>
                <w:w w:val="103"/>
                <w:sz w:val="24"/>
                <w:szCs w:val="24"/>
              </w:rPr>
              <w:t>m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é</w:t>
            </w:r>
            <w:r w:rsidRPr="00846884">
              <w:rPr>
                <w:rFonts w:eastAsia="Times New Roman" w:cstheme="minorHAnsi"/>
                <w:w w:val="103"/>
                <w:sz w:val="24"/>
                <w:szCs w:val="24"/>
              </w:rPr>
              <w:t>d</w:t>
            </w:r>
            <w:r w:rsidRPr="00846884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>ica</w:t>
            </w:r>
            <w:r w:rsidR="006A24FD">
              <w:rPr>
                <w:rFonts w:eastAsia="Times New Roman" w:cstheme="minorHAnsi"/>
                <w:spacing w:val="1"/>
                <w:w w:val="103"/>
                <w:sz w:val="24"/>
                <w:szCs w:val="24"/>
              </w:rPr>
              <w:t xml:space="preserve"> l</w:t>
            </w:r>
            <w:r w:rsidR="00954AFC">
              <w:rPr>
                <w:rFonts w:eastAsia="Times New Roman" w:cstheme="minorHAnsi"/>
                <w:sz w:val="24"/>
                <w:szCs w:val="24"/>
              </w:rPr>
              <w:t>os i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te</w:t>
            </w:r>
            <w:r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r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n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te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s</w:t>
            </w:r>
            <w:r w:rsidRPr="00846884">
              <w:rPr>
                <w:rFonts w:eastAsia="Times New Roman" w:cstheme="minorHAnsi"/>
                <w:spacing w:val="26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de</w:t>
            </w:r>
            <w:r w:rsidRPr="00846884">
              <w:rPr>
                <w:rFonts w:eastAsia="Times New Roman" w:cstheme="minorHAnsi"/>
                <w:spacing w:val="9"/>
                <w:sz w:val="24"/>
                <w:szCs w:val="24"/>
              </w:rPr>
              <w:t xml:space="preserve"> </w:t>
            </w:r>
            <w:r w:rsidRPr="00846884">
              <w:rPr>
                <w:rFonts w:eastAsia="Times New Roman" w:cstheme="minorHAnsi"/>
                <w:spacing w:val="1"/>
                <w:sz w:val="24"/>
                <w:szCs w:val="24"/>
              </w:rPr>
              <w:t>l</w:t>
            </w:r>
            <w:r w:rsidRPr="00846884">
              <w:rPr>
                <w:rFonts w:eastAsia="Times New Roman" w:cstheme="minorHAnsi"/>
                <w:sz w:val="24"/>
                <w:szCs w:val="24"/>
              </w:rPr>
              <w:t>a</w:t>
            </w:r>
            <w:r w:rsidRPr="00846884">
              <w:rPr>
                <w:rFonts w:eastAsia="Times New Roman" w:cstheme="minorHAnsi"/>
                <w:spacing w:val="8"/>
                <w:sz w:val="24"/>
                <w:szCs w:val="24"/>
              </w:rPr>
              <w:t xml:space="preserve"> </w:t>
            </w:r>
            <w:r w:rsidR="006C55EF" w:rsidRPr="00846884">
              <w:rPr>
                <w:rFonts w:eastAsia="Times New Roman" w:cstheme="minorHAnsi"/>
                <w:sz w:val="24"/>
                <w:szCs w:val="24"/>
              </w:rPr>
              <w:t>br</w:t>
            </w:r>
            <w:r w:rsidR="006C55EF" w:rsidRPr="00846884">
              <w:rPr>
                <w:rFonts w:eastAsia="Times New Roman" w:cstheme="minorHAnsi"/>
                <w:spacing w:val="1"/>
                <w:sz w:val="24"/>
                <w:szCs w:val="24"/>
              </w:rPr>
              <w:t>i</w:t>
            </w:r>
            <w:r w:rsidR="006C55EF" w:rsidRPr="00846884">
              <w:rPr>
                <w:rFonts w:eastAsia="Times New Roman" w:cstheme="minorHAnsi"/>
                <w:spacing w:val="-2"/>
                <w:sz w:val="24"/>
                <w:szCs w:val="24"/>
              </w:rPr>
              <w:t>g</w:t>
            </w:r>
            <w:r w:rsidR="006C55EF" w:rsidRPr="00846884">
              <w:rPr>
                <w:rFonts w:eastAsia="Times New Roman" w:cstheme="minorHAnsi"/>
                <w:spacing w:val="1"/>
                <w:sz w:val="24"/>
                <w:szCs w:val="24"/>
              </w:rPr>
              <w:t>a</w:t>
            </w:r>
            <w:r w:rsidR="006C55EF" w:rsidRPr="00846884">
              <w:rPr>
                <w:rFonts w:eastAsia="Times New Roman" w:cstheme="minorHAnsi"/>
                <w:sz w:val="24"/>
                <w:szCs w:val="24"/>
              </w:rPr>
              <w:t xml:space="preserve">da </w:t>
            </w:r>
            <w:r w:rsidR="00954AFC">
              <w:rPr>
                <w:rFonts w:eastAsia="Times New Roman" w:cstheme="minorHAnsi"/>
                <w:sz w:val="24"/>
                <w:szCs w:val="24"/>
              </w:rPr>
              <w:t>se caracterizarán por sus habilidades y Liderazgo</w:t>
            </w:r>
            <w:r w:rsidR="00177EEE">
              <w:rPr>
                <w:rFonts w:eastAsia="Times New Roman" w:cstheme="minorHAnsi"/>
                <w:b/>
                <w:bCs/>
                <w:spacing w:val="-1"/>
                <w:w w:val="103"/>
                <w:sz w:val="24"/>
                <w:szCs w:val="24"/>
              </w:rPr>
              <w:t>.</w:t>
            </w:r>
          </w:p>
          <w:p w14:paraId="0F31BA6C" w14:textId="77777777" w:rsidR="006A24FD" w:rsidRDefault="006A24FD" w:rsidP="006A24FD">
            <w:pPr>
              <w:ind w:right="-20"/>
              <w:rPr>
                <w:rFonts w:eastAsia="Times New Roman" w:cstheme="minorHAnsi"/>
                <w:bCs/>
                <w:sz w:val="24"/>
                <w:szCs w:val="24"/>
              </w:rPr>
            </w:pPr>
          </w:p>
          <w:p w14:paraId="0086BF11" w14:textId="2A11FD5E" w:rsidR="00262CA9" w:rsidRPr="003E6697" w:rsidRDefault="003E6697" w:rsidP="006A24FD">
            <w:pPr>
              <w:ind w:right="-20"/>
              <w:rPr>
                <w:rFonts w:eastAsia="Times New Roman" w:cstheme="minorHAnsi"/>
                <w:bCs/>
                <w:sz w:val="24"/>
                <w:szCs w:val="24"/>
              </w:rPr>
            </w:pPr>
            <w:r w:rsidRPr="003E6697">
              <w:rPr>
                <w:rFonts w:eastAsia="Times New Roman" w:cstheme="minorHAnsi"/>
                <w:bCs/>
                <w:sz w:val="24"/>
                <w:szCs w:val="24"/>
              </w:rPr>
              <w:t>En constancia firma</w:t>
            </w:r>
            <w:r>
              <w:rPr>
                <w:rFonts w:eastAsia="Times New Roman" w:cstheme="minorHAnsi"/>
                <w:bCs/>
                <w:sz w:val="24"/>
                <w:szCs w:val="24"/>
              </w:rPr>
              <w:t>:</w:t>
            </w:r>
          </w:p>
          <w:p w14:paraId="4C5C9889" w14:textId="0B8259C7" w:rsidR="00262CA9" w:rsidRDefault="00262CA9" w:rsidP="006A24FD">
            <w:pPr>
              <w:ind w:right="-2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26B4F121" w14:textId="77777777" w:rsidR="00262CA9" w:rsidRDefault="00A71C1C" w:rsidP="006A24FD">
            <w:pPr>
              <w:ind w:left="32" w:right="-2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NOMBRES</w:t>
            </w:r>
            <w:r w:rsidR="007B1A22">
              <w:rPr>
                <w:rFonts w:eastAsia="Times New Roman" w:cstheme="minorHAnsi"/>
                <w:b/>
                <w:sz w:val="24"/>
                <w:szCs w:val="24"/>
              </w:rPr>
              <w:t xml:space="preserve"> Y </w:t>
            </w:r>
            <w:r w:rsidR="00954AFC">
              <w:rPr>
                <w:rFonts w:eastAsia="Times New Roman" w:cstheme="minorHAnsi"/>
                <w:b/>
                <w:sz w:val="24"/>
                <w:szCs w:val="24"/>
              </w:rPr>
              <w:t>FIRMA DE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LOS </w:t>
            </w:r>
            <w:r w:rsidR="00262CA9" w:rsidRPr="00846884">
              <w:rPr>
                <w:rFonts w:eastAsia="Times New Roman" w:cstheme="minorHAnsi"/>
                <w:b/>
                <w:sz w:val="24"/>
                <w:szCs w:val="24"/>
              </w:rPr>
              <w:t>INTEGRANTES</w:t>
            </w:r>
            <w:r w:rsidR="007B1A22">
              <w:rPr>
                <w:rFonts w:eastAsia="Times New Roman" w:cstheme="minorHAnsi"/>
                <w:b/>
                <w:sz w:val="24"/>
                <w:szCs w:val="24"/>
              </w:rPr>
              <w:t xml:space="preserve">   </w:t>
            </w:r>
          </w:p>
          <w:p w14:paraId="5C1D18B3" w14:textId="77777777" w:rsidR="006A24FD" w:rsidRDefault="006A24FD" w:rsidP="006A24FD">
            <w:pPr>
              <w:ind w:left="32" w:right="-20"/>
              <w:rPr>
                <w:rFonts w:eastAsia="Times New Roman" w:cstheme="minorHAnsi"/>
                <w:b/>
                <w:sz w:val="24"/>
                <w:szCs w:val="24"/>
              </w:rPr>
            </w:pPr>
          </w:p>
          <w:p w14:paraId="1754A3CE" w14:textId="06934DD2" w:rsidR="006A24FD" w:rsidRPr="00846884" w:rsidRDefault="006A24FD" w:rsidP="006A24FD">
            <w:pPr>
              <w:ind w:left="32" w:right="-2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71C1C" w:rsidRPr="00846884" w14:paraId="770A007E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570"/>
        </w:trPr>
        <w:tc>
          <w:tcPr>
            <w:tcW w:w="5000" w:type="pct"/>
          </w:tcPr>
          <w:p w14:paraId="5B2D61B3" w14:textId="77777777" w:rsidR="00A71C1C" w:rsidRPr="007B1A22" w:rsidRDefault="00A71C1C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A71C1C" w:rsidRPr="00846884" w14:paraId="07F8FD2A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553"/>
        </w:trPr>
        <w:tc>
          <w:tcPr>
            <w:tcW w:w="5000" w:type="pct"/>
          </w:tcPr>
          <w:p w14:paraId="55C1D443" w14:textId="77777777" w:rsidR="00A71C1C" w:rsidRPr="007B1A22" w:rsidRDefault="00A71C1C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7B1A22" w:rsidRPr="00846884" w14:paraId="1902A061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695"/>
        </w:trPr>
        <w:tc>
          <w:tcPr>
            <w:tcW w:w="5000" w:type="pct"/>
          </w:tcPr>
          <w:p w14:paraId="7614DA2B" w14:textId="77777777" w:rsidR="007B1A22" w:rsidRPr="007B1A22" w:rsidRDefault="007B1A22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7B1A22" w:rsidRPr="00846884" w14:paraId="74A2CD70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695"/>
        </w:trPr>
        <w:tc>
          <w:tcPr>
            <w:tcW w:w="5000" w:type="pct"/>
          </w:tcPr>
          <w:p w14:paraId="14CF6D5A" w14:textId="77777777" w:rsidR="007B1A22" w:rsidRPr="007B1A22" w:rsidRDefault="007B1A22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6A24FD" w:rsidRPr="00846884" w14:paraId="345E0FFD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695"/>
        </w:trPr>
        <w:tc>
          <w:tcPr>
            <w:tcW w:w="5000" w:type="pct"/>
          </w:tcPr>
          <w:p w14:paraId="251BBE3E" w14:textId="77777777" w:rsidR="006A24FD" w:rsidRPr="007B1A22" w:rsidRDefault="006A24FD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6A24FD" w:rsidRPr="00846884" w14:paraId="449BDF61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695"/>
        </w:trPr>
        <w:tc>
          <w:tcPr>
            <w:tcW w:w="5000" w:type="pct"/>
          </w:tcPr>
          <w:p w14:paraId="179830FC" w14:textId="77777777" w:rsidR="006A24FD" w:rsidRPr="007B1A22" w:rsidRDefault="006A24FD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6A24FD" w:rsidRPr="00846884" w14:paraId="59382DBC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695"/>
        </w:trPr>
        <w:tc>
          <w:tcPr>
            <w:tcW w:w="5000" w:type="pct"/>
          </w:tcPr>
          <w:p w14:paraId="2AD5700B" w14:textId="77777777" w:rsidR="006A24FD" w:rsidRPr="007B1A22" w:rsidRDefault="006A24FD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6A24FD" w:rsidRPr="00846884" w14:paraId="2D3984F6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695"/>
        </w:trPr>
        <w:tc>
          <w:tcPr>
            <w:tcW w:w="5000" w:type="pct"/>
          </w:tcPr>
          <w:p w14:paraId="5B3F7A09" w14:textId="77777777" w:rsidR="006A24FD" w:rsidRPr="007B1A22" w:rsidRDefault="006A24FD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6A24FD" w:rsidRPr="00846884" w14:paraId="4E9AE814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695"/>
        </w:trPr>
        <w:tc>
          <w:tcPr>
            <w:tcW w:w="5000" w:type="pct"/>
          </w:tcPr>
          <w:p w14:paraId="12AE951B" w14:textId="77777777" w:rsidR="006A24FD" w:rsidRPr="007B1A22" w:rsidRDefault="006A24FD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6A24FD" w:rsidRPr="00846884" w14:paraId="75168FD1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695"/>
        </w:trPr>
        <w:tc>
          <w:tcPr>
            <w:tcW w:w="5000" w:type="pct"/>
          </w:tcPr>
          <w:p w14:paraId="27C614BE" w14:textId="77777777" w:rsidR="006A24FD" w:rsidRPr="007B1A22" w:rsidRDefault="006A24FD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6A24FD" w:rsidRPr="00846884" w14:paraId="53FA47AC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695"/>
        </w:trPr>
        <w:tc>
          <w:tcPr>
            <w:tcW w:w="5000" w:type="pct"/>
          </w:tcPr>
          <w:p w14:paraId="7D983A1C" w14:textId="77777777" w:rsidR="006A24FD" w:rsidRPr="007B1A22" w:rsidRDefault="006A24FD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  <w:tr w:rsidR="006A24FD" w:rsidRPr="00846884" w14:paraId="618C2F4F" w14:textId="77777777" w:rsidTr="006A24FD">
        <w:tblPrEx>
          <w:tblCellMar>
            <w:left w:w="108" w:type="dxa"/>
            <w:right w:w="108" w:type="dxa"/>
          </w:tblCellMar>
        </w:tblPrEx>
        <w:trPr>
          <w:trHeight w:hRule="exact" w:val="695"/>
        </w:trPr>
        <w:tc>
          <w:tcPr>
            <w:tcW w:w="5000" w:type="pct"/>
          </w:tcPr>
          <w:p w14:paraId="439C62EE" w14:textId="77777777" w:rsidR="006A24FD" w:rsidRPr="007B1A22" w:rsidRDefault="006A24FD" w:rsidP="006A24FD">
            <w:pPr>
              <w:pStyle w:val="Prrafodelista"/>
              <w:numPr>
                <w:ilvl w:val="0"/>
                <w:numId w:val="1"/>
              </w:numPr>
              <w:spacing w:before="5" w:line="260" w:lineRule="exact"/>
              <w:rPr>
                <w:rFonts w:cstheme="minorHAnsi"/>
                <w:sz w:val="24"/>
                <w:szCs w:val="24"/>
              </w:rPr>
            </w:pPr>
          </w:p>
        </w:tc>
      </w:tr>
    </w:tbl>
    <w:p w14:paraId="24B04749" w14:textId="77777777" w:rsidR="006F4913" w:rsidRDefault="006F4913"/>
    <w:sectPr w:rsidR="006F4913" w:rsidSect="00BD22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15" w:right="520" w:bottom="280" w:left="1160" w:header="39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74C1" w14:textId="77777777" w:rsidR="002210BE" w:rsidRDefault="002210BE" w:rsidP="004522FB">
      <w:pPr>
        <w:spacing w:after="0" w:line="240" w:lineRule="auto"/>
      </w:pPr>
      <w:r>
        <w:separator/>
      </w:r>
    </w:p>
  </w:endnote>
  <w:endnote w:type="continuationSeparator" w:id="0">
    <w:p w14:paraId="09A57519" w14:textId="77777777" w:rsidR="002210BE" w:rsidRDefault="002210BE" w:rsidP="0045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14DB" w14:textId="77777777" w:rsidR="006A24FD" w:rsidRDefault="006A24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98B8" w14:textId="77777777" w:rsidR="006A24FD" w:rsidRDefault="006A24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52D9" w14:textId="77777777" w:rsidR="006A24FD" w:rsidRDefault="006A24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BADA" w14:textId="77777777" w:rsidR="002210BE" w:rsidRDefault="002210BE" w:rsidP="004522FB">
      <w:pPr>
        <w:spacing w:after="0" w:line="240" w:lineRule="auto"/>
      </w:pPr>
      <w:r>
        <w:separator/>
      </w:r>
    </w:p>
  </w:footnote>
  <w:footnote w:type="continuationSeparator" w:id="0">
    <w:p w14:paraId="625B80F9" w14:textId="77777777" w:rsidR="002210BE" w:rsidRDefault="002210BE" w:rsidP="00452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E6708" w14:textId="77777777" w:rsidR="006A24FD" w:rsidRDefault="006A24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35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69"/>
      <w:gridCol w:w="5799"/>
      <w:gridCol w:w="1913"/>
    </w:tblGrid>
    <w:tr w:rsidR="006A24FD" w:rsidRPr="006A24FD" w14:paraId="7F98B9D0" w14:textId="77777777" w:rsidTr="006A24FD">
      <w:trPr>
        <w:trHeight w:val="274"/>
      </w:trPr>
      <w:tc>
        <w:tcPr>
          <w:tcW w:w="20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0F769CC1" w14:textId="0F079D39" w:rsidR="006A24FD" w:rsidRPr="006A24FD" w:rsidRDefault="006A24FD" w:rsidP="006A24FD">
          <w:pPr>
            <w:widowControl/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6A24F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54685BC6" w14:textId="5A8E484A" w:rsidR="006A24FD" w:rsidRPr="006A24FD" w:rsidRDefault="0025424D" w:rsidP="006A24FD">
          <w:pPr>
            <w:widowControl/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NOMBRE DE LA EMPRESA </w:t>
          </w:r>
        </w:p>
      </w:tc>
      <w:tc>
        <w:tcPr>
          <w:tcW w:w="19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2959598" w14:textId="012730BB" w:rsidR="006A24FD" w:rsidRPr="006A24FD" w:rsidRDefault="006A24FD" w:rsidP="006A24FD">
          <w:pPr>
            <w:widowControl/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A24F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FT</w:t>
          </w:r>
          <w:r w:rsidRPr="006A24F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-SST-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0</w:t>
          </w:r>
          <w:r w:rsidR="0025424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99</w:t>
          </w:r>
        </w:p>
      </w:tc>
    </w:tr>
    <w:tr w:rsidR="006A24FD" w:rsidRPr="006A24FD" w14:paraId="1A623B82" w14:textId="77777777" w:rsidTr="006A24FD">
      <w:trPr>
        <w:trHeight w:val="267"/>
      </w:trPr>
      <w:tc>
        <w:tcPr>
          <w:tcW w:w="20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1D5959" w14:textId="77777777" w:rsidR="006A24FD" w:rsidRPr="006A24FD" w:rsidRDefault="006A24FD" w:rsidP="006A24FD">
          <w:pPr>
            <w:widowControl/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F97DAD" w14:textId="77777777" w:rsidR="006A24FD" w:rsidRPr="006A24FD" w:rsidRDefault="006A24FD" w:rsidP="006A24FD">
          <w:pPr>
            <w:widowControl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9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7574796" w14:textId="57851F38" w:rsidR="006A24FD" w:rsidRPr="006A24FD" w:rsidRDefault="006A24FD" w:rsidP="006A24FD">
          <w:pPr>
            <w:widowControl/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A24F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FECHA: </w:t>
          </w:r>
        </w:p>
      </w:tc>
    </w:tr>
    <w:tr w:rsidR="006A24FD" w:rsidRPr="006A24FD" w14:paraId="6E6768D5" w14:textId="77777777" w:rsidTr="006A24FD">
      <w:trPr>
        <w:trHeight w:val="246"/>
      </w:trPr>
      <w:tc>
        <w:tcPr>
          <w:tcW w:w="20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91A0ED" w14:textId="77777777" w:rsidR="006A24FD" w:rsidRPr="006A24FD" w:rsidRDefault="006A24FD" w:rsidP="006A24FD">
          <w:pPr>
            <w:widowControl/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7ED76E7F" w14:textId="1300D991" w:rsidR="006A24FD" w:rsidRPr="006A24FD" w:rsidRDefault="006A24FD" w:rsidP="006A24FD">
          <w:pPr>
            <w:widowControl/>
            <w:spacing w:after="0" w:line="240" w:lineRule="auto"/>
            <w:ind w:left="406" w:hanging="406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FORMATO DE CONFORMACIÓN BRIGADA DE PRIMEROS AUXILIOS </w:t>
          </w:r>
          <w:r w:rsidRPr="006A24FD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19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B70C81" w14:textId="39E35FA6" w:rsidR="006A24FD" w:rsidRPr="006A24FD" w:rsidRDefault="006A24FD" w:rsidP="006A24FD">
          <w:pPr>
            <w:widowControl/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A24F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</w:t>
          </w:r>
          <w:r w:rsidR="0025424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1</w:t>
          </w:r>
        </w:p>
      </w:tc>
    </w:tr>
    <w:tr w:rsidR="006A24FD" w:rsidRPr="006A24FD" w14:paraId="24BB88A6" w14:textId="77777777" w:rsidTr="006A24FD">
      <w:trPr>
        <w:trHeight w:val="458"/>
      </w:trPr>
      <w:tc>
        <w:tcPr>
          <w:tcW w:w="20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2DA785" w14:textId="77777777" w:rsidR="006A24FD" w:rsidRPr="006A24FD" w:rsidRDefault="006A24FD" w:rsidP="006A24FD">
          <w:pPr>
            <w:widowControl/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8061C6" w14:textId="77777777" w:rsidR="006A24FD" w:rsidRPr="006A24FD" w:rsidRDefault="006A24FD" w:rsidP="006A24FD">
          <w:pPr>
            <w:widowControl/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91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233B535" w14:textId="77777777" w:rsidR="006A24FD" w:rsidRPr="006A24FD" w:rsidRDefault="006A24FD" w:rsidP="006A24FD">
          <w:pPr>
            <w:widowControl/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6A24F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6A24F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6A24F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6A24F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6A24FD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6A24FD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5BFAE1C2" w14:textId="77777777" w:rsidR="006A24FD" w:rsidRDefault="006A24F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BF75B" w14:textId="77777777" w:rsidR="006A24FD" w:rsidRDefault="006A24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66FF7"/>
    <w:multiLevelType w:val="hybridMultilevel"/>
    <w:tmpl w:val="B0764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95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095"/>
    <w:rsid w:val="00002A07"/>
    <w:rsid w:val="00014453"/>
    <w:rsid w:val="00080FD3"/>
    <w:rsid w:val="000D5C4E"/>
    <w:rsid w:val="00105271"/>
    <w:rsid w:val="00123571"/>
    <w:rsid w:val="00173ACC"/>
    <w:rsid w:val="00177EEE"/>
    <w:rsid w:val="00185BD4"/>
    <w:rsid w:val="002059DF"/>
    <w:rsid w:val="002210BE"/>
    <w:rsid w:val="00227297"/>
    <w:rsid w:val="00250B37"/>
    <w:rsid w:val="0025424D"/>
    <w:rsid w:val="00262CA9"/>
    <w:rsid w:val="002B57A5"/>
    <w:rsid w:val="00321FDA"/>
    <w:rsid w:val="00355AAF"/>
    <w:rsid w:val="003607CC"/>
    <w:rsid w:val="003713F1"/>
    <w:rsid w:val="00381F72"/>
    <w:rsid w:val="00390A88"/>
    <w:rsid w:val="003E6697"/>
    <w:rsid w:val="00407FF5"/>
    <w:rsid w:val="004471EA"/>
    <w:rsid w:val="004522FB"/>
    <w:rsid w:val="00470FF1"/>
    <w:rsid w:val="004D6EEC"/>
    <w:rsid w:val="004E11D5"/>
    <w:rsid w:val="004E79A9"/>
    <w:rsid w:val="004F4202"/>
    <w:rsid w:val="0055519A"/>
    <w:rsid w:val="00667E5E"/>
    <w:rsid w:val="00690E35"/>
    <w:rsid w:val="006A24FD"/>
    <w:rsid w:val="006C55EF"/>
    <w:rsid w:val="006F4913"/>
    <w:rsid w:val="0070672E"/>
    <w:rsid w:val="007210DA"/>
    <w:rsid w:val="00741589"/>
    <w:rsid w:val="00742C8B"/>
    <w:rsid w:val="00764ECC"/>
    <w:rsid w:val="007920A3"/>
    <w:rsid w:val="007B1A22"/>
    <w:rsid w:val="008026F7"/>
    <w:rsid w:val="00840EB1"/>
    <w:rsid w:val="00846884"/>
    <w:rsid w:val="00854747"/>
    <w:rsid w:val="008A147D"/>
    <w:rsid w:val="009062AD"/>
    <w:rsid w:val="00951137"/>
    <w:rsid w:val="009547BA"/>
    <w:rsid w:val="00954AFC"/>
    <w:rsid w:val="00985429"/>
    <w:rsid w:val="009B0B96"/>
    <w:rsid w:val="009C1095"/>
    <w:rsid w:val="009F2C5A"/>
    <w:rsid w:val="00A04DF7"/>
    <w:rsid w:val="00A21AF9"/>
    <w:rsid w:val="00A71C1C"/>
    <w:rsid w:val="00AD4D33"/>
    <w:rsid w:val="00AF4AFD"/>
    <w:rsid w:val="00B27149"/>
    <w:rsid w:val="00B63CB7"/>
    <w:rsid w:val="00B912B3"/>
    <w:rsid w:val="00BD22A7"/>
    <w:rsid w:val="00C17F7D"/>
    <w:rsid w:val="00C57DEB"/>
    <w:rsid w:val="00C6398F"/>
    <w:rsid w:val="00D141CE"/>
    <w:rsid w:val="00D30A8A"/>
    <w:rsid w:val="00E13762"/>
    <w:rsid w:val="00EE7661"/>
    <w:rsid w:val="00F91259"/>
    <w:rsid w:val="00F92349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A51EE"/>
  <w15:docId w15:val="{945E7112-8526-4255-B888-5BCB8076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0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607C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7C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22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2FB"/>
  </w:style>
  <w:style w:type="paragraph" w:styleId="Piedepgina">
    <w:name w:val="footer"/>
    <w:basedOn w:val="Normal"/>
    <w:link w:val="PiedepginaCar"/>
    <w:uiPriority w:val="99"/>
    <w:unhideWhenUsed/>
    <w:rsid w:val="004522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FB"/>
  </w:style>
  <w:style w:type="table" w:customStyle="1" w:styleId="Tablaconcuadrcula1">
    <w:name w:val="Tabla con cuadrícula1"/>
    <w:basedOn w:val="Tablanormal"/>
    <w:next w:val="Tablaconcuadrcula"/>
    <w:uiPriority w:val="39"/>
    <w:rsid w:val="00262CA9"/>
    <w:pPr>
      <w:widowControl/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jusava.net;MEDICO</dc:creator>
  <dc:description>Este Software hace parte del Software de Diseño del SG SST de jusava.net cualquier copia sin autorización esta prohibida.</dc:description>
  <cp:lastModifiedBy>Carolina</cp:lastModifiedBy>
  <cp:revision>16</cp:revision>
  <cp:lastPrinted>2019-05-01T17:50:00Z</cp:lastPrinted>
  <dcterms:created xsi:type="dcterms:W3CDTF">2019-05-01T17:56:00Z</dcterms:created>
  <dcterms:modified xsi:type="dcterms:W3CDTF">2022-05-06T19:27:00Z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2015-06-21T00:00:00Z</vt:filetime>
  </property>
  <property fmtid="{D5CDD505-2E9C-101B-9397-08002B2CF9AE}" pid="3" name="LastSaved">
    <vt:filetime>2015-10-19T00:00:00Z</vt:filetime>
  </property>
</Properties>
</file>