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C68D" w14:textId="77777777" w:rsidR="00086FD2" w:rsidRDefault="00086FD2" w:rsidP="00C62C5C">
      <w:pPr>
        <w:jc w:val="both"/>
        <w:rPr>
          <w:rFonts w:ascii="Arial" w:hAnsi="Arial" w:cs="Arial"/>
          <w:sz w:val="24"/>
          <w:szCs w:val="24"/>
        </w:rPr>
      </w:pPr>
    </w:p>
    <w:p w14:paraId="2DD2EBC3" w14:textId="77777777" w:rsidR="00086FD2" w:rsidRPr="00666C62" w:rsidRDefault="00086FD2" w:rsidP="00086FD2">
      <w:pPr>
        <w:jc w:val="center"/>
        <w:rPr>
          <w:rFonts w:ascii="Arial" w:hAnsi="Arial" w:cs="Arial"/>
          <w:b/>
          <w:sz w:val="24"/>
          <w:szCs w:val="24"/>
        </w:rPr>
      </w:pPr>
      <w:r w:rsidRPr="00666C62">
        <w:rPr>
          <w:rFonts w:ascii="Arial" w:hAnsi="Arial" w:cs="Arial"/>
          <w:b/>
          <w:sz w:val="24"/>
          <w:szCs w:val="24"/>
        </w:rPr>
        <w:t>CONSTANCIA DE ASIGNACION DE RECURSO PARA LA IMPLEMENTACION,MANTENIMIENTO DEL SGSST.</w:t>
      </w:r>
    </w:p>
    <w:p w14:paraId="0FAB57D5" w14:textId="77777777" w:rsidR="00086FD2" w:rsidRDefault="00086FD2" w:rsidP="00086FD2">
      <w:pPr>
        <w:rPr>
          <w:b/>
        </w:rPr>
      </w:pPr>
    </w:p>
    <w:p w14:paraId="3B553E80" w14:textId="77777777" w:rsidR="00086FD2" w:rsidRPr="00666C62" w:rsidRDefault="00086FD2" w:rsidP="00086F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HENRY DUARTE MARQUEZ</w:t>
      </w:r>
    </w:p>
    <w:p w14:paraId="504B9036" w14:textId="77777777" w:rsidR="00086FD2" w:rsidRPr="00561673" w:rsidRDefault="00086FD2" w:rsidP="00086FD2">
      <w:pPr>
        <w:jc w:val="center"/>
        <w:rPr>
          <w:rFonts w:ascii="Arial" w:hAnsi="Arial" w:cs="Arial"/>
          <w:b/>
          <w:sz w:val="24"/>
          <w:szCs w:val="24"/>
        </w:rPr>
      </w:pPr>
      <w:r w:rsidRPr="00561673">
        <w:rPr>
          <w:rFonts w:ascii="Arial" w:hAnsi="Arial" w:cs="Arial"/>
          <w:b/>
          <w:sz w:val="24"/>
          <w:szCs w:val="24"/>
        </w:rPr>
        <w:t>C.C. 13.475.008</w:t>
      </w:r>
    </w:p>
    <w:p w14:paraId="7DE84E0A" w14:textId="77777777" w:rsidR="00086FD2" w:rsidRPr="00C62C5C" w:rsidRDefault="00086FD2" w:rsidP="00086FD2">
      <w:pPr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en mi calidad de representante legal de</w:t>
      </w:r>
    </w:p>
    <w:p w14:paraId="5406E173" w14:textId="77777777" w:rsidR="00086FD2" w:rsidRPr="00C62C5C" w:rsidRDefault="00086FD2" w:rsidP="00086FD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CANTERA EL SUSPIRO S.A.S.</w:t>
      </w:r>
    </w:p>
    <w:p w14:paraId="2703D085" w14:textId="77777777" w:rsidR="00086FD2" w:rsidRPr="00C62C5C" w:rsidRDefault="00086FD2" w:rsidP="00086FD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Nit.</w:t>
      </w:r>
      <w:r>
        <w:rPr>
          <w:rFonts w:ascii="Arial" w:hAnsi="Arial" w:cs="Arial"/>
          <w:sz w:val="24"/>
          <w:szCs w:val="24"/>
        </w:rPr>
        <w:t xml:space="preserve"> 901281549 - 4</w:t>
      </w:r>
    </w:p>
    <w:p w14:paraId="58634CB1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</w:p>
    <w:p w14:paraId="7481FBFD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 xml:space="preserve">Defino y asigno los siguientes recursos financieros, humanos, técnicos y físicos para la implementación, mantenimiento y continuidad del Sistema de Gestión de Seguridad </w:t>
      </w:r>
      <w:r>
        <w:rPr>
          <w:rFonts w:ascii="Arial" w:hAnsi="Arial" w:cs="Arial"/>
          <w:sz w:val="24"/>
          <w:szCs w:val="24"/>
        </w:rPr>
        <w:t>y Salud en el Trabajo (SG-SST).</w:t>
      </w:r>
    </w:p>
    <w:p w14:paraId="39AD0302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financieros</w:t>
      </w:r>
    </w:p>
    <w:p w14:paraId="3D59455C" w14:textId="56DA7D61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Para el periodo comprendido entre</w:t>
      </w:r>
      <w:r>
        <w:rPr>
          <w:rFonts w:ascii="Arial" w:hAnsi="Arial" w:cs="Arial"/>
          <w:sz w:val="24"/>
          <w:szCs w:val="24"/>
        </w:rPr>
        <w:t xml:space="preserve"> el </w:t>
      </w:r>
      <w:r w:rsidR="00AE139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En</w:t>
      </w:r>
      <w:r w:rsidR="00F77B0D">
        <w:rPr>
          <w:rFonts w:ascii="Arial" w:hAnsi="Arial" w:cs="Arial"/>
          <w:sz w:val="24"/>
          <w:szCs w:val="24"/>
        </w:rPr>
        <w:t>ero y el 31 de diciembre de 2021</w:t>
      </w:r>
      <w:r w:rsidRPr="00C62C5C">
        <w:rPr>
          <w:rFonts w:ascii="Arial" w:hAnsi="Arial" w:cs="Arial"/>
          <w:sz w:val="24"/>
          <w:szCs w:val="24"/>
        </w:rPr>
        <w:t>, se cuenta con un presupuesto para las actividades de seguridad y salud en el t</w:t>
      </w:r>
      <w:r w:rsidR="003B4E8B">
        <w:rPr>
          <w:rFonts w:ascii="Arial" w:hAnsi="Arial" w:cs="Arial"/>
          <w:sz w:val="24"/>
          <w:szCs w:val="24"/>
        </w:rPr>
        <w:t xml:space="preserve">rabajo de </w:t>
      </w:r>
      <w:r w:rsidR="003B4E8B">
        <w:rPr>
          <w:rFonts w:ascii="Arial" w:hAnsi="Arial" w:cs="Arial"/>
          <w:sz w:val="24"/>
          <w:szCs w:val="24"/>
        </w:rPr>
        <w:softHyphen/>
        <w:t>ciento se</w:t>
      </w:r>
      <w:r w:rsidR="008C3042">
        <w:rPr>
          <w:rFonts w:ascii="Arial" w:hAnsi="Arial" w:cs="Arial"/>
          <w:sz w:val="24"/>
          <w:szCs w:val="24"/>
        </w:rPr>
        <w:t>s</w:t>
      </w:r>
      <w:r w:rsidR="003B4E8B">
        <w:rPr>
          <w:rFonts w:ascii="Arial" w:hAnsi="Arial" w:cs="Arial"/>
          <w:sz w:val="24"/>
          <w:szCs w:val="24"/>
        </w:rPr>
        <w:t>enta</w:t>
      </w:r>
      <w:r>
        <w:rPr>
          <w:rFonts w:ascii="Arial" w:hAnsi="Arial" w:cs="Arial"/>
          <w:sz w:val="24"/>
          <w:szCs w:val="24"/>
        </w:rPr>
        <w:t xml:space="preserve"> millones </w:t>
      </w:r>
      <w:r w:rsidR="00EB72D5">
        <w:rPr>
          <w:rFonts w:ascii="Arial" w:hAnsi="Arial" w:cs="Arial"/>
          <w:sz w:val="24"/>
          <w:szCs w:val="24"/>
        </w:rPr>
        <w:t>d</w:t>
      </w:r>
      <w:r w:rsidR="006143C2">
        <w:rPr>
          <w:rFonts w:ascii="Arial" w:hAnsi="Arial" w:cs="Arial"/>
          <w:sz w:val="24"/>
          <w:szCs w:val="24"/>
        </w:rPr>
        <w:t>e pesos incluidos impuestos ($</w:t>
      </w:r>
      <w:r w:rsidR="00A80C18">
        <w:rPr>
          <w:rFonts w:ascii="Arial" w:hAnsi="Arial" w:cs="Arial"/>
          <w:sz w:val="24"/>
          <w:szCs w:val="24"/>
        </w:rPr>
        <w:t>145</w:t>
      </w:r>
      <w:r>
        <w:rPr>
          <w:rFonts w:ascii="Arial" w:hAnsi="Arial" w:cs="Arial"/>
          <w:sz w:val="24"/>
          <w:szCs w:val="24"/>
        </w:rPr>
        <w:t>.</w:t>
      </w:r>
      <w:r w:rsidR="00A80C18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00.000 </w:t>
      </w:r>
      <w:r w:rsidRPr="00C62C5C">
        <w:rPr>
          <w:rFonts w:ascii="Arial" w:hAnsi="Arial" w:cs="Arial"/>
          <w:sz w:val="24"/>
          <w:szCs w:val="24"/>
        </w:rPr>
        <w:t>).</w:t>
      </w:r>
    </w:p>
    <w:p w14:paraId="24C6A7E6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Los recursos serán gestionados por el administrador del Sistema de Gestión de Seguridad y Salud en el Trabajo</w:t>
      </w:r>
      <w:r>
        <w:rPr>
          <w:rFonts w:ascii="Arial" w:hAnsi="Arial" w:cs="Arial"/>
          <w:sz w:val="24"/>
          <w:szCs w:val="24"/>
        </w:rPr>
        <w:t xml:space="preserve"> y deberán incluir como mínimo:</w:t>
      </w:r>
    </w:p>
    <w:p w14:paraId="7423F559" w14:textId="77777777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Pago de servicios profesionales de asesoría y capacitación en seguridad y salud en el trabajo</w:t>
      </w:r>
      <w:r>
        <w:rPr>
          <w:rFonts w:ascii="Arial" w:hAnsi="Arial" w:cs="Arial"/>
          <w:sz w:val="24"/>
          <w:szCs w:val="24"/>
        </w:rPr>
        <w:t>.</w:t>
      </w:r>
    </w:p>
    <w:p w14:paraId="22884C86" w14:textId="77777777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Pago de auditor externo para la realizacion de auditoria del SGSST anual. </w:t>
      </w:r>
      <w:r w:rsidRPr="00B9146C">
        <w:rPr>
          <w:rFonts w:ascii="Arial" w:hAnsi="Arial" w:cs="Arial"/>
          <w:sz w:val="24"/>
          <w:szCs w:val="24"/>
        </w:rPr>
        <w:t>para dete</w:t>
      </w:r>
      <w:r>
        <w:rPr>
          <w:rFonts w:ascii="Arial" w:hAnsi="Arial" w:cs="Arial"/>
          <w:sz w:val="24"/>
          <w:szCs w:val="24"/>
        </w:rPr>
        <w:t>rminar la conformidad del funcionamiento y ejecucion según todos los requisitos legales.</w:t>
      </w:r>
    </w:p>
    <w:p w14:paraId="61EC6773" w14:textId="2ED8BFE9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Compra y/o mantenimiento de equipos de emergencia</w:t>
      </w:r>
      <w:r>
        <w:rPr>
          <w:rFonts w:ascii="Arial" w:hAnsi="Arial" w:cs="Arial"/>
          <w:sz w:val="24"/>
          <w:szCs w:val="24"/>
        </w:rPr>
        <w:t>. (extintores,botiquin</w:t>
      </w:r>
      <w:r w:rsidR="008C30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camillas y demas elementos).</w:t>
      </w:r>
    </w:p>
    <w:p w14:paraId="45499E83" w14:textId="77777777" w:rsidR="00BE6943" w:rsidRPr="00BE6943" w:rsidRDefault="00BE6943" w:rsidP="00BE69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943">
        <w:rPr>
          <w:rFonts w:ascii="Arial" w:hAnsi="Arial" w:cs="Arial"/>
          <w:sz w:val="24"/>
          <w:szCs w:val="24"/>
        </w:rPr>
        <w:t>Mantenimientos correctivos y preventivos de maquinaria y herramientas.</w:t>
      </w:r>
    </w:p>
    <w:p w14:paraId="3452EB78" w14:textId="4D0068AA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Implementación de medidas de intervención para riesgos prioritarios</w:t>
      </w:r>
      <w:r>
        <w:rPr>
          <w:rFonts w:ascii="Arial" w:hAnsi="Arial" w:cs="Arial"/>
          <w:sz w:val="24"/>
          <w:szCs w:val="24"/>
        </w:rPr>
        <w:t>. (señalizacion,mejoras en area operativa).</w:t>
      </w:r>
    </w:p>
    <w:p w14:paraId="6C20394D" w14:textId="77777777" w:rsidR="00086FD2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Exámenes médicos ocupacionales</w:t>
      </w:r>
      <w:r>
        <w:rPr>
          <w:rFonts w:ascii="Arial" w:hAnsi="Arial" w:cs="Arial"/>
          <w:sz w:val="24"/>
          <w:szCs w:val="24"/>
        </w:rPr>
        <w:t>. (ingreso,periodicos y de retiro).</w:t>
      </w:r>
    </w:p>
    <w:p w14:paraId="2B432F97" w14:textId="70B9BD56" w:rsidR="00086FD2" w:rsidRPr="004F232C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Adquisición de elementos de protección personal</w:t>
      </w:r>
      <w:r w:rsidR="008C3042">
        <w:rPr>
          <w:rFonts w:ascii="Arial" w:hAnsi="Arial" w:cs="Arial"/>
          <w:sz w:val="24"/>
          <w:szCs w:val="24"/>
        </w:rPr>
        <w:t xml:space="preserve"> y dotación </w:t>
      </w:r>
      <w:r>
        <w:rPr>
          <w:rFonts w:ascii="Arial" w:hAnsi="Arial" w:cs="Arial"/>
          <w:sz w:val="24"/>
          <w:szCs w:val="24"/>
        </w:rPr>
        <w:t xml:space="preserve"> (3 veces al año / según necesidad).</w:t>
      </w:r>
    </w:p>
    <w:p w14:paraId="4B858DFE" w14:textId="77777777" w:rsidR="00086FD2" w:rsidRPr="00F6529D" w:rsidRDefault="00086FD2" w:rsidP="00086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Gastos de oficina y papelería</w:t>
      </w:r>
      <w:r>
        <w:rPr>
          <w:rFonts w:ascii="Arial" w:hAnsi="Arial" w:cs="Arial"/>
          <w:sz w:val="24"/>
          <w:szCs w:val="24"/>
        </w:rPr>
        <w:t>. (Resmas de papel,boligrafos,tinta de impresión y demas elementos de oficina).</w:t>
      </w:r>
    </w:p>
    <w:p w14:paraId="5DA536D1" w14:textId="77777777" w:rsidR="00086FD2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lastRenderedPageBreak/>
        <w:t>Al momento de finalizar el periodo, el administrador del SG-SST rendirá cuentas a la alta dirección sobre el us</w:t>
      </w:r>
      <w:r>
        <w:rPr>
          <w:rFonts w:ascii="Arial" w:hAnsi="Arial" w:cs="Arial"/>
          <w:sz w:val="24"/>
          <w:szCs w:val="24"/>
        </w:rPr>
        <w:t>o de los recursos asignados.</w:t>
      </w:r>
    </w:p>
    <w:p w14:paraId="2634DF32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pago de </w:t>
      </w:r>
      <w:r w:rsidRPr="00C62C5C">
        <w:rPr>
          <w:rFonts w:ascii="Arial" w:hAnsi="Arial" w:cs="Arial"/>
          <w:sz w:val="24"/>
          <w:szCs w:val="24"/>
        </w:rPr>
        <w:t>aportes a la Administradora de Riesgos Laborales ARL</w:t>
      </w:r>
      <w:r>
        <w:rPr>
          <w:rFonts w:ascii="Arial" w:hAnsi="Arial" w:cs="Arial"/>
          <w:sz w:val="24"/>
          <w:szCs w:val="24"/>
        </w:rPr>
        <w:t xml:space="preserve"> (durante todo el año mes a mes),</w:t>
      </w:r>
      <w:r w:rsidRPr="00C62C5C">
        <w:rPr>
          <w:rFonts w:ascii="Arial" w:hAnsi="Arial" w:cs="Arial"/>
          <w:sz w:val="24"/>
          <w:szCs w:val="24"/>
        </w:rPr>
        <w:t xml:space="preserve"> y man</w:t>
      </w:r>
      <w:r>
        <w:rPr>
          <w:rFonts w:ascii="Arial" w:hAnsi="Arial" w:cs="Arial"/>
          <w:sz w:val="24"/>
          <w:szCs w:val="24"/>
        </w:rPr>
        <w:t>tenimiento correctivos y preventivos de la maquinaria formara</w:t>
      </w:r>
      <w:r w:rsidRPr="00C62C5C">
        <w:rPr>
          <w:rFonts w:ascii="Arial" w:hAnsi="Arial" w:cs="Arial"/>
          <w:sz w:val="24"/>
          <w:szCs w:val="24"/>
        </w:rPr>
        <w:t xml:space="preserve"> parte de este presupuesto.</w:t>
      </w:r>
    </w:p>
    <w:p w14:paraId="556350E3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humanos</w:t>
      </w:r>
    </w:p>
    <w:p w14:paraId="5E22F87E" w14:textId="5537117E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El Sistema de Gestión de Seguridad y Salud en el Trabajo será administrad</w:t>
      </w:r>
      <w:r>
        <w:rPr>
          <w:rFonts w:ascii="Arial" w:hAnsi="Arial" w:cs="Arial"/>
          <w:sz w:val="24"/>
          <w:szCs w:val="24"/>
        </w:rPr>
        <w:t xml:space="preserve">o por el líder y/o asesor externo </w:t>
      </w:r>
      <w:r w:rsidRPr="00C62C5C">
        <w:rPr>
          <w:rFonts w:ascii="Arial" w:hAnsi="Arial" w:cs="Arial"/>
          <w:sz w:val="24"/>
          <w:szCs w:val="24"/>
        </w:rPr>
        <w:t>de la empresa</w:t>
      </w:r>
      <w:r>
        <w:rPr>
          <w:rFonts w:ascii="Arial" w:hAnsi="Arial" w:cs="Arial"/>
          <w:sz w:val="24"/>
          <w:szCs w:val="24"/>
        </w:rPr>
        <w:t xml:space="preserve"> </w:t>
      </w:r>
      <w:r w:rsidR="008C3042">
        <w:rPr>
          <w:rFonts w:ascii="Arial" w:hAnsi="Arial" w:cs="Arial"/>
          <w:b/>
          <w:sz w:val="24"/>
          <w:szCs w:val="24"/>
        </w:rPr>
        <w:t>MARTA LILIANA SUAREZ JAIMES</w:t>
      </w:r>
      <w:r w:rsidRPr="00C62C5C">
        <w:rPr>
          <w:rFonts w:ascii="Arial" w:hAnsi="Arial" w:cs="Arial"/>
          <w:sz w:val="24"/>
          <w:szCs w:val="24"/>
        </w:rPr>
        <w:t>, quien dedicará el tiempo requerido para coordinar las actividades necesarias par</w:t>
      </w:r>
      <w:r>
        <w:rPr>
          <w:rFonts w:ascii="Arial" w:hAnsi="Arial" w:cs="Arial"/>
          <w:sz w:val="24"/>
          <w:szCs w:val="24"/>
        </w:rPr>
        <w:t>a la implementación del SG-SST.</w:t>
      </w:r>
    </w:p>
    <w:p w14:paraId="7EA3E66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El administrador del SG-SST contará con el apoyo de:</w:t>
      </w:r>
    </w:p>
    <w:p w14:paraId="70CB7F3E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COPASST</w:t>
      </w:r>
      <w:r>
        <w:rPr>
          <w:rFonts w:ascii="Arial" w:hAnsi="Arial" w:cs="Arial"/>
          <w:sz w:val="24"/>
          <w:szCs w:val="24"/>
        </w:rPr>
        <w:t xml:space="preserve"> / VIGIA (conformado).</w:t>
      </w:r>
    </w:p>
    <w:p w14:paraId="49DD6EC6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de C</w:t>
      </w:r>
      <w:r w:rsidRPr="00254CFD">
        <w:rPr>
          <w:rFonts w:ascii="Arial" w:hAnsi="Arial" w:cs="Arial"/>
          <w:sz w:val="24"/>
          <w:szCs w:val="24"/>
        </w:rPr>
        <w:t>onvivencia</w:t>
      </w:r>
      <w:r>
        <w:rPr>
          <w:rFonts w:ascii="Arial" w:hAnsi="Arial" w:cs="Arial"/>
          <w:sz w:val="24"/>
          <w:szCs w:val="24"/>
        </w:rPr>
        <w:t xml:space="preserve"> (conformado).</w:t>
      </w:r>
    </w:p>
    <w:p w14:paraId="4EEF8882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Brigadas de E</w:t>
      </w:r>
      <w:r w:rsidRPr="00254CFD">
        <w:rPr>
          <w:rFonts w:ascii="Arial" w:hAnsi="Arial" w:cs="Arial"/>
          <w:sz w:val="24"/>
          <w:szCs w:val="24"/>
        </w:rPr>
        <w:t>mergencia</w:t>
      </w:r>
      <w:r>
        <w:rPr>
          <w:rFonts w:ascii="Arial" w:hAnsi="Arial" w:cs="Arial"/>
          <w:sz w:val="24"/>
          <w:szCs w:val="24"/>
        </w:rPr>
        <w:t xml:space="preserve"> (conformadas).</w:t>
      </w:r>
    </w:p>
    <w:p w14:paraId="5654B040" w14:textId="77777777" w:rsidR="00086FD2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Consultor externo contratado para el diseño e implementación del SG-SST</w:t>
      </w:r>
    </w:p>
    <w:p w14:paraId="09FA7CF7" w14:textId="77777777" w:rsidR="00086FD2" w:rsidRPr="00821F79" w:rsidRDefault="00086FD2" w:rsidP="00086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Asesoría de la ARL</w:t>
      </w:r>
    </w:p>
    <w:p w14:paraId="6998D0E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La empresa destinará las horas del personal que sean necesarias para participar en las actividades del SG-SST como son:</w:t>
      </w:r>
    </w:p>
    <w:p w14:paraId="2693A243" w14:textId="6D290AAD" w:rsidR="00086FD2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Participación en simulacro de eva</w:t>
      </w:r>
      <w:r w:rsidR="008C3042">
        <w:rPr>
          <w:rFonts w:ascii="Arial" w:hAnsi="Arial" w:cs="Arial"/>
          <w:sz w:val="24"/>
          <w:szCs w:val="24"/>
        </w:rPr>
        <w:t>c</w:t>
      </w:r>
      <w:r w:rsidRPr="00254CFD">
        <w:rPr>
          <w:rFonts w:ascii="Arial" w:hAnsi="Arial" w:cs="Arial"/>
          <w:sz w:val="24"/>
          <w:szCs w:val="24"/>
        </w:rPr>
        <w:t>uación</w:t>
      </w:r>
      <w:r>
        <w:rPr>
          <w:rFonts w:ascii="Arial" w:hAnsi="Arial" w:cs="Arial"/>
          <w:sz w:val="24"/>
          <w:szCs w:val="24"/>
        </w:rPr>
        <w:t xml:space="preserve"> (una vez al año).</w:t>
      </w:r>
    </w:p>
    <w:p w14:paraId="08C4A47B" w14:textId="77777777" w:rsidR="00086FD2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Asistencia a capacitaciones y actividades de seguridad y salud en el trabajo</w:t>
      </w:r>
      <w:r>
        <w:rPr>
          <w:rFonts w:ascii="Arial" w:hAnsi="Arial" w:cs="Arial"/>
          <w:sz w:val="24"/>
          <w:szCs w:val="24"/>
        </w:rPr>
        <w:t xml:space="preserve"> (una vez al mes).</w:t>
      </w:r>
    </w:p>
    <w:p w14:paraId="7AE6C8BD" w14:textId="77777777" w:rsidR="00086FD2" w:rsidRPr="00254CFD" w:rsidRDefault="00086FD2" w:rsidP="00086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Asistencia a exámenes médicos ocupacionales</w:t>
      </w:r>
      <w:r>
        <w:rPr>
          <w:rFonts w:ascii="Arial" w:hAnsi="Arial" w:cs="Arial"/>
          <w:sz w:val="24"/>
          <w:szCs w:val="24"/>
        </w:rPr>
        <w:t xml:space="preserve"> (anuales area operativa y administrativa).</w:t>
      </w:r>
    </w:p>
    <w:p w14:paraId="33436D1A" w14:textId="3E4F02F2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Cada uno de los miembros principales y suplentes del comité de convivencia, la brigada de emergencias y el COPASST podrá disponer de las horas laborales que sean requeridas para la ejecución de sus funciones de acuerdo con la no</w:t>
      </w:r>
      <w:r>
        <w:rPr>
          <w:rFonts w:ascii="Arial" w:hAnsi="Arial" w:cs="Arial"/>
          <w:sz w:val="24"/>
          <w:szCs w:val="24"/>
        </w:rPr>
        <w:t>rmatividad vigente en Colombia.</w:t>
      </w:r>
    </w:p>
    <w:p w14:paraId="3CBD446E" w14:textId="77777777" w:rsidR="00086FD2" w:rsidRPr="00807643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807643">
        <w:rPr>
          <w:rFonts w:ascii="Arial" w:hAnsi="Arial" w:cs="Arial"/>
          <w:b/>
          <w:sz w:val="26"/>
          <w:szCs w:val="26"/>
        </w:rPr>
        <w:t>Recursos técnicos</w:t>
      </w:r>
    </w:p>
    <w:p w14:paraId="43F71377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Para la ejecución de las actividades de seguridad y salud en el trabajo, la empresa cuenta con lo</w:t>
      </w:r>
      <w:r>
        <w:rPr>
          <w:rFonts w:ascii="Arial" w:hAnsi="Arial" w:cs="Arial"/>
          <w:sz w:val="24"/>
          <w:szCs w:val="24"/>
        </w:rPr>
        <w:t>s siguientes recursos técnicos:</w:t>
      </w:r>
    </w:p>
    <w:p w14:paraId="78B29E75" w14:textId="26903CDE" w:rsidR="00086FD2" w:rsidRPr="006D56A6" w:rsidRDefault="00086FD2" w:rsidP="00AE13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75F3B9" w14:textId="5BD0F0F1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 en pequeña sala de reuniones</w:t>
      </w:r>
      <w:r w:rsidRPr="00254CFD">
        <w:rPr>
          <w:rFonts w:ascii="Arial" w:hAnsi="Arial" w:cs="Arial"/>
          <w:sz w:val="24"/>
          <w:szCs w:val="24"/>
        </w:rPr>
        <w:t xml:space="preserve"> para el </w:t>
      </w:r>
      <w:r w:rsidR="00AE1391">
        <w:rPr>
          <w:rFonts w:ascii="Arial" w:hAnsi="Arial" w:cs="Arial"/>
          <w:sz w:val="24"/>
          <w:szCs w:val="24"/>
        </w:rPr>
        <w:t>VIGIA de SST</w:t>
      </w:r>
      <w:r>
        <w:rPr>
          <w:rFonts w:ascii="Arial" w:hAnsi="Arial" w:cs="Arial"/>
          <w:sz w:val="24"/>
          <w:szCs w:val="24"/>
        </w:rPr>
        <w:t xml:space="preserve"> y asi mismo para los de CONVIVENCIA LABORAL.</w:t>
      </w:r>
    </w:p>
    <w:p w14:paraId="0313FEEA" w14:textId="77777777" w:rsidR="00086FD2" w:rsidRPr="00D7701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Impresora</w:t>
      </w:r>
      <w:r w:rsidRPr="00254CFD">
        <w:rPr>
          <w:rFonts w:ascii="Arial" w:hAnsi="Arial" w:cs="Arial"/>
          <w:sz w:val="24"/>
          <w:szCs w:val="24"/>
        </w:rPr>
        <w:t xml:space="preserve"> para copiado, impresión y escáner de archivos</w:t>
      </w:r>
      <w:r>
        <w:rPr>
          <w:rFonts w:ascii="Arial" w:hAnsi="Arial" w:cs="Arial"/>
          <w:sz w:val="24"/>
          <w:szCs w:val="24"/>
        </w:rPr>
        <w:t>.</w:t>
      </w:r>
    </w:p>
    <w:p w14:paraId="3127107B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Acceso a Internet</w:t>
      </w:r>
    </w:p>
    <w:p w14:paraId="42AFFE60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Equipos de comunicación fija y celular</w:t>
      </w:r>
    </w:p>
    <w:p w14:paraId="74BE827D" w14:textId="325EB837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Botiquín (</w:t>
      </w:r>
      <w:r w:rsidR="0037609A">
        <w:rPr>
          <w:rFonts w:ascii="Arial" w:hAnsi="Arial" w:cs="Arial"/>
          <w:sz w:val="24"/>
          <w:szCs w:val="24"/>
        </w:rPr>
        <w:t xml:space="preserve"> area</w:t>
      </w:r>
      <w:r>
        <w:rPr>
          <w:rFonts w:ascii="Arial" w:hAnsi="Arial" w:cs="Arial"/>
          <w:sz w:val="24"/>
          <w:szCs w:val="24"/>
        </w:rPr>
        <w:t xml:space="preserve"> operativa</w:t>
      </w:r>
      <w:r w:rsidR="0037609A">
        <w:rPr>
          <w:rFonts w:ascii="Arial" w:hAnsi="Arial" w:cs="Arial"/>
          <w:sz w:val="24"/>
          <w:szCs w:val="24"/>
        </w:rPr>
        <w:t xml:space="preserve"> </w:t>
      </w:r>
      <w:r w:rsidR="0037609A" w:rsidRPr="0037609A">
        <w:rPr>
          <w:rFonts w:ascii="Arial" w:hAnsi="Arial" w:cs="Arial"/>
          <w:b/>
          <w:bCs/>
          <w:sz w:val="24"/>
          <w:szCs w:val="24"/>
        </w:rPr>
        <w:t>TIPO B</w:t>
      </w:r>
      <w:r>
        <w:rPr>
          <w:rFonts w:ascii="Arial" w:hAnsi="Arial" w:cs="Arial"/>
          <w:sz w:val="24"/>
          <w:szCs w:val="24"/>
        </w:rPr>
        <w:t>).</w:t>
      </w:r>
    </w:p>
    <w:p w14:paraId="4BA0D88A" w14:textId="77777777" w:rsidR="00086FD2" w:rsidRPr="00C82F2E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Recarga y/o compra </w:t>
      </w:r>
      <w:r w:rsidRPr="00254CFD">
        <w:rPr>
          <w:rFonts w:ascii="Arial" w:hAnsi="Arial" w:cs="Arial"/>
          <w:sz w:val="24"/>
          <w:szCs w:val="24"/>
        </w:rPr>
        <w:t>extintores</w:t>
      </w:r>
      <w:r>
        <w:rPr>
          <w:rFonts w:ascii="Arial" w:hAnsi="Arial" w:cs="Arial"/>
          <w:sz w:val="24"/>
          <w:szCs w:val="24"/>
        </w:rPr>
        <w:t>, elementos de emergencia en diferentes areas de la empresa.</w:t>
      </w:r>
    </w:p>
    <w:p w14:paraId="3AF7B070" w14:textId="720D7E2D" w:rsidR="00086FD2" w:rsidRDefault="00086FD2" w:rsidP="00086F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54CFD">
        <w:rPr>
          <w:rFonts w:ascii="Arial" w:hAnsi="Arial" w:cs="Arial"/>
          <w:sz w:val="24"/>
          <w:szCs w:val="24"/>
        </w:rPr>
        <w:t>Elementos primarios de oficina</w:t>
      </w:r>
      <w:r>
        <w:rPr>
          <w:rFonts w:ascii="Arial" w:hAnsi="Arial" w:cs="Arial"/>
          <w:sz w:val="24"/>
          <w:szCs w:val="24"/>
        </w:rPr>
        <w:t xml:space="preserve"> (papeleria en general).</w:t>
      </w:r>
    </w:p>
    <w:p w14:paraId="0AAE6DDA" w14:textId="77777777" w:rsidR="0037609A" w:rsidRPr="0037609A" w:rsidRDefault="0037609A" w:rsidP="003760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388B09" w14:textId="77777777" w:rsidR="00086FD2" w:rsidRPr="00320360" w:rsidRDefault="00086FD2" w:rsidP="00086FD2">
      <w:pPr>
        <w:jc w:val="both"/>
        <w:rPr>
          <w:rFonts w:ascii="Arial" w:hAnsi="Arial" w:cs="Arial"/>
          <w:b/>
          <w:sz w:val="26"/>
          <w:szCs w:val="26"/>
        </w:rPr>
      </w:pPr>
      <w:r w:rsidRPr="00C62C5C">
        <w:rPr>
          <w:rFonts w:ascii="Arial" w:hAnsi="Arial" w:cs="Arial"/>
          <w:sz w:val="24"/>
          <w:szCs w:val="24"/>
        </w:rPr>
        <w:t xml:space="preserve"> </w:t>
      </w:r>
      <w:r w:rsidRPr="00320360">
        <w:rPr>
          <w:rFonts w:ascii="Arial" w:hAnsi="Arial" w:cs="Arial"/>
          <w:b/>
          <w:sz w:val="26"/>
          <w:szCs w:val="26"/>
        </w:rPr>
        <w:t>Recursos físicos</w:t>
      </w:r>
    </w:p>
    <w:p w14:paraId="533AA3A6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cuenta con</w:t>
      </w:r>
      <w:r w:rsidRPr="00C62C5C">
        <w:rPr>
          <w:rFonts w:ascii="Arial" w:hAnsi="Arial" w:cs="Arial"/>
          <w:sz w:val="24"/>
          <w:szCs w:val="24"/>
        </w:rPr>
        <w:t xml:space="preserve"> espacios para reuniones y capacitación:</w:t>
      </w:r>
    </w:p>
    <w:p w14:paraId="0BA4E6CF" w14:textId="77777777" w:rsidR="00086FD2" w:rsidRDefault="00EB72D5" w:rsidP="00086FD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 pequeña </w:t>
      </w:r>
      <w:r w:rsidR="00086FD2">
        <w:rPr>
          <w:rFonts w:ascii="Arial" w:hAnsi="Arial" w:cs="Arial"/>
          <w:sz w:val="24"/>
          <w:szCs w:val="24"/>
        </w:rPr>
        <w:t>con capacidad para 10 personas para proyección capacitaciones</w:t>
      </w:r>
      <w:r>
        <w:rPr>
          <w:rFonts w:ascii="Arial" w:hAnsi="Arial" w:cs="Arial"/>
          <w:sz w:val="24"/>
          <w:szCs w:val="24"/>
        </w:rPr>
        <w:t>.</w:t>
      </w:r>
    </w:p>
    <w:p w14:paraId="50373BF6" w14:textId="77777777" w:rsidR="00086FD2" w:rsidRPr="00086FD2" w:rsidRDefault="00086FD2" w:rsidP="00086F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041F03" w14:textId="77777777" w:rsidR="00086FD2" w:rsidRPr="00254CFD" w:rsidRDefault="00086FD2" w:rsidP="00086F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269D58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firma en Cucuta, a los </w:t>
      </w:r>
      <w:r w:rsidR="00F77B0D">
        <w:rPr>
          <w:rFonts w:ascii="Arial" w:hAnsi="Arial" w:cs="Arial"/>
          <w:sz w:val="24"/>
          <w:szCs w:val="24"/>
        </w:rPr>
        <w:t>04 días del mes de Enero de 2021</w:t>
      </w:r>
      <w:r>
        <w:rPr>
          <w:rFonts w:ascii="Arial" w:hAnsi="Arial" w:cs="Arial"/>
          <w:sz w:val="24"/>
          <w:szCs w:val="24"/>
        </w:rPr>
        <w:t>.</w:t>
      </w:r>
    </w:p>
    <w:p w14:paraId="1B6EF823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</w:p>
    <w:p w14:paraId="0B320EEA" w14:textId="77777777" w:rsidR="00086FD2" w:rsidRPr="00C62C5C" w:rsidRDefault="00086FD2" w:rsidP="00086FD2">
      <w:pPr>
        <w:jc w:val="both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 xml:space="preserve"> </w:t>
      </w:r>
    </w:p>
    <w:p w14:paraId="1A72E354" w14:textId="77777777" w:rsidR="00086FD2" w:rsidRPr="00C62C5C" w:rsidRDefault="00086FD2" w:rsidP="00025B8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14:paraId="4487C975" w14:textId="77777777" w:rsidR="00086FD2" w:rsidRPr="00E37F94" w:rsidRDefault="00086FD2" w:rsidP="00025B8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HENRY DUARTE MARQUEZ</w:t>
      </w:r>
    </w:p>
    <w:p w14:paraId="28487355" w14:textId="77777777" w:rsidR="00086FD2" w:rsidRPr="00C62C5C" w:rsidRDefault="00086FD2" w:rsidP="00025B8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62C5C">
        <w:rPr>
          <w:rFonts w:ascii="Arial" w:hAnsi="Arial" w:cs="Arial"/>
          <w:sz w:val="24"/>
          <w:szCs w:val="24"/>
        </w:rPr>
        <w:t>Representante legal</w:t>
      </w:r>
    </w:p>
    <w:p w14:paraId="7E7D57F2" w14:textId="77777777" w:rsidR="00086FD2" w:rsidRDefault="00086FD2" w:rsidP="002F6A1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A3D77A" w14:textId="77777777" w:rsidR="00086FD2" w:rsidRDefault="00086FD2" w:rsidP="00C62C5C">
      <w:pPr>
        <w:jc w:val="both"/>
        <w:rPr>
          <w:rFonts w:ascii="Arial" w:hAnsi="Arial" w:cs="Arial"/>
          <w:sz w:val="24"/>
          <w:szCs w:val="24"/>
        </w:rPr>
      </w:pPr>
    </w:p>
    <w:p w14:paraId="0D8E20D7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208E9074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18487C66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2FD908C2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3431BAB1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</w:p>
    <w:p w14:paraId="72D3E553" w14:textId="77777777" w:rsidR="00A52928" w:rsidRDefault="00A52928" w:rsidP="00C62C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sectPr w:rsidR="00A529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90A5" w14:textId="77777777" w:rsidR="005E6B0A" w:rsidRDefault="005E6B0A" w:rsidP="00666C62">
      <w:pPr>
        <w:spacing w:after="0" w:line="240" w:lineRule="auto"/>
      </w:pPr>
      <w:r>
        <w:separator/>
      </w:r>
    </w:p>
  </w:endnote>
  <w:endnote w:type="continuationSeparator" w:id="0">
    <w:p w14:paraId="6F3D201B" w14:textId="77777777" w:rsidR="005E6B0A" w:rsidRDefault="005E6B0A" w:rsidP="0066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596B" w14:textId="77777777" w:rsidR="005E6B0A" w:rsidRDefault="005E6B0A" w:rsidP="00666C62">
      <w:pPr>
        <w:spacing w:after="0" w:line="240" w:lineRule="auto"/>
      </w:pPr>
      <w:r>
        <w:separator/>
      </w:r>
    </w:p>
  </w:footnote>
  <w:footnote w:type="continuationSeparator" w:id="0">
    <w:p w14:paraId="687786C7" w14:textId="77777777" w:rsidR="005E6B0A" w:rsidRDefault="005E6B0A" w:rsidP="0066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7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65"/>
      <w:gridCol w:w="5069"/>
      <w:gridCol w:w="2073"/>
    </w:tblGrid>
    <w:tr w:rsidR="00FA418A" w:rsidRPr="00EC41A8" w14:paraId="263BF6F7" w14:textId="77777777" w:rsidTr="00B466B2">
      <w:trPr>
        <w:trHeight w:val="350"/>
      </w:trPr>
      <w:tc>
        <w:tcPr>
          <w:tcW w:w="23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52B07E1" w14:textId="77777777" w:rsidR="00C45494" w:rsidRPr="004A3552" w:rsidRDefault="00FA418A" w:rsidP="00C45494">
          <w:pPr>
            <w:widowControl w:val="0"/>
            <w:autoSpaceDE w:val="0"/>
            <w:autoSpaceDN w:val="0"/>
            <w:spacing w:after="0" w:line="256" w:lineRule="auto"/>
            <w:jc w:val="center"/>
            <w:rPr>
              <w:rFonts w:ascii="Arial Narrow" w:eastAsia="Times New Roman" w:hAnsi="Arial Narrow" w:cs="Calibri"/>
              <w:color w:val="000000"/>
              <w:sz w:val="24"/>
              <w:szCs w:val="24"/>
              <w:lang w:val="es-ES" w:eastAsia="es-ES" w:bidi="es-ES"/>
            </w:rPr>
          </w:pPr>
          <w:r>
            <w:rPr>
              <w:rFonts w:ascii="Arial Narrow" w:eastAsia="Times New Roman" w:hAnsi="Arial Narrow" w:cs="Calibri"/>
              <w:color w:val="000000"/>
              <w:sz w:val="24"/>
              <w:szCs w:val="24"/>
              <w:lang w:val="en-US"/>
            </w:rPr>
            <w:drawing>
              <wp:inline distT="0" distB="0" distL="0" distR="0" wp14:anchorId="2F683E35" wp14:editId="0ACF5C06">
                <wp:extent cx="15049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729" cy="8260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="00C45494" w:rsidRPr="004A3552">
            <w:rPr>
              <w:rFonts w:ascii="Arial Narrow" w:eastAsia="Times New Roman" w:hAnsi="Arial Narrow" w:cs="Calibri"/>
              <w:color w:val="000000"/>
              <w:sz w:val="24"/>
              <w:szCs w:val="24"/>
              <w:lang w:val="es-ES" w:eastAsia="es-ES" w:bidi="es-ES"/>
            </w:rPr>
            <w:t> </w:t>
          </w:r>
        </w:p>
      </w:tc>
      <w:tc>
        <w:tcPr>
          <w:tcW w:w="524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A395A" w14:textId="77777777" w:rsidR="00C45494" w:rsidRPr="00EC41A8" w:rsidRDefault="00C45494" w:rsidP="00C45494">
          <w:pPr>
            <w:widowControl w:val="0"/>
            <w:autoSpaceDE w:val="0"/>
            <w:autoSpaceDN w:val="0"/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</w:pPr>
          <w:r w:rsidRPr="00EC41A8"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  <w:t>CANTERA EL SUSPIRO S.A.S</w:t>
          </w:r>
        </w:p>
      </w:tc>
      <w:tc>
        <w:tcPr>
          <w:tcW w:w="21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4D6F9D9" w14:textId="0D3AE716" w:rsidR="00C45494" w:rsidRPr="00EC41A8" w:rsidRDefault="00C45494" w:rsidP="00C45494">
          <w:pPr>
            <w:widowControl w:val="0"/>
            <w:autoSpaceDE w:val="0"/>
            <w:autoSpaceDN w:val="0"/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</w:pPr>
          <w:r w:rsidRPr="00EC41A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CODIGO:</w:t>
          </w: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 xml:space="preserve"> FT-SST-</w:t>
          </w:r>
          <w:r w:rsidR="00DC5EE1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070</w:t>
          </w:r>
        </w:p>
      </w:tc>
    </w:tr>
    <w:tr w:rsidR="00FA418A" w:rsidRPr="00EC41A8" w14:paraId="06C290EC" w14:textId="77777777" w:rsidTr="00B466B2">
      <w:trPr>
        <w:trHeight w:val="350"/>
      </w:trPr>
      <w:tc>
        <w:tcPr>
          <w:tcW w:w="23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7E223E" w14:textId="77777777" w:rsidR="00C45494" w:rsidRPr="004A3552" w:rsidRDefault="00C45494" w:rsidP="00C45494">
          <w:pPr>
            <w:spacing w:after="0" w:line="256" w:lineRule="auto"/>
            <w:rPr>
              <w:rFonts w:ascii="Arial Narrow" w:eastAsia="Times New Roman" w:hAnsi="Arial Narrow" w:cs="Calibri"/>
              <w:color w:val="000000"/>
              <w:sz w:val="24"/>
              <w:szCs w:val="24"/>
              <w:lang w:val="es-ES" w:eastAsia="es-ES" w:bidi="es-ES"/>
            </w:rPr>
          </w:pPr>
        </w:p>
      </w:tc>
      <w:tc>
        <w:tcPr>
          <w:tcW w:w="524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F48D6D" w14:textId="77777777" w:rsidR="00C45494" w:rsidRPr="00EC41A8" w:rsidRDefault="00C45494" w:rsidP="00C45494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</w:pP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AE24D76" w14:textId="42BB2691" w:rsidR="00C45494" w:rsidRPr="00EC41A8" w:rsidRDefault="00C45494" w:rsidP="00C45494">
          <w:pPr>
            <w:widowControl w:val="0"/>
            <w:autoSpaceDE w:val="0"/>
            <w:autoSpaceDN w:val="0"/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</w:pPr>
          <w:r w:rsidRPr="00EC41A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FECHA:</w:t>
          </w: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 xml:space="preserve"> ENERO</w:t>
          </w:r>
          <w:r w:rsidR="00715211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-</w:t>
          </w: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2021</w:t>
          </w:r>
        </w:p>
      </w:tc>
    </w:tr>
    <w:tr w:rsidR="00FA418A" w:rsidRPr="004A3552" w14:paraId="38992E99" w14:textId="77777777" w:rsidTr="00B466B2">
      <w:trPr>
        <w:trHeight w:val="350"/>
      </w:trPr>
      <w:tc>
        <w:tcPr>
          <w:tcW w:w="23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3E5452" w14:textId="77777777" w:rsidR="00C45494" w:rsidRPr="004A3552" w:rsidRDefault="00C45494" w:rsidP="00C45494">
          <w:pPr>
            <w:spacing w:after="0" w:line="256" w:lineRule="auto"/>
            <w:rPr>
              <w:rFonts w:ascii="Arial Narrow" w:eastAsia="Times New Roman" w:hAnsi="Arial Narrow" w:cs="Calibri"/>
              <w:color w:val="000000"/>
              <w:sz w:val="24"/>
              <w:szCs w:val="24"/>
              <w:lang w:val="es-ES" w:eastAsia="es-ES" w:bidi="es-ES"/>
            </w:rPr>
          </w:pPr>
        </w:p>
      </w:tc>
      <w:tc>
        <w:tcPr>
          <w:tcW w:w="5244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35BC88" w14:textId="40220669" w:rsidR="00C45494" w:rsidRPr="00EC41A8" w:rsidRDefault="00FA418A" w:rsidP="00C45494">
          <w:pPr>
            <w:widowControl w:val="0"/>
            <w:autoSpaceDE w:val="0"/>
            <w:autoSpaceDN w:val="0"/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  <w:t>CONSTANCIA DE ASIGNACION DE RECURSOS</w:t>
          </w:r>
          <w:r w:rsidR="00DC5EE1"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  <w:t xml:space="preserve"> SG-SST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8E993A" w14:textId="77777777" w:rsidR="00C45494" w:rsidRPr="00EC41A8" w:rsidRDefault="00C45494" w:rsidP="00C45494">
          <w:pPr>
            <w:widowControl w:val="0"/>
            <w:autoSpaceDE w:val="0"/>
            <w:autoSpaceDN w:val="0"/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</w:pPr>
          <w:r w:rsidRPr="00EC41A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VERSION:</w:t>
          </w: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 xml:space="preserve"> 01</w:t>
          </w:r>
        </w:p>
      </w:tc>
    </w:tr>
    <w:tr w:rsidR="00FA418A" w:rsidRPr="004A3552" w14:paraId="4DF2FF3E" w14:textId="77777777" w:rsidTr="00B466B2">
      <w:trPr>
        <w:trHeight w:val="325"/>
      </w:trPr>
      <w:tc>
        <w:tcPr>
          <w:tcW w:w="23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9D65F7" w14:textId="77777777" w:rsidR="00C45494" w:rsidRPr="004A3552" w:rsidRDefault="00C45494" w:rsidP="00C45494">
          <w:pPr>
            <w:spacing w:after="0" w:line="256" w:lineRule="auto"/>
            <w:rPr>
              <w:rFonts w:ascii="Arial Narrow" w:eastAsia="Times New Roman" w:hAnsi="Arial Narrow" w:cs="Calibri"/>
              <w:color w:val="000000"/>
              <w:sz w:val="24"/>
              <w:szCs w:val="24"/>
              <w:lang w:val="es-ES" w:eastAsia="es-ES" w:bidi="es-ES"/>
            </w:rPr>
          </w:pPr>
        </w:p>
      </w:tc>
      <w:tc>
        <w:tcPr>
          <w:tcW w:w="524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5DB263" w14:textId="77777777" w:rsidR="00C45494" w:rsidRPr="00EC41A8" w:rsidRDefault="00C45494" w:rsidP="00C45494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lang w:val="es-ES" w:eastAsia="es-ES" w:bidi="es-ES"/>
            </w:rPr>
          </w:pP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1914AE4" w14:textId="77777777" w:rsidR="00C45494" w:rsidRPr="00EC41A8" w:rsidRDefault="00C45494" w:rsidP="00C45494">
          <w:pPr>
            <w:widowControl w:val="0"/>
            <w:autoSpaceDE w:val="0"/>
            <w:autoSpaceDN w:val="0"/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</w:pPr>
          <w:r w:rsidRPr="00EC41A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>PAGINA:</w:t>
          </w: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ES" w:bidi="es-ES"/>
            </w:rPr>
            <w:t xml:space="preserve"> 1</w:t>
          </w:r>
        </w:p>
      </w:tc>
    </w:tr>
  </w:tbl>
  <w:p w14:paraId="7E36D55F" w14:textId="77777777" w:rsidR="00C45494" w:rsidRDefault="00C454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98E"/>
    <w:multiLevelType w:val="hybridMultilevel"/>
    <w:tmpl w:val="1E24B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117"/>
    <w:multiLevelType w:val="hybridMultilevel"/>
    <w:tmpl w:val="8D86D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3080"/>
    <w:multiLevelType w:val="hybridMultilevel"/>
    <w:tmpl w:val="D1FC2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679C"/>
    <w:multiLevelType w:val="hybridMultilevel"/>
    <w:tmpl w:val="28327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549D"/>
    <w:multiLevelType w:val="hybridMultilevel"/>
    <w:tmpl w:val="A40E4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5C"/>
    <w:rsid w:val="00025B8B"/>
    <w:rsid w:val="00025F7D"/>
    <w:rsid w:val="00086FD2"/>
    <w:rsid w:val="000919CC"/>
    <w:rsid w:val="000962C4"/>
    <w:rsid w:val="00101FE7"/>
    <w:rsid w:val="001432F4"/>
    <w:rsid w:val="001833BB"/>
    <w:rsid w:val="001B10D9"/>
    <w:rsid w:val="001B315E"/>
    <w:rsid w:val="0020422D"/>
    <w:rsid w:val="00254CFD"/>
    <w:rsid w:val="002C7A8C"/>
    <w:rsid w:val="002F6A1B"/>
    <w:rsid w:val="00320360"/>
    <w:rsid w:val="0037609A"/>
    <w:rsid w:val="003A7F5D"/>
    <w:rsid w:val="003B4E8B"/>
    <w:rsid w:val="003C3204"/>
    <w:rsid w:val="003F434C"/>
    <w:rsid w:val="004222DE"/>
    <w:rsid w:val="00440259"/>
    <w:rsid w:val="004F232C"/>
    <w:rsid w:val="00521C2D"/>
    <w:rsid w:val="005457C1"/>
    <w:rsid w:val="00561673"/>
    <w:rsid w:val="00574EF5"/>
    <w:rsid w:val="00586A43"/>
    <w:rsid w:val="005D6BC3"/>
    <w:rsid w:val="005E3328"/>
    <w:rsid w:val="005E6B0A"/>
    <w:rsid w:val="006143C2"/>
    <w:rsid w:val="00666C62"/>
    <w:rsid w:val="00671C0D"/>
    <w:rsid w:val="00686E91"/>
    <w:rsid w:val="006D56A6"/>
    <w:rsid w:val="006E0381"/>
    <w:rsid w:val="006E73A6"/>
    <w:rsid w:val="00715211"/>
    <w:rsid w:val="007A494D"/>
    <w:rsid w:val="008046A8"/>
    <w:rsid w:val="00807643"/>
    <w:rsid w:val="0081647D"/>
    <w:rsid w:val="00817285"/>
    <w:rsid w:val="00821F79"/>
    <w:rsid w:val="00851262"/>
    <w:rsid w:val="00875A1F"/>
    <w:rsid w:val="008761FD"/>
    <w:rsid w:val="008839B9"/>
    <w:rsid w:val="00891E26"/>
    <w:rsid w:val="008A25EE"/>
    <w:rsid w:val="008B32EF"/>
    <w:rsid w:val="008C3042"/>
    <w:rsid w:val="00927DBF"/>
    <w:rsid w:val="00980FE1"/>
    <w:rsid w:val="00994A98"/>
    <w:rsid w:val="009B6634"/>
    <w:rsid w:val="00A04F56"/>
    <w:rsid w:val="00A52928"/>
    <w:rsid w:val="00A80C18"/>
    <w:rsid w:val="00A85A20"/>
    <w:rsid w:val="00AB7AA9"/>
    <w:rsid w:val="00AE1391"/>
    <w:rsid w:val="00AE2197"/>
    <w:rsid w:val="00AF7B18"/>
    <w:rsid w:val="00B9146C"/>
    <w:rsid w:val="00BB7974"/>
    <w:rsid w:val="00BC1D8F"/>
    <w:rsid w:val="00BE6943"/>
    <w:rsid w:val="00BF6330"/>
    <w:rsid w:val="00C16C6F"/>
    <w:rsid w:val="00C45494"/>
    <w:rsid w:val="00C5170F"/>
    <w:rsid w:val="00C62C5C"/>
    <w:rsid w:val="00C753B5"/>
    <w:rsid w:val="00C82F2E"/>
    <w:rsid w:val="00C8661A"/>
    <w:rsid w:val="00CA5E58"/>
    <w:rsid w:val="00D1592A"/>
    <w:rsid w:val="00D41285"/>
    <w:rsid w:val="00D75945"/>
    <w:rsid w:val="00D7701E"/>
    <w:rsid w:val="00DC5EE1"/>
    <w:rsid w:val="00DE79E1"/>
    <w:rsid w:val="00E070AF"/>
    <w:rsid w:val="00E37F94"/>
    <w:rsid w:val="00E46DBE"/>
    <w:rsid w:val="00EB72D5"/>
    <w:rsid w:val="00EE16CB"/>
    <w:rsid w:val="00EF4F52"/>
    <w:rsid w:val="00F27866"/>
    <w:rsid w:val="00F6407B"/>
    <w:rsid w:val="00F6529D"/>
    <w:rsid w:val="00F77B0D"/>
    <w:rsid w:val="00F94174"/>
    <w:rsid w:val="00FA418A"/>
    <w:rsid w:val="00F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24495"/>
  <w15:chartTrackingRefBased/>
  <w15:docId w15:val="{A659E7B8-ECDC-4292-807F-76ABFE6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28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C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C62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666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C6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8125-1BA0-4E65-995B-DC19DAE1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Carolina</cp:lastModifiedBy>
  <cp:revision>166</cp:revision>
  <dcterms:created xsi:type="dcterms:W3CDTF">2019-04-30T04:02:00Z</dcterms:created>
  <dcterms:modified xsi:type="dcterms:W3CDTF">2021-08-30T23:20:00Z</dcterms:modified>
</cp:coreProperties>
</file>