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84aruzxib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Retail Sales Performance Report (90 Days)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6x94y1u3x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analysis is to evaluate sales performance over a 90-day period, identify key drivers of revenue and profitability, and provide actionable recommendations to improve overall business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4eo9vf0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Metrics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$ 518,173.00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Profit: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$ 226,813.20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Profit Margin: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43.77%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g5cohcrpj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Performance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 Performing Product by 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Headphones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 Performing Category by 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Electronics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 Performing Region by Revenue:</w:t>
      </w:r>
      <w:r w:rsidDel="00000000" w:rsidR="00000000" w:rsidRPr="00000000">
        <w:rPr>
          <w:rtl w:val="0"/>
        </w:rPr>
        <w:t xml:space="preserve"> North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shows variations in performance across products, categories, and regions, indicating opportunities for optimization in both sales strategy and cost management.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mks9ij1fl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 Insights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High-volume products contribute significantly to revenue but may operate on lower profit margins.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High-margin products generate stronger profitability despite lower sales volume.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regions consistently outperform others, indicating stronger market demand.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trends show fluctuating performance over the 90-day period.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i0g6tjqd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Recommendations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focus on high-margin products to improve overall profitability.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optimize cost structures in low-margin categories.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efforts in high-performing regions to maximize revenue potential.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sales trends regularly to identify growth opportunities and seasonal patterns.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cc7x600q0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provides a comprehensive overview of business performance over the 90-day period. By leveraging these insights, the company can make data-driven decisions to enhance profitability, optimize operations, and drive sustainable growth.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cific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>
        <w:rFonts w:ascii="Pacifico" w:cs="Pacifico" w:eastAsia="Pacifico" w:hAnsi="Pacifico"/>
        <w:sz w:val="14"/>
        <w:szCs w:val="14"/>
      </w:rPr>
    </w:pPr>
    <w:r w:rsidDel="00000000" w:rsidR="00000000" w:rsidRPr="00000000">
      <w:rPr>
        <w:rFonts w:ascii="Pacifico" w:cs="Pacifico" w:eastAsia="Pacifico" w:hAnsi="Pacifico"/>
        <w:sz w:val="14"/>
        <w:szCs w:val="14"/>
        <w:rtl w:val="0"/>
      </w:rPr>
      <w:t xml:space="preserve">Joel Joseph 29/3/2026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